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6BEA38" w14:textId="77777777" w:rsidR="00F97437" w:rsidRPr="00F97437" w:rsidRDefault="00F97437" w:rsidP="00F97437">
      <w:pPr>
        <w:spacing w:after="0" w:line="240" w:lineRule="auto"/>
        <w:jc w:val="center"/>
        <w:rPr>
          <w:rFonts w:ascii="Arial" w:eastAsia="Times New Roman" w:hAnsi="Arial" w:cs="Arial"/>
          <w:sz w:val="24"/>
          <w:szCs w:val="24"/>
        </w:rPr>
      </w:pPr>
      <w:r w:rsidRPr="00F97437">
        <w:rPr>
          <w:rFonts w:ascii="Arial" w:eastAsia="Times New Roman" w:hAnsi="Arial" w:cs="Arial"/>
          <w:b/>
          <w:bCs/>
          <w:color w:val="000000"/>
          <w:sz w:val="24"/>
          <w:szCs w:val="24"/>
          <w:u w:val="single"/>
        </w:rPr>
        <w:t xml:space="preserve">#2. Executive Summary: Undergraduate Program Assessment: </w:t>
      </w:r>
    </w:p>
    <w:p w14:paraId="58054D72" w14:textId="77777777" w:rsidR="00F97437" w:rsidRPr="00F97437" w:rsidRDefault="00F97437" w:rsidP="00F97437">
      <w:pPr>
        <w:spacing w:after="0" w:line="240" w:lineRule="auto"/>
        <w:jc w:val="center"/>
        <w:rPr>
          <w:rFonts w:ascii="Arial" w:eastAsia="Times New Roman" w:hAnsi="Arial" w:cs="Arial"/>
          <w:sz w:val="24"/>
          <w:szCs w:val="24"/>
        </w:rPr>
      </w:pPr>
      <w:r w:rsidRPr="00F97437">
        <w:rPr>
          <w:rFonts w:ascii="Arial" w:eastAsia="Times New Roman" w:hAnsi="Arial" w:cs="Arial"/>
          <w:b/>
          <w:bCs/>
          <w:color w:val="000000"/>
          <w:sz w:val="24"/>
          <w:szCs w:val="24"/>
          <w:u w:val="single"/>
        </w:rPr>
        <w:t>Student Outcomes – Gen Ed</w:t>
      </w:r>
    </w:p>
    <w:p w14:paraId="5E78E5DB" w14:textId="77777777" w:rsidR="00F97437" w:rsidRPr="00F97437" w:rsidRDefault="00F97437" w:rsidP="00F97437">
      <w:pPr>
        <w:spacing w:after="0" w:line="240" w:lineRule="auto"/>
        <w:jc w:val="center"/>
        <w:rPr>
          <w:rFonts w:ascii="Arial" w:eastAsia="Times New Roman" w:hAnsi="Arial" w:cs="Arial"/>
          <w:sz w:val="24"/>
          <w:szCs w:val="24"/>
        </w:rPr>
      </w:pPr>
      <w:r w:rsidRPr="00F97437">
        <w:rPr>
          <w:rFonts w:ascii="Arial" w:eastAsia="Times New Roman" w:hAnsi="Arial" w:cs="Arial"/>
          <w:color w:val="000000"/>
          <w:sz w:val="24"/>
          <w:szCs w:val="24"/>
        </w:rPr>
        <w:t xml:space="preserve">To be completed by Departments and submitted to the BlackBoard assessment site. </w:t>
      </w:r>
    </w:p>
    <w:p w14:paraId="5F16DB6C" w14:textId="77777777" w:rsidR="00F97437" w:rsidRPr="00F97437" w:rsidRDefault="00F97437" w:rsidP="00F97437">
      <w:pPr>
        <w:spacing w:after="0" w:line="240" w:lineRule="auto"/>
        <w:rPr>
          <w:rFonts w:ascii="Arial" w:eastAsia="Times New Roman" w:hAnsi="Arial" w:cs="Arial"/>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570"/>
      </w:tblGrid>
      <w:tr w:rsidR="00F97437" w:rsidRPr="00F97437" w14:paraId="34058662" w14:textId="77777777" w:rsidTr="00F97437">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AECA869" w14:textId="77777777" w:rsidR="00F97437" w:rsidRPr="00F97437" w:rsidRDefault="00F97437" w:rsidP="00F97437">
            <w:pPr>
              <w:spacing w:after="0" w:line="240" w:lineRule="auto"/>
              <w:rPr>
                <w:rFonts w:ascii="Arial" w:eastAsia="Times New Roman" w:hAnsi="Arial" w:cs="Arial"/>
                <w:sz w:val="24"/>
                <w:szCs w:val="24"/>
              </w:rPr>
            </w:pPr>
            <w:r w:rsidRPr="00F97437">
              <w:rPr>
                <w:rFonts w:ascii="Arial" w:eastAsia="Times New Roman" w:hAnsi="Arial" w:cs="Arial"/>
                <w:b/>
                <w:bCs/>
                <w:color w:val="000000"/>
                <w:sz w:val="24"/>
                <w:szCs w:val="24"/>
              </w:rPr>
              <w:t>Department: ECTA Date: May 25, 2016</w:t>
            </w:r>
          </w:p>
        </w:tc>
      </w:tr>
      <w:tr w:rsidR="00F97437" w:rsidRPr="00F97437" w14:paraId="6E40582C" w14:textId="77777777" w:rsidTr="00F97437">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30126F5" w14:textId="77777777" w:rsidR="00F97437" w:rsidRPr="00F97437" w:rsidRDefault="00F97437" w:rsidP="00F97437">
            <w:pPr>
              <w:spacing w:after="0" w:line="240" w:lineRule="auto"/>
              <w:rPr>
                <w:rFonts w:ascii="Arial" w:eastAsia="Times New Roman" w:hAnsi="Arial" w:cs="Arial"/>
                <w:sz w:val="24"/>
                <w:szCs w:val="24"/>
              </w:rPr>
            </w:pPr>
            <w:r w:rsidRPr="00F97437">
              <w:rPr>
                <w:rFonts w:ascii="Arial" w:eastAsia="Times New Roman" w:hAnsi="Arial" w:cs="Arial"/>
                <w:b/>
                <w:bCs/>
                <w:color w:val="000000"/>
                <w:sz w:val="24"/>
                <w:szCs w:val="24"/>
              </w:rPr>
              <w:t>Members involved with analysis  of artifacts: Dr. Lisa Ashby, Dr. Laurie Zum Hofe</w:t>
            </w:r>
          </w:p>
        </w:tc>
      </w:tr>
      <w:tr w:rsidR="00F97437" w:rsidRPr="00F97437" w14:paraId="1111AC47" w14:textId="77777777" w:rsidTr="00F97437">
        <w:trPr>
          <w:trHeight w:val="43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58381A7" w14:textId="77777777" w:rsidR="00F97437" w:rsidRPr="00F97437" w:rsidRDefault="00F97437" w:rsidP="00F97437">
            <w:pPr>
              <w:spacing w:after="0" w:line="240" w:lineRule="auto"/>
              <w:rPr>
                <w:rFonts w:ascii="Arial" w:eastAsia="Times New Roman" w:hAnsi="Arial" w:cs="Arial"/>
                <w:sz w:val="24"/>
                <w:szCs w:val="24"/>
              </w:rPr>
            </w:pPr>
            <w:r w:rsidRPr="00F97437">
              <w:rPr>
                <w:rFonts w:ascii="Arial" w:eastAsia="Times New Roman" w:hAnsi="Arial" w:cs="Arial"/>
                <w:b/>
                <w:bCs/>
                <w:color w:val="000000"/>
                <w:sz w:val="24"/>
                <w:szCs w:val="24"/>
              </w:rPr>
              <w:t xml:space="preserve">See Undergraduate Program Outcome Assessment Plan: Student Outcomes – Gen Eds for: </w:t>
            </w:r>
            <w:r w:rsidRPr="00F97437">
              <w:rPr>
                <w:rFonts w:ascii="Arial" w:eastAsia="Times New Roman" w:hAnsi="Arial" w:cs="Arial"/>
                <w:color w:val="000000"/>
                <w:sz w:val="24"/>
                <w:szCs w:val="24"/>
              </w:rPr>
              <w:t>a) Learning Outcome; b) Background; c) Question(s); d) Methodology</w:t>
            </w:r>
          </w:p>
        </w:tc>
      </w:tr>
      <w:tr w:rsidR="00F97437" w:rsidRPr="00F97437" w14:paraId="64B62BC3" w14:textId="77777777" w:rsidTr="00F97437">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E0AD3A4" w14:textId="77777777" w:rsidR="00F97437" w:rsidRPr="00F97437" w:rsidRDefault="00F97437" w:rsidP="00F97437">
            <w:pPr>
              <w:spacing w:after="0" w:line="240" w:lineRule="auto"/>
              <w:rPr>
                <w:rFonts w:ascii="Arial" w:eastAsia="Times New Roman" w:hAnsi="Arial" w:cs="Arial"/>
                <w:sz w:val="24"/>
                <w:szCs w:val="24"/>
              </w:rPr>
            </w:pPr>
            <w:r w:rsidRPr="00F97437">
              <w:rPr>
                <w:rFonts w:ascii="Arial" w:eastAsia="Times New Roman" w:hAnsi="Arial" w:cs="Arial"/>
                <w:b/>
                <w:bCs/>
                <w:color w:val="000000"/>
                <w:sz w:val="24"/>
                <w:szCs w:val="24"/>
              </w:rPr>
              <w:t xml:space="preserve">Analysis of artifacts: </w:t>
            </w:r>
          </w:p>
          <w:p w14:paraId="30662F18" w14:textId="77777777" w:rsidR="00F97437" w:rsidRPr="00F97437" w:rsidRDefault="00F97437" w:rsidP="00F97437">
            <w:pPr>
              <w:spacing w:after="0" w:line="240" w:lineRule="auto"/>
              <w:rPr>
                <w:rFonts w:ascii="Arial" w:eastAsia="Times New Roman" w:hAnsi="Arial" w:cs="Arial"/>
                <w:sz w:val="24"/>
                <w:szCs w:val="24"/>
              </w:rPr>
            </w:pPr>
            <w:r w:rsidRPr="00F97437">
              <w:rPr>
                <w:rFonts w:ascii="Arial" w:eastAsia="Times New Roman" w:hAnsi="Arial" w:cs="Arial"/>
                <w:i/>
                <w:iCs/>
                <w:color w:val="000000"/>
                <w:sz w:val="24"/>
                <w:szCs w:val="24"/>
              </w:rPr>
              <w:t>1</w:t>
            </w:r>
            <w:r w:rsidRPr="00F97437">
              <w:rPr>
                <w:rFonts w:ascii="Arial" w:eastAsia="Times New Roman" w:hAnsi="Arial" w:cs="Arial"/>
                <w:b/>
                <w:bCs/>
                <w:i/>
                <w:iCs/>
                <w:color w:val="000000"/>
                <w:sz w:val="24"/>
                <w:szCs w:val="24"/>
              </w:rPr>
              <w:t xml:space="preserve">). </w:t>
            </w:r>
            <w:r w:rsidRPr="00F97437">
              <w:rPr>
                <w:rFonts w:ascii="Arial" w:eastAsia="Times New Roman" w:hAnsi="Arial" w:cs="Arial"/>
                <w:b/>
                <w:bCs/>
                <w:i/>
                <w:iCs/>
                <w:color w:val="FF0000"/>
                <w:sz w:val="24"/>
                <w:szCs w:val="24"/>
              </w:rPr>
              <w:t>PERFORMANCE CRITERIA</w:t>
            </w:r>
            <w:r w:rsidRPr="00F97437">
              <w:rPr>
                <w:rFonts w:ascii="Arial" w:eastAsia="Times New Roman" w:hAnsi="Arial" w:cs="Arial"/>
                <w:i/>
                <w:iCs/>
                <w:color w:val="000000"/>
                <w:sz w:val="24"/>
                <w:szCs w:val="24"/>
              </w:rPr>
              <w:t>* - How was data analyzed? (attach rubrics/scoring tools if used).</w:t>
            </w:r>
            <w:r w:rsidRPr="00F97437">
              <w:rPr>
                <w:rFonts w:ascii="Arial" w:eastAsia="Times New Roman" w:hAnsi="Arial" w:cs="Arial"/>
                <w:color w:val="000000"/>
                <w:sz w:val="24"/>
                <w:szCs w:val="24"/>
              </w:rPr>
              <w:t xml:space="preserve"> </w:t>
            </w:r>
          </w:p>
          <w:p w14:paraId="5B297094" w14:textId="77777777" w:rsidR="00F97437" w:rsidRPr="00F97437" w:rsidRDefault="00F97437" w:rsidP="00F97437">
            <w:pPr>
              <w:spacing w:after="0" w:line="240" w:lineRule="auto"/>
              <w:rPr>
                <w:rFonts w:ascii="Arial" w:eastAsia="Times New Roman" w:hAnsi="Arial" w:cs="Arial"/>
                <w:sz w:val="24"/>
                <w:szCs w:val="24"/>
              </w:rPr>
            </w:pPr>
            <w:r w:rsidRPr="00F97437">
              <w:rPr>
                <w:rFonts w:ascii="Arial" w:eastAsia="Times New Roman" w:hAnsi="Arial" w:cs="Arial"/>
                <w:color w:val="000000"/>
                <w:sz w:val="24"/>
                <w:szCs w:val="24"/>
              </w:rPr>
              <w:t> </w:t>
            </w:r>
            <w:r w:rsidRPr="00F97437">
              <w:rPr>
                <w:rFonts w:ascii="Arial" w:eastAsia="Times New Roman" w:hAnsi="Arial" w:cs="Arial"/>
                <w:color w:val="000000"/>
                <w:sz w:val="24"/>
                <w:szCs w:val="24"/>
              </w:rPr>
              <w:t> </w:t>
            </w:r>
            <w:r w:rsidRPr="00F97437">
              <w:rPr>
                <w:rFonts w:ascii="Arial" w:eastAsia="Times New Roman" w:hAnsi="Arial" w:cs="Arial"/>
                <w:color w:val="000000"/>
                <w:sz w:val="24"/>
                <w:szCs w:val="24"/>
              </w:rPr>
              <w:t> </w:t>
            </w:r>
            <w:r w:rsidRPr="00F97437">
              <w:rPr>
                <w:rFonts w:ascii="Arial" w:eastAsia="Times New Roman" w:hAnsi="Arial" w:cs="Arial"/>
                <w:color w:val="000000"/>
                <w:sz w:val="24"/>
                <w:szCs w:val="24"/>
              </w:rPr>
              <w:t> </w:t>
            </w:r>
            <w:r w:rsidRPr="00F97437">
              <w:rPr>
                <w:rFonts w:ascii="Arial" w:eastAsia="Times New Roman" w:hAnsi="Arial" w:cs="Arial"/>
                <w:color w:val="000000"/>
                <w:sz w:val="24"/>
                <w:szCs w:val="24"/>
              </w:rPr>
              <w:t> </w:t>
            </w:r>
            <w:r w:rsidRPr="00F97437">
              <w:rPr>
                <w:rFonts w:ascii="Arial" w:eastAsia="Times New Roman" w:hAnsi="Arial" w:cs="Arial"/>
                <w:color w:val="000000"/>
                <w:sz w:val="24"/>
                <w:szCs w:val="24"/>
              </w:rPr>
              <w:br/>
              <w:t>We used the attached rubric and analyzed our data via question #5, “</w:t>
            </w:r>
            <w:r w:rsidRPr="00F97437">
              <w:rPr>
                <w:rFonts w:ascii="Arial" w:eastAsia="Times New Roman" w:hAnsi="Arial" w:cs="Arial"/>
                <w:b/>
                <w:bCs/>
                <w:color w:val="000000"/>
                <w:sz w:val="24"/>
                <w:szCs w:val="24"/>
              </w:rPr>
              <w:t>How well does the paper use source information legally, ethically, and meet the appropriate citation standards?”</w:t>
            </w:r>
          </w:p>
          <w:p w14:paraId="5FD0B4D5" w14:textId="77777777" w:rsidR="00F97437" w:rsidRPr="00F97437" w:rsidRDefault="00F97437" w:rsidP="00F97437">
            <w:pPr>
              <w:spacing w:after="0" w:line="240" w:lineRule="auto"/>
              <w:rPr>
                <w:rFonts w:ascii="Arial" w:eastAsia="Times New Roman" w:hAnsi="Arial" w:cs="Arial"/>
                <w:sz w:val="24"/>
                <w:szCs w:val="24"/>
              </w:rPr>
            </w:pPr>
          </w:p>
        </w:tc>
      </w:tr>
      <w:tr w:rsidR="00F97437" w:rsidRPr="00F97437" w14:paraId="108588F8" w14:textId="77777777" w:rsidTr="00F97437">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BB9D69E" w14:textId="77777777" w:rsidR="00F97437" w:rsidRPr="00F97437" w:rsidRDefault="00F97437" w:rsidP="00F97437">
            <w:pPr>
              <w:spacing w:after="0" w:line="240" w:lineRule="auto"/>
              <w:rPr>
                <w:rFonts w:ascii="Arial" w:eastAsia="Times New Roman" w:hAnsi="Arial" w:cs="Arial"/>
                <w:sz w:val="24"/>
                <w:szCs w:val="24"/>
              </w:rPr>
            </w:pPr>
            <w:r w:rsidRPr="00F97437">
              <w:rPr>
                <w:rFonts w:ascii="Arial" w:eastAsia="Times New Roman" w:hAnsi="Arial" w:cs="Arial"/>
                <w:b/>
                <w:bCs/>
                <w:color w:val="000000"/>
                <w:sz w:val="24"/>
                <w:szCs w:val="24"/>
              </w:rPr>
              <w:t xml:space="preserve">Summary of RESULTS*: </w:t>
            </w:r>
          </w:p>
          <w:p w14:paraId="636B5220" w14:textId="77777777" w:rsidR="00F97437" w:rsidRPr="00F97437" w:rsidRDefault="00F97437" w:rsidP="00F97437">
            <w:pPr>
              <w:spacing w:after="0" w:line="240" w:lineRule="auto"/>
              <w:rPr>
                <w:rFonts w:ascii="Arial" w:eastAsia="Times New Roman" w:hAnsi="Arial" w:cs="Arial"/>
                <w:sz w:val="24"/>
                <w:szCs w:val="24"/>
              </w:rPr>
            </w:pPr>
            <w:r w:rsidRPr="00F97437">
              <w:rPr>
                <w:rFonts w:ascii="Arial" w:eastAsia="Times New Roman" w:hAnsi="Arial" w:cs="Arial"/>
                <w:i/>
                <w:iCs/>
                <w:color w:val="000000"/>
                <w:sz w:val="24"/>
                <w:szCs w:val="24"/>
              </w:rPr>
              <w:t>1). Restate the assessment question(s) (from the Assessment plan):</w:t>
            </w:r>
            <w:r w:rsidRPr="00F97437">
              <w:rPr>
                <w:rFonts w:ascii="Arial" w:eastAsia="Times New Roman" w:hAnsi="Arial" w:cs="Arial"/>
                <w:color w:val="000000"/>
                <w:sz w:val="24"/>
                <w:szCs w:val="24"/>
              </w:rPr>
              <w:t xml:space="preserve"> </w:t>
            </w:r>
          </w:p>
          <w:p w14:paraId="273A7097" w14:textId="77777777" w:rsidR="00F97437" w:rsidRPr="00F97437" w:rsidRDefault="00F97437" w:rsidP="00F97437">
            <w:pPr>
              <w:spacing w:after="0" w:line="240" w:lineRule="auto"/>
              <w:rPr>
                <w:rFonts w:ascii="Arial" w:eastAsia="Times New Roman" w:hAnsi="Arial" w:cs="Arial"/>
                <w:sz w:val="24"/>
                <w:szCs w:val="24"/>
              </w:rPr>
            </w:pPr>
            <w:r w:rsidRPr="00F97437">
              <w:rPr>
                <w:rFonts w:ascii="Arial" w:eastAsia="Times New Roman" w:hAnsi="Arial" w:cs="Arial"/>
                <w:color w:val="000000"/>
                <w:sz w:val="24"/>
                <w:szCs w:val="24"/>
              </w:rPr>
              <w:t>Are ECTA students able to locate, apply, and cite scholarly/appropriate sources in support of written or oral claims?</w:t>
            </w:r>
            <w:r w:rsidRPr="00F97437">
              <w:rPr>
                <w:rFonts w:ascii="Arial" w:eastAsia="Times New Roman" w:hAnsi="Arial" w:cs="Arial"/>
                <w:color w:val="000000"/>
                <w:sz w:val="24"/>
                <w:szCs w:val="24"/>
              </w:rPr>
              <w:br/>
            </w:r>
            <w:r w:rsidRPr="00F97437">
              <w:rPr>
                <w:rFonts w:ascii="Arial" w:eastAsia="Times New Roman" w:hAnsi="Arial" w:cs="Arial"/>
                <w:color w:val="000000"/>
                <w:sz w:val="24"/>
                <w:szCs w:val="24"/>
              </w:rPr>
              <w:br/>
            </w:r>
          </w:p>
          <w:p w14:paraId="07FE17F7" w14:textId="77777777" w:rsidR="00F97437" w:rsidRPr="00F97437" w:rsidRDefault="00F97437" w:rsidP="00F97437">
            <w:pPr>
              <w:spacing w:after="0" w:line="240" w:lineRule="auto"/>
              <w:rPr>
                <w:rFonts w:ascii="Arial" w:eastAsia="Times New Roman" w:hAnsi="Arial" w:cs="Arial"/>
                <w:sz w:val="24"/>
                <w:szCs w:val="24"/>
              </w:rPr>
            </w:pPr>
          </w:p>
          <w:p w14:paraId="39EA20AB" w14:textId="77777777" w:rsidR="00F97437" w:rsidRPr="00F97437" w:rsidRDefault="00F97437" w:rsidP="00F97437">
            <w:pPr>
              <w:spacing w:after="0" w:line="240" w:lineRule="auto"/>
              <w:rPr>
                <w:rFonts w:ascii="Arial" w:eastAsia="Times New Roman" w:hAnsi="Arial" w:cs="Arial"/>
                <w:sz w:val="24"/>
                <w:szCs w:val="24"/>
              </w:rPr>
            </w:pPr>
            <w:r w:rsidRPr="00F97437">
              <w:rPr>
                <w:rFonts w:ascii="Arial" w:eastAsia="Times New Roman" w:hAnsi="Arial" w:cs="Arial"/>
                <w:i/>
                <w:iCs/>
                <w:color w:val="000000"/>
                <w:sz w:val="24"/>
                <w:szCs w:val="24"/>
              </w:rPr>
              <w:t>2). Summarize the assessment results. A narrative summary is required. Charts, tables or graphs are encouraged but optional</w:t>
            </w:r>
            <w:r w:rsidRPr="00F97437">
              <w:rPr>
                <w:rFonts w:ascii="Arial" w:eastAsia="Times New Roman" w:hAnsi="Arial" w:cs="Arial"/>
                <w:color w:val="000000"/>
                <w:sz w:val="24"/>
                <w:szCs w:val="24"/>
              </w:rPr>
              <w:t xml:space="preserve">. </w:t>
            </w:r>
          </w:p>
          <w:p w14:paraId="65F413F7" w14:textId="77777777" w:rsidR="00F97437" w:rsidRPr="00F97437" w:rsidRDefault="00F97437" w:rsidP="00F97437">
            <w:pPr>
              <w:spacing w:after="0" w:line="240" w:lineRule="auto"/>
              <w:rPr>
                <w:rFonts w:ascii="Arial" w:eastAsia="Times New Roman" w:hAnsi="Arial" w:cs="Arial"/>
                <w:sz w:val="24"/>
                <w:szCs w:val="24"/>
              </w:rPr>
            </w:pPr>
            <w:r w:rsidRPr="00F97437">
              <w:rPr>
                <w:rFonts w:ascii="Arial" w:eastAsia="Times New Roman" w:hAnsi="Arial" w:cs="Arial"/>
                <w:color w:val="000000"/>
                <w:sz w:val="24"/>
                <w:szCs w:val="24"/>
              </w:rPr>
              <w:t>Students in both English 102 (Experiences in Writing) and English 201 (Introduction to Literature) had the following results:</w:t>
            </w:r>
          </w:p>
          <w:p w14:paraId="5FAECE62" w14:textId="77777777" w:rsidR="00F97437" w:rsidRPr="00F97437" w:rsidRDefault="00F97437" w:rsidP="00F97437">
            <w:pPr>
              <w:spacing w:after="0" w:line="240" w:lineRule="auto"/>
              <w:rPr>
                <w:rFonts w:ascii="Arial" w:eastAsia="Times New Roman" w:hAnsi="Arial" w:cs="Arial"/>
                <w:sz w:val="24"/>
                <w:szCs w:val="24"/>
              </w:rPr>
            </w:pPr>
          </w:p>
          <w:p w14:paraId="503075C5" w14:textId="77777777" w:rsidR="00F97437" w:rsidRPr="00F97437" w:rsidRDefault="00F97437" w:rsidP="00F97437">
            <w:pPr>
              <w:spacing w:after="0" w:line="240" w:lineRule="auto"/>
              <w:rPr>
                <w:rFonts w:ascii="Arial" w:eastAsia="Times New Roman" w:hAnsi="Arial" w:cs="Arial"/>
                <w:sz w:val="24"/>
                <w:szCs w:val="24"/>
              </w:rPr>
            </w:pPr>
            <w:r w:rsidRPr="00F97437">
              <w:rPr>
                <w:rFonts w:ascii="Arial" w:eastAsia="Times New Roman" w:hAnsi="Arial" w:cs="Arial"/>
                <w:color w:val="000000"/>
                <w:sz w:val="24"/>
                <w:szCs w:val="24"/>
              </w:rPr>
              <w:t>59% assessed scored a 4 in this category.</w:t>
            </w:r>
          </w:p>
          <w:p w14:paraId="6E22DD2E" w14:textId="77777777" w:rsidR="00F97437" w:rsidRPr="00F97437" w:rsidRDefault="00F97437" w:rsidP="00F97437">
            <w:pPr>
              <w:spacing w:after="0" w:line="240" w:lineRule="auto"/>
              <w:rPr>
                <w:rFonts w:ascii="Arial" w:eastAsia="Times New Roman" w:hAnsi="Arial" w:cs="Arial"/>
                <w:sz w:val="24"/>
                <w:szCs w:val="24"/>
              </w:rPr>
            </w:pPr>
            <w:r w:rsidRPr="00F97437">
              <w:rPr>
                <w:rFonts w:ascii="Arial" w:eastAsia="Times New Roman" w:hAnsi="Arial" w:cs="Arial"/>
                <w:color w:val="000000"/>
                <w:sz w:val="24"/>
                <w:szCs w:val="24"/>
              </w:rPr>
              <w:t>34% scored a 3.</w:t>
            </w:r>
          </w:p>
          <w:p w14:paraId="4A8C2D04" w14:textId="77777777" w:rsidR="00F97437" w:rsidRPr="00F97437" w:rsidRDefault="00F97437" w:rsidP="00F97437">
            <w:pPr>
              <w:spacing w:after="0" w:line="240" w:lineRule="auto"/>
              <w:rPr>
                <w:rFonts w:ascii="Arial" w:eastAsia="Times New Roman" w:hAnsi="Arial" w:cs="Arial"/>
                <w:sz w:val="24"/>
                <w:szCs w:val="24"/>
              </w:rPr>
            </w:pPr>
            <w:r w:rsidRPr="00F97437">
              <w:rPr>
                <w:rFonts w:ascii="Arial" w:eastAsia="Times New Roman" w:hAnsi="Arial" w:cs="Arial"/>
                <w:color w:val="000000"/>
                <w:sz w:val="24"/>
                <w:szCs w:val="24"/>
              </w:rPr>
              <w:t xml:space="preserve">6% scored a 2. </w:t>
            </w:r>
          </w:p>
          <w:p w14:paraId="7EA7BD4E" w14:textId="77777777" w:rsidR="00F97437" w:rsidRPr="00F97437" w:rsidRDefault="00F97437" w:rsidP="00F97437">
            <w:pPr>
              <w:spacing w:after="0" w:line="240" w:lineRule="auto"/>
              <w:rPr>
                <w:rFonts w:ascii="Arial" w:eastAsia="Times New Roman" w:hAnsi="Arial" w:cs="Arial"/>
                <w:sz w:val="24"/>
                <w:szCs w:val="24"/>
              </w:rPr>
            </w:pPr>
            <w:r w:rsidRPr="00F97437">
              <w:rPr>
                <w:rFonts w:ascii="Arial" w:eastAsia="Times New Roman" w:hAnsi="Arial" w:cs="Arial"/>
                <w:color w:val="000000"/>
                <w:sz w:val="24"/>
                <w:szCs w:val="24"/>
              </w:rPr>
              <w:t xml:space="preserve">0% scored a 1. </w:t>
            </w:r>
          </w:p>
          <w:p w14:paraId="041644C9" w14:textId="77777777" w:rsidR="00F97437" w:rsidRPr="00F97437" w:rsidRDefault="00F97437" w:rsidP="00F97437">
            <w:pPr>
              <w:spacing w:after="0" w:line="240" w:lineRule="auto"/>
              <w:rPr>
                <w:rFonts w:ascii="Arial" w:eastAsia="Times New Roman" w:hAnsi="Arial" w:cs="Arial"/>
                <w:sz w:val="24"/>
                <w:szCs w:val="24"/>
              </w:rPr>
            </w:pPr>
            <w:r w:rsidRPr="00F97437">
              <w:rPr>
                <w:rFonts w:ascii="Arial" w:eastAsia="Times New Roman" w:hAnsi="Arial" w:cs="Arial"/>
                <w:color w:val="000000"/>
                <w:sz w:val="24"/>
                <w:szCs w:val="24"/>
              </w:rPr>
              <w:t xml:space="preserve">1.5 % scored at a 0. </w:t>
            </w:r>
            <w:r w:rsidRPr="00F97437">
              <w:rPr>
                <w:rFonts w:ascii="Arial" w:eastAsia="Times New Roman" w:hAnsi="Arial" w:cs="Arial"/>
                <w:color w:val="000000"/>
                <w:sz w:val="24"/>
                <w:szCs w:val="24"/>
              </w:rPr>
              <w:t> </w:t>
            </w:r>
            <w:r w:rsidRPr="00F97437">
              <w:rPr>
                <w:rFonts w:ascii="Arial" w:eastAsia="Times New Roman" w:hAnsi="Arial" w:cs="Arial"/>
                <w:color w:val="000000"/>
                <w:sz w:val="24"/>
                <w:szCs w:val="24"/>
              </w:rPr>
              <w:t> </w:t>
            </w:r>
            <w:r w:rsidRPr="00F97437">
              <w:rPr>
                <w:rFonts w:ascii="Arial" w:eastAsia="Times New Roman" w:hAnsi="Arial" w:cs="Arial"/>
                <w:color w:val="000000"/>
                <w:sz w:val="24"/>
                <w:szCs w:val="24"/>
              </w:rPr>
              <w:t> </w:t>
            </w:r>
            <w:r w:rsidRPr="00F97437">
              <w:rPr>
                <w:rFonts w:ascii="Arial" w:eastAsia="Times New Roman" w:hAnsi="Arial" w:cs="Arial"/>
                <w:color w:val="000000"/>
                <w:sz w:val="24"/>
                <w:szCs w:val="24"/>
              </w:rPr>
              <w:t> </w:t>
            </w:r>
            <w:r w:rsidRPr="00F97437">
              <w:rPr>
                <w:rFonts w:ascii="Arial" w:eastAsia="Times New Roman" w:hAnsi="Arial" w:cs="Arial"/>
                <w:color w:val="000000"/>
                <w:sz w:val="24"/>
                <w:szCs w:val="24"/>
              </w:rPr>
              <w:t> </w:t>
            </w:r>
            <w:r w:rsidRPr="00F97437">
              <w:rPr>
                <w:rFonts w:ascii="Arial" w:eastAsia="Times New Roman" w:hAnsi="Arial" w:cs="Arial"/>
                <w:color w:val="000000"/>
                <w:sz w:val="24"/>
                <w:szCs w:val="24"/>
              </w:rPr>
              <w:br/>
            </w:r>
            <w:r w:rsidRPr="00F97437">
              <w:rPr>
                <w:rFonts w:ascii="Arial" w:eastAsia="Times New Roman" w:hAnsi="Arial" w:cs="Arial"/>
                <w:color w:val="000000"/>
                <w:sz w:val="24"/>
                <w:szCs w:val="24"/>
              </w:rPr>
              <w:br/>
            </w:r>
          </w:p>
          <w:p w14:paraId="655998C7" w14:textId="77777777" w:rsidR="00F97437" w:rsidRPr="00F97437" w:rsidRDefault="00F97437" w:rsidP="00F97437">
            <w:pPr>
              <w:spacing w:after="0" w:line="240" w:lineRule="auto"/>
              <w:rPr>
                <w:rFonts w:ascii="Arial" w:eastAsia="Times New Roman" w:hAnsi="Arial" w:cs="Arial"/>
                <w:sz w:val="24"/>
                <w:szCs w:val="24"/>
              </w:rPr>
            </w:pPr>
          </w:p>
          <w:p w14:paraId="3946E841" w14:textId="77777777" w:rsidR="00F97437" w:rsidRPr="00F97437" w:rsidRDefault="00F97437" w:rsidP="00F97437">
            <w:pPr>
              <w:spacing w:after="0" w:line="240" w:lineRule="auto"/>
              <w:rPr>
                <w:rFonts w:ascii="Arial" w:eastAsia="Times New Roman" w:hAnsi="Arial" w:cs="Arial"/>
                <w:sz w:val="24"/>
                <w:szCs w:val="24"/>
              </w:rPr>
            </w:pPr>
            <w:r w:rsidRPr="00F97437">
              <w:rPr>
                <w:rFonts w:ascii="Arial" w:eastAsia="Times New Roman" w:hAnsi="Arial" w:cs="Arial"/>
                <w:i/>
                <w:iCs/>
                <w:color w:val="000000"/>
                <w:sz w:val="24"/>
                <w:szCs w:val="24"/>
              </w:rPr>
              <w:t xml:space="preserve">3). </w:t>
            </w:r>
            <w:r w:rsidRPr="00F97437">
              <w:rPr>
                <w:rFonts w:ascii="Arial" w:eastAsia="Times New Roman" w:hAnsi="Arial" w:cs="Arial"/>
                <w:b/>
                <w:bCs/>
                <w:i/>
                <w:iCs/>
                <w:color w:val="FF0000"/>
                <w:sz w:val="24"/>
                <w:szCs w:val="24"/>
              </w:rPr>
              <w:t>INTERPRETATION</w:t>
            </w:r>
            <w:r w:rsidRPr="00F97437">
              <w:rPr>
                <w:rFonts w:ascii="Arial" w:eastAsia="Times New Roman" w:hAnsi="Arial" w:cs="Arial"/>
                <w:i/>
                <w:iCs/>
                <w:color w:val="000000"/>
                <w:sz w:val="24"/>
                <w:szCs w:val="24"/>
              </w:rPr>
              <w:t xml:space="preserve">* - Discuss how the results answer the assessment question(s). </w:t>
            </w:r>
          </w:p>
          <w:p w14:paraId="7048D6E8" w14:textId="77777777" w:rsidR="00F97437" w:rsidRPr="00F97437" w:rsidRDefault="00F97437" w:rsidP="00F97437">
            <w:pPr>
              <w:spacing w:after="0" w:line="240" w:lineRule="auto"/>
              <w:rPr>
                <w:rFonts w:ascii="Arial" w:eastAsia="Times New Roman" w:hAnsi="Arial" w:cs="Arial"/>
                <w:sz w:val="24"/>
                <w:szCs w:val="24"/>
              </w:rPr>
            </w:pPr>
          </w:p>
          <w:p w14:paraId="3569858E" w14:textId="77777777" w:rsidR="00F97437" w:rsidRPr="00F97437" w:rsidRDefault="00F97437" w:rsidP="00F97437">
            <w:pPr>
              <w:spacing w:after="0" w:line="240" w:lineRule="auto"/>
              <w:rPr>
                <w:rFonts w:ascii="Arial" w:eastAsia="Times New Roman" w:hAnsi="Arial" w:cs="Arial"/>
                <w:sz w:val="24"/>
                <w:szCs w:val="24"/>
              </w:rPr>
            </w:pPr>
            <w:r w:rsidRPr="00F97437">
              <w:rPr>
                <w:rFonts w:ascii="Arial" w:eastAsia="Times New Roman" w:hAnsi="Arial" w:cs="Arial"/>
                <w:color w:val="000000"/>
                <w:sz w:val="24"/>
                <w:szCs w:val="24"/>
              </w:rPr>
              <w:t xml:space="preserve">Almost 93% of students scored a 3 or higher on the assessed question. Overwhelmingly, this data demonstrates that students are successful at citations in ECTA general education courses. </w:t>
            </w:r>
            <w:r w:rsidRPr="00F97437">
              <w:rPr>
                <w:rFonts w:ascii="Arial" w:eastAsia="Times New Roman" w:hAnsi="Arial" w:cs="Arial"/>
                <w:color w:val="000000"/>
                <w:sz w:val="24"/>
                <w:szCs w:val="24"/>
              </w:rPr>
              <w:br/>
            </w:r>
            <w:r w:rsidRPr="00F97437">
              <w:rPr>
                <w:rFonts w:ascii="Arial" w:eastAsia="Times New Roman" w:hAnsi="Arial" w:cs="Arial"/>
                <w:color w:val="000000"/>
                <w:sz w:val="24"/>
                <w:szCs w:val="24"/>
              </w:rPr>
              <w:br/>
            </w:r>
          </w:p>
          <w:p w14:paraId="2C357B6B" w14:textId="77777777" w:rsidR="00F97437" w:rsidRPr="00F97437" w:rsidRDefault="00F97437" w:rsidP="00F97437">
            <w:pPr>
              <w:spacing w:after="0" w:line="240" w:lineRule="auto"/>
              <w:rPr>
                <w:rFonts w:ascii="Arial" w:eastAsia="Times New Roman" w:hAnsi="Arial" w:cs="Arial"/>
                <w:sz w:val="24"/>
                <w:szCs w:val="24"/>
              </w:rPr>
            </w:pPr>
          </w:p>
          <w:p w14:paraId="1ACC81C1" w14:textId="77777777" w:rsidR="00F97437" w:rsidRPr="00F97437" w:rsidRDefault="00F97437" w:rsidP="00F97437">
            <w:pPr>
              <w:spacing w:after="0" w:line="240" w:lineRule="auto"/>
              <w:rPr>
                <w:rFonts w:ascii="Arial" w:eastAsia="Times New Roman" w:hAnsi="Arial" w:cs="Arial"/>
                <w:sz w:val="24"/>
                <w:szCs w:val="24"/>
              </w:rPr>
            </w:pPr>
            <w:r w:rsidRPr="00F97437">
              <w:rPr>
                <w:rFonts w:ascii="Arial" w:eastAsia="Times New Roman" w:hAnsi="Arial" w:cs="Arial"/>
                <w:color w:val="000000"/>
                <w:sz w:val="24"/>
                <w:szCs w:val="24"/>
              </w:rPr>
              <w:t>4).  </w:t>
            </w:r>
            <w:r w:rsidRPr="00F97437">
              <w:rPr>
                <w:rFonts w:ascii="Arial" w:eastAsia="Times New Roman" w:hAnsi="Arial" w:cs="Arial"/>
                <w:i/>
                <w:iCs/>
                <w:color w:val="000000"/>
                <w:sz w:val="24"/>
                <w:szCs w:val="24"/>
              </w:rPr>
              <w:t>Observations made that were not directly related to the question(s).</w:t>
            </w:r>
            <w:r w:rsidRPr="00F97437">
              <w:rPr>
                <w:rFonts w:ascii="Arial" w:eastAsia="Times New Roman" w:hAnsi="Arial" w:cs="Arial"/>
                <w:color w:val="000000"/>
                <w:sz w:val="24"/>
                <w:szCs w:val="24"/>
              </w:rPr>
              <w:t xml:space="preserve"> (</w:t>
            </w:r>
            <w:r w:rsidRPr="00F97437">
              <w:rPr>
                <w:rFonts w:ascii="Arial" w:eastAsia="Times New Roman" w:hAnsi="Arial" w:cs="Arial"/>
                <w:i/>
                <w:iCs/>
                <w:color w:val="000000"/>
                <w:sz w:val="24"/>
                <w:szCs w:val="24"/>
              </w:rPr>
              <w:t>i.e. interrater reliability of the scoring tool was low</w:t>
            </w:r>
            <w:r w:rsidRPr="00F97437">
              <w:rPr>
                <w:rFonts w:ascii="Arial" w:eastAsia="Times New Roman" w:hAnsi="Arial" w:cs="Arial"/>
                <w:color w:val="000000"/>
                <w:sz w:val="24"/>
                <w:szCs w:val="24"/>
              </w:rPr>
              <w:t xml:space="preserve">) </w:t>
            </w:r>
            <w:r w:rsidRPr="00F97437">
              <w:rPr>
                <w:rFonts w:ascii="Arial" w:eastAsia="Times New Roman" w:hAnsi="Arial" w:cs="Arial"/>
                <w:color w:val="000000"/>
                <w:sz w:val="24"/>
                <w:szCs w:val="24"/>
              </w:rPr>
              <w:t> </w:t>
            </w:r>
            <w:r w:rsidRPr="00F97437">
              <w:rPr>
                <w:rFonts w:ascii="Arial" w:eastAsia="Times New Roman" w:hAnsi="Arial" w:cs="Arial"/>
                <w:color w:val="000000"/>
                <w:sz w:val="24"/>
                <w:szCs w:val="24"/>
              </w:rPr>
              <w:t> </w:t>
            </w:r>
            <w:r w:rsidRPr="00F97437">
              <w:rPr>
                <w:rFonts w:ascii="Arial" w:eastAsia="Times New Roman" w:hAnsi="Arial" w:cs="Arial"/>
                <w:color w:val="000000"/>
                <w:sz w:val="24"/>
                <w:szCs w:val="24"/>
              </w:rPr>
              <w:t> </w:t>
            </w:r>
            <w:r w:rsidRPr="00F97437">
              <w:rPr>
                <w:rFonts w:ascii="Arial" w:eastAsia="Times New Roman" w:hAnsi="Arial" w:cs="Arial"/>
                <w:color w:val="000000"/>
                <w:sz w:val="24"/>
                <w:szCs w:val="24"/>
              </w:rPr>
              <w:t> </w:t>
            </w:r>
            <w:r w:rsidRPr="00F97437">
              <w:rPr>
                <w:rFonts w:ascii="Arial" w:eastAsia="Times New Roman" w:hAnsi="Arial" w:cs="Arial"/>
                <w:color w:val="000000"/>
                <w:sz w:val="24"/>
                <w:szCs w:val="24"/>
              </w:rPr>
              <w:t> </w:t>
            </w:r>
            <w:r w:rsidRPr="00F97437">
              <w:rPr>
                <w:rFonts w:ascii="Arial" w:eastAsia="Times New Roman" w:hAnsi="Arial" w:cs="Arial"/>
                <w:color w:val="000000"/>
                <w:sz w:val="24"/>
                <w:szCs w:val="24"/>
              </w:rPr>
              <w:br/>
            </w:r>
            <w:r w:rsidRPr="00F97437">
              <w:rPr>
                <w:rFonts w:ascii="Arial" w:eastAsia="Times New Roman" w:hAnsi="Arial" w:cs="Arial"/>
                <w:color w:val="000000"/>
                <w:sz w:val="24"/>
                <w:szCs w:val="24"/>
              </w:rPr>
              <w:lastRenderedPageBreak/>
              <w:br/>
            </w:r>
          </w:p>
          <w:p w14:paraId="329A8056" w14:textId="77777777" w:rsidR="00F97437" w:rsidRPr="00F97437" w:rsidRDefault="00F97437" w:rsidP="00F97437">
            <w:pPr>
              <w:spacing w:after="0" w:line="240" w:lineRule="auto"/>
              <w:rPr>
                <w:rFonts w:ascii="Arial" w:eastAsia="Times New Roman" w:hAnsi="Arial" w:cs="Arial"/>
                <w:sz w:val="24"/>
                <w:szCs w:val="24"/>
              </w:rPr>
            </w:pPr>
            <w:r w:rsidRPr="00F97437">
              <w:rPr>
                <w:rFonts w:ascii="Arial" w:eastAsia="Times New Roman" w:hAnsi="Arial" w:cs="Arial"/>
                <w:color w:val="000000"/>
                <w:sz w:val="24"/>
                <w:szCs w:val="24"/>
              </w:rPr>
              <w:t>None.</w:t>
            </w:r>
          </w:p>
          <w:p w14:paraId="6C3A380F" w14:textId="77777777" w:rsidR="00F97437" w:rsidRPr="00F97437" w:rsidRDefault="00F97437" w:rsidP="00F97437">
            <w:pPr>
              <w:spacing w:after="240" w:line="240" w:lineRule="auto"/>
              <w:rPr>
                <w:rFonts w:ascii="Arial" w:eastAsia="Times New Roman" w:hAnsi="Arial" w:cs="Arial"/>
                <w:sz w:val="24"/>
                <w:szCs w:val="24"/>
              </w:rPr>
            </w:pPr>
          </w:p>
        </w:tc>
      </w:tr>
      <w:tr w:rsidR="00F97437" w:rsidRPr="00F97437" w14:paraId="44F54C98" w14:textId="77777777" w:rsidTr="00F97437">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DE44CC3" w14:textId="77777777" w:rsidR="00F97437" w:rsidRPr="00F97437" w:rsidRDefault="00F97437" w:rsidP="00F97437">
            <w:pPr>
              <w:spacing w:after="0" w:line="240" w:lineRule="auto"/>
              <w:rPr>
                <w:rFonts w:ascii="Arial" w:eastAsia="Times New Roman" w:hAnsi="Arial" w:cs="Arial"/>
                <w:sz w:val="24"/>
                <w:szCs w:val="24"/>
              </w:rPr>
            </w:pPr>
            <w:r w:rsidRPr="00F97437">
              <w:rPr>
                <w:rFonts w:ascii="Arial" w:eastAsia="Times New Roman" w:hAnsi="Arial" w:cs="Arial"/>
                <w:b/>
                <w:bCs/>
                <w:color w:val="000000"/>
                <w:sz w:val="24"/>
                <w:szCs w:val="24"/>
              </w:rPr>
              <w:lastRenderedPageBreak/>
              <w:t xml:space="preserve">Sharing of Results: </w:t>
            </w:r>
          </w:p>
          <w:p w14:paraId="6A61B74B" w14:textId="77777777" w:rsidR="00F97437" w:rsidRPr="00F97437" w:rsidRDefault="00F97437" w:rsidP="00F97437">
            <w:pPr>
              <w:spacing w:after="0" w:line="240" w:lineRule="auto"/>
              <w:rPr>
                <w:rFonts w:ascii="Arial" w:eastAsia="Times New Roman" w:hAnsi="Arial" w:cs="Arial"/>
                <w:sz w:val="24"/>
                <w:szCs w:val="24"/>
              </w:rPr>
            </w:pPr>
            <w:r w:rsidRPr="00F97437">
              <w:rPr>
                <w:rFonts w:ascii="Arial" w:eastAsia="Times New Roman" w:hAnsi="Arial" w:cs="Arial"/>
                <w:i/>
                <w:iCs/>
                <w:color w:val="000000"/>
                <w:sz w:val="24"/>
                <w:szCs w:val="24"/>
              </w:rPr>
              <w:t>When were results shared? Date</w:t>
            </w:r>
            <w:r w:rsidRPr="00F97437">
              <w:rPr>
                <w:rFonts w:ascii="Arial" w:eastAsia="Times New Roman" w:hAnsi="Arial" w:cs="Arial"/>
                <w:color w:val="000000"/>
                <w:sz w:val="24"/>
                <w:szCs w:val="24"/>
              </w:rPr>
              <w:t>: May 31, 2016</w:t>
            </w:r>
            <w:r w:rsidRPr="00F97437">
              <w:rPr>
                <w:rFonts w:ascii="Arial" w:eastAsia="Times New Roman" w:hAnsi="Arial" w:cs="Arial"/>
                <w:b/>
                <w:bCs/>
                <w:color w:val="000000"/>
                <w:sz w:val="24"/>
                <w:szCs w:val="24"/>
              </w:rPr>
              <w:br/>
            </w:r>
            <w:r w:rsidRPr="00F97437">
              <w:rPr>
                <w:rFonts w:ascii="Arial" w:eastAsia="Times New Roman" w:hAnsi="Arial" w:cs="Arial"/>
                <w:b/>
                <w:bCs/>
                <w:color w:val="000000"/>
                <w:sz w:val="24"/>
                <w:szCs w:val="24"/>
              </w:rPr>
              <w:br/>
            </w:r>
          </w:p>
          <w:p w14:paraId="41C1AC29" w14:textId="77777777" w:rsidR="00F97437" w:rsidRPr="00F97437" w:rsidRDefault="00F97437" w:rsidP="00F97437">
            <w:pPr>
              <w:spacing w:after="0" w:line="240" w:lineRule="auto"/>
              <w:rPr>
                <w:rFonts w:ascii="Arial" w:eastAsia="Times New Roman" w:hAnsi="Arial" w:cs="Arial"/>
                <w:sz w:val="24"/>
                <w:szCs w:val="24"/>
              </w:rPr>
            </w:pPr>
            <w:r w:rsidRPr="00F97437">
              <w:rPr>
                <w:rFonts w:ascii="Arial" w:eastAsia="Times New Roman" w:hAnsi="Arial" w:cs="Arial"/>
                <w:i/>
                <w:iCs/>
                <w:color w:val="000000"/>
                <w:sz w:val="24"/>
                <w:szCs w:val="24"/>
              </w:rPr>
              <w:t>How were the results shared? (i.e. met as a department)</w:t>
            </w:r>
            <w:r w:rsidRPr="00F97437">
              <w:rPr>
                <w:rFonts w:ascii="Arial" w:eastAsia="Times New Roman" w:hAnsi="Arial" w:cs="Arial"/>
                <w:color w:val="000000"/>
                <w:sz w:val="24"/>
                <w:szCs w:val="24"/>
              </w:rPr>
              <w:t xml:space="preserve">  Emailed to department members involved</w:t>
            </w:r>
            <w:r w:rsidRPr="00F97437">
              <w:rPr>
                <w:rFonts w:ascii="Arial" w:eastAsia="Times New Roman" w:hAnsi="Arial" w:cs="Arial"/>
                <w:color w:val="000000"/>
                <w:sz w:val="24"/>
                <w:szCs w:val="24"/>
              </w:rPr>
              <w:br/>
            </w:r>
            <w:r w:rsidRPr="00F97437">
              <w:rPr>
                <w:rFonts w:ascii="Arial" w:eastAsia="Times New Roman" w:hAnsi="Arial" w:cs="Arial"/>
                <w:color w:val="000000"/>
                <w:sz w:val="24"/>
                <w:szCs w:val="24"/>
              </w:rPr>
              <w:br/>
            </w:r>
          </w:p>
          <w:p w14:paraId="3DF67AA9" w14:textId="77777777" w:rsidR="00F97437" w:rsidRPr="00F97437" w:rsidRDefault="00F97437" w:rsidP="00F97437">
            <w:pPr>
              <w:spacing w:after="0" w:line="240" w:lineRule="auto"/>
              <w:rPr>
                <w:rFonts w:ascii="Arial" w:eastAsia="Times New Roman" w:hAnsi="Arial" w:cs="Arial"/>
                <w:sz w:val="24"/>
                <w:szCs w:val="24"/>
              </w:rPr>
            </w:pPr>
            <w:r w:rsidRPr="00F97437">
              <w:rPr>
                <w:rFonts w:ascii="Arial" w:eastAsia="Times New Roman" w:hAnsi="Arial" w:cs="Arial"/>
                <w:i/>
                <w:iCs/>
                <w:color w:val="000000"/>
                <w:sz w:val="24"/>
                <w:szCs w:val="24"/>
              </w:rPr>
              <w:t>Who were results shared with? (List names):</w:t>
            </w:r>
            <w:r w:rsidRPr="00F97437">
              <w:rPr>
                <w:rFonts w:ascii="Arial" w:eastAsia="Times New Roman" w:hAnsi="Arial" w:cs="Arial"/>
                <w:color w:val="000000"/>
                <w:sz w:val="24"/>
                <w:szCs w:val="24"/>
              </w:rPr>
              <w:t xml:space="preserve">  Dr. Lisa Ashby, Dr. Laurie Zum Hofe, Dr. Gabriel Haley, Dr. Daniel Thurber, Prof. Bryan Moore, Prof. Tobin Beck, Dr. Erica Lamm</w:t>
            </w:r>
          </w:p>
          <w:p w14:paraId="33CC7019" w14:textId="77777777" w:rsidR="00F97437" w:rsidRPr="00F97437" w:rsidRDefault="00F97437" w:rsidP="00F97437">
            <w:pPr>
              <w:spacing w:after="0" w:line="240" w:lineRule="auto"/>
              <w:rPr>
                <w:rFonts w:ascii="Arial" w:eastAsia="Times New Roman" w:hAnsi="Arial" w:cs="Arial"/>
                <w:sz w:val="24"/>
                <w:szCs w:val="24"/>
              </w:rPr>
            </w:pPr>
          </w:p>
        </w:tc>
      </w:tr>
      <w:tr w:rsidR="00F97437" w:rsidRPr="00F97437" w14:paraId="5F22B605" w14:textId="77777777" w:rsidTr="00F97437">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1883113" w14:textId="77777777" w:rsidR="00F97437" w:rsidRPr="00F97437" w:rsidRDefault="00F97437" w:rsidP="00F97437">
            <w:pPr>
              <w:spacing w:after="0" w:line="240" w:lineRule="auto"/>
              <w:rPr>
                <w:rFonts w:ascii="Arial" w:eastAsia="Times New Roman" w:hAnsi="Arial" w:cs="Arial"/>
                <w:sz w:val="24"/>
                <w:szCs w:val="24"/>
              </w:rPr>
            </w:pPr>
            <w:r w:rsidRPr="00F97437">
              <w:rPr>
                <w:rFonts w:ascii="Arial" w:eastAsia="Times New Roman" w:hAnsi="Arial" w:cs="Arial"/>
                <w:b/>
                <w:bCs/>
                <w:color w:val="000000"/>
                <w:sz w:val="24"/>
                <w:szCs w:val="24"/>
              </w:rPr>
              <w:t xml:space="preserve">Discussion of Results –Summarize your conclusions including: </w:t>
            </w:r>
          </w:p>
          <w:p w14:paraId="30CF4ED0" w14:textId="77777777" w:rsidR="00F97437" w:rsidRPr="00F97437" w:rsidRDefault="00F97437" w:rsidP="00F97437">
            <w:pPr>
              <w:spacing w:after="0" w:line="240" w:lineRule="auto"/>
              <w:rPr>
                <w:rFonts w:ascii="Arial" w:eastAsia="Times New Roman" w:hAnsi="Arial" w:cs="Arial"/>
                <w:sz w:val="24"/>
                <w:szCs w:val="24"/>
              </w:rPr>
            </w:pPr>
          </w:p>
          <w:p w14:paraId="1C0F6226" w14:textId="77777777" w:rsidR="00F97437" w:rsidRPr="00F97437" w:rsidRDefault="00F97437" w:rsidP="00F97437">
            <w:pPr>
              <w:spacing w:after="0" w:line="240" w:lineRule="auto"/>
              <w:rPr>
                <w:rFonts w:ascii="Arial" w:eastAsia="Times New Roman" w:hAnsi="Arial" w:cs="Arial"/>
                <w:sz w:val="24"/>
                <w:szCs w:val="24"/>
              </w:rPr>
            </w:pPr>
            <w:r w:rsidRPr="00F97437">
              <w:rPr>
                <w:rFonts w:ascii="Arial" w:eastAsia="Times New Roman" w:hAnsi="Arial" w:cs="Arial"/>
                <w:i/>
                <w:iCs/>
                <w:color w:val="000000"/>
                <w:sz w:val="24"/>
                <w:szCs w:val="24"/>
              </w:rPr>
              <w:t>1.</w:t>
            </w:r>
            <w:r w:rsidRPr="00F97437">
              <w:rPr>
                <w:rFonts w:ascii="Arial" w:eastAsia="Times New Roman" w:hAnsi="Arial" w:cs="Arial"/>
                <w:b/>
                <w:bCs/>
                <w:color w:val="FF0000"/>
                <w:sz w:val="24"/>
                <w:szCs w:val="24"/>
              </w:rPr>
              <w:t xml:space="preserve"> ACTION</w:t>
            </w:r>
            <w:r w:rsidRPr="00F97437">
              <w:rPr>
                <w:rFonts w:ascii="Arial" w:eastAsia="Times New Roman" w:hAnsi="Arial" w:cs="Arial"/>
                <w:b/>
                <w:bCs/>
                <w:color w:val="000000"/>
                <w:sz w:val="24"/>
                <w:szCs w:val="24"/>
              </w:rPr>
              <w:t xml:space="preserve">*- </w:t>
            </w:r>
            <w:r w:rsidRPr="00F97437">
              <w:rPr>
                <w:rFonts w:ascii="Arial" w:eastAsia="Times New Roman" w:hAnsi="Arial" w:cs="Arial"/>
                <w:i/>
                <w:iCs/>
                <w:color w:val="000000"/>
                <w:sz w:val="24"/>
                <w:szCs w:val="24"/>
              </w:rPr>
              <w:t>How will what the department learned from the assessment impact the teaching process/course/program etc. in your department starting the next academic year?</w:t>
            </w:r>
            <w:r w:rsidRPr="00F97437">
              <w:rPr>
                <w:rFonts w:ascii="Arial" w:eastAsia="Times New Roman" w:hAnsi="Arial" w:cs="Arial"/>
                <w:color w:val="000000"/>
                <w:sz w:val="24"/>
                <w:szCs w:val="24"/>
              </w:rPr>
              <w:t xml:space="preserve"> </w:t>
            </w:r>
          </w:p>
          <w:p w14:paraId="15350474" w14:textId="77777777" w:rsidR="00F97437" w:rsidRPr="00F97437" w:rsidRDefault="00F97437" w:rsidP="00F97437">
            <w:pPr>
              <w:spacing w:after="0" w:line="240" w:lineRule="auto"/>
              <w:rPr>
                <w:rFonts w:ascii="Arial" w:eastAsia="Times New Roman" w:hAnsi="Arial" w:cs="Arial"/>
                <w:sz w:val="24"/>
                <w:szCs w:val="24"/>
              </w:rPr>
            </w:pPr>
          </w:p>
          <w:p w14:paraId="2DF895E8" w14:textId="77777777" w:rsidR="00F97437" w:rsidRPr="00F97437" w:rsidRDefault="00F97437" w:rsidP="00F97437">
            <w:pPr>
              <w:spacing w:after="0" w:line="240" w:lineRule="auto"/>
              <w:rPr>
                <w:rFonts w:ascii="Arial" w:eastAsia="Times New Roman" w:hAnsi="Arial" w:cs="Arial"/>
                <w:sz w:val="24"/>
                <w:szCs w:val="24"/>
              </w:rPr>
            </w:pPr>
            <w:r w:rsidRPr="00F97437">
              <w:rPr>
                <w:rFonts w:ascii="Arial" w:eastAsia="Times New Roman" w:hAnsi="Arial" w:cs="Arial"/>
                <w:color w:val="000000"/>
                <w:sz w:val="24"/>
                <w:szCs w:val="24"/>
              </w:rPr>
              <w:t xml:space="preserve">Because the question we assessed asks instructors to evaluate citation information within these four components: </w:t>
            </w:r>
          </w:p>
          <w:p w14:paraId="349BAEDD" w14:textId="77777777" w:rsidR="00F97437" w:rsidRPr="00F97437" w:rsidRDefault="00F97437" w:rsidP="00F97437">
            <w:pPr>
              <w:spacing w:after="0" w:line="240" w:lineRule="auto"/>
              <w:rPr>
                <w:rFonts w:ascii="Arial" w:eastAsia="Times New Roman" w:hAnsi="Arial" w:cs="Arial"/>
                <w:sz w:val="24"/>
                <w:szCs w:val="24"/>
              </w:rPr>
            </w:pPr>
            <w:r w:rsidRPr="00F97437">
              <w:rPr>
                <w:rFonts w:ascii="Arial" w:eastAsia="Times New Roman" w:hAnsi="Arial" w:cs="Arial"/>
                <w:color w:val="000000"/>
                <w:sz w:val="24"/>
                <w:szCs w:val="24"/>
              </w:rPr>
              <w:t>·         </w:t>
            </w:r>
            <w:r w:rsidRPr="00F97437">
              <w:rPr>
                <w:rFonts w:ascii="Arial" w:eastAsia="Times New Roman" w:hAnsi="Arial" w:cs="Arial"/>
                <w:b/>
                <w:bCs/>
                <w:color w:val="000000"/>
                <w:sz w:val="24"/>
                <w:szCs w:val="24"/>
              </w:rPr>
              <w:t>use of citations and references</w:t>
            </w:r>
          </w:p>
          <w:p w14:paraId="539015FF" w14:textId="77777777" w:rsidR="00F97437" w:rsidRPr="00F97437" w:rsidRDefault="00F97437" w:rsidP="00F97437">
            <w:pPr>
              <w:spacing w:after="0" w:line="240" w:lineRule="auto"/>
              <w:rPr>
                <w:rFonts w:ascii="Arial" w:eastAsia="Times New Roman" w:hAnsi="Arial" w:cs="Arial"/>
                <w:sz w:val="24"/>
                <w:szCs w:val="24"/>
              </w:rPr>
            </w:pPr>
            <w:r w:rsidRPr="00F97437">
              <w:rPr>
                <w:rFonts w:ascii="Arial" w:eastAsia="Times New Roman" w:hAnsi="Arial" w:cs="Arial"/>
                <w:color w:val="000000"/>
                <w:sz w:val="24"/>
                <w:szCs w:val="24"/>
              </w:rPr>
              <w:t>·         </w:t>
            </w:r>
            <w:r w:rsidRPr="00F97437">
              <w:rPr>
                <w:rFonts w:ascii="Arial" w:eastAsia="Times New Roman" w:hAnsi="Arial" w:cs="Arial"/>
                <w:b/>
                <w:bCs/>
                <w:color w:val="000000"/>
                <w:sz w:val="24"/>
                <w:szCs w:val="24"/>
              </w:rPr>
              <w:t>choice of paraphrasing, summary, or quoting</w:t>
            </w:r>
          </w:p>
          <w:p w14:paraId="59A8BCF0" w14:textId="77777777" w:rsidR="00F97437" w:rsidRPr="00F97437" w:rsidRDefault="00F97437" w:rsidP="00F97437">
            <w:pPr>
              <w:spacing w:after="0" w:line="240" w:lineRule="auto"/>
              <w:rPr>
                <w:rFonts w:ascii="Arial" w:eastAsia="Times New Roman" w:hAnsi="Arial" w:cs="Arial"/>
                <w:sz w:val="24"/>
                <w:szCs w:val="24"/>
              </w:rPr>
            </w:pPr>
            <w:r w:rsidRPr="00F97437">
              <w:rPr>
                <w:rFonts w:ascii="Arial" w:eastAsia="Times New Roman" w:hAnsi="Arial" w:cs="Arial"/>
                <w:color w:val="000000"/>
                <w:sz w:val="24"/>
                <w:szCs w:val="24"/>
              </w:rPr>
              <w:t>·         </w:t>
            </w:r>
            <w:r w:rsidRPr="00F97437">
              <w:rPr>
                <w:rFonts w:ascii="Arial" w:eastAsia="Times New Roman" w:hAnsi="Arial" w:cs="Arial"/>
                <w:b/>
                <w:bCs/>
                <w:color w:val="000000"/>
                <w:sz w:val="24"/>
                <w:szCs w:val="24"/>
              </w:rPr>
              <w:t>using information in ways that are true to original context</w:t>
            </w:r>
          </w:p>
          <w:p w14:paraId="39653335" w14:textId="77777777" w:rsidR="00F97437" w:rsidRPr="00F97437" w:rsidRDefault="00F97437" w:rsidP="00F97437">
            <w:pPr>
              <w:spacing w:after="0" w:line="240" w:lineRule="auto"/>
              <w:rPr>
                <w:rFonts w:ascii="Arial" w:eastAsia="Times New Roman" w:hAnsi="Arial" w:cs="Arial"/>
                <w:sz w:val="24"/>
                <w:szCs w:val="24"/>
              </w:rPr>
            </w:pPr>
            <w:r w:rsidRPr="00F97437">
              <w:rPr>
                <w:rFonts w:ascii="Arial" w:eastAsia="Times New Roman" w:hAnsi="Arial" w:cs="Arial"/>
                <w:color w:val="000000"/>
                <w:sz w:val="24"/>
                <w:szCs w:val="24"/>
              </w:rPr>
              <w:t>·         </w:t>
            </w:r>
            <w:r w:rsidRPr="00F97437">
              <w:rPr>
                <w:rFonts w:ascii="Arial" w:eastAsia="Times New Roman" w:hAnsi="Arial" w:cs="Arial"/>
                <w:b/>
                <w:bCs/>
                <w:color w:val="000000"/>
                <w:sz w:val="24"/>
                <w:szCs w:val="24"/>
              </w:rPr>
              <w:t>distinguishing between common knowledge and ideas requiring attribution</w:t>
            </w:r>
          </w:p>
          <w:p w14:paraId="7A6A40EE" w14:textId="77777777" w:rsidR="00F97437" w:rsidRPr="00F97437" w:rsidRDefault="00F97437" w:rsidP="00F97437">
            <w:pPr>
              <w:spacing w:after="0" w:line="240" w:lineRule="auto"/>
              <w:rPr>
                <w:rFonts w:ascii="Arial" w:eastAsia="Times New Roman" w:hAnsi="Arial" w:cs="Arial"/>
                <w:sz w:val="24"/>
                <w:szCs w:val="24"/>
              </w:rPr>
            </w:pPr>
          </w:p>
          <w:p w14:paraId="5949F201" w14:textId="77777777" w:rsidR="00F97437" w:rsidRPr="00F97437" w:rsidRDefault="00F97437" w:rsidP="00F97437">
            <w:pPr>
              <w:spacing w:after="0" w:line="240" w:lineRule="auto"/>
              <w:rPr>
                <w:rFonts w:ascii="Arial" w:eastAsia="Times New Roman" w:hAnsi="Arial" w:cs="Arial"/>
                <w:sz w:val="24"/>
                <w:szCs w:val="24"/>
              </w:rPr>
            </w:pPr>
            <w:r w:rsidRPr="00F97437">
              <w:rPr>
                <w:rFonts w:ascii="Arial" w:eastAsia="Times New Roman" w:hAnsi="Arial" w:cs="Arial"/>
                <w:color w:val="000000"/>
                <w:sz w:val="24"/>
                <w:szCs w:val="24"/>
              </w:rPr>
              <w:t xml:space="preserve">for our next assessment cycle, we’d like to more clearly distinguish which of these four components are more problematic for students. Our plan is to create a rubric that will identify this idea more specifically. </w:t>
            </w:r>
          </w:p>
          <w:p w14:paraId="04D600D6" w14:textId="77777777" w:rsidR="00F97437" w:rsidRPr="00F97437" w:rsidRDefault="00F97437" w:rsidP="00F97437">
            <w:pPr>
              <w:spacing w:after="0" w:line="240" w:lineRule="auto"/>
              <w:rPr>
                <w:rFonts w:ascii="Arial" w:eastAsia="Times New Roman" w:hAnsi="Arial" w:cs="Arial"/>
                <w:sz w:val="24"/>
                <w:szCs w:val="24"/>
              </w:rPr>
            </w:pPr>
            <w:r w:rsidRPr="00F97437">
              <w:rPr>
                <w:rFonts w:ascii="Arial" w:eastAsia="Times New Roman" w:hAnsi="Arial" w:cs="Arial"/>
                <w:color w:val="000000"/>
                <w:sz w:val="24"/>
                <w:szCs w:val="24"/>
              </w:rPr>
              <w:t>    </w:t>
            </w:r>
            <w:r w:rsidRPr="00F97437">
              <w:rPr>
                <w:rFonts w:ascii="Arial" w:eastAsia="Times New Roman" w:hAnsi="Arial" w:cs="Arial"/>
                <w:color w:val="000000"/>
                <w:sz w:val="24"/>
                <w:szCs w:val="24"/>
              </w:rPr>
              <w:t> </w:t>
            </w:r>
            <w:r w:rsidRPr="00F97437">
              <w:rPr>
                <w:rFonts w:ascii="Arial" w:eastAsia="Times New Roman" w:hAnsi="Arial" w:cs="Arial"/>
                <w:color w:val="000000"/>
                <w:sz w:val="24"/>
                <w:szCs w:val="24"/>
              </w:rPr>
              <w:t> </w:t>
            </w:r>
            <w:r w:rsidRPr="00F97437">
              <w:rPr>
                <w:rFonts w:ascii="Arial" w:eastAsia="Times New Roman" w:hAnsi="Arial" w:cs="Arial"/>
                <w:color w:val="000000"/>
                <w:sz w:val="24"/>
                <w:szCs w:val="24"/>
              </w:rPr>
              <w:t> </w:t>
            </w:r>
            <w:r w:rsidRPr="00F97437">
              <w:rPr>
                <w:rFonts w:ascii="Arial" w:eastAsia="Times New Roman" w:hAnsi="Arial" w:cs="Arial"/>
                <w:color w:val="000000"/>
                <w:sz w:val="24"/>
                <w:szCs w:val="24"/>
              </w:rPr>
              <w:t> </w:t>
            </w:r>
            <w:r w:rsidRPr="00F97437">
              <w:rPr>
                <w:rFonts w:ascii="Arial" w:eastAsia="Times New Roman" w:hAnsi="Arial" w:cs="Arial"/>
                <w:color w:val="000000"/>
                <w:sz w:val="24"/>
                <w:szCs w:val="24"/>
              </w:rPr>
              <w:t> </w:t>
            </w:r>
          </w:p>
          <w:p w14:paraId="20EAB782" w14:textId="77777777" w:rsidR="00F97437" w:rsidRPr="00F97437" w:rsidRDefault="00F97437" w:rsidP="00F97437">
            <w:pPr>
              <w:spacing w:after="0" w:line="240" w:lineRule="auto"/>
              <w:rPr>
                <w:rFonts w:ascii="Arial" w:eastAsia="Times New Roman" w:hAnsi="Arial" w:cs="Arial"/>
                <w:sz w:val="24"/>
                <w:szCs w:val="24"/>
              </w:rPr>
            </w:pPr>
          </w:p>
          <w:p w14:paraId="678EBEAE" w14:textId="77777777" w:rsidR="00F97437" w:rsidRPr="00F97437" w:rsidRDefault="00F97437" w:rsidP="00F97437">
            <w:pPr>
              <w:spacing w:after="0" w:line="240" w:lineRule="auto"/>
              <w:rPr>
                <w:rFonts w:ascii="Arial" w:eastAsia="Times New Roman" w:hAnsi="Arial" w:cs="Arial"/>
                <w:sz w:val="24"/>
                <w:szCs w:val="24"/>
              </w:rPr>
            </w:pPr>
            <w:r w:rsidRPr="00F97437">
              <w:rPr>
                <w:rFonts w:ascii="Arial" w:eastAsia="Times New Roman" w:hAnsi="Arial" w:cs="Arial"/>
                <w:i/>
                <w:iCs/>
                <w:color w:val="000000"/>
                <w:sz w:val="24"/>
                <w:szCs w:val="24"/>
              </w:rPr>
              <w:t xml:space="preserve">2. </w:t>
            </w:r>
            <w:r w:rsidRPr="00F97437">
              <w:rPr>
                <w:rFonts w:ascii="Arial" w:eastAsia="Times New Roman" w:hAnsi="Arial" w:cs="Arial"/>
                <w:b/>
                <w:bCs/>
                <w:color w:val="FF0000"/>
                <w:sz w:val="24"/>
                <w:szCs w:val="24"/>
              </w:rPr>
              <w:t>IMPACT</w:t>
            </w:r>
            <w:r w:rsidRPr="00F97437">
              <w:rPr>
                <w:rFonts w:ascii="Arial" w:eastAsia="Times New Roman" w:hAnsi="Arial" w:cs="Arial"/>
                <w:b/>
                <w:bCs/>
                <w:color w:val="000000"/>
                <w:sz w:val="24"/>
                <w:szCs w:val="24"/>
              </w:rPr>
              <w:t xml:space="preserve">*- </w:t>
            </w:r>
            <w:r w:rsidRPr="00F97437">
              <w:rPr>
                <w:rFonts w:ascii="Arial" w:eastAsia="Times New Roman" w:hAnsi="Arial" w:cs="Arial"/>
                <w:i/>
                <w:iCs/>
                <w:color w:val="000000"/>
                <w:sz w:val="24"/>
                <w:szCs w:val="24"/>
              </w:rPr>
              <w:t xml:space="preserve">What is the anticipated impact of the </w:t>
            </w:r>
            <w:r w:rsidRPr="00F97437">
              <w:rPr>
                <w:rFonts w:ascii="Arial" w:eastAsia="Times New Roman" w:hAnsi="Arial" w:cs="Arial"/>
                <w:b/>
                <w:bCs/>
                <w:color w:val="FF0000"/>
                <w:sz w:val="24"/>
                <w:szCs w:val="24"/>
              </w:rPr>
              <w:t>ACTION</w:t>
            </w:r>
            <w:r w:rsidRPr="00F97437">
              <w:rPr>
                <w:rFonts w:ascii="Arial" w:eastAsia="Times New Roman" w:hAnsi="Arial" w:cs="Arial"/>
                <w:b/>
                <w:bCs/>
                <w:color w:val="000000"/>
                <w:sz w:val="24"/>
                <w:szCs w:val="24"/>
              </w:rPr>
              <w:t xml:space="preserve">* </w:t>
            </w:r>
            <w:r w:rsidRPr="00F97437">
              <w:rPr>
                <w:rFonts w:ascii="Arial" w:eastAsia="Times New Roman" w:hAnsi="Arial" w:cs="Arial"/>
                <w:i/>
                <w:iCs/>
                <w:color w:val="000000"/>
                <w:sz w:val="24"/>
                <w:szCs w:val="24"/>
              </w:rPr>
              <w:t>on student achievement of the learning outcome in the next academic year?</w:t>
            </w:r>
            <w:r w:rsidRPr="00F97437">
              <w:rPr>
                <w:rFonts w:ascii="Arial" w:eastAsia="Times New Roman" w:hAnsi="Arial" w:cs="Arial"/>
                <w:color w:val="000000"/>
                <w:sz w:val="24"/>
                <w:szCs w:val="24"/>
              </w:rPr>
              <w:t xml:space="preserve"> </w:t>
            </w:r>
          </w:p>
          <w:p w14:paraId="6A360BD9" w14:textId="77777777" w:rsidR="00F97437" w:rsidRPr="00F97437" w:rsidRDefault="00F97437" w:rsidP="00F97437">
            <w:pPr>
              <w:spacing w:after="0" w:line="240" w:lineRule="auto"/>
              <w:rPr>
                <w:rFonts w:ascii="Arial" w:eastAsia="Times New Roman" w:hAnsi="Arial" w:cs="Arial"/>
                <w:sz w:val="24"/>
                <w:szCs w:val="24"/>
              </w:rPr>
            </w:pPr>
          </w:p>
          <w:p w14:paraId="36718097" w14:textId="77777777" w:rsidR="00F97437" w:rsidRPr="00F97437" w:rsidRDefault="00F97437" w:rsidP="00F97437">
            <w:pPr>
              <w:spacing w:after="0" w:line="240" w:lineRule="auto"/>
              <w:rPr>
                <w:rFonts w:ascii="Arial" w:eastAsia="Times New Roman" w:hAnsi="Arial" w:cs="Arial"/>
                <w:sz w:val="24"/>
                <w:szCs w:val="24"/>
              </w:rPr>
            </w:pPr>
            <w:r w:rsidRPr="00F97437">
              <w:rPr>
                <w:rFonts w:ascii="Arial" w:eastAsia="Times New Roman" w:hAnsi="Arial" w:cs="Arial"/>
                <w:color w:val="000000"/>
                <w:sz w:val="24"/>
                <w:szCs w:val="24"/>
              </w:rPr>
              <w:t xml:space="preserve">By identifying more specific issues and struggles students have with citations, we can plan our courses and information literacy delivery more intentionally. </w:t>
            </w:r>
            <w:r w:rsidRPr="00F97437">
              <w:rPr>
                <w:rFonts w:ascii="Arial" w:eastAsia="Times New Roman" w:hAnsi="Arial" w:cs="Arial"/>
                <w:color w:val="000000"/>
                <w:sz w:val="24"/>
                <w:szCs w:val="24"/>
              </w:rPr>
              <w:t> </w:t>
            </w:r>
            <w:r w:rsidRPr="00F97437">
              <w:rPr>
                <w:rFonts w:ascii="Arial" w:eastAsia="Times New Roman" w:hAnsi="Arial" w:cs="Arial"/>
                <w:color w:val="000000"/>
                <w:sz w:val="24"/>
                <w:szCs w:val="24"/>
              </w:rPr>
              <w:t> </w:t>
            </w:r>
            <w:r w:rsidRPr="00F97437">
              <w:rPr>
                <w:rFonts w:ascii="Arial" w:eastAsia="Times New Roman" w:hAnsi="Arial" w:cs="Arial"/>
                <w:color w:val="000000"/>
                <w:sz w:val="24"/>
                <w:szCs w:val="24"/>
              </w:rPr>
              <w:t> </w:t>
            </w:r>
            <w:r w:rsidRPr="00F97437">
              <w:rPr>
                <w:rFonts w:ascii="Arial" w:eastAsia="Times New Roman" w:hAnsi="Arial" w:cs="Arial"/>
                <w:color w:val="000000"/>
                <w:sz w:val="24"/>
                <w:szCs w:val="24"/>
              </w:rPr>
              <w:t> </w:t>
            </w:r>
            <w:r w:rsidRPr="00F97437">
              <w:rPr>
                <w:rFonts w:ascii="Arial" w:eastAsia="Times New Roman" w:hAnsi="Arial" w:cs="Arial"/>
                <w:color w:val="000000"/>
                <w:sz w:val="24"/>
                <w:szCs w:val="24"/>
              </w:rPr>
              <w:br/>
            </w:r>
            <w:r w:rsidRPr="00F97437">
              <w:rPr>
                <w:rFonts w:ascii="Arial" w:eastAsia="Times New Roman" w:hAnsi="Arial" w:cs="Arial"/>
                <w:color w:val="000000"/>
                <w:sz w:val="24"/>
                <w:szCs w:val="24"/>
              </w:rPr>
              <w:br/>
            </w:r>
          </w:p>
          <w:p w14:paraId="3B5EE4E4" w14:textId="77777777" w:rsidR="00F97437" w:rsidRPr="00F97437" w:rsidRDefault="00F97437" w:rsidP="00F97437">
            <w:pPr>
              <w:spacing w:after="0" w:line="240" w:lineRule="auto"/>
              <w:rPr>
                <w:rFonts w:ascii="Arial" w:eastAsia="Times New Roman" w:hAnsi="Arial" w:cs="Arial"/>
                <w:sz w:val="24"/>
                <w:szCs w:val="24"/>
              </w:rPr>
            </w:pPr>
          </w:p>
          <w:p w14:paraId="427FD5F8" w14:textId="77777777" w:rsidR="00F97437" w:rsidRPr="00F97437" w:rsidRDefault="00F97437" w:rsidP="00F97437">
            <w:pPr>
              <w:spacing w:after="0" w:line="240" w:lineRule="auto"/>
              <w:rPr>
                <w:rFonts w:ascii="Arial" w:eastAsia="Times New Roman" w:hAnsi="Arial" w:cs="Arial"/>
                <w:sz w:val="24"/>
                <w:szCs w:val="24"/>
              </w:rPr>
            </w:pPr>
            <w:r w:rsidRPr="00F97437">
              <w:rPr>
                <w:rFonts w:ascii="Arial" w:eastAsia="Times New Roman" w:hAnsi="Arial" w:cs="Arial"/>
                <w:i/>
                <w:iCs/>
                <w:color w:val="000000"/>
                <w:sz w:val="24"/>
                <w:szCs w:val="24"/>
              </w:rPr>
              <w:t xml:space="preserve">3. </w:t>
            </w:r>
            <w:r w:rsidRPr="00F97437">
              <w:rPr>
                <w:rFonts w:ascii="Arial" w:eastAsia="Times New Roman" w:hAnsi="Arial" w:cs="Arial"/>
                <w:b/>
                <w:bCs/>
                <w:color w:val="FF0000"/>
                <w:sz w:val="24"/>
                <w:szCs w:val="24"/>
              </w:rPr>
              <w:t>BUDGET IMPLICATIONS</w:t>
            </w:r>
            <w:r w:rsidRPr="00F97437">
              <w:rPr>
                <w:rFonts w:ascii="Arial" w:eastAsia="Times New Roman" w:hAnsi="Arial" w:cs="Arial"/>
                <w:color w:val="FF0000"/>
                <w:sz w:val="24"/>
                <w:szCs w:val="24"/>
              </w:rPr>
              <w:t xml:space="preserve"> </w:t>
            </w:r>
            <w:r w:rsidRPr="00F97437">
              <w:rPr>
                <w:rFonts w:ascii="Arial" w:eastAsia="Times New Roman" w:hAnsi="Arial" w:cs="Arial"/>
                <w:color w:val="000000"/>
                <w:sz w:val="24"/>
                <w:szCs w:val="24"/>
              </w:rPr>
              <w:t xml:space="preserve">– </w:t>
            </w:r>
            <w:r w:rsidRPr="00F97437">
              <w:rPr>
                <w:rFonts w:ascii="Arial" w:eastAsia="Times New Roman" w:hAnsi="Arial" w:cs="Arial"/>
                <w:i/>
                <w:iCs/>
                <w:color w:val="000000"/>
                <w:sz w:val="24"/>
                <w:szCs w:val="24"/>
              </w:rPr>
              <w:t xml:space="preserve">Indicate budget requirements necessary for the successful implementation of the </w:t>
            </w:r>
            <w:r w:rsidRPr="00F97437">
              <w:rPr>
                <w:rFonts w:ascii="Arial" w:eastAsia="Times New Roman" w:hAnsi="Arial" w:cs="Arial"/>
                <w:b/>
                <w:bCs/>
                <w:color w:val="FF0000"/>
                <w:sz w:val="24"/>
                <w:szCs w:val="24"/>
              </w:rPr>
              <w:t>ACTION</w:t>
            </w:r>
            <w:r w:rsidRPr="00F97437">
              <w:rPr>
                <w:rFonts w:ascii="Arial" w:eastAsia="Times New Roman" w:hAnsi="Arial" w:cs="Arial"/>
                <w:b/>
                <w:bCs/>
                <w:color w:val="000000"/>
                <w:sz w:val="24"/>
                <w:szCs w:val="24"/>
              </w:rPr>
              <w:t xml:space="preserve">* </w:t>
            </w:r>
            <w:r w:rsidRPr="00F97437">
              <w:rPr>
                <w:rFonts w:ascii="Arial" w:eastAsia="Times New Roman" w:hAnsi="Arial" w:cs="Arial"/>
                <w:color w:val="000000"/>
                <w:sz w:val="24"/>
                <w:szCs w:val="24"/>
              </w:rPr>
              <w:t xml:space="preserve">(i.e. an additional staff person, new equipment, additional sections of a course). </w:t>
            </w:r>
          </w:p>
          <w:p w14:paraId="3D406E73" w14:textId="77777777" w:rsidR="00F97437" w:rsidRPr="00F97437" w:rsidRDefault="00F97437" w:rsidP="00F97437">
            <w:pPr>
              <w:spacing w:after="0" w:line="240" w:lineRule="auto"/>
              <w:rPr>
                <w:rFonts w:ascii="Arial" w:eastAsia="Times New Roman" w:hAnsi="Arial" w:cs="Arial"/>
                <w:sz w:val="24"/>
                <w:szCs w:val="24"/>
              </w:rPr>
            </w:pPr>
          </w:p>
          <w:p w14:paraId="6BDA0612" w14:textId="77777777" w:rsidR="00F97437" w:rsidRPr="00F97437" w:rsidRDefault="00F97437" w:rsidP="00F97437">
            <w:pPr>
              <w:spacing w:after="0" w:line="240" w:lineRule="auto"/>
              <w:rPr>
                <w:rFonts w:ascii="Arial" w:eastAsia="Times New Roman" w:hAnsi="Arial" w:cs="Arial"/>
                <w:sz w:val="24"/>
                <w:szCs w:val="24"/>
              </w:rPr>
            </w:pPr>
            <w:r w:rsidRPr="00F97437">
              <w:rPr>
                <w:rFonts w:ascii="Arial" w:eastAsia="Times New Roman" w:hAnsi="Arial" w:cs="Arial"/>
                <w:color w:val="000000"/>
                <w:sz w:val="24"/>
                <w:szCs w:val="24"/>
              </w:rPr>
              <w:lastRenderedPageBreak/>
              <w:t>ECTA instructors often take more students into classes with intentional caps of 20-25. We noticed this semester that by adding more students past these caps, we had less time to work on drafts with students. Maintaining our departmental policy for student population will allow us to have more class time to work more specifically with students on citations and give them time and opportunity to converse with each other and read each other’s work to support peer understanding and critique where citations are concerned. Likewie, instructors can have more quality time to respond to student drafts than this semester allowed. This maintenance may have implications in terms of how many sections of our general education classes are required to meet our student population.       </w:t>
            </w:r>
            <w:r w:rsidRPr="00F97437">
              <w:rPr>
                <w:rFonts w:ascii="Arial" w:eastAsia="Times New Roman" w:hAnsi="Arial" w:cs="Arial"/>
                <w:color w:val="000000"/>
                <w:sz w:val="24"/>
                <w:szCs w:val="24"/>
              </w:rPr>
              <w:t> </w:t>
            </w:r>
            <w:r w:rsidRPr="00F97437">
              <w:rPr>
                <w:rFonts w:ascii="Arial" w:eastAsia="Times New Roman" w:hAnsi="Arial" w:cs="Arial"/>
                <w:color w:val="000000"/>
                <w:sz w:val="24"/>
                <w:szCs w:val="24"/>
              </w:rPr>
              <w:t> </w:t>
            </w:r>
            <w:r w:rsidRPr="00F97437">
              <w:rPr>
                <w:rFonts w:ascii="Arial" w:eastAsia="Times New Roman" w:hAnsi="Arial" w:cs="Arial"/>
                <w:color w:val="000000"/>
                <w:sz w:val="24"/>
                <w:szCs w:val="24"/>
              </w:rPr>
              <w:t> </w:t>
            </w:r>
            <w:r w:rsidRPr="00F97437">
              <w:rPr>
                <w:rFonts w:ascii="Arial" w:eastAsia="Times New Roman" w:hAnsi="Arial" w:cs="Arial"/>
                <w:color w:val="000000"/>
                <w:sz w:val="24"/>
                <w:szCs w:val="24"/>
              </w:rPr>
              <w:t> </w:t>
            </w:r>
            <w:r w:rsidRPr="00F97437">
              <w:rPr>
                <w:rFonts w:ascii="Arial" w:eastAsia="Times New Roman" w:hAnsi="Arial" w:cs="Arial"/>
                <w:color w:val="000000"/>
                <w:sz w:val="24"/>
                <w:szCs w:val="24"/>
              </w:rPr>
              <w:t> </w:t>
            </w:r>
          </w:p>
          <w:p w14:paraId="2627C7A4" w14:textId="77777777" w:rsidR="00F97437" w:rsidRPr="00F97437" w:rsidRDefault="00F97437" w:rsidP="00F97437">
            <w:pPr>
              <w:spacing w:after="0" w:line="240" w:lineRule="auto"/>
              <w:rPr>
                <w:rFonts w:ascii="Arial" w:eastAsia="Times New Roman" w:hAnsi="Arial" w:cs="Arial"/>
                <w:sz w:val="24"/>
                <w:szCs w:val="24"/>
              </w:rPr>
            </w:pPr>
          </w:p>
        </w:tc>
      </w:tr>
      <w:tr w:rsidR="00F97437" w:rsidRPr="00F97437" w14:paraId="6C956733" w14:textId="77777777" w:rsidTr="00F97437">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1ADB6AE" w14:textId="77777777" w:rsidR="00F97437" w:rsidRPr="00F97437" w:rsidRDefault="00F97437" w:rsidP="00F97437">
            <w:pPr>
              <w:spacing w:after="0" w:line="240" w:lineRule="auto"/>
              <w:rPr>
                <w:rFonts w:ascii="Arial" w:eastAsia="Times New Roman" w:hAnsi="Arial" w:cs="Arial"/>
                <w:sz w:val="24"/>
                <w:szCs w:val="24"/>
              </w:rPr>
            </w:pPr>
            <w:r w:rsidRPr="00F97437">
              <w:rPr>
                <w:rFonts w:ascii="Arial" w:eastAsia="Times New Roman" w:hAnsi="Arial" w:cs="Arial"/>
                <w:b/>
                <w:bCs/>
                <w:i/>
                <w:iCs/>
                <w:color w:val="000000"/>
                <w:sz w:val="24"/>
                <w:szCs w:val="24"/>
              </w:rPr>
              <w:lastRenderedPageBreak/>
              <w:t>If action is taken – it is recommended that the same learning outcome and assessment plan be used for a second assessment cycle.</w:t>
            </w:r>
          </w:p>
          <w:p w14:paraId="10461B63" w14:textId="77777777" w:rsidR="00F97437" w:rsidRPr="00F97437" w:rsidRDefault="00F97437" w:rsidP="00F97437">
            <w:pPr>
              <w:spacing w:after="0" w:line="240" w:lineRule="auto"/>
              <w:rPr>
                <w:rFonts w:ascii="Arial" w:eastAsia="Times New Roman" w:hAnsi="Arial" w:cs="Arial"/>
                <w:sz w:val="24"/>
                <w:szCs w:val="24"/>
              </w:rPr>
            </w:pPr>
          </w:p>
        </w:tc>
      </w:tr>
      <w:tr w:rsidR="00F97437" w:rsidRPr="00F97437" w14:paraId="43831F89" w14:textId="77777777" w:rsidTr="00F97437">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AA4FF3F" w14:textId="77777777" w:rsidR="00F97437" w:rsidRPr="00F97437" w:rsidRDefault="00F97437" w:rsidP="00F97437">
            <w:pPr>
              <w:spacing w:after="0" w:line="240" w:lineRule="auto"/>
              <w:rPr>
                <w:rFonts w:ascii="Arial" w:eastAsia="Times New Roman" w:hAnsi="Arial" w:cs="Arial"/>
                <w:sz w:val="24"/>
                <w:szCs w:val="24"/>
              </w:rPr>
            </w:pPr>
            <w:r w:rsidRPr="00F97437">
              <w:rPr>
                <w:rFonts w:ascii="Arial" w:eastAsia="Times New Roman" w:hAnsi="Arial" w:cs="Arial"/>
                <w:b/>
                <w:bCs/>
                <w:i/>
                <w:iCs/>
                <w:color w:val="000000"/>
                <w:sz w:val="24"/>
                <w:szCs w:val="24"/>
              </w:rPr>
              <w:t>What assessment questions related to the learning outcome would the program like to investigate in the future?</w:t>
            </w:r>
            <w:r w:rsidRPr="00F97437">
              <w:rPr>
                <w:rFonts w:ascii="Arial" w:eastAsia="Times New Roman" w:hAnsi="Arial" w:cs="Arial"/>
                <w:b/>
                <w:bCs/>
                <w:color w:val="000000"/>
                <w:sz w:val="24"/>
                <w:szCs w:val="24"/>
              </w:rPr>
              <w:t xml:space="preserve"> </w:t>
            </w:r>
            <w:r w:rsidRPr="00F97437">
              <w:rPr>
                <w:rFonts w:ascii="Arial" w:eastAsia="Times New Roman" w:hAnsi="Arial" w:cs="Arial"/>
                <w:b/>
                <w:bCs/>
                <w:color w:val="000000"/>
                <w:sz w:val="24"/>
                <w:szCs w:val="24"/>
              </w:rPr>
              <w:t> </w:t>
            </w:r>
            <w:r w:rsidRPr="00F97437">
              <w:rPr>
                <w:rFonts w:ascii="Arial" w:eastAsia="Times New Roman" w:hAnsi="Arial" w:cs="Arial"/>
                <w:b/>
                <w:bCs/>
                <w:color w:val="000000"/>
                <w:sz w:val="24"/>
                <w:szCs w:val="24"/>
              </w:rPr>
              <w:t> </w:t>
            </w:r>
            <w:r w:rsidRPr="00F97437">
              <w:rPr>
                <w:rFonts w:ascii="Arial" w:eastAsia="Times New Roman" w:hAnsi="Arial" w:cs="Arial"/>
                <w:b/>
                <w:bCs/>
                <w:color w:val="000000"/>
                <w:sz w:val="24"/>
                <w:szCs w:val="24"/>
              </w:rPr>
              <w:t> </w:t>
            </w:r>
            <w:r w:rsidRPr="00F97437">
              <w:rPr>
                <w:rFonts w:ascii="Arial" w:eastAsia="Times New Roman" w:hAnsi="Arial" w:cs="Arial"/>
                <w:b/>
                <w:bCs/>
                <w:color w:val="000000"/>
                <w:sz w:val="24"/>
                <w:szCs w:val="24"/>
              </w:rPr>
              <w:t> </w:t>
            </w:r>
            <w:r w:rsidRPr="00F97437">
              <w:rPr>
                <w:rFonts w:ascii="Arial" w:eastAsia="Times New Roman" w:hAnsi="Arial" w:cs="Arial"/>
                <w:b/>
                <w:bCs/>
                <w:color w:val="000000"/>
                <w:sz w:val="24"/>
                <w:szCs w:val="24"/>
              </w:rPr>
              <w:t> </w:t>
            </w:r>
            <w:r w:rsidRPr="00F97437">
              <w:rPr>
                <w:rFonts w:ascii="Arial" w:eastAsia="Times New Roman" w:hAnsi="Arial" w:cs="Arial"/>
                <w:b/>
                <w:bCs/>
                <w:color w:val="000000"/>
                <w:sz w:val="24"/>
                <w:szCs w:val="24"/>
              </w:rPr>
              <w:t xml:space="preserve">  </w:t>
            </w:r>
          </w:p>
          <w:p w14:paraId="66E0E721" w14:textId="77777777" w:rsidR="00F97437" w:rsidRPr="00F97437" w:rsidRDefault="00F97437" w:rsidP="00F97437">
            <w:pPr>
              <w:spacing w:after="0" w:line="240" w:lineRule="auto"/>
              <w:rPr>
                <w:rFonts w:ascii="Arial" w:eastAsia="Times New Roman" w:hAnsi="Arial" w:cs="Arial"/>
                <w:sz w:val="24"/>
                <w:szCs w:val="24"/>
              </w:rPr>
            </w:pPr>
            <w:r w:rsidRPr="00F97437">
              <w:rPr>
                <w:rFonts w:ascii="Arial" w:eastAsia="Times New Roman" w:hAnsi="Arial" w:cs="Arial"/>
                <w:b/>
                <w:bCs/>
                <w:color w:val="000000"/>
                <w:sz w:val="24"/>
                <w:szCs w:val="24"/>
              </w:rPr>
              <w:t xml:space="preserve">As already stated, we’d like to look more closely at the additional questions about citation implicit in question #5. </w:t>
            </w:r>
          </w:p>
          <w:p w14:paraId="5D0FD59F" w14:textId="77777777" w:rsidR="00F97437" w:rsidRPr="00F97437" w:rsidRDefault="00F97437" w:rsidP="00F97437">
            <w:pPr>
              <w:spacing w:after="0" w:line="240" w:lineRule="auto"/>
              <w:rPr>
                <w:rFonts w:ascii="Arial" w:eastAsia="Times New Roman" w:hAnsi="Arial" w:cs="Arial"/>
                <w:sz w:val="24"/>
                <w:szCs w:val="24"/>
              </w:rPr>
            </w:pPr>
          </w:p>
        </w:tc>
      </w:tr>
      <w:tr w:rsidR="00F97437" w:rsidRPr="00F97437" w14:paraId="5A923114" w14:textId="77777777" w:rsidTr="00F97437">
        <w:tc>
          <w:tcPr>
            <w:tcW w:w="0" w:type="auto"/>
            <w:tcBorders>
              <w:top w:val="single" w:sz="6" w:space="0" w:color="000000"/>
              <w:left w:val="single" w:sz="6" w:space="0" w:color="000000"/>
              <w:bottom w:val="single" w:sz="6" w:space="0" w:color="000000"/>
              <w:right w:val="single" w:sz="6" w:space="0" w:color="000000"/>
            </w:tcBorders>
            <w:shd w:val="clear" w:color="auto" w:fill="666666"/>
            <w:tcMar>
              <w:top w:w="0" w:type="dxa"/>
              <w:left w:w="105" w:type="dxa"/>
              <w:bottom w:w="0" w:type="dxa"/>
              <w:right w:w="105" w:type="dxa"/>
            </w:tcMar>
            <w:hideMark/>
          </w:tcPr>
          <w:p w14:paraId="185D9E64" w14:textId="77777777" w:rsidR="00F97437" w:rsidRPr="00F97437" w:rsidRDefault="00F97437" w:rsidP="00F97437">
            <w:pPr>
              <w:spacing w:after="0" w:line="240" w:lineRule="auto"/>
              <w:rPr>
                <w:rFonts w:ascii="Arial" w:eastAsia="Times New Roman" w:hAnsi="Arial" w:cs="Arial"/>
                <w:sz w:val="24"/>
                <w:szCs w:val="24"/>
              </w:rPr>
            </w:pPr>
          </w:p>
        </w:tc>
      </w:tr>
      <w:tr w:rsidR="00F97437" w:rsidRPr="00F97437" w14:paraId="637151D1" w14:textId="77777777" w:rsidTr="00F97437">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571A26F" w14:textId="77777777" w:rsidR="00F97437" w:rsidRPr="00F97437" w:rsidRDefault="00F97437" w:rsidP="00F97437">
            <w:pPr>
              <w:spacing w:after="0" w:line="240" w:lineRule="auto"/>
              <w:rPr>
                <w:rFonts w:ascii="Arial" w:eastAsia="Times New Roman" w:hAnsi="Arial" w:cs="Arial"/>
                <w:sz w:val="24"/>
                <w:szCs w:val="24"/>
              </w:rPr>
            </w:pPr>
            <w:r w:rsidRPr="00F97437">
              <w:rPr>
                <w:rFonts w:ascii="Arial" w:eastAsia="Times New Roman" w:hAnsi="Arial" w:cs="Arial"/>
                <w:b/>
                <w:bCs/>
                <w:color w:val="000000"/>
                <w:sz w:val="24"/>
                <w:szCs w:val="24"/>
              </w:rPr>
              <w:t xml:space="preserve">Submitted by: Dr. Laurie Zum Hofe                                Reviewed by the Assessment Committee (date): </w:t>
            </w:r>
            <w:r w:rsidRPr="00F97437">
              <w:rPr>
                <w:rFonts w:ascii="Arial" w:eastAsia="Times New Roman" w:hAnsi="Arial" w:cs="Arial"/>
                <w:b/>
                <w:bCs/>
                <w:color w:val="000000"/>
                <w:sz w:val="24"/>
                <w:szCs w:val="24"/>
              </w:rPr>
              <w:t> </w:t>
            </w:r>
            <w:r w:rsidRPr="00F97437">
              <w:rPr>
                <w:rFonts w:ascii="Arial" w:eastAsia="Times New Roman" w:hAnsi="Arial" w:cs="Arial"/>
                <w:b/>
                <w:bCs/>
                <w:color w:val="000000"/>
                <w:sz w:val="24"/>
                <w:szCs w:val="24"/>
              </w:rPr>
              <w:t> </w:t>
            </w:r>
            <w:r w:rsidRPr="00F97437">
              <w:rPr>
                <w:rFonts w:ascii="Arial" w:eastAsia="Times New Roman" w:hAnsi="Arial" w:cs="Arial"/>
                <w:b/>
                <w:bCs/>
                <w:color w:val="000000"/>
                <w:sz w:val="24"/>
                <w:szCs w:val="24"/>
              </w:rPr>
              <w:t> </w:t>
            </w:r>
            <w:r w:rsidRPr="00F97437">
              <w:rPr>
                <w:rFonts w:ascii="Arial" w:eastAsia="Times New Roman" w:hAnsi="Arial" w:cs="Arial"/>
                <w:b/>
                <w:bCs/>
                <w:color w:val="000000"/>
                <w:sz w:val="24"/>
                <w:szCs w:val="24"/>
              </w:rPr>
              <w:t> </w:t>
            </w:r>
            <w:r w:rsidRPr="00F97437">
              <w:rPr>
                <w:rFonts w:ascii="Arial" w:eastAsia="Times New Roman" w:hAnsi="Arial" w:cs="Arial"/>
                <w:b/>
                <w:bCs/>
                <w:color w:val="000000"/>
                <w:sz w:val="24"/>
                <w:szCs w:val="24"/>
              </w:rPr>
              <w:t> </w:t>
            </w:r>
            <w:r w:rsidR="00FF3D85">
              <w:rPr>
                <w:rFonts w:ascii="Arial" w:eastAsia="Times New Roman" w:hAnsi="Arial" w:cs="Arial"/>
                <w:b/>
                <w:bCs/>
                <w:color w:val="000000"/>
                <w:sz w:val="24"/>
                <w:szCs w:val="24"/>
              </w:rPr>
              <w:t>6/24/16</w:t>
            </w:r>
          </w:p>
        </w:tc>
      </w:tr>
      <w:tr w:rsidR="00F97437" w:rsidRPr="00F97437" w14:paraId="51050963" w14:textId="77777777" w:rsidTr="00F97437">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D5CA26F" w14:textId="77777777" w:rsidR="00F97437" w:rsidRPr="00F97437" w:rsidRDefault="00F97437" w:rsidP="00F97437">
            <w:pPr>
              <w:spacing w:after="0" w:line="240" w:lineRule="auto"/>
              <w:rPr>
                <w:rFonts w:ascii="Arial" w:eastAsia="Times New Roman" w:hAnsi="Arial" w:cs="Arial"/>
                <w:sz w:val="24"/>
                <w:szCs w:val="24"/>
              </w:rPr>
            </w:pPr>
            <w:r w:rsidRPr="00F97437">
              <w:rPr>
                <w:rFonts w:ascii="Arial" w:eastAsia="Times New Roman" w:hAnsi="Arial" w:cs="Arial"/>
                <w:b/>
                <w:bCs/>
                <w:color w:val="000000"/>
                <w:sz w:val="24"/>
                <w:szCs w:val="24"/>
              </w:rPr>
              <w:t xml:space="preserve">Department Chair notified/additional action needed: </w:t>
            </w:r>
            <w:r w:rsidRPr="00F97437">
              <w:rPr>
                <w:rFonts w:ascii="Arial" w:eastAsia="Times New Roman" w:hAnsi="Arial" w:cs="Arial"/>
                <w:b/>
                <w:bCs/>
                <w:color w:val="000000"/>
                <w:sz w:val="24"/>
                <w:szCs w:val="24"/>
              </w:rPr>
              <w:t> </w:t>
            </w:r>
            <w:r w:rsidRPr="00F97437">
              <w:rPr>
                <w:rFonts w:ascii="Arial" w:eastAsia="Times New Roman" w:hAnsi="Arial" w:cs="Arial"/>
                <w:b/>
                <w:bCs/>
                <w:color w:val="000000"/>
                <w:sz w:val="24"/>
                <w:szCs w:val="24"/>
              </w:rPr>
              <w:t> </w:t>
            </w:r>
            <w:r w:rsidRPr="00F97437">
              <w:rPr>
                <w:rFonts w:ascii="Arial" w:eastAsia="Times New Roman" w:hAnsi="Arial" w:cs="Arial"/>
                <w:b/>
                <w:bCs/>
                <w:color w:val="000000"/>
                <w:sz w:val="24"/>
                <w:szCs w:val="24"/>
              </w:rPr>
              <w:t> </w:t>
            </w:r>
            <w:r w:rsidRPr="00F97437">
              <w:rPr>
                <w:rFonts w:ascii="Arial" w:eastAsia="Times New Roman" w:hAnsi="Arial" w:cs="Arial"/>
                <w:b/>
                <w:bCs/>
                <w:color w:val="000000"/>
                <w:sz w:val="24"/>
                <w:szCs w:val="24"/>
              </w:rPr>
              <w:t> </w:t>
            </w:r>
            <w:r w:rsidRPr="00F97437">
              <w:rPr>
                <w:rFonts w:ascii="Arial" w:eastAsia="Times New Roman" w:hAnsi="Arial" w:cs="Arial"/>
                <w:b/>
                <w:bCs/>
                <w:color w:val="000000"/>
                <w:sz w:val="24"/>
                <w:szCs w:val="24"/>
              </w:rPr>
              <w:t> </w:t>
            </w:r>
            <w:r w:rsidRPr="00F97437">
              <w:rPr>
                <w:rFonts w:ascii="Arial" w:eastAsia="Times New Roman" w:hAnsi="Arial" w:cs="Arial"/>
                <w:b/>
                <w:bCs/>
                <w:color w:val="000000"/>
                <w:sz w:val="24"/>
                <w:szCs w:val="24"/>
              </w:rPr>
              <w:t xml:space="preserve">      </w:t>
            </w:r>
          </w:p>
          <w:p w14:paraId="35D03831" w14:textId="77777777" w:rsidR="00F97437" w:rsidRPr="00F97437" w:rsidRDefault="00F97437" w:rsidP="00F97437">
            <w:pPr>
              <w:spacing w:after="0" w:line="240" w:lineRule="auto"/>
              <w:rPr>
                <w:rFonts w:ascii="Arial" w:eastAsia="Times New Roman" w:hAnsi="Arial" w:cs="Arial"/>
                <w:sz w:val="24"/>
                <w:szCs w:val="24"/>
              </w:rPr>
            </w:pPr>
          </w:p>
          <w:p w14:paraId="10088EAA" w14:textId="77777777" w:rsidR="00F97437" w:rsidRPr="00F97437" w:rsidRDefault="00F97437" w:rsidP="00F97437">
            <w:pPr>
              <w:spacing w:after="0" w:line="240" w:lineRule="auto"/>
              <w:rPr>
                <w:rFonts w:ascii="Arial" w:eastAsia="Times New Roman" w:hAnsi="Arial" w:cs="Arial"/>
                <w:sz w:val="24"/>
                <w:szCs w:val="24"/>
              </w:rPr>
            </w:pPr>
            <w:r w:rsidRPr="00F97437">
              <w:rPr>
                <w:rFonts w:ascii="Arial" w:eastAsia="Times New Roman" w:hAnsi="Arial" w:cs="Arial"/>
                <w:b/>
                <w:bCs/>
                <w:color w:val="000000"/>
                <w:sz w:val="24"/>
                <w:szCs w:val="24"/>
              </w:rPr>
              <w:t xml:space="preserve">BUDGET IMPLICATIONS – Assessment Committee Chair notified appropriate Dean: </w:t>
            </w:r>
            <w:r w:rsidRPr="00F97437">
              <w:rPr>
                <w:rFonts w:ascii="Arial" w:eastAsia="Times New Roman" w:hAnsi="Arial" w:cs="Arial"/>
                <w:b/>
                <w:bCs/>
                <w:color w:val="000000"/>
                <w:sz w:val="24"/>
                <w:szCs w:val="24"/>
              </w:rPr>
              <w:t> </w:t>
            </w:r>
            <w:r w:rsidRPr="00F97437">
              <w:rPr>
                <w:rFonts w:ascii="Arial" w:eastAsia="Times New Roman" w:hAnsi="Arial" w:cs="Arial"/>
                <w:b/>
                <w:bCs/>
                <w:color w:val="000000"/>
                <w:sz w:val="24"/>
                <w:szCs w:val="24"/>
              </w:rPr>
              <w:t> </w:t>
            </w:r>
            <w:r w:rsidRPr="00F97437">
              <w:rPr>
                <w:rFonts w:ascii="Arial" w:eastAsia="Times New Roman" w:hAnsi="Arial" w:cs="Arial"/>
                <w:b/>
                <w:bCs/>
                <w:color w:val="000000"/>
                <w:sz w:val="24"/>
                <w:szCs w:val="24"/>
              </w:rPr>
              <w:t> </w:t>
            </w:r>
            <w:r w:rsidR="00FF3D85">
              <w:rPr>
                <w:rFonts w:ascii="Arial" w:eastAsia="Times New Roman" w:hAnsi="Arial" w:cs="Arial"/>
                <w:b/>
                <w:bCs/>
                <w:color w:val="000000"/>
                <w:sz w:val="24"/>
                <w:szCs w:val="24"/>
              </w:rPr>
              <w:t>na</w:t>
            </w:r>
            <w:r w:rsidRPr="00F97437">
              <w:rPr>
                <w:rFonts w:ascii="Arial" w:eastAsia="Times New Roman" w:hAnsi="Arial" w:cs="Arial"/>
                <w:b/>
                <w:bCs/>
                <w:color w:val="000000"/>
                <w:sz w:val="24"/>
                <w:szCs w:val="24"/>
              </w:rPr>
              <w:t> </w:t>
            </w:r>
            <w:r w:rsidRPr="00F97437">
              <w:rPr>
                <w:rFonts w:ascii="Arial" w:eastAsia="Times New Roman" w:hAnsi="Arial" w:cs="Arial"/>
                <w:b/>
                <w:bCs/>
                <w:color w:val="000000"/>
                <w:sz w:val="24"/>
                <w:szCs w:val="24"/>
              </w:rPr>
              <w:t> </w:t>
            </w:r>
            <w:r w:rsidRPr="00F97437">
              <w:rPr>
                <w:rFonts w:ascii="Arial" w:eastAsia="Times New Roman" w:hAnsi="Arial" w:cs="Arial"/>
                <w:b/>
                <w:bCs/>
                <w:color w:val="000000"/>
                <w:sz w:val="24"/>
                <w:szCs w:val="24"/>
              </w:rPr>
              <w:br/>
            </w:r>
            <w:r w:rsidRPr="00F97437">
              <w:rPr>
                <w:rFonts w:ascii="Arial" w:eastAsia="Times New Roman" w:hAnsi="Arial" w:cs="Arial"/>
                <w:b/>
                <w:bCs/>
                <w:color w:val="000000"/>
                <w:sz w:val="24"/>
                <w:szCs w:val="24"/>
              </w:rPr>
              <w:br/>
            </w:r>
          </w:p>
          <w:p w14:paraId="3355C196" w14:textId="77777777" w:rsidR="00F97437" w:rsidRPr="00F97437" w:rsidRDefault="00F97437" w:rsidP="00F97437">
            <w:pPr>
              <w:spacing w:after="0" w:line="240" w:lineRule="auto"/>
              <w:rPr>
                <w:rFonts w:ascii="Arial" w:eastAsia="Times New Roman" w:hAnsi="Arial" w:cs="Arial"/>
                <w:sz w:val="24"/>
                <w:szCs w:val="24"/>
              </w:rPr>
            </w:pPr>
          </w:p>
          <w:p w14:paraId="7BF06950" w14:textId="77777777" w:rsidR="00F97437" w:rsidRPr="00F97437" w:rsidRDefault="00F97437" w:rsidP="00F97437">
            <w:pPr>
              <w:spacing w:after="0" w:line="240" w:lineRule="auto"/>
              <w:rPr>
                <w:rFonts w:ascii="Arial" w:eastAsia="Times New Roman" w:hAnsi="Arial" w:cs="Arial"/>
                <w:sz w:val="24"/>
                <w:szCs w:val="24"/>
              </w:rPr>
            </w:pPr>
            <w:r w:rsidRPr="00F97437">
              <w:rPr>
                <w:rFonts w:ascii="Arial" w:eastAsia="Times New Roman" w:hAnsi="Arial" w:cs="Arial"/>
                <w:b/>
                <w:bCs/>
                <w:color w:val="000000"/>
                <w:sz w:val="24"/>
                <w:szCs w:val="24"/>
              </w:rPr>
              <w:t xml:space="preserve">Approved &amp; Posted to Assessment site: </w:t>
            </w:r>
            <w:r w:rsidRPr="00F97437">
              <w:rPr>
                <w:rFonts w:ascii="Arial" w:eastAsia="Times New Roman" w:hAnsi="Arial" w:cs="Arial"/>
                <w:b/>
                <w:bCs/>
                <w:color w:val="000000"/>
                <w:sz w:val="24"/>
                <w:szCs w:val="24"/>
              </w:rPr>
              <w:t> </w:t>
            </w:r>
            <w:r w:rsidRPr="00F97437">
              <w:rPr>
                <w:rFonts w:ascii="Arial" w:eastAsia="Times New Roman" w:hAnsi="Arial" w:cs="Arial"/>
                <w:b/>
                <w:bCs/>
                <w:color w:val="000000"/>
                <w:sz w:val="24"/>
                <w:szCs w:val="24"/>
              </w:rPr>
              <w:t> </w:t>
            </w:r>
            <w:r w:rsidRPr="00F97437">
              <w:rPr>
                <w:rFonts w:ascii="Arial" w:eastAsia="Times New Roman" w:hAnsi="Arial" w:cs="Arial"/>
                <w:b/>
                <w:bCs/>
                <w:color w:val="000000"/>
                <w:sz w:val="24"/>
                <w:szCs w:val="24"/>
              </w:rPr>
              <w:t> </w:t>
            </w:r>
            <w:r w:rsidRPr="00F97437">
              <w:rPr>
                <w:rFonts w:ascii="Arial" w:eastAsia="Times New Roman" w:hAnsi="Arial" w:cs="Arial"/>
                <w:b/>
                <w:bCs/>
                <w:color w:val="000000"/>
                <w:sz w:val="24"/>
                <w:szCs w:val="24"/>
              </w:rPr>
              <w:t> </w:t>
            </w:r>
            <w:r w:rsidRPr="00F97437">
              <w:rPr>
                <w:rFonts w:ascii="Arial" w:eastAsia="Times New Roman" w:hAnsi="Arial" w:cs="Arial"/>
                <w:b/>
                <w:bCs/>
                <w:color w:val="000000"/>
                <w:sz w:val="24"/>
                <w:szCs w:val="24"/>
              </w:rPr>
              <w:t> </w:t>
            </w:r>
            <w:r w:rsidR="00FF3D85">
              <w:rPr>
                <w:rFonts w:ascii="Arial" w:eastAsia="Times New Roman" w:hAnsi="Arial" w:cs="Arial"/>
                <w:b/>
                <w:bCs/>
                <w:color w:val="000000"/>
                <w:sz w:val="24"/>
                <w:szCs w:val="24"/>
              </w:rPr>
              <w:t>6/24/16</w:t>
            </w:r>
            <w:bookmarkStart w:id="0" w:name="_GoBack"/>
            <w:bookmarkEnd w:id="0"/>
          </w:p>
        </w:tc>
      </w:tr>
    </w:tbl>
    <w:p w14:paraId="49460763" w14:textId="77777777" w:rsidR="00212F95" w:rsidRDefault="00212F95">
      <w:pPr>
        <w:rPr>
          <w:rFonts w:ascii="Arial" w:hAnsi="Arial" w:cs="Arial"/>
          <w:sz w:val="24"/>
          <w:szCs w:val="24"/>
        </w:rPr>
      </w:pPr>
    </w:p>
    <w:p w14:paraId="1E963470" w14:textId="77777777" w:rsidR="00F97437" w:rsidRPr="000B56D5" w:rsidRDefault="00F97437" w:rsidP="00F97437">
      <w:pPr>
        <w:spacing w:after="0"/>
        <w:rPr>
          <w:b/>
        </w:rPr>
      </w:pPr>
      <w:r>
        <w:rPr>
          <w:b/>
        </w:rPr>
        <w:t>Eng 102/201 Assessment</w:t>
      </w:r>
      <w:r w:rsidRPr="000B56D5">
        <w:rPr>
          <w:b/>
        </w:rPr>
        <w:t xml:space="preserve"> Rubric</w:t>
      </w:r>
    </w:p>
    <w:p w14:paraId="03666D81" w14:textId="77777777" w:rsidR="00F97437" w:rsidRDefault="00F97437" w:rsidP="00F97437">
      <w:pPr>
        <w:spacing w:after="0"/>
      </w:pPr>
    </w:p>
    <w:p w14:paraId="0B83A5EA" w14:textId="77777777" w:rsidR="00F97437" w:rsidRPr="000B56D5" w:rsidRDefault="00F97437" w:rsidP="00F97437">
      <w:pPr>
        <w:spacing w:after="0"/>
        <w:rPr>
          <w:b/>
        </w:rPr>
      </w:pPr>
      <w:r w:rsidRPr="000B56D5">
        <w:rPr>
          <w:b/>
        </w:rPr>
        <w:t xml:space="preserve">1. How well does the paper explore and develop its content? </w:t>
      </w:r>
    </w:p>
    <w:p w14:paraId="5480B063" w14:textId="77777777" w:rsidR="00F97437" w:rsidRDefault="00F97437" w:rsidP="00F97437">
      <w:pPr>
        <w:spacing w:after="0"/>
      </w:pPr>
    </w:p>
    <w:p w14:paraId="67FBB083" w14:textId="77777777" w:rsidR="00F97437" w:rsidRDefault="00F97437" w:rsidP="00F97437">
      <w:pPr>
        <w:spacing w:after="0"/>
        <w:ind w:left="720"/>
      </w:pPr>
      <w:r>
        <w:t>(4) Uses appropriate, relevant, and compelling content to illustrate mastery of the subject, conveying the writer's understanding, and shaping the whole work.</w:t>
      </w:r>
    </w:p>
    <w:p w14:paraId="3DAF76AB" w14:textId="77777777" w:rsidR="00F97437" w:rsidRDefault="00F97437" w:rsidP="00F97437">
      <w:pPr>
        <w:spacing w:after="0"/>
        <w:ind w:left="720"/>
      </w:pPr>
    </w:p>
    <w:p w14:paraId="0F68593D" w14:textId="77777777" w:rsidR="00F97437" w:rsidRDefault="00F97437" w:rsidP="00F97437">
      <w:pPr>
        <w:spacing w:after="0"/>
        <w:ind w:left="720"/>
      </w:pPr>
      <w:r>
        <w:t>(3) Uses appropriate, relevant, and compelling content to explore ideas within the context of the discipline and shape the whole work.</w:t>
      </w:r>
    </w:p>
    <w:p w14:paraId="313427D7" w14:textId="77777777" w:rsidR="00F97437" w:rsidRDefault="00F97437" w:rsidP="00F97437">
      <w:pPr>
        <w:spacing w:after="0"/>
        <w:ind w:left="720"/>
      </w:pPr>
    </w:p>
    <w:p w14:paraId="38E9432A" w14:textId="77777777" w:rsidR="00F97437" w:rsidRDefault="00F97437" w:rsidP="00F97437">
      <w:pPr>
        <w:spacing w:after="0"/>
        <w:ind w:left="720"/>
      </w:pPr>
      <w:r>
        <w:t>(2) Uses appropriate and relevant content to develop and explore ideas through most of the work.</w:t>
      </w:r>
    </w:p>
    <w:p w14:paraId="67C276DA" w14:textId="77777777" w:rsidR="00F97437" w:rsidRDefault="00F97437" w:rsidP="00F97437">
      <w:pPr>
        <w:spacing w:after="0"/>
        <w:ind w:left="720"/>
      </w:pPr>
    </w:p>
    <w:p w14:paraId="2A5665CF" w14:textId="77777777" w:rsidR="00F97437" w:rsidRDefault="00F97437" w:rsidP="00F97437">
      <w:pPr>
        <w:spacing w:after="0"/>
        <w:ind w:left="720"/>
      </w:pPr>
      <w:r>
        <w:t>(1) Uses appropriate and relevant content to develop simple ideas in some parts of the work.</w:t>
      </w:r>
    </w:p>
    <w:p w14:paraId="4F8C7D28" w14:textId="77777777" w:rsidR="00F97437" w:rsidRDefault="00F97437" w:rsidP="00F97437">
      <w:pPr>
        <w:spacing w:after="0"/>
        <w:ind w:left="720"/>
      </w:pPr>
    </w:p>
    <w:p w14:paraId="5BAA41E5" w14:textId="77777777" w:rsidR="00F97437" w:rsidRDefault="00F97437" w:rsidP="00F97437">
      <w:pPr>
        <w:spacing w:after="0"/>
        <w:ind w:left="720"/>
      </w:pPr>
      <w:r>
        <w:lastRenderedPageBreak/>
        <w:t xml:space="preserve">(0) Does not use appropriate or relevant content to develop even the simplest of ideas in some parts of the work. </w:t>
      </w:r>
    </w:p>
    <w:p w14:paraId="2DAECA48" w14:textId="77777777" w:rsidR="00F97437" w:rsidRDefault="00F97437" w:rsidP="00F97437">
      <w:pPr>
        <w:spacing w:after="0"/>
      </w:pPr>
    </w:p>
    <w:p w14:paraId="2592E8B3" w14:textId="77777777" w:rsidR="00F97437" w:rsidRPr="000B56D5" w:rsidRDefault="00F97437" w:rsidP="00F97437">
      <w:pPr>
        <w:spacing w:after="0"/>
        <w:rPr>
          <w:b/>
        </w:rPr>
      </w:pPr>
      <w:r w:rsidRPr="000B56D5">
        <w:rPr>
          <w:b/>
        </w:rPr>
        <w:t xml:space="preserve">2. How well does the paper show consideration of audience, purpose &amp; circumstances of writing? </w:t>
      </w:r>
    </w:p>
    <w:p w14:paraId="0FF5EBE1" w14:textId="77777777" w:rsidR="00F97437" w:rsidRDefault="00F97437" w:rsidP="00F97437">
      <w:pPr>
        <w:spacing w:after="0"/>
      </w:pPr>
    </w:p>
    <w:p w14:paraId="6866C9D6" w14:textId="77777777" w:rsidR="00F97437" w:rsidRDefault="00F97437" w:rsidP="00F97437">
      <w:pPr>
        <w:spacing w:after="0"/>
        <w:ind w:left="720"/>
      </w:pPr>
      <w:r>
        <w:t>(4) Demonstrates a thorough understanding of context, audience, and purpose that is responsive to the assigned task(s) and focuses all elements of the work.</w:t>
      </w:r>
    </w:p>
    <w:p w14:paraId="4A5A124C" w14:textId="77777777" w:rsidR="00F97437" w:rsidRDefault="00F97437" w:rsidP="00F97437">
      <w:pPr>
        <w:spacing w:after="0"/>
        <w:ind w:left="720"/>
      </w:pPr>
    </w:p>
    <w:p w14:paraId="7C7CDB9A" w14:textId="77777777" w:rsidR="00F97437" w:rsidRDefault="00F97437" w:rsidP="00F97437">
      <w:pPr>
        <w:spacing w:after="0"/>
        <w:ind w:left="720"/>
      </w:pPr>
      <w:r>
        <w:t>(3) Demonstrates adequate consideration of context, audience, and purpose and a clear focus on the assigned task(s) (e.g., the task aligns with audience, purpose, and context).</w:t>
      </w:r>
    </w:p>
    <w:p w14:paraId="5D0195A9" w14:textId="77777777" w:rsidR="00F97437" w:rsidRDefault="00F97437" w:rsidP="00F97437">
      <w:pPr>
        <w:spacing w:after="0"/>
        <w:ind w:left="720"/>
      </w:pPr>
    </w:p>
    <w:p w14:paraId="20D751D5" w14:textId="77777777" w:rsidR="00F97437" w:rsidRDefault="00F97437" w:rsidP="00F97437">
      <w:pPr>
        <w:spacing w:after="0"/>
        <w:ind w:left="720"/>
      </w:pPr>
      <w:r>
        <w:t>(2) Demonstrates awareness of context, audience, purpose, and to the assigned tasks(s) (e.g., begins to show awareness of audience's perceptions and assumptions).</w:t>
      </w:r>
    </w:p>
    <w:p w14:paraId="7F6B1F42" w14:textId="77777777" w:rsidR="00F97437" w:rsidRDefault="00F97437" w:rsidP="00F97437">
      <w:pPr>
        <w:spacing w:after="0"/>
        <w:ind w:left="720"/>
      </w:pPr>
    </w:p>
    <w:p w14:paraId="4B9B20BC" w14:textId="77777777" w:rsidR="00F97437" w:rsidRDefault="00F97437" w:rsidP="00F97437">
      <w:pPr>
        <w:spacing w:after="0"/>
        <w:ind w:left="720"/>
      </w:pPr>
      <w:r>
        <w:t>(1) Demonstrates minimal attention to context, audience, purpose, and to the assigned tasks(s) (e.g., expectation of instructor or self as audience).</w:t>
      </w:r>
    </w:p>
    <w:p w14:paraId="1943AC95" w14:textId="77777777" w:rsidR="00F97437" w:rsidRDefault="00F97437" w:rsidP="00F97437">
      <w:pPr>
        <w:spacing w:after="0"/>
        <w:ind w:left="720"/>
      </w:pPr>
    </w:p>
    <w:p w14:paraId="54409344" w14:textId="77777777" w:rsidR="00F97437" w:rsidRDefault="00F97437" w:rsidP="00F97437">
      <w:pPr>
        <w:spacing w:after="0"/>
        <w:ind w:left="720"/>
      </w:pPr>
      <w:r>
        <w:t>(0) Demonstrates no attention to context, audience, purpose, and to the assigned tasks(s) (e.g., expectation of instructor or self as audience).</w:t>
      </w:r>
    </w:p>
    <w:p w14:paraId="4C5E67F3" w14:textId="77777777" w:rsidR="00F97437" w:rsidRDefault="00F97437" w:rsidP="00F97437">
      <w:pPr>
        <w:spacing w:after="0"/>
      </w:pPr>
    </w:p>
    <w:p w14:paraId="5CC6C3B8" w14:textId="77777777" w:rsidR="00F97437" w:rsidRPr="000B56D5" w:rsidRDefault="00F97437" w:rsidP="00F97437">
      <w:pPr>
        <w:spacing w:after="0"/>
        <w:rPr>
          <w:b/>
        </w:rPr>
      </w:pPr>
      <w:r w:rsidRPr="000B56D5">
        <w:rPr>
          <w:b/>
        </w:rPr>
        <w:t>3. How well does the paper reflect the conventions of the discipline and genre in which it is written?</w:t>
      </w:r>
    </w:p>
    <w:p w14:paraId="504F6001" w14:textId="77777777" w:rsidR="00F97437" w:rsidRDefault="00F97437" w:rsidP="00F97437">
      <w:pPr>
        <w:spacing w:after="0"/>
      </w:pPr>
    </w:p>
    <w:p w14:paraId="1022F15D" w14:textId="77777777" w:rsidR="00F97437" w:rsidRDefault="00F97437" w:rsidP="00F97437">
      <w:pPr>
        <w:spacing w:after="0"/>
        <w:ind w:left="720"/>
      </w:pPr>
      <w:r>
        <w:t>(4) Demonstrates detailed attention to and successful execution of a wide range of conventions particular to a specific discipline and/or writing task (s) including organization, content, presentation, formatting, and stylistic choices</w:t>
      </w:r>
    </w:p>
    <w:p w14:paraId="27923EF3" w14:textId="77777777" w:rsidR="00F97437" w:rsidRDefault="00F97437" w:rsidP="00F97437">
      <w:pPr>
        <w:spacing w:after="0"/>
        <w:ind w:left="720"/>
      </w:pPr>
    </w:p>
    <w:p w14:paraId="3085B2AA" w14:textId="77777777" w:rsidR="00F97437" w:rsidRDefault="00F97437" w:rsidP="00F97437">
      <w:pPr>
        <w:spacing w:after="0"/>
        <w:ind w:left="720"/>
      </w:pPr>
      <w:r>
        <w:t>(3) Demonstrates consistent use of important conventions particular to a specific discipline and/or writing task(s), including organization, content, presentation, and stylistic choices</w:t>
      </w:r>
    </w:p>
    <w:p w14:paraId="1423FB0D" w14:textId="77777777" w:rsidR="00F97437" w:rsidRDefault="00F97437" w:rsidP="00F97437">
      <w:pPr>
        <w:spacing w:after="0"/>
        <w:ind w:left="720"/>
      </w:pPr>
    </w:p>
    <w:p w14:paraId="4362ECA7" w14:textId="77777777" w:rsidR="00F97437" w:rsidRDefault="00F97437" w:rsidP="00F97437">
      <w:pPr>
        <w:spacing w:after="0"/>
        <w:ind w:left="720"/>
      </w:pPr>
      <w:r>
        <w:t>(2) Follows expectations appropriate to a specific discipline and/or writing task(s) for basic organization, content, and presentation</w:t>
      </w:r>
    </w:p>
    <w:p w14:paraId="451D8EB8" w14:textId="77777777" w:rsidR="00F97437" w:rsidRDefault="00F97437" w:rsidP="00F97437">
      <w:pPr>
        <w:spacing w:after="0"/>
        <w:ind w:left="720"/>
      </w:pPr>
    </w:p>
    <w:p w14:paraId="19F910B2" w14:textId="77777777" w:rsidR="00F97437" w:rsidRDefault="00F97437" w:rsidP="00F97437">
      <w:pPr>
        <w:spacing w:after="0"/>
        <w:ind w:left="720"/>
      </w:pPr>
      <w:r>
        <w:t>(1) Attempts to use a consistent system for basic organization and presentation.</w:t>
      </w:r>
    </w:p>
    <w:p w14:paraId="03024D11" w14:textId="77777777" w:rsidR="00F97437" w:rsidRDefault="00F97437" w:rsidP="00F97437">
      <w:pPr>
        <w:spacing w:after="0"/>
        <w:ind w:left="720"/>
      </w:pPr>
    </w:p>
    <w:p w14:paraId="0A5334D5" w14:textId="77777777" w:rsidR="00F97437" w:rsidRDefault="00F97437" w:rsidP="00F97437">
      <w:pPr>
        <w:spacing w:after="0"/>
        <w:ind w:left="720"/>
      </w:pPr>
      <w:r>
        <w:t>(0) Does not attempt to use a consistent system for even the most basic organization and presentation.</w:t>
      </w:r>
    </w:p>
    <w:p w14:paraId="351E96F0" w14:textId="77777777" w:rsidR="00F97437" w:rsidRDefault="00F97437" w:rsidP="00F97437">
      <w:pPr>
        <w:spacing w:after="0"/>
      </w:pPr>
    </w:p>
    <w:p w14:paraId="71915190" w14:textId="77777777" w:rsidR="00F97437" w:rsidRPr="000B56D5" w:rsidRDefault="00F97437" w:rsidP="00F97437">
      <w:pPr>
        <w:spacing w:after="0"/>
        <w:rPr>
          <w:b/>
        </w:rPr>
      </w:pPr>
      <w:r w:rsidRPr="000B56D5">
        <w:rPr>
          <w:b/>
        </w:rPr>
        <w:t>4. How well does the paper use sources &amp; evidence to develop the writer's ideas in a text?</w:t>
      </w:r>
    </w:p>
    <w:p w14:paraId="6EF2F0D7" w14:textId="77777777" w:rsidR="00F97437" w:rsidRDefault="00F97437" w:rsidP="00F97437">
      <w:pPr>
        <w:spacing w:after="0"/>
      </w:pPr>
    </w:p>
    <w:p w14:paraId="790E6382" w14:textId="77777777" w:rsidR="00F97437" w:rsidRDefault="00F97437" w:rsidP="00F97437">
      <w:pPr>
        <w:spacing w:after="0"/>
        <w:ind w:left="720"/>
      </w:pPr>
      <w:r>
        <w:t>(4) Demonstrates skillful use of high-quality, credible, relevant sources to develop ideas that are appropriate for the discipline and genre of the writing</w:t>
      </w:r>
    </w:p>
    <w:p w14:paraId="380C78B9" w14:textId="77777777" w:rsidR="00F97437" w:rsidRDefault="00F97437" w:rsidP="00F97437">
      <w:pPr>
        <w:spacing w:after="0"/>
        <w:ind w:left="720"/>
      </w:pPr>
    </w:p>
    <w:p w14:paraId="51802CD8" w14:textId="77777777" w:rsidR="00F97437" w:rsidRDefault="00F97437" w:rsidP="00F97437">
      <w:pPr>
        <w:spacing w:after="0"/>
        <w:ind w:left="720"/>
      </w:pPr>
      <w:r>
        <w:t>(3) Demonstrates consistent use of credible, relevant sources to support ideas that are situated within the discipline and genre of the writing.</w:t>
      </w:r>
    </w:p>
    <w:p w14:paraId="3D4539EE" w14:textId="77777777" w:rsidR="00F97437" w:rsidRDefault="00F97437" w:rsidP="00F97437">
      <w:pPr>
        <w:spacing w:after="0"/>
        <w:ind w:left="720"/>
      </w:pPr>
    </w:p>
    <w:p w14:paraId="23CC22AC" w14:textId="77777777" w:rsidR="00F97437" w:rsidRDefault="00F97437" w:rsidP="00F97437">
      <w:pPr>
        <w:spacing w:after="0"/>
        <w:ind w:left="720"/>
      </w:pPr>
      <w:r>
        <w:t>(2) Demonstrates an attempt to use credible and/or relevant sources to support ideas that are appropriate for the discipline and genre of the writing.</w:t>
      </w:r>
    </w:p>
    <w:p w14:paraId="695AF7B3" w14:textId="77777777" w:rsidR="00F97437" w:rsidRDefault="00F97437" w:rsidP="00F97437">
      <w:pPr>
        <w:spacing w:after="0"/>
        <w:ind w:left="720"/>
      </w:pPr>
    </w:p>
    <w:p w14:paraId="61DD7859" w14:textId="77777777" w:rsidR="00F97437" w:rsidRDefault="00F97437" w:rsidP="00F97437">
      <w:pPr>
        <w:spacing w:after="0"/>
        <w:ind w:left="720"/>
      </w:pPr>
      <w:r>
        <w:t>(1) Demonstrates an attempt to use sources to support ideas in the writing.</w:t>
      </w:r>
    </w:p>
    <w:p w14:paraId="085EE4DF" w14:textId="77777777" w:rsidR="00F97437" w:rsidRDefault="00F97437" w:rsidP="00F97437">
      <w:pPr>
        <w:spacing w:after="0"/>
        <w:ind w:left="720"/>
      </w:pPr>
    </w:p>
    <w:p w14:paraId="3B7F0020" w14:textId="77777777" w:rsidR="00F97437" w:rsidRDefault="00F97437" w:rsidP="00F97437">
      <w:pPr>
        <w:spacing w:after="0"/>
        <w:ind w:left="720"/>
      </w:pPr>
      <w:r>
        <w:t>(0) Does not demonstrate any attempt to use sources to support ideas in the writing.</w:t>
      </w:r>
    </w:p>
    <w:p w14:paraId="12349F8C" w14:textId="77777777" w:rsidR="00F97437" w:rsidRDefault="00F97437" w:rsidP="00F97437">
      <w:pPr>
        <w:spacing w:after="0"/>
      </w:pPr>
    </w:p>
    <w:p w14:paraId="07D9821F" w14:textId="77777777" w:rsidR="00F97437" w:rsidRPr="000B56D5" w:rsidRDefault="00F97437" w:rsidP="00F97437">
      <w:pPr>
        <w:spacing w:after="0"/>
        <w:rPr>
          <w:b/>
        </w:rPr>
      </w:pPr>
      <w:r w:rsidRPr="000B56D5">
        <w:rPr>
          <w:b/>
        </w:rPr>
        <w:t xml:space="preserve">5. How well does the paper use source information legally, ethically, and meet the appropriate citation standards?  Evaluate these 4 items:  </w:t>
      </w:r>
    </w:p>
    <w:p w14:paraId="3E61A4F2" w14:textId="77777777" w:rsidR="00F97437" w:rsidRPr="000B56D5" w:rsidRDefault="00F97437" w:rsidP="00F97437">
      <w:pPr>
        <w:pStyle w:val="ListParagraph"/>
        <w:numPr>
          <w:ilvl w:val="0"/>
          <w:numId w:val="1"/>
        </w:numPr>
        <w:spacing w:after="0"/>
        <w:rPr>
          <w:b/>
        </w:rPr>
      </w:pPr>
      <w:r w:rsidRPr="000B56D5">
        <w:rPr>
          <w:b/>
        </w:rPr>
        <w:t>use of citations and references</w:t>
      </w:r>
    </w:p>
    <w:p w14:paraId="4301AEE8" w14:textId="77777777" w:rsidR="00F97437" w:rsidRPr="000B56D5" w:rsidRDefault="00F97437" w:rsidP="00F97437">
      <w:pPr>
        <w:pStyle w:val="ListParagraph"/>
        <w:numPr>
          <w:ilvl w:val="0"/>
          <w:numId w:val="1"/>
        </w:numPr>
        <w:spacing w:after="0"/>
        <w:rPr>
          <w:b/>
        </w:rPr>
      </w:pPr>
      <w:r w:rsidRPr="000B56D5">
        <w:rPr>
          <w:b/>
        </w:rPr>
        <w:t>choice of paraphrasing, summary, or quoting</w:t>
      </w:r>
    </w:p>
    <w:p w14:paraId="329FCFB3" w14:textId="77777777" w:rsidR="00F97437" w:rsidRPr="000B56D5" w:rsidRDefault="00F97437" w:rsidP="00F97437">
      <w:pPr>
        <w:pStyle w:val="ListParagraph"/>
        <w:numPr>
          <w:ilvl w:val="0"/>
          <w:numId w:val="1"/>
        </w:numPr>
        <w:spacing w:after="0"/>
        <w:rPr>
          <w:b/>
        </w:rPr>
      </w:pPr>
      <w:r w:rsidRPr="000B56D5">
        <w:rPr>
          <w:b/>
        </w:rPr>
        <w:t>using information in ways that are true to original context</w:t>
      </w:r>
    </w:p>
    <w:p w14:paraId="37EFE291" w14:textId="77777777" w:rsidR="00F97437" w:rsidRPr="000B56D5" w:rsidRDefault="00F97437" w:rsidP="00F97437">
      <w:pPr>
        <w:pStyle w:val="ListParagraph"/>
        <w:numPr>
          <w:ilvl w:val="0"/>
          <w:numId w:val="1"/>
        </w:numPr>
        <w:spacing w:after="0"/>
        <w:rPr>
          <w:b/>
        </w:rPr>
      </w:pPr>
      <w:r w:rsidRPr="000B56D5">
        <w:rPr>
          <w:b/>
        </w:rPr>
        <w:t>distinguishing between common knowledge and ideas requiring attribution</w:t>
      </w:r>
    </w:p>
    <w:p w14:paraId="08D394AB" w14:textId="77777777" w:rsidR="00F97437" w:rsidRDefault="00F97437" w:rsidP="00F97437">
      <w:pPr>
        <w:spacing w:after="0"/>
      </w:pPr>
      <w:r>
        <w:t xml:space="preserve"> </w:t>
      </w:r>
    </w:p>
    <w:p w14:paraId="37FB1C3E" w14:textId="77777777" w:rsidR="00F97437" w:rsidRDefault="00F97437" w:rsidP="00F97437">
      <w:pPr>
        <w:spacing w:after="0"/>
        <w:ind w:left="360"/>
      </w:pPr>
      <w:r>
        <w:t>(4) Student uses correctly all four of the information use strategies and demonstrates a full understanding of the ethical and legal restrictions on the use of published, confidential, and/or proprietary information.</w:t>
      </w:r>
    </w:p>
    <w:p w14:paraId="3777523D" w14:textId="77777777" w:rsidR="00F97437" w:rsidRDefault="00F97437" w:rsidP="00F97437">
      <w:pPr>
        <w:spacing w:after="0"/>
        <w:ind w:left="360"/>
      </w:pPr>
    </w:p>
    <w:p w14:paraId="779AAE39" w14:textId="77777777" w:rsidR="00F97437" w:rsidRDefault="00F97437" w:rsidP="00F97437">
      <w:pPr>
        <w:spacing w:after="0"/>
        <w:ind w:left="360"/>
      </w:pPr>
      <w:r>
        <w:t>(3) Student uses correctly three of the information use strategies and demonstrates a full understanding of the ethical and legal restrictions on the use of published, confidential, and/or proprietary information.</w:t>
      </w:r>
    </w:p>
    <w:p w14:paraId="041AA62A" w14:textId="77777777" w:rsidR="00F97437" w:rsidRDefault="00F97437" w:rsidP="00F97437">
      <w:pPr>
        <w:spacing w:after="0"/>
        <w:ind w:left="360"/>
      </w:pPr>
    </w:p>
    <w:p w14:paraId="0D654AA4" w14:textId="77777777" w:rsidR="00F97437" w:rsidRDefault="00F97437" w:rsidP="00F97437">
      <w:pPr>
        <w:spacing w:after="0"/>
        <w:ind w:left="360"/>
      </w:pPr>
      <w:r>
        <w:t>(2) Student uses correctly two of the information use strategies and demonstrates a full understanding of the ethical and legal restrictions on the use of published, confidential, and/or proprietary information.</w:t>
      </w:r>
    </w:p>
    <w:p w14:paraId="01ED1D98" w14:textId="77777777" w:rsidR="00F97437" w:rsidRDefault="00F97437" w:rsidP="00F97437">
      <w:pPr>
        <w:spacing w:after="0"/>
        <w:ind w:left="360"/>
      </w:pPr>
    </w:p>
    <w:p w14:paraId="0095038D" w14:textId="77777777" w:rsidR="00F97437" w:rsidRDefault="00F97437" w:rsidP="00F97437">
      <w:pPr>
        <w:spacing w:after="0"/>
        <w:ind w:left="360"/>
      </w:pPr>
      <w:r>
        <w:t>(1) Student uses correctly one of the information use strategies and demonstrates a full understanding of the ethical and legal restrictions on the use of published, confidential, and/or proprietary information.</w:t>
      </w:r>
    </w:p>
    <w:p w14:paraId="6FB5D598" w14:textId="77777777" w:rsidR="00F97437" w:rsidRDefault="00F97437" w:rsidP="00F97437">
      <w:pPr>
        <w:spacing w:after="0"/>
        <w:ind w:left="360"/>
      </w:pPr>
    </w:p>
    <w:p w14:paraId="2DD020D9" w14:textId="77777777" w:rsidR="00F97437" w:rsidRDefault="00F97437" w:rsidP="00F97437">
      <w:pPr>
        <w:spacing w:after="0"/>
        <w:ind w:left="360"/>
      </w:pPr>
      <w:r>
        <w:t>(0) Student does not make correct use of any of the four information use strategies or does not have an understanding of the ethical and legal restrictions on the use of published, confidential, and/or proprietary information.</w:t>
      </w:r>
    </w:p>
    <w:p w14:paraId="2488FC93" w14:textId="77777777" w:rsidR="00F97437" w:rsidRDefault="00F97437" w:rsidP="00F97437">
      <w:pPr>
        <w:spacing w:after="0"/>
      </w:pPr>
    </w:p>
    <w:p w14:paraId="364E61C7" w14:textId="77777777" w:rsidR="00F97437" w:rsidRPr="000B56D5" w:rsidRDefault="00F97437" w:rsidP="00F97437">
      <w:pPr>
        <w:spacing w:after="0"/>
        <w:rPr>
          <w:b/>
        </w:rPr>
      </w:pPr>
      <w:r w:rsidRPr="000B56D5">
        <w:rPr>
          <w:b/>
        </w:rPr>
        <w:t xml:space="preserve">6. How well does the paper demonstrate control of syntax and mechanics? </w:t>
      </w:r>
    </w:p>
    <w:p w14:paraId="7809E8FB" w14:textId="77777777" w:rsidR="00F97437" w:rsidRDefault="00F97437" w:rsidP="00F97437">
      <w:pPr>
        <w:spacing w:after="0"/>
      </w:pPr>
    </w:p>
    <w:p w14:paraId="2F3BCF49" w14:textId="77777777" w:rsidR="00F97437" w:rsidRDefault="00F97437" w:rsidP="00F97437">
      <w:pPr>
        <w:spacing w:after="0"/>
        <w:ind w:left="720"/>
      </w:pPr>
      <w:r>
        <w:t>(4) Uses graceful language that skillfully communicates meaning to readers with clarity and fluency, and is virtually error-free.</w:t>
      </w:r>
    </w:p>
    <w:p w14:paraId="248BDECA" w14:textId="77777777" w:rsidR="00F97437" w:rsidRDefault="00F97437" w:rsidP="00F97437">
      <w:pPr>
        <w:spacing w:after="0"/>
        <w:ind w:left="720"/>
      </w:pPr>
    </w:p>
    <w:p w14:paraId="24EEB8DC" w14:textId="77777777" w:rsidR="00F97437" w:rsidRDefault="00F97437" w:rsidP="00F97437">
      <w:pPr>
        <w:spacing w:after="0"/>
        <w:ind w:left="720"/>
      </w:pPr>
      <w:r>
        <w:t xml:space="preserve">(3) Uses straightforward language that generally conveys meaning to readers. The language has few errors. </w:t>
      </w:r>
    </w:p>
    <w:p w14:paraId="7536A2B7" w14:textId="77777777" w:rsidR="00F97437" w:rsidRDefault="00F97437" w:rsidP="00F97437">
      <w:pPr>
        <w:spacing w:after="0"/>
        <w:ind w:left="720"/>
      </w:pPr>
    </w:p>
    <w:p w14:paraId="4C0D3BAB" w14:textId="77777777" w:rsidR="00F97437" w:rsidRDefault="00F97437" w:rsidP="00F97437">
      <w:pPr>
        <w:spacing w:after="0"/>
        <w:ind w:left="720"/>
      </w:pPr>
      <w:r>
        <w:lastRenderedPageBreak/>
        <w:t xml:space="preserve">(2) Uses language that generally conveys meaning to readers with clarity, although writing may include some errors. </w:t>
      </w:r>
    </w:p>
    <w:p w14:paraId="32B6EC42" w14:textId="77777777" w:rsidR="00F97437" w:rsidRDefault="00F97437" w:rsidP="00F97437">
      <w:pPr>
        <w:spacing w:after="0"/>
        <w:ind w:left="720"/>
      </w:pPr>
    </w:p>
    <w:p w14:paraId="2E92715A" w14:textId="77777777" w:rsidR="00F97437" w:rsidRDefault="00F97437" w:rsidP="00F97437">
      <w:pPr>
        <w:spacing w:after="0"/>
        <w:ind w:left="720"/>
      </w:pPr>
      <w:r>
        <w:t xml:space="preserve">(1) Uses language that sometimes impedes meaning because of errors in usage. </w:t>
      </w:r>
    </w:p>
    <w:p w14:paraId="43134736" w14:textId="77777777" w:rsidR="00F97437" w:rsidRDefault="00F97437" w:rsidP="00F97437">
      <w:pPr>
        <w:spacing w:after="0"/>
        <w:ind w:left="720"/>
      </w:pPr>
    </w:p>
    <w:p w14:paraId="559FC153" w14:textId="77777777" w:rsidR="00F97437" w:rsidRDefault="00F97437" w:rsidP="00F97437">
      <w:pPr>
        <w:spacing w:after="0"/>
        <w:ind w:left="720"/>
      </w:pPr>
      <w:r>
        <w:t>(0) Uses language that barely conveys any meaning due to extensive errors in usage.</w:t>
      </w:r>
    </w:p>
    <w:p w14:paraId="6CC87DC4" w14:textId="77777777" w:rsidR="00F97437" w:rsidRPr="00F97437" w:rsidRDefault="00F97437">
      <w:pPr>
        <w:rPr>
          <w:rFonts w:ascii="Arial" w:hAnsi="Arial" w:cs="Arial"/>
          <w:sz w:val="24"/>
          <w:szCs w:val="24"/>
        </w:rPr>
      </w:pPr>
    </w:p>
    <w:sectPr w:rsidR="00F97437" w:rsidRPr="00F974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A61F8"/>
    <w:multiLevelType w:val="hybridMultilevel"/>
    <w:tmpl w:val="0FDE2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437"/>
    <w:rsid w:val="00212F95"/>
    <w:rsid w:val="00F97437"/>
    <w:rsid w:val="00FF3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56A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74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9743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74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974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066942">
      <w:bodyDiv w:val="1"/>
      <w:marLeft w:val="0"/>
      <w:marRight w:val="0"/>
      <w:marTop w:val="0"/>
      <w:marBottom w:val="0"/>
      <w:divBdr>
        <w:top w:val="none" w:sz="0" w:space="0" w:color="auto"/>
        <w:left w:val="none" w:sz="0" w:space="0" w:color="auto"/>
        <w:bottom w:val="none" w:sz="0" w:space="0" w:color="auto"/>
        <w:right w:val="none" w:sz="0" w:space="0" w:color="auto"/>
      </w:divBdr>
      <w:divsChild>
        <w:div w:id="270285378">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1505</Words>
  <Characters>8579</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ZumHofe,Laurie</dc:creator>
  <cp:keywords/>
  <dc:description/>
  <cp:lastModifiedBy>Nancy Elwell</cp:lastModifiedBy>
  <cp:revision>2</cp:revision>
  <dcterms:created xsi:type="dcterms:W3CDTF">2016-05-31T15:33:00Z</dcterms:created>
  <dcterms:modified xsi:type="dcterms:W3CDTF">2016-06-24T16:53:00Z</dcterms:modified>
</cp:coreProperties>
</file>