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C498" w14:textId="77777777" w:rsidR="00565733" w:rsidRDefault="00565733" w:rsidP="00565733">
      <w:pPr>
        <w:pStyle w:val="Body1"/>
        <w:ind w:right="-360"/>
        <w:rPr>
          <w:rFonts w:ascii="Times New Roman" w:hAnsi="Times New Roman"/>
          <w:b/>
          <w:u w:val="single"/>
        </w:rPr>
      </w:pPr>
      <w:r w:rsidRPr="00565733">
        <w:rPr>
          <w:rFonts w:ascii="Times New Roman" w:hAnsi="Times New Roman"/>
          <w:b/>
          <w:u w:val="single"/>
        </w:rPr>
        <w:t>#2. Executive Summary: Undergraduate Program Assessment:  Student Outcomes</w:t>
      </w:r>
    </w:p>
    <w:p w14:paraId="1F98B4FE" w14:textId="77777777" w:rsidR="00565733" w:rsidRDefault="00565733" w:rsidP="00565733">
      <w:pPr>
        <w:pStyle w:val="Body1"/>
        <w:ind w:right="-360"/>
        <w:rPr>
          <w:rFonts w:ascii="Times New Roman" w:hAnsi="Times New Roman"/>
          <w:b/>
          <w:u w:val="single"/>
        </w:rPr>
      </w:pPr>
    </w:p>
    <w:p w14:paraId="40642979" w14:textId="77777777" w:rsidR="00565733" w:rsidRDefault="00565733" w:rsidP="00565733">
      <w:pPr>
        <w:pStyle w:val="Body1"/>
        <w:ind w:right="-360"/>
        <w:rPr>
          <w:rFonts w:ascii="Times New Roman" w:hAnsi="Times New Roman"/>
        </w:rPr>
      </w:pPr>
      <w:r>
        <w:rPr>
          <w:rFonts w:ascii="Times New Roman" w:hAnsi="Times New Roman"/>
        </w:rPr>
        <w:t>Department: Education</w:t>
      </w:r>
      <w:r>
        <w:rPr>
          <w:rFonts w:ascii="Times New Roman" w:hAnsi="Times New Roman"/>
        </w:rPr>
        <w:tab/>
        <w:t>Date: January 15, 2015</w:t>
      </w:r>
    </w:p>
    <w:p w14:paraId="5D97DF72" w14:textId="77777777" w:rsidR="00565733" w:rsidRDefault="00565733" w:rsidP="00565733">
      <w:pPr>
        <w:pStyle w:val="Body1"/>
        <w:ind w:right="-360"/>
        <w:rPr>
          <w:rFonts w:ascii="Times New Roman" w:hAnsi="Times New Roman"/>
        </w:rPr>
      </w:pPr>
    </w:p>
    <w:p w14:paraId="2664061C" w14:textId="77777777" w:rsidR="00565733" w:rsidRDefault="00565733" w:rsidP="00565733">
      <w:pPr>
        <w:pStyle w:val="Body1"/>
        <w:ind w:right="-360"/>
        <w:rPr>
          <w:rFonts w:ascii="Times New Roman" w:hAnsi="Times New Roman"/>
        </w:rPr>
      </w:pPr>
      <w:r>
        <w:rPr>
          <w:rFonts w:ascii="Times New Roman" w:hAnsi="Times New Roman"/>
        </w:rPr>
        <w:t>Members involved with analysis of artifacts:</w:t>
      </w:r>
    </w:p>
    <w:p w14:paraId="664B3703" w14:textId="0E8BB7FB" w:rsidR="00565733" w:rsidRPr="008E1B02" w:rsidRDefault="00565733" w:rsidP="00565733">
      <w:pPr>
        <w:pStyle w:val="Body1"/>
        <w:ind w:right="-360"/>
        <w:rPr>
          <w:rFonts w:ascii="Times New Roman" w:hAnsi="Times New Roman"/>
          <w:color w:val="0000FF"/>
        </w:rPr>
      </w:pPr>
      <w:r w:rsidRPr="008E1B02">
        <w:rPr>
          <w:rFonts w:ascii="Times New Roman" w:hAnsi="Times New Roman"/>
          <w:color w:val="0000FF"/>
        </w:rPr>
        <w:t>Dr. Bernard Tonjes (Assessment lead), Dr. Ron Bork (Head of Teacher Education), Prof. Beth Pester, Prof. Annet</w:t>
      </w:r>
      <w:r w:rsidR="0091761E">
        <w:rPr>
          <w:rFonts w:ascii="Times New Roman" w:hAnsi="Times New Roman"/>
          <w:color w:val="0000FF"/>
        </w:rPr>
        <w:t>t</w:t>
      </w:r>
      <w:r w:rsidRPr="008E1B02">
        <w:rPr>
          <w:rFonts w:ascii="Times New Roman" w:hAnsi="Times New Roman"/>
          <w:color w:val="0000FF"/>
        </w:rPr>
        <w:t>e Oliver, Prof. Amanda Geidel, Prof. Shanna Opfer, Dr. Janell Uffelman</w:t>
      </w:r>
      <w:r w:rsidR="008E1B02">
        <w:rPr>
          <w:rFonts w:ascii="Times New Roman" w:hAnsi="Times New Roman"/>
          <w:color w:val="0000FF"/>
        </w:rPr>
        <w:t>, Prof. Brenda Robson</w:t>
      </w:r>
      <w:r w:rsidR="00DA3B00">
        <w:rPr>
          <w:rFonts w:ascii="Times New Roman" w:hAnsi="Times New Roman"/>
          <w:color w:val="0000FF"/>
        </w:rPr>
        <w:t>. Dr. Vicki Anderson.</w:t>
      </w:r>
    </w:p>
    <w:p w14:paraId="6E8A5BEF" w14:textId="77777777" w:rsidR="00565733" w:rsidRDefault="00565733" w:rsidP="00565733">
      <w:pPr>
        <w:pStyle w:val="Body1"/>
        <w:ind w:right="-360"/>
        <w:rPr>
          <w:rFonts w:ascii="Times New Roman" w:hAnsi="Times New Roman"/>
        </w:rPr>
      </w:pPr>
    </w:p>
    <w:p w14:paraId="4CF5C49A" w14:textId="77777777" w:rsidR="00565733" w:rsidRDefault="00565733" w:rsidP="00565733">
      <w:pPr>
        <w:pStyle w:val="Body1"/>
        <w:ind w:right="-360"/>
        <w:rPr>
          <w:rFonts w:ascii="Times New Roman" w:hAnsi="Times New Roman"/>
        </w:rPr>
      </w:pPr>
      <w:r>
        <w:rPr>
          <w:rFonts w:ascii="Times New Roman" w:hAnsi="Times New Roman"/>
        </w:rPr>
        <w:t>See #1 Undergraduate Program Assessment Plan: Student Outcomes for: a) Student Outcome, b) Background</w:t>
      </w:r>
      <w:proofErr w:type="gramStart"/>
      <w:r>
        <w:rPr>
          <w:rFonts w:ascii="Times New Roman" w:hAnsi="Times New Roman"/>
        </w:rPr>
        <w:t>,  c</w:t>
      </w:r>
      <w:proofErr w:type="gramEnd"/>
      <w:r>
        <w:rPr>
          <w:rFonts w:ascii="Times New Roman" w:hAnsi="Times New Roman"/>
        </w:rPr>
        <w:t>) Questions(s), d) Methodology.</w:t>
      </w:r>
    </w:p>
    <w:p w14:paraId="0B842DA0" w14:textId="77777777" w:rsidR="00565733" w:rsidRDefault="00565733" w:rsidP="00565733">
      <w:pPr>
        <w:pStyle w:val="Body1"/>
        <w:ind w:right="-360"/>
        <w:rPr>
          <w:rFonts w:ascii="Times New Roman" w:hAnsi="Times New Roman"/>
        </w:rPr>
      </w:pPr>
    </w:p>
    <w:p w14:paraId="68D71941" w14:textId="77777777" w:rsidR="00565733" w:rsidRDefault="00565733" w:rsidP="00565733">
      <w:pPr>
        <w:pStyle w:val="Body1"/>
        <w:ind w:right="-360"/>
        <w:rPr>
          <w:rFonts w:ascii="Times New Roman" w:hAnsi="Times New Roman"/>
        </w:rPr>
      </w:pPr>
      <w:r>
        <w:rPr>
          <w:rFonts w:ascii="Times New Roman" w:hAnsi="Times New Roman"/>
        </w:rPr>
        <w:t xml:space="preserve">Analysis of artifacts:  </w:t>
      </w:r>
    </w:p>
    <w:p w14:paraId="1EF0D36B" w14:textId="77777777" w:rsidR="000F263F" w:rsidRDefault="00565733" w:rsidP="000F263F">
      <w:pPr>
        <w:pStyle w:val="Body1"/>
        <w:numPr>
          <w:ilvl w:val="0"/>
          <w:numId w:val="1"/>
        </w:numPr>
        <w:ind w:right="-360"/>
        <w:rPr>
          <w:rFonts w:ascii="Times New Roman" w:hAnsi="Times New Roman"/>
        </w:rPr>
      </w:pPr>
      <w:r>
        <w:rPr>
          <w:rFonts w:ascii="Times New Roman" w:hAnsi="Times New Roman"/>
        </w:rPr>
        <w:t>PERFORMANCE CRITERIA* - How was data analyzed? (Attach rubrics/scoring tools if used.</w:t>
      </w:r>
    </w:p>
    <w:p w14:paraId="17EB6C91" w14:textId="77777777" w:rsidR="001A6622" w:rsidRPr="001A6622" w:rsidRDefault="001A6622" w:rsidP="000F263F">
      <w:pPr>
        <w:pStyle w:val="Body1"/>
        <w:ind w:right="-360"/>
        <w:rPr>
          <w:rFonts w:ascii="Times New Roman" w:hAnsi="Times New Roman"/>
          <w:u w:val="single"/>
        </w:rPr>
      </w:pPr>
      <w:r w:rsidRPr="001A6622">
        <w:rPr>
          <w:rFonts w:ascii="Times New Roman" w:hAnsi="Times New Roman"/>
          <w:u w:val="single"/>
        </w:rPr>
        <w:t>Rubric for Evaluation</w:t>
      </w:r>
    </w:p>
    <w:p w14:paraId="3DB0AF19" w14:textId="77777777" w:rsidR="000F263F" w:rsidRPr="008E1B02" w:rsidRDefault="000F263F" w:rsidP="000F263F">
      <w:pPr>
        <w:pStyle w:val="Body1"/>
        <w:ind w:right="-360"/>
        <w:rPr>
          <w:rFonts w:ascii="Times New Roman" w:hAnsi="Times New Roman"/>
          <w:color w:val="0000FF"/>
        </w:rPr>
      </w:pPr>
      <w:r w:rsidRPr="008E1B02">
        <w:rPr>
          <w:rFonts w:ascii="Times New Roman" w:hAnsi="Times New Roman"/>
          <w:color w:val="0000FF"/>
        </w:rPr>
        <w:t xml:space="preserve">A rubric was developed (attachment </w:t>
      </w:r>
      <w:r w:rsidR="002C6634" w:rsidRPr="008E1B02">
        <w:rPr>
          <w:rFonts w:ascii="Times New Roman" w:hAnsi="Times New Roman"/>
          <w:color w:val="0000FF"/>
        </w:rPr>
        <w:t>“</w:t>
      </w:r>
      <w:r w:rsidRPr="008E1B02">
        <w:rPr>
          <w:rFonts w:ascii="Times New Roman" w:hAnsi="Times New Roman"/>
          <w:color w:val="0000FF"/>
        </w:rPr>
        <w:t>EDAsmt1</w:t>
      </w:r>
      <w:r w:rsidR="002C6634" w:rsidRPr="008E1B02">
        <w:rPr>
          <w:rFonts w:ascii="Times New Roman" w:hAnsi="Times New Roman"/>
          <w:color w:val="0000FF"/>
        </w:rPr>
        <w:t>”</w:t>
      </w:r>
      <w:r w:rsidRPr="008E1B02">
        <w:rPr>
          <w:rFonts w:ascii="Times New Roman" w:hAnsi="Times New Roman"/>
          <w:color w:val="0000FF"/>
        </w:rPr>
        <w:t>) to evaluate five different criteria on the 43 lesson plans selected at random for evaluation.  The criteria are:</w:t>
      </w:r>
    </w:p>
    <w:p w14:paraId="3E3A234E" w14:textId="77777777" w:rsidR="000F263F" w:rsidRPr="008E1B02" w:rsidRDefault="000F263F" w:rsidP="000F263F">
      <w:pPr>
        <w:pStyle w:val="Body1"/>
        <w:numPr>
          <w:ilvl w:val="0"/>
          <w:numId w:val="2"/>
        </w:numPr>
        <w:ind w:right="-360"/>
        <w:rPr>
          <w:rFonts w:ascii="Times New Roman" w:hAnsi="Times New Roman"/>
          <w:color w:val="0000FF"/>
        </w:rPr>
      </w:pPr>
      <w:r w:rsidRPr="008E1B02">
        <w:rPr>
          <w:rFonts w:ascii="Times New Roman" w:hAnsi="Times New Roman"/>
          <w:color w:val="0000FF"/>
        </w:rPr>
        <w:t>Ability to identify an appropriate standard and corresponding goal.</w:t>
      </w:r>
    </w:p>
    <w:p w14:paraId="57693D47" w14:textId="77777777" w:rsidR="000F263F" w:rsidRPr="008E1B02" w:rsidRDefault="000F263F" w:rsidP="000F263F">
      <w:pPr>
        <w:pStyle w:val="Body1"/>
        <w:numPr>
          <w:ilvl w:val="0"/>
          <w:numId w:val="2"/>
        </w:numPr>
        <w:ind w:right="-360"/>
        <w:rPr>
          <w:rFonts w:ascii="Times New Roman" w:hAnsi="Times New Roman"/>
          <w:color w:val="0000FF"/>
        </w:rPr>
      </w:pPr>
      <w:r w:rsidRPr="008E1B02">
        <w:rPr>
          <w:rFonts w:ascii="Times New Roman" w:hAnsi="Times New Roman"/>
          <w:color w:val="0000FF"/>
        </w:rPr>
        <w:t xml:space="preserve">Ability to write an </w:t>
      </w:r>
      <w:r w:rsidR="009C2D0F" w:rsidRPr="008E1B02">
        <w:rPr>
          <w:rFonts w:ascii="Times New Roman" w:hAnsi="Times New Roman"/>
          <w:color w:val="0000FF"/>
        </w:rPr>
        <w:t>objective in the proper format.</w:t>
      </w:r>
    </w:p>
    <w:p w14:paraId="7B60B3BE" w14:textId="77777777" w:rsidR="009C2D0F" w:rsidRPr="008E1B02" w:rsidRDefault="009C2D0F" w:rsidP="000F263F">
      <w:pPr>
        <w:pStyle w:val="Body1"/>
        <w:numPr>
          <w:ilvl w:val="0"/>
          <w:numId w:val="2"/>
        </w:numPr>
        <w:ind w:right="-360"/>
        <w:rPr>
          <w:rFonts w:ascii="Times New Roman" w:hAnsi="Times New Roman"/>
          <w:color w:val="0000FF"/>
        </w:rPr>
      </w:pPr>
      <w:r w:rsidRPr="008E1B02">
        <w:rPr>
          <w:rFonts w:ascii="Times New Roman" w:hAnsi="Times New Roman"/>
          <w:color w:val="0000FF"/>
        </w:rPr>
        <w:t>Ability to develop a hook, transitions, coherent procedure, and closure within the instructional sequence.</w:t>
      </w:r>
    </w:p>
    <w:p w14:paraId="47DC6FE4" w14:textId="77777777" w:rsidR="009C2D0F" w:rsidRPr="008E1B02" w:rsidRDefault="009C2D0F" w:rsidP="000F263F">
      <w:pPr>
        <w:pStyle w:val="Body1"/>
        <w:numPr>
          <w:ilvl w:val="0"/>
          <w:numId w:val="2"/>
        </w:numPr>
        <w:ind w:right="-360"/>
        <w:rPr>
          <w:rFonts w:ascii="Times New Roman" w:hAnsi="Times New Roman"/>
          <w:color w:val="0000FF"/>
        </w:rPr>
      </w:pPr>
      <w:r w:rsidRPr="008E1B02">
        <w:rPr>
          <w:rFonts w:ascii="Times New Roman" w:hAnsi="Times New Roman"/>
          <w:color w:val="0000FF"/>
        </w:rPr>
        <w:t>Ab</w:t>
      </w:r>
      <w:r w:rsidR="001A6622" w:rsidRPr="008E1B02">
        <w:rPr>
          <w:rFonts w:ascii="Times New Roman" w:hAnsi="Times New Roman"/>
          <w:color w:val="0000FF"/>
        </w:rPr>
        <w:t>ility to include appropriate app</w:t>
      </w:r>
      <w:r w:rsidRPr="008E1B02">
        <w:rPr>
          <w:rFonts w:ascii="Times New Roman" w:hAnsi="Times New Roman"/>
          <w:color w:val="0000FF"/>
        </w:rPr>
        <w:t>ropriate modifications and adaptations.</w:t>
      </w:r>
    </w:p>
    <w:p w14:paraId="6EBD5F02" w14:textId="77777777" w:rsidR="009C2D0F" w:rsidRPr="008E1B02" w:rsidRDefault="009C2D0F" w:rsidP="000F263F">
      <w:pPr>
        <w:pStyle w:val="Body1"/>
        <w:numPr>
          <w:ilvl w:val="0"/>
          <w:numId w:val="2"/>
        </w:numPr>
        <w:ind w:right="-360"/>
        <w:rPr>
          <w:rFonts w:ascii="Times New Roman" w:hAnsi="Times New Roman"/>
          <w:color w:val="0000FF"/>
        </w:rPr>
      </w:pPr>
      <w:r w:rsidRPr="008E1B02">
        <w:rPr>
          <w:rFonts w:ascii="Times New Roman" w:hAnsi="Times New Roman"/>
          <w:color w:val="0000FF"/>
        </w:rPr>
        <w:t>Ability to utilize proper assessment.</w:t>
      </w:r>
    </w:p>
    <w:p w14:paraId="71F2C01E" w14:textId="77777777" w:rsidR="009C2D0F" w:rsidRDefault="009C2D0F" w:rsidP="009C2D0F">
      <w:pPr>
        <w:pStyle w:val="Body1"/>
        <w:ind w:right="-360"/>
        <w:rPr>
          <w:rFonts w:ascii="Times New Roman" w:hAnsi="Times New Roman"/>
        </w:rPr>
      </w:pPr>
    </w:p>
    <w:p w14:paraId="08C12A6D" w14:textId="77777777" w:rsidR="001A6622" w:rsidRPr="001A6622" w:rsidRDefault="001A6622" w:rsidP="009C2D0F">
      <w:pPr>
        <w:pStyle w:val="Body1"/>
        <w:ind w:right="-360"/>
        <w:rPr>
          <w:rFonts w:ascii="Times New Roman" w:hAnsi="Times New Roman"/>
          <w:u w:val="single"/>
        </w:rPr>
      </w:pPr>
      <w:r w:rsidRPr="001A6622">
        <w:rPr>
          <w:rFonts w:ascii="Times New Roman" w:hAnsi="Times New Roman"/>
          <w:u w:val="single"/>
        </w:rPr>
        <w:t>Scoring Procedure</w:t>
      </w:r>
    </w:p>
    <w:p w14:paraId="75853DE2" w14:textId="77777777" w:rsidR="009C2D0F" w:rsidRPr="008E1B02" w:rsidRDefault="009C2D0F" w:rsidP="009C2D0F">
      <w:pPr>
        <w:pStyle w:val="Body1"/>
        <w:ind w:right="-360"/>
        <w:rPr>
          <w:rFonts w:ascii="Times New Roman" w:hAnsi="Times New Roman"/>
          <w:color w:val="0000FF"/>
        </w:rPr>
      </w:pPr>
      <w:r w:rsidRPr="008E1B02">
        <w:rPr>
          <w:rFonts w:ascii="Times New Roman" w:hAnsi="Times New Roman"/>
          <w:color w:val="0000FF"/>
        </w:rPr>
        <w:t>A lesson plan was selected at random from the sample and each scorer individually rated that lesson plan on the identified criteria using the rating scale specified in the rubric.  The group discussed the variations in scoring and addresses some of the large scale differences that were seen in the evaluations of the sample.</w:t>
      </w:r>
    </w:p>
    <w:p w14:paraId="13A40057" w14:textId="77777777" w:rsidR="009C2D0F" w:rsidRPr="008E1B02" w:rsidRDefault="009C2D0F" w:rsidP="009C2D0F">
      <w:pPr>
        <w:pStyle w:val="Body1"/>
        <w:ind w:right="-360"/>
        <w:rPr>
          <w:rFonts w:ascii="Times New Roman" w:hAnsi="Times New Roman"/>
          <w:color w:val="0000FF"/>
        </w:rPr>
      </w:pPr>
    </w:p>
    <w:p w14:paraId="15ADB930" w14:textId="77777777" w:rsidR="009C2D0F" w:rsidRPr="008E1B02" w:rsidRDefault="009C2D0F" w:rsidP="009C2D0F">
      <w:pPr>
        <w:pStyle w:val="Body1"/>
        <w:ind w:right="-360"/>
        <w:rPr>
          <w:rFonts w:ascii="Times New Roman" w:hAnsi="Times New Roman"/>
          <w:color w:val="0000FF"/>
        </w:rPr>
      </w:pPr>
      <w:r w:rsidRPr="008E1B02">
        <w:rPr>
          <w:rFonts w:ascii="Times New Roman" w:hAnsi="Times New Roman"/>
          <w:color w:val="0000FF"/>
        </w:rPr>
        <w:t>Scorers were divided into teams (two teams of two and one team of three) and each team received approximately one third of the sample plans to score.  Each team scored by consensus using discussion to resolve differences.</w:t>
      </w:r>
    </w:p>
    <w:p w14:paraId="44A62707" w14:textId="77777777" w:rsidR="009C2D0F" w:rsidRPr="008E1B02" w:rsidRDefault="009C2D0F" w:rsidP="009C2D0F">
      <w:pPr>
        <w:pStyle w:val="Body1"/>
        <w:ind w:right="-360"/>
        <w:rPr>
          <w:rFonts w:ascii="Times New Roman" w:hAnsi="Times New Roman"/>
          <w:color w:val="0000FF"/>
        </w:rPr>
      </w:pPr>
    </w:p>
    <w:p w14:paraId="3534010C" w14:textId="77777777" w:rsidR="009C2D0F" w:rsidRPr="008E1B02" w:rsidRDefault="009C2D0F" w:rsidP="009C2D0F">
      <w:pPr>
        <w:pStyle w:val="Body1"/>
        <w:ind w:right="-360"/>
        <w:rPr>
          <w:rFonts w:ascii="Times New Roman" w:hAnsi="Times New Roman"/>
          <w:color w:val="0000FF"/>
        </w:rPr>
      </w:pPr>
      <w:r w:rsidRPr="008E1B02">
        <w:rPr>
          <w:rFonts w:ascii="Times New Roman" w:hAnsi="Times New Roman"/>
          <w:color w:val="0000FF"/>
        </w:rPr>
        <w:t>When all of the plans from the sample had been scored each team passed its set of plans to another team for a second scoring of the plan (Team A passed to Team B, Team B passed to Team C and Team C passed to Team A.)  Teams then scored the new set of lesson plans again.  Because rubrics were collected as scoring progressed, scoring teams were not aware of the scores awarded to a plan in the first round.</w:t>
      </w:r>
    </w:p>
    <w:p w14:paraId="27190A78" w14:textId="77777777" w:rsidR="009C2D0F" w:rsidRPr="008E1B02" w:rsidRDefault="009C2D0F" w:rsidP="009C2D0F">
      <w:pPr>
        <w:pStyle w:val="Body1"/>
        <w:ind w:right="-360"/>
        <w:rPr>
          <w:rFonts w:ascii="Times New Roman" w:hAnsi="Times New Roman"/>
          <w:color w:val="0000FF"/>
        </w:rPr>
      </w:pPr>
    </w:p>
    <w:p w14:paraId="06B360A9" w14:textId="77777777" w:rsidR="009C2D0F" w:rsidRDefault="009C2D0F" w:rsidP="009C2D0F">
      <w:pPr>
        <w:pStyle w:val="Body1"/>
        <w:ind w:right="-360"/>
        <w:rPr>
          <w:rFonts w:ascii="Times New Roman" w:hAnsi="Times New Roman"/>
        </w:rPr>
      </w:pPr>
      <w:r w:rsidRPr="008E1B02">
        <w:rPr>
          <w:rFonts w:ascii="Times New Roman" w:hAnsi="Times New Roman"/>
          <w:color w:val="0000FF"/>
        </w:rPr>
        <w:t xml:space="preserve">Time commitments </w:t>
      </w:r>
      <w:r w:rsidR="001A6622" w:rsidRPr="008E1B02">
        <w:rPr>
          <w:rFonts w:ascii="Times New Roman" w:hAnsi="Times New Roman"/>
          <w:color w:val="0000FF"/>
        </w:rPr>
        <w:t>dictated that, especially durin</w:t>
      </w:r>
      <w:r w:rsidRPr="008E1B02">
        <w:rPr>
          <w:rFonts w:ascii="Times New Roman" w:hAnsi="Times New Roman"/>
          <w:color w:val="0000FF"/>
        </w:rPr>
        <w:t>g the second round of scoring</w:t>
      </w:r>
      <w:r w:rsidR="001A6622" w:rsidRPr="008E1B02">
        <w:rPr>
          <w:rFonts w:ascii="Times New Roman" w:hAnsi="Times New Roman"/>
          <w:color w:val="0000FF"/>
        </w:rPr>
        <w:t xml:space="preserve">, certain individuals had to leave because of other commitments. Team memberships shifted to ensure that each plan was scored by at least two individuals and that </w:t>
      </w:r>
      <w:proofErr w:type="gramStart"/>
      <w:r w:rsidR="001A6622" w:rsidRPr="008E1B02">
        <w:rPr>
          <w:rFonts w:ascii="Times New Roman" w:hAnsi="Times New Roman"/>
          <w:color w:val="0000FF"/>
        </w:rPr>
        <w:t>no plan was scored twice by the same individual</w:t>
      </w:r>
      <w:proofErr w:type="gramEnd"/>
      <w:r w:rsidR="001A6622" w:rsidRPr="008E1B02">
        <w:rPr>
          <w:rFonts w:ascii="Times New Roman" w:hAnsi="Times New Roman"/>
          <w:color w:val="0000FF"/>
        </w:rPr>
        <w:t>.</w:t>
      </w:r>
      <w:r w:rsidR="001A6622">
        <w:rPr>
          <w:rFonts w:ascii="Times New Roman" w:hAnsi="Times New Roman"/>
        </w:rPr>
        <w:t xml:space="preserve">  </w:t>
      </w:r>
    </w:p>
    <w:p w14:paraId="2A8FD650" w14:textId="77777777" w:rsidR="001A6622" w:rsidRDefault="001A6622" w:rsidP="009C2D0F">
      <w:pPr>
        <w:pStyle w:val="Body1"/>
        <w:ind w:right="-360"/>
        <w:rPr>
          <w:rFonts w:ascii="Times New Roman" w:hAnsi="Times New Roman"/>
        </w:rPr>
      </w:pPr>
    </w:p>
    <w:p w14:paraId="0A7F80E6" w14:textId="77777777" w:rsidR="0091761E" w:rsidRDefault="0091761E" w:rsidP="009C2D0F">
      <w:pPr>
        <w:pStyle w:val="Body1"/>
        <w:ind w:right="-360"/>
        <w:rPr>
          <w:rFonts w:ascii="Times New Roman" w:hAnsi="Times New Roman"/>
          <w:u w:val="single"/>
        </w:rPr>
      </w:pPr>
    </w:p>
    <w:p w14:paraId="6B1D8743" w14:textId="77777777" w:rsidR="001A6622" w:rsidRPr="001A6622" w:rsidRDefault="001A6622" w:rsidP="009C2D0F">
      <w:pPr>
        <w:pStyle w:val="Body1"/>
        <w:ind w:right="-360"/>
        <w:rPr>
          <w:rFonts w:ascii="Times New Roman" w:hAnsi="Times New Roman"/>
          <w:u w:val="single"/>
        </w:rPr>
      </w:pPr>
      <w:r w:rsidRPr="001A6622">
        <w:rPr>
          <w:rFonts w:ascii="Times New Roman" w:hAnsi="Times New Roman"/>
          <w:u w:val="single"/>
        </w:rPr>
        <w:lastRenderedPageBreak/>
        <w:t>Data Analysis</w:t>
      </w:r>
    </w:p>
    <w:p w14:paraId="66DB0B20" w14:textId="77777777" w:rsidR="001A6622" w:rsidRPr="008E1B02" w:rsidRDefault="001A6622" w:rsidP="009C2D0F">
      <w:pPr>
        <w:pStyle w:val="Body1"/>
        <w:ind w:right="-360"/>
        <w:rPr>
          <w:rFonts w:ascii="Times New Roman" w:hAnsi="Times New Roman"/>
          <w:color w:val="0000FF"/>
        </w:rPr>
      </w:pPr>
      <w:r w:rsidRPr="008E1B02">
        <w:rPr>
          <w:rFonts w:ascii="Times New Roman" w:hAnsi="Times New Roman"/>
          <w:color w:val="0000FF"/>
        </w:rPr>
        <w:t>Using Excel for Microsoft Office, data was entered into a spreadsheet and the following values determined:</w:t>
      </w:r>
    </w:p>
    <w:p w14:paraId="7C46B924" w14:textId="77777777" w:rsidR="001A6622" w:rsidRPr="008E1B02" w:rsidRDefault="001A6622" w:rsidP="009C2D0F">
      <w:pPr>
        <w:pStyle w:val="Body1"/>
        <w:ind w:right="-360"/>
        <w:rPr>
          <w:rFonts w:ascii="Times New Roman" w:hAnsi="Times New Roman"/>
          <w:color w:val="0000FF"/>
        </w:rPr>
      </w:pPr>
      <w:r w:rsidRPr="008E1B02">
        <w:rPr>
          <w:rFonts w:ascii="Times New Roman" w:hAnsi="Times New Roman"/>
          <w:color w:val="0000FF"/>
        </w:rPr>
        <w:t>Average scores for each criterion in Score set 1(SS1</w:t>
      </w:r>
      <w:proofErr w:type="gramStart"/>
      <w:r w:rsidRPr="008E1B02">
        <w:rPr>
          <w:rFonts w:ascii="Times New Roman" w:hAnsi="Times New Roman"/>
          <w:color w:val="0000FF"/>
        </w:rPr>
        <w:t>) ,</w:t>
      </w:r>
      <w:proofErr w:type="gramEnd"/>
      <w:r w:rsidRPr="008E1B02">
        <w:rPr>
          <w:rFonts w:ascii="Times New Roman" w:hAnsi="Times New Roman"/>
          <w:color w:val="0000FF"/>
        </w:rPr>
        <w:t xml:space="preserve"> Score Set 2 (SS2) , and the average of SS1 and SS2.</w:t>
      </w:r>
    </w:p>
    <w:p w14:paraId="40399735" w14:textId="77777777" w:rsidR="001A6622" w:rsidRPr="008E1B02" w:rsidRDefault="001A6622" w:rsidP="009C2D0F">
      <w:pPr>
        <w:pStyle w:val="Body1"/>
        <w:ind w:right="-360"/>
        <w:rPr>
          <w:rFonts w:ascii="Times New Roman" w:hAnsi="Times New Roman"/>
          <w:color w:val="0000FF"/>
        </w:rPr>
      </w:pPr>
      <w:r w:rsidRPr="008E1B02">
        <w:rPr>
          <w:rFonts w:ascii="Times New Roman" w:hAnsi="Times New Roman"/>
          <w:color w:val="0000FF"/>
        </w:rPr>
        <w:t xml:space="preserve">The </w:t>
      </w:r>
      <w:r w:rsidR="002C6634" w:rsidRPr="008E1B02">
        <w:rPr>
          <w:rFonts w:ascii="Times New Roman" w:hAnsi="Times New Roman"/>
          <w:color w:val="0000FF"/>
        </w:rPr>
        <w:t xml:space="preserve">value of the </w:t>
      </w:r>
      <w:r w:rsidRPr="008E1B02">
        <w:rPr>
          <w:rFonts w:ascii="Times New Roman" w:hAnsi="Times New Roman"/>
          <w:color w:val="0000FF"/>
        </w:rPr>
        <w:t>discrepancy between the average score on all criteria for each plan between SS1 and SS2</w:t>
      </w:r>
      <w:r w:rsidR="002C6634" w:rsidRPr="008E1B02">
        <w:rPr>
          <w:rFonts w:ascii="Times New Roman" w:hAnsi="Times New Roman"/>
          <w:color w:val="0000FF"/>
        </w:rPr>
        <w:t xml:space="preserve"> was calculated.</w:t>
      </w:r>
    </w:p>
    <w:p w14:paraId="246CA1A2" w14:textId="77777777" w:rsidR="002C6634" w:rsidRPr="008E1B02" w:rsidRDefault="002C6634" w:rsidP="009C2D0F">
      <w:pPr>
        <w:pStyle w:val="Body1"/>
        <w:ind w:right="-360"/>
        <w:rPr>
          <w:rFonts w:ascii="Times New Roman" w:hAnsi="Times New Roman"/>
          <w:color w:val="0000FF"/>
        </w:rPr>
      </w:pPr>
      <w:r w:rsidRPr="008E1B02">
        <w:rPr>
          <w:rFonts w:ascii="Times New Roman" w:hAnsi="Times New Roman"/>
          <w:color w:val="0000FF"/>
        </w:rPr>
        <w:t>Inter-Rater Reliability was determined by running a simple correlation between SS1 and SS2 criteria scores on all plans.</w:t>
      </w:r>
    </w:p>
    <w:p w14:paraId="604A1D7F" w14:textId="77777777" w:rsidR="002C6634" w:rsidRPr="008E1B02" w:rsidRDefault="002C6634" w:rsidP="009C2D0F">
      <w:pPr>
        <w:pStyle w:val="Body1"/>
        <w:ind w:right="-360"/>
        <w:rPr>
          <w:rFonts w:ascii="Times New Roman" w:hAnsi="Times New Roman"/>
          <w:color w:val="0000FF"/>
          <w:szCs w:val="24"/>
        </w:rPr>
      </w:pPr>
      <w:r w:rsidRPr="008E1B02">
        <w:rPr>
          <w:rFonts w:ascii="Times New Roman" w:hAnsi="Times New Roman"/>
          <w:color w:val="0000FF"/>
        </w:rPr>
        <w:t xml:space="preserve">Criteria average scores (SS1 averaged with SS2) were disaggregated by the course from which the </w:t>
      </w:r>
      <w:r w:rsidRPr="008E1B02">
        <w:rPr>
          <w:rFonts w:ascii="Times New Roman" w:hAnsi="Times New Roman"/>
          <w:color w:val="0000FF"/>
          <w:szCs w:val="24"/>
        </w:rPr>
        <w:t>plan was selected. (See graph “</w:t>
      </w:r>
      <w:r w:rsidR="00FF3053" w:rsidRPr="008E1B02">
        <w:rPr>
          <w:rFonts w:ascii="Times New Roman" w:hAnsi="Times New Roman"/>
          <w:color w:val="0000FF"/>
          <w:szCs w:val="24"/>
        </w:rPr>
        <w:t xml:space="preserve">ED </w:t>
      </w:r>
      <w:r w:rsidRPr="008E1B02">
        <w:rPr>
          <w:rFonts w:ascii="Times New Roman" w:hAnsi="Times New Roman"/>
          <w:color w:val="0000FF"/>
          <w:szCs w:val="24"/>
        </w:rPr>
        <w:t>Disaggregated Scores</w:t>
      </w:r>
      <w:r w:rsidR="00FF3053" w:rsidRPr="008E1B02">
        <w:rPr>
          <w:rFonts w:ascii="Times New Roman" w:hAnsi="Times New Roman"/>
          <w:color w:val="0000FF"/>
          <w:szCs w:val="24"/>
        </w:rPr>
        <w:t>”)</w:t>
      </w:r>
    </w:p>
    <w:p w14:paraId="165A752B" w14:textId="77777777" w:rsidR="002C6634" w:rsidRPr="008E1B02" w:rsidRDefault="002C6634" w:rsidP="009C2D0F">
      <w:pPr>
        <w:pStyle w:val="Body1"/>
        <w:ind w:right="-360"/>
        <w:rPr>
          <w:rFonts w:ascii="Times New Roman" w:hAnsi="Times New Roman"/>
          <w:color w:val="0000FF"/>
          <w:szCs w:val="24"/>
        </w:rPr>
      </w:pPr>
    </w:p>
    <w:p w14:paraId="274DB8E8" w14:textId="77777777" w:rsidR="002C6634" w:rsidRPr="008E1B02" w:rsidRDefault="002C6634" w:rsidP="009C2D0F">
      <w:pPr>
        <w:pStyle w:val="Body1"/>
        <w:ind w:right="-360"/>
        <w:rPr>
          <w:rFonts w:ascii="Times New Roman" w:hAnsi="Times New Roman"/>
          <w:color w:val="0000FF"/>
          <w:szCs w:val="24"/>
        </w:rPr>
      </w:pPr>
      <w:r w:rsidRPr="008E1B02">
        <w:rPr>
          <w:rFonts w:ascii="Times New Roman" w:hAnsi="Times New Roman"/>
          <w:color w:val="0000FF"/>
          <w:szCs w:val="24"/>
        </w:rPr>
        <w:t>Data files are attached as “EDdata1”</w:t>
      </w:r>
    </w:p>
    <w:p w14:paraId="6BBB5E4A" w14:textId="77777777" w:rsidR="00FF3053" w:rsidRPr="009E762F" w:rsidRDefault="00FF3053" w:rsidP="009C2D0F">
      <w:pPr>
        <w:pStyle w:val="Body1"/>
        <w:ind w:right="-360"/>
        <w:rPr>
          <w:rFonts w:ascii="Times New Roman" w:hAnsi="Times New Roman"/>
          <w:szCs w:val="24"/>
        </w:rPr>
      </w:pPr>
    </w:p>
    <w:p w14:paraId="0E1D3E10" w14:textId="77777777" w:rsidR="00FF3053" w:rsidRPr="009E762F" w:rsidRDefault="00FF3053" w:rsidP="009C2D0F">
      <w:pPr>
        <w:pStyle w:val="Body1"/>
        <w:ind w:right="-360"/>
        <w:rPr>
          <w:rFonts w:ascii="Times New Roman" w:hAnsi="Times New Roman"/>
          <w:szCs w:val="24"/>
        </w:rPr>
      </w:pPr>
      <w:r w:rsidRPr="009E762F">
        <w:rPr>
          <w:rFonts w:ascii="Times New Roman" w:hAnsi="Times New Roman"/>
          <w:szCs w:val="24"/>
        </w:rPr>
        <w:t>Summary of Results:</w:t>
      </w:r>
    </w:p>
    <w:p w14:paraId="12E2A4FC" w14:textId="77777777" w:rsidR="009E762F" w:rsidRDefault="00064F67" w:rsidP="009E762F">
      <w:pPr>
        <w:rPr>
          <w:rFonts w:ascii="Times New Roman" w:hAnsi="Times New Roman" w:cs="Times New Roman"/>
          <w:color w:val="0000FF"/>
          <w:sz w:val="24"/>
          <w:szCs w:val="24"/>
        </w:rPr>
      </w:pPr>
      <w:r>
        <w:rPr>
          <w:rFonts w:ascii="Times New Roman" w:hAnsi="Times New Roman"/>
          <w:sz w:val="24"/>
          <w:szCs w:val="24"/>
        </w:rPr>
        <w:t xml:space="preserve">1. </w:t>
      </w:r>
      <w:r w:rsidR="00FF3053" w:rsidRPr="009E762F">
        <w:rPr>
          <w:rFonts w:ascii="Times New Roman" w:hAnsi="Times New Roman"/>
          <w:sz w:val="24"/>
          <w:szCs w:val="24"/>
        </w:rPr>
        <w:t>Restate the assessment question (from the assessment plan):</w:t>
      </w:r>
      <w:r w:rsidR="009E762F" w:rsidRPr="009E762F">
        <w:rPr>
          <w:rFonts w:ascii="Times New Roman" w:hAnsi="Times New Roman" w:cs="Times New Roman"/>
          <w:color w:val="0000FF"/>
          <w:sz w:val="24"/>
          <w:szCs w:val="24"/>
        </w:rPr>
        <w:t xml:space="preserve"> </w:t>
      </w:r>
    </w:p>
    <w:p w14:paraId="1BE021BA" w14:textId="77777777" w:rsidR="009E762F" w:rsidRPr="009E762F" w:rsidRDefault="009E762F" w:rsidP="009E762F">
      <w:pPr>
        <w:rPr>
          <w:rFonts w:ascii="Times New Roman" w:hAnsi="Times New Roman" w:cs="Times New Roman"/>
          <w:color w:val="0000FF"/>
          <w:sz w:val="24"/>
          <w:szCs w:val="24"/>
        </w:rPr>
      </w:pPr>
      <w:r w:rsidRPr="009E762F">
        <w:rPr>
          <w:rFonts w:ascii="Times New Roman" w:hAnsi="Times New Roman" w:cs="Times New Roman"/>
          <w:color w:val="0000FF"/>
          <w:sz w:val="24"/>
          <w:szCs w:val="24"/>
        </w:rPr>
        <w:t>Upon program completion (Student Teaching), can students write an effective lesson plan that includes standards, learning goals and instructional objectives?</w:t>
      </w:r>
    </w:p>
    <w:p w14:paraId="007AAFAC" w14:textId="77777777" w:rsidR="009E762F" w:rsidRPr="009E762F" w:rsidRDefault="009E762F" w:rsidP="009E762F">
      <w:pPr>
        <w:rPr>
          <w:rFonts w:ascii="Times New Roman" w:hAnsi="Times New Roman" w:cs="Times New Roman"/>
          <w:color w:val="0000FF"/>
          <w:sz w:val="24"/>
          <w:szCs w:val="24"/>
        </w:rPr>
      </w:pPr>
    </w:p>
    <w:p w14:paraId="7DB1F774" w14:textId="77777777" w:rsidR="009E762F" w:rsidRDefault="009E762F" w:rsidP="009E762F">
      <w:pPr>
        <w:rPr>
          <w:rFonts w:ascii="Times New Roman" w:hAnsi="Times New Roman" w:cs="Times New Roman"/>
          <w:color w:val="0000FF"/>
          <w:sz w:val="24"/>
          <w:szCs w:val="24"/>
        </w:rPr>
      </w:pPr>
      <w:r w:rsidRPr="009E762F">
        <w:rPr>
          <w:rFonts w:ascii="Times New Roman" w:hAnsi="Times New Roman" w:cs="Times New Roman"/>
          <w:color w:val="0000FF"/>
          <w:sz w:val="24"/>
          <w:szCs w:val="24"/>
        </w:rPr>
        <w:t>Are students in the Education Program making developmental progress in this skill as they proceed through their course of study?</w:t>
      </w:r>
    </w:p>
    <w:p w14:paraId="2F6F1028" w14:textId="77777777" w:rsidR="009E762F" w:rsidRDefault="009E762F" w:rsidP="009E762F">
      <w:pPr>
        <w:rPr>
          <w:rFonts w:ascii="Times New Roman" w:hAnsi="Times New Roman" w:cs="Times New Roman"/>
          <w:color w:val="0000FF"/>
          <w:sz w:val="24"/>
          <w:szCs w:val="24"/>
        </w:rPr>
      </w:pPr>
    </w:p>
    <w:p w14:paraId="52CBAD04" w14:textId="77777777" w:rsidR="009E762F" w:rsidRDefault="00064F67" w:rsidP="009E762F">
      <w:pPr>
        <w:rPr>
          <w:rFonts w:ascii="Times New Roman" w:hAnsi="Times New Roman" w:cs="Times New Roman"/>
          <w:sz w:val="24"/>
          <w:szCs w:val="24"/>
        </w:rPr>
      </w:pPr>
      <w:r>
        <w:rPr>
          <w:rFonts w:ascii="Times New Roman" w:hAnsi="Times New Roman" w:cs="Times New Roman"/>
          <w:sz w:val="24"/>
          <w:szCs w:val="24"/>
        </w:rPr>
        <w:t xml:space="preserve">2. </w:t>
      </w:r>
      <w:r w:rsidR="009E762F" w:rsidRPr="009E762F">
        <w:rPr>
          <w:rFonts w:ascii="Times New Roman" w:hAnsi="Times New Roman" w:cs="Times New Roman"/>
          <w:sz w:val="24"/>
          <w:szCs w:val="24"/>
        </w:rPr>
        <w:t>Summarize the Assessment results.  A narrative summary is required.  Charts, tables or graphs are encouraged but optional.</w:t>
      </w:r>
    </w:p>
    <w:p w14:paraId="6AB94E2A" w14:textId="77777777" w:rsidR="001E197D" w:rsidRPr="008E1B02" w:rsidRDefault="001E197D" w:rsidP="009E762F">
      <w:pPr>
        <w:rPr>
          <w:rFonts w:ascii="Times New Roman" w:hAnsi="Times New Roman" w:cs="Times New Roman"/>
          <w:color w:val="0000FF"/>
          <w:sz w:val="24"/>
          <w:szCs w:val="24"/>
        </w:rPr>
      </w:pPr>
    </w:p>
    <w:p w14:paraId="61F887AF" w14:textId="77777777" w:rsidR="009E762F" w:rsidRPr="008E1B02" w:rsidRDefault="009E762F" w:rsidP="009E762F">
      <w:pPr>
        <w:rPr>
          <w:rFonts w:ascii="Times New Roman" w:hAnsi="Times New Roman" w:cs="Times New Roman"/>
          <w:color w:val="0000FF"/>
          <w:sz w:val="24"/>
          <w:szCs w:val="24"/>
        </w:rPr>
      </w:pPr>
      <w:r w:rsidRPr="008E1B02">
        <w:rPr>
          <w:rFonts w:ascii="Times New Roman" w:hAnsi="Times New Roman" w:cs="Times New Roman"/>
          <w:color w:val="0000FF"/>
          <w:sz w:val="24"/>
          <w:szCs w:val="24"/>
        </w:rPr>
        <w:t xml:space="preserve"> Average scores for each criterion were below </w:t>
      </w:r>
      <w:r w:rsidR="001E197D" w:rsidRPr="008E1B02">
        <w:rPr>
          <w:rFonts w:ascii="Times New Roman" w:hAnsi="Times New Roman" w:cs="Times New Roman"/>
          <w:color w:val="0000FF"/>
          <w:sz w:val="24"/>
          <w:szCs w:val="24"/>
        </w:rPr>
        <w:t>the</w:t>
      </w:r>
      <w:r w:rsidRPr="008E1B02">
        <w:rPr>
          <w:rFonts w:ascii="Times New Roman" w:hAnsi="Times New Roman" w:cs="Times New Roman"/>
          <w:color w:val="0000FF"/>
          <w:sz w:val="24"/>
          <w:szCs w:val="24"/>
        </w:rPr>
        <w:t xml:space="preserve"> desired value of 3.0 (Proficient: Meets at least minimal expectations for program completers for the Standard/Goal</w:t>
      </w:r>
      <w:r w:rsidR="001E197D" w:rsidRPr="008E1B02">
        <w:rPr>
          <w:rFonts w:ascii="Times New Roman" w:hAnsi="Times New Roman" w:cs="Times New Roman"/>
          <w:color w:val="0000FF"/>
          <w:sz w:val="24"/>
          <w:szCs w:val="24"/>
        </w:rPr>
        <w:t xml:space="preserve"> (2.99), Objectives </w:t>
      </w:r>
      <w:proofErr w:type="gramStart"/>
      <w:r w:rsidR="001E197D" w:rsidRPr="008E1B02">
        <w:rPr>
          <w:rFonts w:ascii="Times New Roman" w:hAnsi="Times New Roman" w:cs="Times New Roman"/>
          <w:color w:val="0000FF"/>
          <w:sz w:val="24"/>
          <w:szCs w:val="24"/>
        </w:rPr>
        <w:t>writing(</w:t>
      </w:r>
      <w:proofErr w:type="gramEnd"/>
      <w:r w:rsidR="001E197D" w:rsidRPr="008E1B02">
        <w:rPr>
          <w:rFonts w:ascii="Times New Roman" w:hAnsi="Times New Roman" w:cs="Times New Roman"/>
          <w:color w:val="0000FF"/>
          <w:sz w:val="24"/>
          <w:szCs w:val="24"/>
        </w:rPr>
        <w:t>2.83</w:t>
      </w:r>
      <w:r w:rsidRPr="008E1B02">
        <w:rPr>
          <w:rFonts w:ascii="Times New Roman" w:hAnsi="Times New Roman" w:cs="Times New Roman"/>
          <w:color w:val="0000FF"/>
          <w:sz w:val="24"/>
          <w:szCs w:val="24"/>
        </w:rPr>
        <w:t>), Lesson Planning</w:t>
      </w:r>
      <w:r w:rsidR="001E197D" w:rsidRPr="008E1B02">
        <w:rPr>
          <w:rFonts w:ascii="Times New Roman" w:hAnsi="Times New Roman" w:cs="Times New Roman"/>
          <w:color w:val="0000FF"/>
          <w:sz w:val="24"/>
          <w:szCs w:val="24"/>
        </w:rPr>
        <w:t xml:space="preserve"> (2.88)</w:t>
      </w:r>
      <w:r w:rsidRPr="008E1B02">
        <w:rPr>
          <w:rFonts w:ascii="Times New Roman" w:hAnsi="Times New Roman" w:cs="Times New Roman"/>
          <w:color w:val="0000FF"/>
          <w:sz w:val="24"/>
          <w:szCs w:val="24"/>
        </w:rPr>
        <w:t xml:space="preserve">  and Assessment</w:t>
      </w:r>
      <w:r w:rsidR="001E197D" w:rsidRPr="008E1B02">
        <w:rPr>
          <w:rFonts w:ascii="Times New Roman" w:hAnsi="Times New Roman" w:cs="Times New Roman"/>
          <w:color w:val="0000FF"/>
          <w:sz w:val="24"/>
          <w:szCs w:val="24"/>
        </w:rPr>
        <w:t xml:space="preserve"> (2.50) criteria.   The average score for the Modifications criteria (1.73) was below the “Developing: Reasonable, but does not meet several expectations for program completers.”</w:t>
      </w:r>
    </w:p>
    <w:p w14:paraId="167A2A08" w14:textId="77777777" w:rsidR="00E6080F" w:rsidRPr="008E1B02" w:rsidRDefault="00E6080F" w:rsidP="009E762F">
      <w:pPr>
        <w:rPr>
          <w:rFonts w:ascii="Times New Roman" w:hAnsi="Times New Roman" w:cs="Times New Roman"/>
          <w:color w:val="0000FF"/>
          <w:sz w:val="24"/>
          <w:szCs w:val="24"/>
        </w:rPr>
      </w:pPr>
    </w:p>
    <w:p w14:paraId="67AB2622" w14:textId="722A831A" w:rsidR="00E6080F" w:rsidRPr="008E1B02" w:rsidRDefault="00E6080F" w:rsidP="009E762F">
      <w:pPr>
        <w:rPr>
          <w:rFonts w:ascii="Times New Roman" w:hAnsi="Times New Roman" w:cs="Times New Roman"/>
          <w:color w:val="0000FF"/>
          <w:sz w:val="24"/>
          <w:szCs w:val="24"/>
        </w:rPr>
      </w:pPr>
      <w:r w:rsidRPr="008E1B02">
        <w:rPr>
          <w:rFonts w:ascii="Times New Roman" w:hAnsi="Times New Roman" w:cs="Times New Roman"/>
          <w:color w:val="0000FF"/>
          <w:sz w:val="24"/>
          <w:szCs w:val="24"/>
        </w:rPr>
        <w:t xml:space="preserve">Scores were disaggregated by the </w:t>
      </w:r>
      <w:r w:rsidR="00B26B8B" w:rsidRPr="008E1B02">
        <w:rPr>
          <w:rFonts w:ascii="Times New Roman" w:hAnsi="Times New Roman" w:cs="Times New Roman"/>
          <w:color w:val="0000FF"/>
          <w:sz w:val="24"/>
          <w:szCs w:val="24"/>
        </w:rPr>
        <w:t>course that</w:t>
      </w:r>
      <w:r w:rsidRPr="008E1B02">
        <w:rPr>
          <w:rFonts w:ascii="Times New Roman" w:hAnsi="Times New Roman" w:cs="Times New Roman"/>
          <w:color w:val="0000FF"/>
          <w:sz w:val="24"/>
          <w:szCs w:val="24"/>
        </w:rPr>
        <w:t xml:space="preserve"> produced the lesson plan.  Those average scores are presented in the table and graph below.</w:t>
      </w:r>
    </w:p>
    <w:p w14:paraId="2BE2CD28" w14:textId="77777777" w:rsidR="00E6080F" w:rsidRDefault="00E6080F" w:rsidP="009E762F">
      <w:pPr>
        <w:rPr>
          <w:rFonts w:ascii="Times New Roman" w:hAnsi="Times New Roman" w:cs="Times New Roman"/>
          <w:sz w:val="24"/>
          <w:szCs w:val="24"/>
        </w:rPr>
      </w:pPr>
    </w:p>
    <w:p w14:paraId="36E5331A" w14:textId="77777777" w:rsidR="00E6080F" w:rsidRDefault="00E6080F" w:rsidP="009E762F">
      <w:pPr>
        <w:rPr>
          <w:rFonts w:ascii="Times New Roman" w:hAnsi="Times New Roman" w:cs="Times New Roman"/>
          <w:sz w:val="24"/>
          <w:szCs w:val="24"/>
        </w:rPr>
      </w:pPr>
    </w:p>
    <w:p w14:paraId="11E62F6F" w14:textId="77777777" w:rsidR="00E6080F" w:rsidRDefault="00E6080F" w:rsidP="009E762F">
      <w:pPr>
        <w:rPr>
          <w:rFonts w:ascii="Times New Roman" w:hAnsi="Times New Roman" w:cs="Times New Roman"/>
          <w:sz w:val="24"/>
          <w:szCs w:val="24"/>
        </w:rPr>
      </w:pPr>
    </w:p>
    <w:p w14:paraId="46B677A3" w14:textId="77777777" w:rsidR="00E6080F" w:rsidRDefault="00E6080F" w:rsidP="009E762F">
      <w:pPr>
        <w:rPr>
          <w:rFonts w:ascii="Times New Roman" w:hAnsi="Times New Roman" w:cs="Times New Roman"/>
          <w:sz w:val="24"/>
          <w:szCs w:val="24"/>
        </w:rPr>
      </w:pPr>
    </w:p>
    <w:p w14:paraId="61187889" w14:textId="77777777" w:rsidR="00E6080F" w:rsidRDefault="00E6080F" w:rsidP="009E762F">
      <w:pPr>
        <w:rPr>
          <w:rFonts w:ascii="Times New Roman" w:hAnsi="Times New Roman" w:cs="Times New Roman"/>
          <w:sz w:val="24"/>
          <w:szCs w:val="24"/>
        </w:rPr>
      </w:pPr>
    </w:p>
    <w:p w14:paraId="02D51530" w14:textId="77777777" w:rsidR="00E6080F" w:rsidRDefault="00E6080F" w:rsidP="009E762F">
      <w:pPr>
        <w:rPr>
          <w:rFonts w:ascii="Times New Roman" w:hAnsi="Times New Roman" w:cs="Times New Roman"/>
          <w:sz w:val="24"/>
          <w:szCs w:val="24"/>
        </w:rPr>
      </w:pPr>
    </w:p>
    <w:p w14:paraId="439A77C0" w14:textId="77777777" w:rsidR="00E6080F" w:rsidRDefault="00E6080F" w:rsidP="009E762F">
      <w:pPr>
        <w:rPr>
          <w:rFonts w:ascii="Times New Roman" w:hAnsi="Times New Roman" w:cs="Times New Roman"/>
          <w:sz w:val="24"/>
          <w:szCs w:val="24"/>
        </w:rPr>
      </w:pPr>
    </w:p>
    <w:p w14:paraId="17F0EC21" w14:textId="77777777" w:rsidR="00E6080F" w:rsidRDefault="00E6080F" w:rsidP="009E762F">
      <w:pPr>
        <w:rPr>
          <w:rFonts w:ascii="Times New Roman" w:hAnsi="Times New Roman" w:cs="Times New Roman"/>
          <w:sz w:val="24"/>
          <w:szCs w:val="24"/>
        </w:rPr>
      </w:pPr>
    </w:p>
    <w:p w14:paraId="109F5D45" w14:textId="77777777" w:rsidR="00E6080F" w:rsidRDefault="00E6080F" w:rsidP="009E762F">
      <w:pPr>
        <w:rPr>
          <w:rFonts w:ascii="Times New Roman" w:hAnsi="Times New Roman" w:cs="Times New Roman"/>
          <w:sz w:val="24"/>
          <w:szCs w:val="24"/>
        </w:rPr>
      </w:pPr>
    </w:p>
    <w:p w14:paraId="4CC9EB25" w14:textId="77777777" w:rsidR="00E6080F" w:rsidRDefault="00E6080F" w:rsidP="00E6080F">
      <w:pPr>
        <w:rPr>
          <w:rFonts w:ascii="Times New Roman" w:hAnsi="Times New Roman" w:cs="Times New Roman"/>
          <w:sz w:val="24"/>
          <w:szCs w:val="24"/>
        </w:rPr>
      </w:pPr>
    </w:p>
    <w:p w14:paraId="63F4675E" w14:textId="77777777" w:rsidR="00B26B8B" w:rsidRDefault="00B26B8B" w:rsidP="00E6080F">
      <w:pPr>
        <w:rPr>
          <w:rFonts w:ascii="Times New Roman" w:hAnsi="Times New Roman" w:cs="Times New Roman"/>
          <w:sz w:val="24"/>
          <w:szCs w:val="24"/>
        </w:rPr>
      </w:pPr>
    </w:p>
    <w:p w14:paraId="322E62C8" w14:textId="77777777" w:rsidR="00B26B8B" w:rsidRDefault="00B26B8B" w:rsidP="00E6080F">
      <w:pPr>
        <w:rPr>
          <w:rFonts w:ascii="Times New Roman" w:hAnsi="Times New Roman" w:cs="Times New Roman"/>
          <w:sz w:val="24"/>
          <w:szCs w:val="24"/>
        </w:rPr>
      </w:pPr>
    </w:p>
    <w:p w14:paraId="794EC46D" w14:textId="77777777" w:rsidR="00E6080F" w:rsidRDefault="00E6080F" w:rsidP="00E6080F">
      <w:pPr>
        <w:rPr>
          <w:rFonts w:ascii="Times New Roman" w:hAnsi="Times New Roman" w:cs="Times New Roman"/>
          <w:sz w:val="24"/>
          <w:szCs w:val="24"/>
        </w:rPr>
      </w:pPr>
    </w:p>
    <w:p w14:paraId="5DD28F91" w14:textId="77777777" w:rsidR="00E6080F" w:rsidRDefault="00E6080F" w:rsidP="00E6080F">
      <w:pPr>
        <w:rPr>
          <w:rFonts w:ascii="Times New Roman" w:hAnsi="Times New Roman" w:cs="Times New Roman"/>
          <w:sz w:val="24"/>
          <w:szCs w:val="24"/>
        </w:rPr>
      </w:pPr>
    </w:p>
    <w:p w14:paraId="71DAA52F" w14:textId="77777777" w:rsidR="00E6080F" w:rsidRPr="008E1B02" w:rsidRDefault="00E6080F" w:rsidP="00E6080F">
      <w:pPr>
        <w:rPr>
          <w:rFonts w:ascii="Times New Roman" w:hAnsi="Times New Roman" w:cs="Times New Roman"/>
          <w:color w:val="0000FF"/>
          <w:sz w:val="24"/>
          <w:szCs w:val="24"/>
          <w:u w:val="single"/>
        </w:rPr>
      </w:pPr>
      <w:r w:rsidRPr="008E1B02">
        <w:rPr>
          <w:rFonts w:ascii="Times New Roman" w:hAnsi="Times New Roman" w:cs="Times New Roman"/>
          <w:color w:val="0000FF"/>
          <w:sz w:val="24"/>
          <w:szCs w:val="24"/>
          <w:u w:val="single"/>
        </w:rPr>
        <w:t>Graph 1:  Average Criteria Scores Disaggregated by Source</w:t>
      </w:r>
    </w:p>
    <w:p w14:paraId="6BFFF169" w14:textId="77777777" w:rsidR="00E6080F" w:rsidRDefault="00E6080F" w:rsidP="00E6080F">
      <w:pPr>
        <w:rPr>
          <w:rFonts w:ascii="Times New Roman" w:hAnsi="Times New Roman" w:cs="Times New Roman"/>
          <w:sz w:val="24"/>
          <w:szCs w:val="24"/>
        </w:rPr>
      </w:pPr>
    </w:p>
    <w:p w14:paraId="54DD345E" w14:textId="77777777" w:rsidR="00E6080F" w:rsidRDefault="00E6080F" w:rsidP="00E6080F">
      <w:pPr>
        <w:rPr>
          <w:rFonts w:ascii="Times New Roman" w:hAnsi="Times New Roman" w:cs="Times New Roman"/>
          <w:sz w:val="24"/>
          <w:szCs w:val="24"/>
        </w:rPr>
      </w:pPr>
    </w:p>
    <w:p w14:paraId="452ED14A" w14:textId="77777777" w:rsidR="00E6080F" w:rsidRDefault="00E6080F" w:rsidP="00E6080F">
      <w:pPr>
        <w:rPr>
          <w:rFonts w:ascii="Times New Roman" w:hAnsi="Times New Roman" w:cs="Times New Roman"/>
          <w:sz w:val="24"/>
          <w:szCs w:val="24"/>
        </w:rPr>
      </w:pPr>
      <w:r>
        <w:rPr>
          <w:noProof/>
        </w:rPr>
        <w:drawing>
          <wp:inline distT="0" distB="0" distL="0" distR="0" wp14:anchorId="05A12A4A" wp14:editId="12DFF9A1">
            <wp:extent cx="6281057" cy="3086100"/>
            <wp:effectExtent l="0" t="0" r="1841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F6E374" w14:textId="77777777" w:rsidR="00E6080F" w:rsidRPr="008E1B02" w:rsidRDefault="00E6080F" w:rsidP="00E6080F">
      <w:pPr>
        <w:rPr>
          <w:rFonts w:ascii="Times New Roman" w:hAnsi="Times New Roman" w:cs="Times New Roman"/>
          <w:color w:val="0000FF"/>
          <w:sz w:val="24"/>
          <w:szCs w:val="24"/>
        </w:rPr>
      </w:pPr>
    </w:p>
    <w:p w14:paraId="6480C03D" w14:textId="77777777" w:rsidR="00E6080F" w:rsidRPr="008E1B02" w:rsidRDefault="00E6080F" w:rsidP="00E6080F">
      <w:pPr>
        <w:rPr>
          <w:rFonts w:ascii="Times New Roman" w:hAnsi="Times New Roman" w:cs="Times New Roman"/>
          <w:color w:val="0000FF"/>
          <w:sz w:val="24"/>
          <w:szCs w:val="24"/>
          <w:u w:val="single"/>
        </w:rPr>
      </w:pPr>
      <w:r w:rsidRPr="008E1B02">
        <w:rPr>
          <w:rFonts w:ascii="Times New Roman" w:hAnsi="Times New Roman" w:cs="Times New Roman"/>
          <w:color w:val="0000FF"/>
          <w:sz w:val="24"/>
          <w:szCs w:val="24"/>
          <w:u w:val="single"/>
        </w:rPr>
        <w:t>Table 1:  Average Criteria Scores Disaggregated by Source</w:t>
      </w:r>
    </w:p>
    <w:p w14:paraId="3A5BE1F7" w14:textId="77777777" w:rsidR="00E6080F" w:rsidRPr="008E1B02" w:rsidRDefault="00E6080F" w:rsidP="00E6080F">
      <w:pPr>
        <w:rPr>
          <w:rFonts w:ascii="Times New Roman" w:hAnsi="Times New Roman" w:cs="Times New Roman"/>
          <w:color w:val="0000FF"/>
          <w:sz w:val="24"/>
          <w:szCs w:val="24"/>
        </w:rPr>
      </w:pPr>
    </w:p>
    <w:tbl>
      <w:tblPr>
        <w:tblW w:w="5940" w:type="dxa"/>
        <w:tblInd w:w="93" w:type="dxa"/>
        <w:tblLook w:val="04A0" w:firstRow="1" w:lastRow="0" w:firstColumn="1" w:lastColumn="0" w:noHBand="0" w:noVBand="1"/>
      </w:tblPr>
      <w:tblGrid>
        <w:gridCol w:w="1324"/>
        <w:gridCol w:w="915"/>
        <w:gridCol w:w="912"/>
        <w:gridCol w:w="908"/>
        <w:gridCol w:w="925"/>
        <w:gridCol w:w="956"/>
      </w:tblGrid>
      <w:tr w:rsidR="00E6080F" w:rsidRPr="008E1B02" w14:paraId="371DD5DE" w14:textId="77777777" w:rsidTr="00E6080F">
        <w:trPr>
          <w:trHeight w:val="300"/>
        </w:trPr>
        <w:tc>
          <w:tcPr>
            <w:tcW w:w="1188" w:type="dxa"/>
            <w:tcBorders>
              <w:top w:val="nil"/>
              <w:left w:val="nil"/>
              <w:bottom w:val="nil"/>
              <w:right w:val="nil"/>
            </w:tcBorders>
            <w:shd w:val="clear" w:color="auto" w:fill="auto"/>
            <w:noWrap/>
            <w:vAlign w:val="bottom"/>
            <w:hideMark/>
          </w:tcPr>
          <w:p w14:paraId="71F89998" w14:textId="77777777" w:rsidR="00E6080F" w:rsidRPr="008E1B02" w:rsidRDefault="00E6080F" w:rsidP="00E6080F">
            <w:pPr>
              <w:rPr>
                <w:rFonts w:ascii="Times New Roman" w:eastAsia="Times New Roman" w:hAnsi="Times New Roman" w:cs="Times New Roman"/>
                <w:color w:val="0000FF"/>
                <w:sz w:val="24"/>
                <w:szCs w:val="24"/>
              </w:rPr>
            </w:pPr>
          </w:p>
        </w:tc>
        <w:tc>
          <w:tcPr>
            <w:tcW w:w="947" w:type="dxa"/>
            <w:tcBorders>
              <w:top w:val="nil"/>
              <w:left w:val="nil"/>
              <w:bottom w:val="nil"/>
              <w:right w:val="nil"/>
            </w:tcBorders>
            <w:shd w:val="clear" w:color="auto" w:fill="auto"/>
            <w:vAlign w:val="bottom"/>
            <w:hideMark/>
          </w:tcPr>
          <w:p w14:paraId="69294664"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S/G</w:t>
            </w:r>
          </w:p>
        </w:tc>
        <w:tc>
          <w:tcPr>
            <w:tcW w:w="945" w:type="dxa"/>
            <w:tcBorders>
              <w:top w:val="nil"/>
              <w:left w:val="nil"/>
              <w:bottom w:val="nil"/>
              <w:right w:val="nil"/>
            </w:tcBorders>
            <w:shd w:val="clear" w:color="auto" w:fill="auto"/>
            <w:vAlign w:val="bottom"/>
            <w:hideMark/>
          </w:tcPr>
          <w:p w14:paraId="6F7E5300" w14:textId="77777777" w:rsidR="00E6080F" w:rsidRPr="008E1B02" w:rsidRDefault="00E6080F" w:rsidP="00E6080F">
            <w:pPr>
              <w:rPr>
                <w:rFonts w:ascii="Times New Roman" w:eastAsia="Times New Roman" w:hAnsi="Times New Roman" w:cs="Times New Roman"/>
                <w:color w:val="0000FF"/>
                <w:sz w:val="24"/>
                <w:szCs w:val="24"/>
              </w:rPr>
            </w:pPr>
            <w:proofErr w:type="spellStart"/>
            <w:r w:rsidRPr="008E1B02">
              <w:rPr>
                <w:rFonts w:ascii="Times New Roman" w:eastAsia="Times New Roman" w:hAnsi="Times New Roman" w:cs="Times New Roman"/>
                <w:color w:val="0000FF"/>
                <w:sz w:val="24"/>
                <w:szCs w:val="24"/>
              </w:rPr>
              <w:t>Obj</w:t>
            </w:r>
            <w:proofErr w:type="spellEnd"/>
          </w:p>
        </w:tc>
        <w:tc>
          <w:tcPr>
            <w:tcW w:w="942" w:type="dxa"/>
            <w:tcBorders>
              <w:top w:val="nil"/>
              <w:left w:val="nil"/>
              <w:bottom w:val="nil"/>
              <w:right w:val="nil"/>
            </w:tcBorders>
            <w:shd w:val="clear" w:color="auto" w:fill="auto"/>
            <w:vAlign w:val="bottom"/>
            <w:hideMark/>
          </w:tcPr>
          <w:p w14:paraId="5C431DAF"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Les</w:t>
            </w:r>
          </w:p>
        </w:tc>
        <w:tc>
          <w:tcPr>
            <w:tcW w:w="950" w:type="dxa"/>
            <w:tcBorders>
              <w:top w:val="nil"/>
              <w:left w:val="nil"/>
              <w:bottom w:val="nil"/>
              <w:right w:val="nil"/>
            </w:tcBorders>
            <w:shd w:val="clear" w:color="auto" w:fill="auto"/>
            <w:vAlign w:val="bottom"/>
            <w:hideMark/>
          </w:tcPr>
          <w:p w14:paraId="15D6B7FD"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Mod</w:t>
            </w:r>
          </w:p>
        </w:tc>
        <w:tc>
          <w:tcPr>
            <w:tcW w:w="968" w:type="dxa"/>
            <w:tcBorders>
              <w:top w:val="nil"/>
              <w:left w:val="nil"/>
              <w:bottom w:val="nil"/>
              <w:right w:val="nil"/>
            </w:tcBorders>
            <w:shd w:val="clear" w:color="auto" w:fill="auto"/>
            <w:vAlign w:val="bottom"/>
            <w:hideMark/>
          </w:tcPr>
          <w:p w14:paraId="695D3096" w14:textId="77777777" w:rsidR="00E6080F" w:rsidRPr="008E1B02" w:rsidRDefault="00E6080F" w:rsidP="00E6080F">
            <w:pPr>
              <w:rPr>
                <w:rFonts w:ascii="Times New Roman" w:eastAsia="Times New Roman" w:hAnsi="Times New Roman" w:cs="Times New Roman"/>
                <w:color w:val="0000FF"/>
                <w:sz w:val="24"/>
                <w:szCs w:val="24"/>
              </w:rPr>
            </w:pPr>
            <w:proofErr w:type="spellStart"/>
            <w:r w:rsidRPr="008E1B02">
              <w:rPr>
                <w:rFonts w:ascii="Times New Roman" w:eastAsia="Times New Roman" w:hAnsi="Times New Roman" w:cs="Times New Roman"/>
                <w:color w:val="0000FF"/>
                <w:sz w:val="24"/>
                <w:szCs w:val="24"/>
              </w:rPr>
              <w:t>Assmt</w:t>
            </w:r>
            <w:proofErr w:type="spellEnd"/>
          </w:p>
        </w:tc>
      </w:tr>
      <w:tr w:rsidR="00E6080F" w:rsidRPr="008E1B02" w14:paraId="6111FD46" w14:textId="77777777" w:rsidTr="00E6080F">
        <w:trPr>
          <w:trHeight w:val="300"/>
        </w:trPr>
        <w:tc>
          <w:tcPr>
            <w:tcW w:w="1188" w:type="dxa"/>
            <w:tcBorders>
              <w:top w:val="nil"/>
              <w:left w:val="nil"/>
              <w:bottom w:val="nil"/>
              <w:right w:val="nil"/>
            </w:tcBorders>
            <w:shd w:val="clear" w:color="auto" w:fill="auto"/>
            <w:noWrap/>
            <w:vAlign w:val="bottom"/>
            <w:hideMark/>
          </w:tcPr>
          <w:p w14:paraId="0EA2644B"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EDPS210</w:t>
            </w:r>
          </w:p>
        </w:tc>
        <w:tc>
          <w:tcPr>
            <w:tcW w:w="947" w:type="dxa"/>
            <w:tcBorders>
              <w:top w:val="nil"/>
              <w:left w:val="nil"/>
              <w:bottom w:val="nil"/>
              <w:right w:val="nil"/>
            </w:tcBorders>
            <w:shd w:val="clear" w:color="auto" w:fill="auto"/>
            <w:vAlign w:val="bottom"/>
            <w:hideMark/>
          </w:tcPr>
          <w:p w14:paraId="06EE3F08"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2.9</w:t>
            </w:r>
          </w:p>
        </w:tc>
        <w:tc>
          <w:tcPr>
            <w:tcW w:w="945" w:type="dxa"/>
            <w:tcBorders>
              <w:top w:val="nil"/>
              <w:left w:val="nil"/>
              <w:bottom w:val="nil"/>
              <w:right w:val="nil"/>
            </w:tcBorders>
            <w:shd w:val="clear" w:color="auto" w:fill="auto"/>
            <w:vAlign w:val="bottom"/>
            <w:hideMark/>
          </w:tcPr>
          <w:p w14:paraId="7CF4C8B4"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3.0</w:t>
            </w:r>
          </w:p>
        </w:tc>
        <w:tc>
          <w:tcPr>
            <w:tcW w:w="942" w:type="dxa"/>
            <w:tcBorders>
              <w:top w:val="nil"/>
              <w:left w:val="nil"/>
              <w:bottom w:val="nil"/>
              <w:right w:val="nil"/>
            </w:tcBorders>
            <w:shd w:val="clear" w:color="auto" w:fill="auto"/>
            <w:vAlign w:val="bottom"/>
            <w:hideMark/>
          </w:tcPr>
          <w:p w14:paraId="55C4A770"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2.7</w:t>
            </w:r>
          </w:p>
        </w:tc>
        <w:tc>
          <w:tcPr>
            <w:tcW w:w="950" w:type="dxa"/>
            <w:tcBorders>
              <w:top w:val="nil"/>
              <w:left w:val="nil"/>
              <w:bottom w:val="nil"/>
              <w:right w:val="nil"/>
            </w:tcBorders>
            <w:shd w:val="clear" w:color="auto" w:fill="auto"/>
            <w:vAlign w:val="bottom"/>
            <w:hideMark/>
          </w:tcPr>
          <w:p w14:paraId="74584BE0"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1.1</w:t>
            </w:r>
          </w:p>
        </w:tc>
        <w:tc>
          <w:tcPr>
            <w:tcW w:w="968" w:type="dxa"/>
            <w:tcBorders>
              <w:top w:val="nil"/>
              <w:left w:val="nil"/>
              <w:bottom w:val="nil"/>
              <w:right w:val="nil"/>
            </w:tcBorders>
            <w:shd w:val="clear" w:color="auto" w:fill="auto"/>
            <w:vAlign w:val="bottom"/>
            <w:hideMark/>
          </w:tcPr>
          <w:p w14:paraId="7A63C88F"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2.4</w:t>
            </w:r>
          </w:p>
        </w:tc>
      </w:tr>
      <w:tr w:rsidR="00E6080F" w:rsidRPr="008E1B02" w14:paraId="5A82854A" w14:textId="77777777" w:rsidTr="00E6080F">
        <w:trPr>
          <w:trHeight w:val="300"/>
        </w:trPr>
        <w:tc>
          <w:tcPr>
            <w:tcW w:w="1188" w:type="dxa"/>
            <w:tcBorders>
              <w:top w:val="nil"/>
              <w:left w:val="nil"/>
              <w:bottom w:val="nil"/>
              <w:right w:val="nil"/>
            </w:tcBorders>
            <w:shd w:val="clear" w:color="auto" w:fill="auto"/>
            <w:noWrap/>
            <w:vAlign w:val="bottom"/>
            <w:hideMark/>
          </w:tcPr>
          <w:p w14:paraId="0A2E52DB"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ED424</w:t>
            </w:r>
          </w:p>
        </w:tc>
        <w:tc>
          <w:tcPr>
            <w:tcW w:w="947" w:type="dxa"/>
            <w:tcBorders>
              <w:top w:val="nil"/>
              <w:left w:val="nil"/>
              <w:bottom w:val="nil"/>
              <w:right w:val="nil"/>
            </w:tcBorders>
            <w:shd w:val="clear" w:color="auto" w:fill="auto"/>
            <w:vAlign w:val="bottom"/>
            <w:hideMark/>
          </w:tcPr>
          <w:p w14:paraId="2E2D48AB"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2.7</w:t>
            </w:r>
          </w:p>
        </w:tc>
        <w:tc>
          <w:tcPr>
            <w:tcW w:w="945" w:type="dxa"/>
            <w:tcBorders>
              <w:top w:val="nil"/>
              <w:left w:val="nil"/>
              <w:bottom w:val="nil"/>
              <w:right w:val="nil"/>
            </w:tcBorders>
            <w:shd w:val="clear" w:color="auto" w:fill="auto"/>
            <w:vAlign w:val="bottom"/>
            <w:hideMark/>
          </w:tcPr>
          <w:p w14:paraId="1A4988F0"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2.8</w:t>
            </w:r>
          </w:p>
        </w:tc>
        <w:tc>
          <w:tcPr>
            <w:tcW w:w="942" w:type="dxa"/>
            <w:tcBorders>
              <w:top w:val="nil"/>
              <w:left w:val="nil"/>
              <w:bottom w:val="nil"/>
              <w:right w:val="nil"/>
            </w:tcBorders>
            <w:shd w:val="clear" w:color="auto" w:fill="auto"/>
            <w:vAlign w:val="bottom"/>
            <w:hideMark/>
          </w:tcPr>
          <w:p w14:paraId="1217173D"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2.6</w:t>
            </w:r>
          </w:p>
        </w:tc>
        <w:tc>
          <w:tcPr>
            <w:tcW w:w="950" w:type="dxa"/>
            <w:tcBorders>
              <w:top w:val="nil"/>
              <w:left w:val="nil"/>
              <w:bottom w:val="nil"/>
              <w:right w:val="nil"/>
            </w:tcBorders>
            <w:shd w:val="clear" w:color="auto" w:fill="auto"/>
            <w:vAlign w:val="bottom"/>
            <w:hideMark/>
          </w:tcPr>
          <w:p w14:paraId="1AE32D8B"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2.8</w:t>
            </w:r>
          </w:p>
        </w:tc>
        <w:tc>
          <w:tcPr>
            <w:tcW w:w="968" w:type="dxa"/>
            <w:tcBorders>
              <w:top w:val="nil"/>
              <w:left w:val="nil"/>
              <w:bottom w:val="nil"/>
              <w:right w:val="nil"/>
            </w:tcBorders>
            <w:shd w:val="clear" w:color="auto" w:fill="auto"/>
            <w:vAlign w:val="bottom"/>
            <w:hideMark/>
          </w:tcPr>
          <w:p w14:paraId="1856F1AF"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2.5</w:t>
            </w:r>
          </w:p>
        </w:tc>
      </w:tr>
      <w:tr w:rsidR="00E6080F" w:rsidRPr="008E1B02" w14:paraId="20FD85F1" w14:textId="77777777" w:rsidTr="00E6080F">
        <w:trPr>
          <w:trHeight w:val="300"/>
        </w:trPr>
        <w:tc>
          <w:tcPr>
            <w:tcW w:w="1188" w:type="dxa"/>
            <w:tcBorders>
              <w:top w:val="nil"/>
              <w:left w:val="nil"/>
              <w:bottom w:val="nil"/>
              <w:right w:val="nil"/>
            </w:tcBorders>
            <w:shd w:val="clear" w:color="auto" w:fill="auto"/>
            <w:noWrap/>
            <w:vAlign w:val="bottom"/>
            <w:hideMark/>
          </w:tcPr>
          <w:p w14:paraId="5C4042FF"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ED461/470</w:t>
            </w:r>
          </w:p>
        </w:tc>
        <w:tc>
          <w:tcPr>
            <w:tcW w:w="947" w:type="dxa"/>
            <w:tcBorders>
              <w:top w:val="nil"/>
              <w:left w:val="nil"/>
              <w:bottom w:val="nil"/>
              <w:right w:val="nil"/>
            </w:tcBorders>
            <w:shd w:val="clear" w:color="auto" w:fill="auto"/>
            <w:vAlign w:val="bottom"/>
            <w:hideMark/>
          </w:tcPr>
          <w:p w14:paraId="285705AF"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3.3</w:t>
            </w:r>
          </w:p>
        </w:tc>
        <w:tc>
          <w:tcPr>
            <w:tcW w:w="945" w:type="dxa"/>
            <w:tcBorders>
              <w:top w:val="nil"/>
              <w:left w:val="nil"/>
              <w:bottom w:val="nil"/>
              <w:right w:val="nil"/>
            </w:tcBorders>
            <w:shd w:val="clear" w:color="auto" w:fill="auto"/>
            <w:vAlign w:val="bottom"/>
            <w:hideMark/>
          </w:tcPr>
          <w:p w14:paraId="2D81C445"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2.9</w:t>
            </w:r>
          </w:p>
        </w:tc>
        <w:tc>
          <w:tcPr>
            <w:tcW w:w="942" w:type="dxa"/>
            <w:tcBorders>
              <w:top w:val="nil"/>
              <w:left w:val="nil"/>
              <w:bottom w:val="nil"/>
              <w:right w:val="nil"/>
            </w:tcBorders>
            <w:shd w:val="clear" w:color="auto" w:fill="auto"/>
            <w:vAlign w:val="bottom"/>
            <w:hideMark/>
          </w:tcPr>
          <w:p w14:paraId="66535FA9"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3.5</w:t>
            </w:r>
          </w:p>
        </w:tc>
        <w:tc>
          <w:tcPr>
            <w:tcW w:w="950" w:type="dxa"/>
            <w:tcBorders>
              <w:top w:val="nil"/>
              <w:left w:val="nil"/>
              <w:bottom w:val="nil"/>
              <w:right w:val="nil"/>
            </w:tcBorders>
            <w:shd w:val="clear" w:color="auto" w:fill="auto"/>
            <w:vAlign w:val="bottom"/>
            <w:hideMark/>
          </w:tcPr>
          <w:p w14:paraId="2789B302"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1.9</w:t>
            </w:r>
          </w:p>
        </w:tc>
        <w:tc>
          <w:tcPr>
            <w:tcW w:w="968" w:type="dxa"/>
            <w:tcBorders>
              <w:top w:val="nil"/>
              <w:left w:val="nil"/>
              <w:bottom w:val="nil"/>
              <w:right w:val="nil"/>
            </w:tcBorders>
            <w:shd w:val="clear" w:color="auto" w:fill="auto"/>
            <w:vAlign w:val="bottom"/>
            <w:hideMark/>
          </w:tcPr>
          <w:p w14:paraId="68A51AAE"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3.1</w:t>
            </w:r>
          </w:p>
        </w:tc>
      </w:tr>
      <w:tr w:rsidR="00E6080F" w:rsidRPr="008E1B02" w14:paraId="07558F91" w14:textId="77777777" w:rsidTr="00E6080F">
        <w:trPr>
          <w:trHeight w:val="300"/>
        </w:trPr>
        <w:tc>
          <w:tcPr>
            <w:tcW w:w="1188" w:type="dxa"/>
            <w:tcBorders>
              <w:top w:val="nil"/>
              <w:left w:val="nil"/>
              <w:bottom w:val="nil"/>
              <w:right w:val="nil"/>
            </w:tcBorders>
            <w:shd w:val="clear" w:color="auto" w:fill="auto"/>
            <w:noWrap/>
            <w:vAlign w:val="bottom"/>
            <w:hideMark/>
          </w:tcPr>
          <w:p w14:paraId="39082446"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ST</w:t>
            </w:r>
          </w:p>
        </w:tc>
        <w:tc>
          <w:tcPr>
            <w:tcW w:w="947" w:type="dxa"/>
            <w:tcBorders>
              <w:top w:val="nil"/>
              <w:left w:val="nil"/>
              <w:bottom w:val="nil"/>
              <w:right w:val="nil"/>
            </w:tcBorders>
            <w:shd w:val="clear" w:color="auto" w:fill="auto"/>
            <w:vAlign w:val="bottom"/>
            <w:hideMark/>
          </w:tcPr>
          <w:p w14:paraId="08647457"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3.0</w:t>
            </w:r>
          </w:p>
        </w:tc>
        <w:tc>
          <w:tcPr>
            <w:tcW w:w="945" w:type="dxa"/>
            <w:tcBorders>
              <w:top w:val="nil"/>
              <w:left w:val="nil"/>
              <w:bottom w:val="nil"/>
              <w:right w:val="nil"/>
            </w:tcBorders>
            <w:shd w:val="clear" w:color="auto" w:fill="auto"/>
            <w:vAlign w:val="bottom"/>
            <w:hideMark/>
          </w:tcPr>
          <w:p w14:paraId="10CFD818"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2.4</w:t>
            </w:r>
          </w:p>
        </w:tc>
        <w:tc>
          <w:tcPr>
            <w:tcW w:w="942" w:type="dxa"/>
            <w:tcBorders>
              <w:top w:val="nil"/>
              <w:left w:val="nil"/>
              <w:bottom w:val="nil"/>
              <w:right w:val="nil"/>
            </w:tcBorders>
            <w:shd w:val="clear" w:color="auto" w:fill="auto"/>
            <w:vAlign w:val="bottom"/>
            <w:hideMark/>
          </w:tcPr>
          <w:p w14:paraId="10A1C3D3"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2.9</w:t>
            </w:r>
          </w:p>
        </w:tc>
        <w:tc>
          <w:tcPr>
            <w:tcW w:w="950" w:type="dxa"/>
            <w:tcBorders>
              <w:top w:val="nil"/>
              <w:left w:val="nil"/>
              <w:bottom w:val="nil"/>
              <w:right w:val="nil"/>
            </w:tcBorders>
            <w:shd w:val="clear" w:color="auto" w:fill="auto"/>
            <w:vAlign w:val="bottom"/>
            <w:hideMark/>
          </w:tcPr>
          <w:p w14:paraId="28E2247C"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1.6</w:t>
            </w:r>
          </w:p>
        </w:tc>
        <w:tc>
          <w:tcPr>
            <w:tcW w:w="968" w:type="dxa"/>
            <w:tcBorders>
              <w:top w:val="nil"/>
              <w:left w:val="nil"/>
              <w:bottom w:val="nil"/>
              <w:right w:val="nil"/>
            </w:tcBorders>
            <w:shd w:val="clear" w:color="auto" w:fill="auto"/>
            <w:vAlign w:val="bottom"/>
            <w:hideMark/>
          </w:tcPr>
          <w:p w14:paraId="069E70AF" w14:textId="77777777" w:rsidR="00E6080F" w:rsidRPr="008E1B02" w:rsidRDefault="00E6080F" w:rsidP="00E6080F">
            <w:pPr>
              <w:rPr>
                <w:rFonts w:ascii="Times New Roman" w:eastAsia="Times New Roman" w:hAnsi="Times New Roman" w:cs="Times New Roman"/>
                <w:color w:val="0000FF"/>
                <w:sz w:val="24"/>
                <w:szCs w:val="24"/>
              </w:rPr>
            </w:pPr>
            <w:r w:rsidRPr="008E1B02">
              <w:rPr>
                <w:rFonts w:ascii="Times New Roman" w:eastAsia="Times New Roman" w:hAnsi="Times New Roman" w:cs="Times New Roman"/>
                <w:color w:val="0000FF"/>
                <w:sz w:val="24"/>
                <w:szCs w:val="24"/>
              </w:rPr>
              <w:t>2.1</w:t>
            </w:r>
          </w:p>
        </w:tc>
      </w:tr>
    </w:tbl>
    <w:p w14:paraId="787164AC" w14:textId="77777777" w:rsidR="00E6080F" w:rsidRPr="008E1B02" w:rsidRDefault="00E6080F" w:rsidP="009E762F">
      <w:pPr>
        <w:rPr>
          <w:rFonts w:ascii="Times New Roman" w:hAnsi="Times New Roman" w:cs="Times New Roman"/>
          <w:color w:val="0000FF"/>
          <w:sz w:val="24"/>
          <w:szCs w:val="24"/>
        </w:rPr>
      </w:pPr>
    </w:p>
    <w:p w14:paraId="313000C3" w14:textId="77777777" w:rsidR="001E197D" w:rsidRPr="008E1B02" w:rsidRDefault="001E197D" w:rsidP="009E762F">
      <w:pPr>
        <w:rPr>
          <w:rFonts w:ascii="Times New Roman" w:hAnsi="Times New Roman" w:cs="Times New Roman"/>
          <w:color w:val="0000FF"/>
          <w:sz w:val="24"/>
          <w:szCs w:val="24"/>
        </w:rPr>
      </w:pPr>
    </w:p>
    <w:p w14:paraId="199A106F" w14:textId="77777777" w:rsidR="00AE2672" w:rsidRPr="008E1B02" w:rsidRDefault="00AE2672" w:rsidP="009E762F">
      <w:pPr>
        <w:rPr>
          <w:rFonts w:ascii="Times New Roman" w:hAnsi="Times New Roman" w:cs="Times New Roman"/>
          <w:color w:val="0000FF"/>
          <w:sz w:val="24"/>
          <w:szCs w:val="24"/>
        </w:rPr>
      </w:pPr>
      <w:r w:rsidRPr="008E1B02">
        <w:rPr>
          <w:rFonts w:ascii="Times New Roman" w:hAnsi="Times New Roman" w:cs="Times New Roman"/>
          <w:color w:val="0000FF"/>
          <w:sz w:val="24"/>
          <w:szCs w:val="24"/>
        </w:rPr>
        <w:t>Score Discrepancies between SS1</w:t>
      </w:r>
      <w:r w:rsidR="00E6080F" w:rsidRPr="008E1B02">
        <w:rPr>
          <w:rFonts w:ascii="Times New Roman" w:hAnsi="Times New Roman" w:cs="Times New Roman"/>
          <w:color w:val="0000FF"/>
          <w:sz w:val="24"/>
          <w:szCs w:val="24"/>
        </w:rPr>
        <w:t xml:space="preserve"> And SS2</w:t>
      </w:r>
    </w:p>
    <w:p w14:paraId="467532C3" w14:textId="063FE0A1" w:rsidR="001E197D" w:rsidRPr="008E1B02" w:rsidRDefault="001E197D" w:rsidP="009E762F">
      <w:pPr>
        <w:rPr>
          <w:rFonts w:ascii="Times New Roman" w:hAnsi="Times New Roman" w:cs="Times New Roman"/>
          <w:color w:val="0000FF"/>
          <w:sz w:val="24"/>
          <w:szCs w:val="24"/>
        </w:rPr>
      </w:pPr>
      <w:r w:rsidRPr="008E1B02">
        <w:rPr>
          <w:rFonts w:ascii="Times New Roman" w:hAnsi="Times New Roman" w:cs="Times New Roman"/>
          <w:color w:val="0000FF"/>
          <w:sz w:val="24"/>
          <w:szCs w:val="24"/>
        </w:rPr>
        <w:t xml:space="preserve">The average discrepancy between SS1 and SS2 scores was </w:t>
      </w:r>
      <w:r w:rsidR="00B26B8B" w:rsidRPr="008E1B02">
        <w:rPr>
          <w:rFonts w:ascii="Times New Roman" w:hAnsi="Times New Roman" w:cs="Times New Roman"/>
          <w:color w:val="0000FF"/>
          <w:sz w:val="24"/>
          <w:szCs w:val="24"/>
        </w:rPr>
        <w:t>0.01 that</w:t>
      </w:r>
      <w:r w:rsidRPr="008E1B02">
        <w:rPr>
          <w:rFonts w:ascii="Times New Roman" w:hAnsi="Times New Roman" w:cs="Times New Roman"/>
          <w:color w:val="0000FF"/>
          <w:sz w:val="24"/>
          <w:szCs w:val="24"/>
        </w:rPr>
        <w:t xml:space="preserve"> was determined not to have statistical significance.</w:t>
      </w:r>
      <w:r w:rsidR="00AE2672" w:rsidRPr="008E1B02">
        <w:rPr>
          <w:rFonts w:ascii="Times New Roman" w:hAnsi="Times New Roman" w:cs="Times New Roman"/>
          <w:color w:val="0000FF"/>
          <w:sz w:val="24"/>
          <w:szCs w:val="24"/>
        </w:rPr>
        <w:t xml:space="preserve"> </w:t>
      </w:r>
    </w:p>
    <w:p w14:paraId="192944C6" w14:textId="77777777" w:rsidR="001E197D" w:rsidRPr="008E1B02" w:rsidRDefault="001E197D" w:rsidP="009E762F">
      <w:pPr>
        <w:rPr>
          <w:rFonts w:ascii="Times New Roman" w:hAnsi="Times New Roman" w:cs="Times New Roman"/>
          <w:color w:val="0000FF"/>
          <w:sz w:val="24"/>
          <w:szCs w:val="24"/>
        </w:rPr>
      </w:pPr>
    </w:p>
    <w:p w14:paraId="5F4022EA" w14:textId="41B10BA7" w:rsidR="001E197D" w:rsidRPr="008E1B02" w:rsidRDefault="00064F67" w:rsidP="006555C8">
      <w:pPr>
        <w:rPr>
          <w:rFonts w:ascii="Times New Roman" w:hAnsi="Times New Roman" w:cs="Times New Roman"/>
          <w:color w:val="0000FF"/>
          <w:sz w:val="24"/>
          <w:szCs w:val="24"/>
        </w:rPr>
      </w:pPr>
      <w:r w:rsidRPr="008E1B02">
        <w:rPr>
          <w:rFonts w:ascii="Times New Roman" w:hAnsi="Times New Roman" w:cs="Times New Roman"/>
          <w:color w:val="0000FF"/>
          <w:sz w:val="24"/>
          <w:szCs w:val="24"/>
        </w:rPr>
        <w:t>To determine Inter-rater Reliability, a</w:t>
      </w:r>
      <w:r w:rsidR="001E197D" w:rsidRPr="008E1B02">
        <w:rPr>
          <w:rFonts w:ascii="Times New Roman" w:hAnsi="Times New Roman" w:cs="Times New Roman"/>
          <w:color w:val="0000FF"/>
          <w:sz w:val="24"/>
          <w:szCs w:val="24"/>
        </w:rPr>
        <w:t xml:space="preserve"> Pearson correlation</w:t>
      </w:r>
      <w:r w:rsidR="006555C8" w:rsidRPr="008E1B02">
        <w:rPr>
          <w:rFonts w:ascii="Times New Roman" w:hAnsi="Times New Roman" w:cs="Times New Roman"/>
          <w:color w:val="0000FF"/>
          <w:sz w:val="24"/>
          <w:szCs w:val="24"/>
        </w:rPr>
        <w:t xml:space="preserve"> (r)</w:t>
      </w:r>
      <w:r w:rsidR="00B26B8B">
        <w:rPr>
          <w:rFonts w:ascii="Times New Roman" w:hAnsi="Times New Roman" w:cs="Times New Roman"/>
          <w:color w:val="0000FF"/>
          <w:sz w:val="24"/>
          <w:szCs w:val="24"/>
        </w:rPr>
        <w:t xml:space="preserve"> </w:t>
      </w:r>
      <w:r w:rsidRPr="008E1B02">
        <w:rPr>
          <w:rFonts w:ascii="Times New Roman" w:hAnsi="Times New Roman" w:cs="Times New Roman"/>
          <w:color w:val="0000FF"/>
          <w:sz w:val="24"/>
          <w:szCs w:val="24"/>
        </w:rPr>
        <w:t xml:space="preserve">and </w:t>
      </w:r>
      <w:r w:rsidR="006555C8" w:rsidRPr="008E1B02">
        <w:rPr>
          <w:rFonts w:ascii="Times New Roman" w:hAnsi="Times New Roman" w:cs="Times New Roman"/>
          <w:color w:val="0000FF"/>
          <w:sz w:val="24"/>
          <w:szCs w:val="24"/>
        </w:rPr>
        <w:t>Coefficient of Determination (r2</w:t>
      </w:r>
      <w:r w:rsidR="00B26B8B" w:rsidRPr="008E1B02">
        <w:rPr>
          <w:rFonts w:ascii="Times New Roman" w:hAnsi="Times New Roman" w:cs="Times New Roman"/>
          <w:color w:val="0000FF"/>
          <w:sz w:val="24"/>
          <w:szCs w:val="24"/>
        </w:rPr>
        <w:t>) were</w:t>
      </w:r>
      <w:r w:rsidR="001E197D" w:rsidRPr="008E1B02">
        <w:rPr>
          <w:rFonts w:ascii="Times New Roman" w:hAnsi="Times New Roman" w:cs="Times New Roman"/>
          <w:color w:val="0000FF"/>
          <w:sz w:val="24"/>
          <w:szCs w:val="24"/>
        </w:rPr>
        <w:t xml:space="preserve"> </w:t>
      </w:r>
      <w:r w:rsidRPr="008E1B02">
        <w:rPr>
          <w:rFonts w:ascii="Times New Roman" w:hAnsi="Times New Roman" w:cs="Times New Roman"/>
          <w:color w:val="0000FF"/>
          <w:sz w:val="24"/>
          <w:szCs w:val="24"/>
        </w:rPr>
        <w:t>calculated</w:t>
      </w:r>
      <w:r w:rsidR="006555C8" w:rsidRPr="008E1B02">
        <w:rPr>
          <w:rFonts w:ascii="Times New Roman" w:hAnsi="Times New Roman" w:cs="Times New Roman"/>
          <w:color w:val="0000FF"/>
          <w:sz w:val="24"/>
          <w:szCs w:val="24"/>
        </w:rPr>
        <w:t xml:space="preserve"> between</w:t>
      </w:r>
      <w:r w:rsidR="001E197D" w:rsidRPr="008E1B02">
        <w:rPr>
          <w:rFonts w:ascii="Times New Roman" w:hAnsi="Times New Roman" w:cs="Times New Roman"/>
          <w:color w:val="0000FF"/>
          <w:sz w:val="24"/>
          <w:szCs w:val="24"/>
        </w:rPr>
        <w:t xml:space="preserve"> SS1 and SS2 scores for all </w:t>
      </w:r>
      <w:r w:rsidR="006555C8" w:rsidRPr="008E1B02">
        <w:rPr>
          <w:rFonts w:ascii="Times New Roman" w:hAnsi="Times New Roman" w:cs="Times New Roman"/>
          <w:color w:val="0000FF"/>
          <w:sz w:val="24"/>
          <w:szCs w:val="24"/>
        </w:rPr>
        <w:t>criteria</w:t>
      </w:r>
      <w:r w:rsidR="001E197D" w:rsidRPr="008E1B02">
        <w:rPr>
          <w:rFonts w:ascii="Times New Roman" w:hAnsi="Times New Roman" w:cs="Times New Roman"/>
          <w:color w:val="0000FF"/>
          <w:sz w:val="24"/>
          <w:szCs w:val="24"/>
        </w:rPr>
        <w:t xml:space="preserve"> on all selected plans.</w:t>
      </w:r>
      <w:r w:rsidR="006555C8" w:rsidRPr="008E1B02">
        <w:rPr>
          <w:rFonts w:ascii="Times New Roman" w:hAnsi="Times New Roman" w:cs="Times New Roman"/>
          <w:color w:val="0000FF"/>
          <w:sz w:val="24"/>
          <w:szCs w:val="24"/>
        </w:rPr>
        <w:t xml:space="preserve">  </w:t>
      </w:r>
    </w:p>
    <w:p w14:paraId="3A8853AF" w14:textId="77777777" w:rsidR="00064F67" w:rsidRPr="008E1B02" w:rsidRDefault="00064F67" w:rsidP="006555C8">
      <w:pPr>
        <w:rPr>
          <w:rFonts w:ascii="Times New Roman" w:hAnsi="Times New Roman" w:cs="Times New Roman"/>
          <w:color w:val="0000FF"/>
          <w:sz w:val="24"/>
          <w:szCs w:val="24"/>
        </w:rPr>
      </w:pPr>
    </w:p>
    <w:p w14:paraId="1AFF30E6" w14:textId="77777777" w:rsidR="006555C8" w:rsidRPr="008E1B02" w:rsidRDefault="006555C8" w:rsidP="006555C8">
      <w:pPr>
        <w:rPr>
          <w:rFonts w:ascii="Times New Roman" w:hAnsi="Times New Roman" w:cs="Times New Roman"/>
          <w:color w:val="0000FF"/>
          <w:sz w:val="24"/>
          <w:szCs w:val="24"/>
          <w:u w:val="single"/>
        </w:rPr>
      </w:pP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u w:val="single"/>
        </w:rPr>
        <w:t>Criterion</w:t>
      </w:r>
      <w:r w:rsidRPr="008E1B02">
        <w:rPr>
          <w:rFonts w:ascii="Times New Roman" w:hAnsi="Times New Roman" w:cs="Times New Roman"/>
          <w:color w:val="0000FF"/>
          <w:sz w:val="24"/>
          <w:szCs w:val="24"/>
          <w:u w:val="single"/>
        </w:rPr>
        <w:tab/>
      </w:r>
      <w:r w:rsidRPr="008E1B02">
        <w:rPr>
          <w:rFonts w:ascii="Times New Roman" w:hAnsi="Times New Roman" w:cs="Times New Roman"/>
          <w:color w:val="0000FF"/>
          <w:sz w:val="24"/>
          <w:szCs w:val="24"/>
          <w:u w:val="single"/>
        </w:rPr>
        <w:tab/>
      </w:r>
      <w:r w:rsidR="00064F67" w:rsidRPr="008E1B02">
        <w:rPr>
          <w:rFonts w:ascii="Times New Roman" w:hAnsi="Times New Roman" w:cs="Times New Roman"/>
          <w:color w:val="0000FF"/>
          <w:sz w:val="24"/>
          <w:szCs w:val="24"/>
          <w:u w:val="single"/>
        </w:rPr>
        <w:tab/>
      </w:r>
      <w:r w:rsidRPr="008E1B02">
        <w:rPr>
          <w:rFonts w:ascii="Times New Roman" w:hAnsi="Times New Roman" w:cs="Times New Roman"/>
          <w:color w:val="0000FF"/>
          <w:sz w:val="24"/>
          <w:szCs w:val="24"/>
          <w:u w:val="single"/>
        </w:rPr>
        <w:t>r</w:t>
      </w:r>
      <w:r w:rsidRPr="008E1B02">
        <w:rPr>
          <w:rFonts w:ascii="Times New Roman" w:hAnsi="Times New Roman" w:cs="Times New Roman"/>
          <w:color w:val="0000FF"/>
          <w:sz w:val="24"/>
          <w:szCs w:val="24"/>
          <w:u w:val="single"/>
        </w:rPr>
        <w:tab/>
      </w:r>
      <w:r w:rsidRPr="008E1B02">
        <w:rPr>
          <w:rFonts w:ascii="Times New Roman" w:hAnsi="Times New Roman" w:cs="Times New Roman"/>
          <w:color w:val="0000FF"/>
          <w:sz w:val="24"/>
          <w:szCs w:val="24"/>
          <w:u w:val="single"/>
        </w:rPr>
        <w:tab/>
      </w:r>
      <w:r w:rsidRPr="008E1B02">
        <w:rPr>
          <w:rFonts w:ascii="Times New Roman" w:hAnsi="Times New Roman" w:cs="Times New Roman"/>
          <w:color w:val="0000FF"/>
          <w:sz w:val="24"/>
          <w:szCs w:val="24"/>
          <w:u w:val="single"/>
        </w:rPr>
        <w:tab/>
      </w:r>
      <w:r w:rsidR="00064F67" w:rsidRPr="008E1B02">
        <w:rPr>
          <w:rFonts w:ascii="Times New Roman" w:hAnsi="Times New Roman" w:cs="Times New Roman"/>
          <w:color w:val="0000FF"/>
          <w:sz w:val="24"/>
          <w:szCs w:val="24"/>
          <w:u w:val="single"/>
        </w:rPr>
        <w:t>r2</w:t>
      </w:r>
      <w:r w:rsidR="00064F67" w:rsidRPr="008E1B02">
        <w:rPr>
          <w:rFonts w:ascii="Times New Roman" w:hAnsi="Times New Roman" w:cs="Times New Roman"/>
          <w:color w:val="0000FF"/>
          <w:sz w:val="24"/>
          <w:szCs w:val="24"/>
          <w:u w:val="single"/>
        </w:rPr>
        <w:tab/>
      </w:r>
      <w:r w:rsidR="00064F67" w:rsidRPr="008E1B02">
        <w:rPr>
          <w:rFonts w:ascii="Times New Roman" w:hAnsi="Times New Roman" w:cs="Times New Roman"/>
          <w:color w:val="0000FF"/>
          <w:sz w:val="24"/>
          <w:szCs w:val="24"/>
          <w:u w:val="single"/>
        </w:rPr>
        <w:tab/>
      </w:r>
    </w:p>
    <w:p w14:paraId="4B03B69B" w14:textId="77777777" w:rsidR="006555C8" w:rsidRPr="008E1B02" w:rsidRDefault="006555C8" w:rsidP="006555C8">
      <w:pPr>
        <w:ind w:firstLine="720"/>
        <w:rPr>
          <w:rFonts w:ascii="Times New Roman" w:hAnsi="Times New Roman" w:cs="Times New Roman"/>
          <w:color w:val="0000FF"/>
          <w:sz w:val="24"/>
          <w:szCs w:val="24"/>
        </w:rPr>
      </w:pPr>
      <w:r w:rsidRPr="008E1B02">
        <w:rPr>
          <w:rFonts w:ascii="Times New Roman" w:hAnsi="Times New Roman" w:cs="Times New Roman"/>
          <w:color w:val="0000FF"/>
          <w:sz w:val="24"/>
          <w:szCs w:val="24"/>
        </w:rPr>
        <w:t xml:space="preserve">Standard/Goal   </w:t>
      </w:r>
      <w:r w:rsidRPr="008E1B02">
        <w:rPr>
          <w:rFonts w:ascii="Times New Roman" w:hAnsi="Times New Roman" w:cs="Times New Roman"/>
          <w:color w:val="0000FF"/>
          <w:sz w:val="24"/>
          <w:szCs w:val="24"/>
        </w:rPr>
        <w:tab/>
      </w:r>
      <w:r w:rsidR="00064F67"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.17</w:t>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t>0.028</w:t>
      </w:r>
    </w:p>
    <w:p w14:paraId="688123FC" w14:textId="77777777" w:rsidR="006555C8" w:rsidRPr="008E1B02" w:rsidRDefault="006555C8" w:rsidP="006555C8">
      <w:pPr>
        <w:ind w:firstLine="720"/>
        <w:rPr>
          <w:rFonts w:ascii="Times New Roman" w:hAnsi="Times New Roman" w:cs="Times New Roman"/>
          <w:color w:val="0000FF"/>
          <w:sz w:val="24"/>
          <w:szCs w:val="24"/>
        </w:rPr>
      </w:pPr>
      <w:r w:rsidRPr="008E1B02">
        <w:rPr>
          <w:rFonts w:ascii="Times New Roman" w:hAnsi="Times New Roman" w:cs="Times New Roman"/>
          <w:color w:val="0000FF"/>
          <w:sz w:val="24"/>
          <w:szCs w:val="24"/>
        </w:rPr>
        <w:t xml:space="preserve">Objectives Writing </w:t>
      </w:r>
      <w:r w:rsidRPr="008E1B02">
        <w:rPr>
          <w:rFonts w:ascii="Times New Roman" w:hAnsi="Times New Roman" w:cs="Times New Roman"/>
          <w:color w:val="0000FF"/>
          <w:sz w:val="24"/>
          <w:szCs w:val="24"/>
        </w:rPr>
        <w:tab/>
      </w:r>
      <w:r w:rsidR="00064F67"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 xml:space="preserve">.33 </w:t>
      </w:r>
      <w:r w:rsidR="00064F67" w:rsidRPr="008E1B02">
        <w:rPr>
          <w:rFonts w:ascii="Times New Roman" w:hAnsi="Times New Roman" w:cs="Times New Roman"/>
          <w:i/>
          <w:color w:val="0000FF"/>
          <w:sz w:val="24"/>
          <w:szCs w:val="24"/>
        </w:rPr>
        <w:t>(</w:t>
      </w:r>
      <w:r w:rsidRPr="008E1B02">
        <w:rPr>
          <w:rFonts w:ascii="Times New Roman" w:hAnsi="Times New Roman" w:cs="Times New Roman"/>
          <w:i/>
          <w:color w:val="0000FF"/>
          <w:sz w:val="24"/>
          <w:szCs w:val="24"/>
        </w:rPr>
        <w:t>p&gt; .95</w:t>
      </w:r>
      <w:r w:rsidR="00064F67" w:rsidRPr="008E1B02">
        <w:rPr>
          <w:rFonts w:ascii="Times New Roman" w:hAnsi="Times New Roman" w:cs="Times New Roman"/>
          <w:i/>
          <w:color w:val="0000FF"/>
          <w:sz w:val="24"/>
          <w:szCs w:val="24"/>
        </w:rPr>
        <w:t>)</w:t>
      </w:r>
      <w:r w:rsidR="00064F67" w:rsidRPr="008E1B02">
        <w:rPr>
          <w:rFonts w:ascii="Times New Roman" w:hAnsi="Times New Roman" w:cs="Times New Roman"/>
          <w:color w:val="0000FF"/>
          <w:sz w:val="24"/>
          <w:szCs w:val="24"/>
        </w:rPr>
        <w:tab/>
      </w:r>
      <w:r w:rsidR="00064F67"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0.108</w:t>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r>
    </w:p>
    <w:p w14:paraId="3D4E65EB" w14:textId="77777777" w:rsidR="006555C8" w:rsidRPr="008E1B02" w:rsidRDefault="006555C8" w:rsidP="006555C8">
      <w:pPr>
        <w:ind w:firstLine="720"/>
        <w:rPr>
          <w:rFonts w:ascii="Times New Roman" w:hAnsi="Times New Roman" w:cs="Times New Roman"/>
          <w:color w:val="0000FF"/>
          <w:sz w:val="24"/>
          <w:szCs w:val="24"/>
        </w:rPr>
      </w:pPr>
      <w:r w:rsidRPr="008E1B02">
        <w:rPr>
          <w:rFonts w:ascii="Times New Roman" w:hAnsi="Times New Roman" w:cs="Times New Roman"/>
          <w:color w:val="0000FF"/>
          <w:sz w:val="24"/>
          <w:szCs w:val="24"/>
        </w:rPr>
        <w:t>Lesson Planning</w:t>
      </w:r>
      <w:r w:rsidRPr="008E1B02">
        <w:rPr>
          <w:rFonts w:ascii="Times New Roman" w:hAnsi="Times New Roman" w:cs="Times New Roman"/>
          <w:color w:val="0000FF"/>
          <w:sz w:val="24"/>
          <w:szCs w:val="24"/>
        </w:rPr>
        <w:tab/>
      </w:r>
      <w:r w:rsidR="00064F67"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.17</w:t>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t>0.028</w:t>
      </w:r>
    </w:p>
    <w:p w14:paraId="03A8CD61" w14:textId="77777777" w:rsidR="006555C8" w:rsidRPr="008E1B02" w:rsidRDefault="006555C8" w:rsidP="00064F67">
      <w:pPr>
        <w:ind w:firstLine="720"/>
        <w:rPr>
          <w:rFonts w:ascii="Times New Roman" w:hAnsi="Times New Roman" w:cs="Times New Roman"/>
          <w:color w:val="0000FF"/>
          <w:sz w:val="24"/>
          <w:szCs w:val="24"/>
        </w:rPr>
      </w:pPr>
      <w:r w:rsidRPr="008E1B02">
        <w:rPr>
          <w:rFonts w:ascii="Times New Roman" w:hAnsi="Times New Roman" w:cs="Times New Roman"/>
          <w:color w:val="0000FF"/>
          <w:sz w:val="24"/>
          <w:szCs w:val="24"/>
        </w:rPr>
        <w:t>Modifications</w:t>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r>
      <w:r w:rsidR="00064F67"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 xml:space="preserve"> .63 </w:t>
      </w:r>
      <w:r w:rsidR="00064F67" w:rsidRPr="008E1B02">
        <w:rPr>
          <w:rFonts w:ascii="Times New Roman" w:hAnsi="Times New Roman" w:cs="Times New Roman"/>
          <w:i/>
          <w:color w:val="0000FF"/>
          <w:sz w:val="24"/>
          <w:szCs w:val="24"/>
        </w:rPr>
        <w:t>(p&gt; .99)</w:t>
      </w:r>
      <w:r w:rsidR="00064F67" w:rsidRPr="008E1B02">
        <w:rPr>
          <w:rFonts w:ascii="Times New Roman" w:hAnsi="Times New Roman" w:cs="Times New Roman"/>
          <w:i/>
          <w:color w:val="0000FF"/>
          <w:sz w:val="24"/>
          <w:szCs w:val="24"/>
        </w:rPr>
        <w:tab/>
      </w:r>
      <w:r w:rsidR="00064F67" w:rsidRPr="008E1B02">
        <w:rPr>
          <w:rFonts w:ascii="Times New Roman" w:hAnsi="Times New Roman" w:cs="Times New Roman"/>
          <w:color w:val="0000FF"/>
          <w:sz w:val="24"/>
          <w:szCs w:val="24"/>
        </w:rPr>
        <w:tab/>
        <w:t>0.396</w:t>
      </w:r>
    </w:p>
    <w:p w14:paraId="7DDBB004" w14:textId="77777777" w:rsidR="006555C8" w:rsidRPr="008E1B02" w:rsidRDefault="006555C8" w:rsidP="006555C8">
      <w:pPr>
        <w:ind w:firstLine="720"/>
        <w:rPr>
          <w:rFonts w:ascii="Times New Roman" w:hAnsi="Times New Roman" w:cs="Times New Roman"/>
          <w:color w:val="0000FF"/>
          <w:sz w:val="24"/>
          <w:szCs w:val="24"/>
        </w:rPr>
      </w:pPr>
      <w:r w:rsidRPr="008E1B02">
        <w:rPr>
          <w:rFonts w:ascii="Times New Roman" w:hAnsi="Times New Roman" w:cs="Times New Roman"/>
          <w:color w:val="0000FF"/>
          <w:sz w:val="24"/>
          <w:szCs w:val="24"/>
        </w:rPr>
        <w:t>Assessment</w:t>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r>
      <w:r w:rsidR="00064F67"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.18</w:t>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ab/>
        <w:t>0.032</w:t>
      </w:r>
      <w:r w:rsidRPr="008E1B02">
        <w:rPr>
          <w:rFonts w:ascii="Times New Roman" w:hAnsi="Times New Roman" w:cs="Times New Roman"/>
          <w:color w:val="0000FF"/>
          <w:sz w:val="24"/>
          <w:szCs w:val="24"/>
        </w:rPr>
        <w:tab/>
      </w:r>
    </w:p>
    <w:p w14:paraId="6FFC88FA" w14:textId="2DD7DF36" w:rsidR="006555C8" w:rsidRDefault="006555C8" w:rsidP="006555C8">
      <w:pPr>
        <w:ind w:firstLine="720"/>
        <w:rPr>
          <w:rFonts w:ascii="Times New Roman" w:hAnsi="Times New Roman" w:cs="Times New Roman"/>
          <w:color w:val="0000FF"/>
          <w:sz w:val="24"/>
          <w:szCs w:val="24"/>
        </w:rPr>
      </w:pPr>
      <w:r w:rsidRPr="008E1B02">
        <w:rPr>
          <w:rFonts w:ascii="Times New Roman" w:hAnsi="Times New Roman" w:cs="Times New Roman"/>
          <w:color w:val="0000FF"/>
          <w:sz w:val="24"/>
          <w:szCs w:val="24"/>
        </w:rPr>
        <w:t>Plan Average Score</w:t>
      </w:r>
      <w:r w:rsidRPr="008E1B02">
        <w:rPr>
          <w:rFonts w:ascii="Times New Roman" w:hAnsi="Times New Roman" w:cs="Times New Roman"/>
          <w:color w:val="0000FF"/>
          <w:sz w:val="24"/>
          <w:szCs w:val="24"/>
        </w:rPr>
        <w:tab/>
      </w:r>
      <w:r w:rsidR="00064F67" w:rsidRPr="008E1B02">
        <w:rPr>
          <w:rFonts w:ascii="Times New Roman" w:hAnsi="Times New Roman" w:cs="Times New Roman"/>
          <w:color w:val="0000FF"/>
          <w:sz w:val="24"/>
          <w:szCs w:val="24"/>
        </w:rPr>
        <w:tab/>
      </w:r>
      <w:r w:rsidRPr="008E1B02">
        <w:rPr>
          <w:rFonts w:ascii="Times New Roman" w:hAnsi="Times New Roman" w:cs="Times New Roman"/>
          <w:color w:val="0000FF"/>
          <w:sz w:val="24"/>
          <w:szCs w:val="24"/>
        </w:rPr>
        <w:t>.27</w:t>
      </w:r>
      <w:r w:rsidR="00064F67" w:rsidRPr="008E1B02">
        <w:rPr>
          <w:rFonts w:ascii="Times New Roman" w:hAnsi="Times New Roman" w:cs="Times New Roman"/>
          <w:color w:val="0000FF"/>
          <w:sz w:val="24"/>
          <w:szCs w:val="24"/>
        </w:rPr>
        <w:t xml:space="preserve"> </w:t>
      </w:r>
      <w:r w:rsidR="00B26B8B" w:rsidRPr="008E1B02">
        <w:rPr>
          <w:rFonts w:ascii="Times New Roman" w:hAnsi="Times New Roman" w:cs="Times New Roman"/>
          <w:i/>
          <w:color w:val="0000FF"/>
          <w:sz w:val="24"/>
          <w:szCs w:val="24"/>
        </w:rPr>
        <w:t>(p&gt; .9</w:t>
      </w:r>
      <w:r w:rsidR="00B26B8B">
        <w:rPr>
          <w:rFonts w:ascii="Times New Roman" w:hAnsi="Times New Roman" w:cs="Times New Roman"/>
          <w:i/>
          <w:color w:val="0000FF"/>
          <w:sz w:val="24"/>
          <w:szCs w:val="24"/>
        </w:rPr>
        <w:t>0</w:t>
      </w:r>
      <w:r w:rsidR="00B26B8B" w:rsidRPr="008E1B02">
        <w:rPr>
          <w:rFonts w:ascii="Times New Roman" w:hAnsi="Times New Roman" w:cs="Times New Roman"/>
          <w:i/>
          <w:color w:val="0000FF"/>
          <w:sz w:val="24"/>
          <w:szCs w:val="24"/>
        </w:rPr>
        <w:t>)</w:t>
      </w:r>
      <w:r w:rsidR="00064F67" w:rsidRPr="008E1B02">
        <w:rPr>
          <w:rFonts w:ascii="Times New Roman" w:hAnsi="Times New Roman" w:cs="Times New Roman"/>
          <w:i/>
          <w:color w:val="0000FF"/>
          <w:sz w:val="24"/>
          <w:szCs w:val="24"/>
        </w:rPr>
        <w:tab/>
      </w:r>
      <w:r w:rsidR="00064F67" w:rsidRPr="008E1B02">
        <w:rPr>
          <w:rFonts w:ascii="Times New Roman" w:hAnsi="Times New Roman" w:cs="Times New Roman"/>
          <w:color w:val="0000FF"/>
          <w:sz w:val="24"/>
          <w:szCs w:val="24"/>
        </w:rPr>
        <w:tab/>
        <w:t>0.072</w:t>
      </w:r>
      <w:r w:rsidR="00064F67" w:rsidRPr="008E1B02">
        <w:rPr>
          <w:rFonts w:ascii="Times New Roman" w:hAnsi="Times New Roman" w:cs="Times New Roman"/>
          <w:color w:val="0000FF"/>
          <w:sz w:val="24"/>
          <w:szCs w:val="24"/>
        </w:rPr>
        <w:tab/>
      </w:r>
    </w:p>
    <w:p w14:paraId="66000DB5" w14:textId="77777777" w:rsidR="00064F67" w:rsidRDefault="00064F67" w:rsidP="00064F67">
      <w:pPr>
        <w:rPr>
          <w:rFonts w:ascii="Times New Roman" w:hAnsi="Times New Roman" w:cs="Times New Roman"/>
          <w:sz w:val="24"/>
          <w:szCs w:val="24"/>
        </w:rPr>
      </w:pPr>
      <w:r>
        <w:rPr>
          <w:rFonts w:ascii="Times New Roman" w:hAnsi="Times New Roman" w:cs="Times New Roman"/>
          <w:sz w:val="24"/>
          <w:szCs w:val="24"/>
        </w:rPr>
        <w:t>3.  Interpretation- Discuss how the results answer the assessment question.</w:t>
      </w:r>
    </w:p>
    <w:p w14:paraId="2B1AC0D5" w14:textId="77777777" w:rsidR="00E6080F" w:rsidRDefault="00E6080F" w:rsidP="00064F67">
      <w:pPr>
        <w:rPr>
          <w:rFonts w:ascii="Times New Roman" w:hAnsi="Times New Roman" w:cs="Times New Roman"/>
          <w:sz w:val="24"/>
          <w:szCs w:val="24"/>
        </w:rPr>
      </w:pPr>
    </w:p>
    <w:p w14:paraId="3C646A52" w14:textId="77777777" w:rsidR="00E6080F" w:rsidRPr="00127A81" w:rsidRDefault="00E6080F" w:rsidP="00E6080F">
      <w:pPr>
        <w:rPr>
          <w:rFonts w:ascii="Times New Roman" w:hAnsi="Times New Roman" w:cs="Times New Roman"/>
          <w:i/>
          <w:color w:val="0000FF"/>
          <w:sz w:val="24"/>
          <w:szCs w:val="24"/>
        </w:rPr>
      </w:pPr>
      <w:r w:rsidRPr="00127A81">
        <w:rPr>
          <w:rFonts w:ascii="Times New Roman" w:hAnsi="Times New Roman" w:cs="Times New Roman"/>
          <w:i/>
          <w:color w:val="0000FF"/>
          <w:sz w:val="24"/>
          <w:szCs w:val="24"/>
        </w:rPr>
        <w:t>Are students in the Education Program making developmental progress in this skill as they proceed through their course of study?</w:t>
      </w:r>
    </w:p>
    <w:p w14:paraId="734F9571" w14:textId="77777777" w:rsidR="00E6080F" w:rsidRDefault="00E6080F" w:rsidP="00E6080F">
      <w:pPr>
        <w:rPr>
          <w:rFonts w:ascii="Times New Roman" w:hAnsi="Times New Roman" w:cs="Times New Roman"/>
          <w:color w:val="0000FF"/>
          <w:sz w:val="24"/>
          <w:szCs w:val="24"/>
        </w:rPr>
      </w:pPr>
    </w:p>
    <w:p w14:paraId="4F24FF18" w14:textId="77777777" w:rsidR="00E6080F" w:rsidRDefault="00AE2672" w:rsidP="00E6080F">
      <w:pPr>
        <w:rPr>
          <w:rFonts w:ascii="Times New Roman" w:hAnsi="Times New Roman" w:cs="Times New Roman"/>
          <w:color w:val="0000FF"/>
          <w:sz w:val="24"/>
          <w:szCs w:val="24"/>
        </w:rPr>
      </w:pPr>
      <w:r>
        <w:rPr>
          <w:rFonts w:ascii="Times New Roman" w:hAnsi="Times New Roman" w:cs="Times New Roman"/>
          <w:color w:val="0000FF"/>
          <w:sz w:val="24"/>
          <w:szCs w:val="24"/>
        </w:rPr>
        <w:t xml:space="preserve">Even though the source of the lesson plan was redacted from the plans reviewed, Table 1 and Graph 1 indicate a definite developmental progression in the skills evaluated IF the values for Student Teaching are removed from consideration.  </w:t>
      </w:r>
      <w:r w:rsidR="00E6080F">
        <w:rPr>
          <w:rFonts w:ascii="Times New Roman" w:hAnsi="Times New Roman" w:cs="Times New Roman"/>
          <w:color w:val="0000FF"/>
          <w:sz w:val="24"/>
          <w:szCs w:val="24"/>
        </w:rPr>
        <w:t xml:space="preserve"> </w:t>
      </w:r>
      <w:r>
        <w:rPr>
          <w:rFonts w:ascii="Times New Roman" w:hAnsi="Times New Roman" w:cs="Times New Roman"/>
          <w:color w:val="0000FF"/>
          <w:sz w:val="24"/>
          <w:szCs w:val="24"/>
        </w:rPr>
        <w:t>Values from the earliest class (EDPS210) are the lowest, followed by ED424 and then the highest scores are seen in ED460/471, the courses taken by early childhood and elementary candidates (ED461) and middle level and secondary candidates (ED 470) in the term immediately before student teaching.</w:t>
      </w:r>
    </w:p>
    <w:p w14:paraId="595B1D0D" w14:textId="77777777" w:rsidR="00AE2672" w:rsidRDefault="00AE2672" w:rsidP="00E6080F">
      <w:pPr>
        <w:rPr>
          <w:rFonts w:ascii="Times New Roman" w:hAnsi="Times New Roman" w:cs="Times New Roman"/>
          <w:color w:val="0000FF"/>
          <w:sz w:val="24"/>
          <w:szCs w:val="24"/>
        </w:rPr>
      </w:pPr>
    </w:p>
    <w:p w14:paraId="177653B1" w14:textId="0D1F555C" w:rsidR="00AE2672" w:rsidRDefault="00AE2672" w:rsidP="00E6080F">
      <w:pPr>
        <w:rPr>
          <w:rFonts w:ascii="Times New Roman" w:hAnsi="Times New Roman" w:cs="Times New Roman"/>
          <w:color w:val="0000FF"/>
          <w:sz w:val="24"/>
          <w:szCs w:val="24"/>
        </w:rPr>
      </w:pPr>
      <w:r>
        <w:rPr>
          <w:rFonts w:ascii="Times New Roman" w:hAnsi="Times New Roman" w:cs="Times New Roman"/>
          <w:color w:val="0000FF"/>
          <w:sz w:val="24"/>
          <w:szCs w:val="24"/>
        </w:rPr>
        <w:t xml:space="preserve">Also worth noting </w:t>
      </w:r>
      <w:r w:rsidR="00B26B8B">
        <w:rPr>
          <w:rFonts w:ascii="Times New Roman" w:hAnsi="Times New Roman" w:cs="Times New Roman"/>
          <w:color w:val="0000FF"/>
          <w:sz w:val="24"/>
          <w:szCs w:val="24"/>
        </w:rPr>
        <w:t>is</w:t>
      </w:r>
      <w:r>
        <w:rPr>
          <w:rFonts w:ascii="Times New Roman" w:hAnsi="Times New Roman" w:cs="Times New Roman"/>
          <w:color w:val="0000FF"/>
          <w:sz w:val="24"/>
          <w:szCs w:val="24"/>
        </w:rPr>
        <w:t xml:space="preserve"> that the highest scores for successful modification </w:t>
      </w:r>
      <w:r w:rsidR="00B26B8B">
        <w:rPr>
          <w:rFonts w:ascii="Times New Roman" w:hAnsi="Times New Roman" w:cs="Times New Roman"/>
          <w:color w:val="0000FF"/>
          <w:sz w:val="24"/>
          <w:szCs w:val="24"/>
        </w:rPr>
        <w:t xml:space="preserve">for diversity </w:t>
      </w:r>
      <w:r>
        <w:rPr>
          <w:rFonts w:ascii="Times New Roman" w:hAnsi="Times New Roman" w:cs="Times New Roman"/>
          <w:color w:val="0000FF"/>
          <w:sz w:val="24"/>
          <w:szCs w:val="24"/>
        </w:rPr>
        <w:t>comes from the students in ED424 where modification of planning to account for student diversity is a major emphasis for the class.</w:t>
      </w:r>
    </w:p>
    <w:p w14:paraId="31756A38" w14:textId="77777777" w:rsidR="00161E7F" w:rsidRDefault="00161E7F" w:rsidP="00E6080F">
      <w:pPr>
        <w:rPr>
          <w:rFonts w:ascii="Times New Roman" w:hAnsi="Times New Roman" w:cs="Times New Roman"/>
          <w:color w:val="0000FF"/>
          <w:sz w:val="24"/>
          <w:szCs w:val="24"/>
        </w:rPr>
      </w:pPr>
    </w:p>
    <w:p w14:paraId="0078B3AD" w14:textId="66A62BF6" w:rsidR="00161E7F" w:rsidRPr="00161E7F" w:rsidRDefault="00161E7F" w:rsidP="00E6080F">
      <w:pPr>
        <w:rPr>
          <w:rFonts w:ascii="Times New Roman" w:hAnsi="Times New Roman" w:cs="Times New Roman"/>
          <w:color w:val="0000FF"/>
          <w:sz w:val="24"/>
          <w:szCs w:val="24"/>
        </w:rPr>
      </w:pPr>
      <w:r>
        <w:rPr>
          <w:rFonts w:ascii="Times New Roman" w:hAnsi="Times New Roman" w:cs="Times New Roman"/>
          <w:color w:val="0000FF"/>
          <w:sz w:val="24"/>
          <w:szCs w:val="24"/>
        </w:rPr>
        <w:t xml:space="preserve">The high correlation (r = .63, </w:t>
      </w:r>
      <w:r>
        <w:rPr>
          <w:rFonts w:ascii="Times New Roman" w:hAnsi="Times New Roman" w:cs="Times New Roman"/>
          <w:i/>
          <w:color w:val="0000FF"/>
          <w:sz w:val="24"/>
          <w:szCs w:val="24"/>
        </w:rPr>
        <w:t xml:space="preserve">p&gt;.99) </w:t>
      </w:r>
      <w:r>
        <w:rPr>
          <w:rFonts w:ascii="Times New Roman" w:hAnsi="Times New Roman" w:cs="Times New Roman"/>
          <w:color w:val="0000FF"/>
          <w:sz w:val="24"/>
          <w:szCs w:val="24"/>
        </w:rPr>
        <w:t xml:space="preserve">on the Modifications scale is a bit misleading.  Modification of lesson plans to account for special needs is not currently included in the lesson plan written for the EDPS210 course.  Students are given specific instruction that they are not required to do that for the </w:t>
      </w:r>
      <w:r w:rsidR="00B26B8B">
        <w:rPr>
          <w:rFonts w:ascii="Times New Roman" w:hAnsi="Times New Roman" w:cs="Times New Roman"/>
          <w:color w:val="0000FF"/>
          <w:sz w:val="24"/>
          <w:szCs w:val="24"/>
        </w:rPr>
        <w:t>assignment,</w:t>
      </w:r>
      <w:r>
        <w:rPr>
          <w:rFonts w:ascii="Times New Roman" w:hAnsi="Times New Roman" w:cs="Times New Roman"/>
          <w:color w:val="0000FF"/>
          <w:sz w:val="24"/>
          <w:szCs w:val="24"/>
        </w:rPr>
        <w:t xml:space="preserve"> as modification of instruction is not addressed in the course.  Therefore there was a high level of agreement among scorers that when modifications were absent that a score of “1” would be given.  40% of the lesson plans scored were from EDPS210.</w:t>
      </w:r>
      <w:r w:rsidR="00CF64EA">
        <w:rPr>
          <w:rFonts w:ascii="Times New Roman" w:hAnsi="Times New Roman" w:cs="Times New Roman"/>
          <w:color w:val="0000FF"/>
          <w:sz w:val="24"/>
          <w:szCs w:val="24"/>
        </w:rPr>
        <w:t xml:space="preserve">  There were also many other plans that</w:t>
      </w:r>
      <w:r w:rsidR="00B26B8B">
        <w:rPr>
          <w:rFonts w:ascii="Times New Roman" w:hAnsi="Times New Roman" w:cs="Times New Roman"/>
          <w:color w:val="0000FF"/>
          <w:sz w:val="24"/>
          <w:szCs w:val="24"/>
        </w:rPr>
        <w:t xml:space="preserve"> </w:t>
      </w:r>
      <w:proofErr w:type="gramStart"/>
      <w:r w:rsidR="00B26B8B">
        <w:rPr>
          <w:rFonts w:ascii="Times New Roman" w:hAnsi="Times New Roman" w:cs="Times New Roman"/>
          <w:color w:val="0000FF"/>
          <w:sz w:val="24"/>
          <w:szCs w:val="24"/>
        </w:rPr>
        <w:t xml:space="preserve">simply </w:t>
      </w:r>
      <w:r w:rsidR="00CF64EA">
        <w:rPr>
          <w:rFonts w:ascii="Times New Roman" w:hAnsi="Times New Roman" w:cs="Times New Roman"/>
          <w:color w:val="0000FF"/>
          <w:sz w:val="24"/>
          <w:szCs w:val="24"/>
        </w:rPr>
        <w:t xml:space="preserve"> did</w:t>
      </w:r>
      <w:proofErr w:type="gramEnd"/>
      <w:r w:rsidR="00CF64EA">
        <w:rPr>
          <w:rFonts w:ascii="Times New Roman" w:hAnsi="Times New Roman" w:cs="Times New Roman"/>
          <w:color w:val="0000FF"/>
          <w:sz w:val="24"/>
          <w:szCs w:val="24"/>
        </w:rPr>
        <w:t xml:space="preserve"> not include specific </w:t>
      </w:r>
      <w:r w:rsidR="00B26B8B">
        <w:rPr>
          <w:rFonts w:ascii="Times New Roman" w:hAnsi="Times New Roman" w:cs="Times New Roman"/>
          <w:color w:val="0000FF"/>
          <w:sz w:val="24"/>
          <w:szCs w:val="24"/>
        </w:rPr>
        <w:t>modifications.  That</w:t>
      </w:r>
      <w:r w:rsidR="00CF64EA">
        <w:rPr>
          <w:rFonts w:ascii="Times New Roman" w:hAnsi="Times New Roman" w:cs="Times New Roman"/>
          <w:color w:val="0000FF"/>
          <w:sz w:val="24"/>
          <w:szCs w:val="24"/>
        </w:rPr>
        <w:t xml:space="preserve"> artificially inflated the correlation value.</w:t>
      </w:r>
    </w:p>
    <w:p w14:paraId="31919258" w14:textId="77777777" w:rsidR="00127A81" w:rsidRDefault="00127A81" w:rsidP="00E6080F">
      <w:pPr>
        <w:rPr>
          <w:rFonts w:ascii="Times New Roman" w:hAnsi="Times New Roman" w:cs="Times New Roman"/>
          <w:color w:val="0000FF"/>
          <w:sz w:val="24"/>
          <w:szCs w:val="24"/>
        </w:rPr>
      </w:pPr>
    </w:p>
    <w:p w14:paraId="38A8110A" w14:textId="77777777" w:rsidR="00127A81" w:rsidRPr="00127A81" w:rsidRDefault="00127A81" w:rsidP="00127A81">
      <w:pPr>
        <w:rPr>
          <w:rFonts w:ascii="Times New Roman" w:hAnsi="Times New Roman" w:cs="Times New Roman"/>
          <w:i/>
          <w:color w:val="0000FF"/>
          <w:sz w:val="24"/>
          <w:szCs w:val="24"/>
        </w:rPr>
      </w:pPr>
      <w:r w:rsidRPr="00127A81">
        <w:rPr>
          <w:rFonts w:ascii="Times New Roman" w:hAnsi="Times New Roman" w:cs="Times New Roman"/>
          <w:i/>
          <w:color w:val="0000FF"/>
          <w:sz w:val="24"/>
          <w:szCs w:val="24"/>
        </w:rPr>
        <w:t>Upon program completion (Student Teaching), can students write an effective lesson plan that includes standards, learning goals and instructional objectives?</w:t>
      </w:r>
    </w:p>
    <w:p w14:paraId="22A26E29" w14:textId="77777777" w:rsidR="00127A81" w:rsidRDefault="00127A81" w:rsidP="00E6080F">
      <w:pPr>
        <w:rPr>
          <w:rFonts w:ascii="Times New Roman" w:hAnsi="Times New Roman" w:cs="Times New Roman"/>
          <w:color w:val="0000FF"/>
          <w:sz w:val="24"/>
          <w:szCs w:val="24"/>
        </w:rPr>
      </w:pPr>
    </w:p>
    <w:p w14:paraId="4C68DBA2" w14:textId="3A0BEF57" w:rsidR="00AE2672" w:rsidRDefault="00AE2672" w:rsidP="00E6080F">
      <w:pPr>
        <w:rPr>
          <w:rFonts w:ascii="Times New Roman" w:hAnsi="Times New Roman" w:cs="Times New Roman"/>
          <w:color w:val="0000FF"/>
          <w:sz w:val="24"/>
          <w:szCs w:val="24"/>
        </w:rPr>
      </w:pPr>
      <w:r>
        <w:rPr>
          <w:rFonts w:ascii="Times New Roman" w:hAnsi="Times New Roman" w:cs="Times New Roman"/>
          <w:color w:val="0000FF"/>
          <w:sz w:val="24"/>
          <w:szCs w:val="24"/>
        </w:rPr>
        <w:t xml:space="preserve">We believe the low scores received by the student teachers on almost all criteria are more of a situational phenomenon rather than an indication of a lack of skill.  To test this hypothesis, data from the past three semesters of student teaching evaluations related to </w:t>
      </w:r>
      <w:r w:rsidR="006540A9">
        <w:rPr>
          <w:rFonts w:ascii="Times New Roman" w:hAnsi="Times New Roman" w:cs="Times New Roman"/>
          <w:color w:val="0000FF"/>
          <w:sz w:val="24"/>
          <w:szCs w:val="24"/>
        </w:rPr>
        <w:t>Nebraska state standards for Student Diversity (Standard 2), A</w:t>
      </w:r>
      <w:r>
        <w:rPr>
          <w:rFonts w:ascii="Times New Roman" w:hAnsi="Times New Roman" w:cs="Times New Roman"/>
          <w:color w:val="0000FF"/>
          <w:sz w:val="24"/>
          <w:szCs w:val="24"/>
        </w:rPr>
        <w:t>ssessment</w:t>
      </w:r>
      <w:r w:rsidR="006540A9">
        <w:rPr>
          <w:rFonts w:ascii="Times New Roman" w:hAnsi="Times New Roman" w:cs="Times New Roman"/>
          <w:color w:val="0000FF"/>
          <w:sz w:val="24"/>
          <w:szCs w:val="24"/>
        </w:rPr>
        <w:t xml:space="preserve"> (Standard 6)</w:t>
      </w:r>
      <w:r>
        <w:rPr>
          <w:rFonts w:ascii="Times New Roman" w:hAnsi="Times New Roman" w:cs="Times New Roman"/>
          <w:color w:val="0000FF"/>
          <w:sz w:val="24"/>
          <w:szCs w:val="24"/>
        </w:rPr>
        <w:t xml:space="preserve">, </w:t>
      </w:r>
      <w:r w:rsidR="006540A9">
        <w:rPr>
          <w:rFonts w:ascii="Times New Roman" w:hAnsi="Times New Roman" w:cs="Times New Roman"/>
          <w:color w:val="0000FF"/>
          <w:sz w:val="24"/>
          <w:szCs w:val="24"/>
        </w:rPr>
        <w:t xml:space="preserve">Planning (Standard 7) and Lesson Delivery (Standard 8).  On all criteria for all three semesters for which data is available (201410, 201420, and 201510) 90% or more of Concordia student teachers were rated 3 or higher, the level determined to indicate required minimum competence for this study.  This data, combined with narrative data in </w:t>
      </w:r>
      <w:r w:rsidR="00B26B8B">
        <w:rPr>
          <w:rFonts w:ascii="Times New Roman" w:hAnsi="Times New Roman" w:cs="Times New Roman"/>
          <w:color w:val="0000FF"/>
          <w:sz w:val="24"/>
          <w:szCs w:val="24"/>
        </w:rPr>
        <w:t>the</w:t>
      </w:r>
      <w:r w:rsidR="006540A9">
        <w:rPr>
          <w:rFonts w:ascii="Times New Roman" w:hAnsi="Times New Roman" w:cs="Times New Roman"/>
          <w:color w:val="0000FF"/>
          <w:sz w:val="24"/>
          <w:szCs w:val="24"/>
        </w:rPr>
        <w:t xml:space="preserve"> form of supervisor and co-op comments indicate that CUNE student teachers are quite successful in all of these areas.</w:t>
      </w:r>
    </w:p>
    <w:p w14:paraId="6DBEAD4A" w14:textId="77777777" w:rsidR="006540A9" w:rsidRDefault="006540A9" w:rsidP="00E6080F">
      <w:pPr>
        <w:rPr>
          <w:rFonts w:ascii="Times New Roman" w:hAnsi="Times New Roman" w:cs="Times New Roman"/>
          <w:color w:val="0000FF"/>
          <w:sz w:val="24"/>
          <w:szCs w:val="24"/>
        </w:rPr>
      </w:pPr>
    </w:p>
    <w:p w14:paraId="470AEF1C" w14:textId="77777777" w:rsidR="006540A9" w:rsidRDefault="006540A9" w:rsidP="00E6080F">
      <w:pPr>
        <w:rPr>
          <w:rFonts w:ascii="Times New Roman" w:hAnsi="Times New Roman" w:cs="Times New Roman"/>
          <w:color w:val="0000FF"/>
          <w:sz w:val="24"/>
          <w:szCs w:val="24"/>
        </w:rPr>
      </w:pPr>
      <w:r>
        <w:rPr>
          <w:rFonts w:ascii="Times New Roman" w:hAnsi="Times New Roman" w:cs="Times New Roman"/>
          <w:color w:val="0000FF"/>
          <w:sz w:val="24"/>
          <w:szCs w:val="24"/>
        </w:rPr>
        <w:t xml:space="preserve">So, why are their scores so low?  Discussion among the faculty in the Education Program has brought us to believe that the writing of a formal lesson plan is a very, very low priority for the student teachers and for all involved in the assessment of student teachers.  In student teaching, the most critical matter is performance in the classroom.  Many of the cooperating teachers have not written a formal lesson plan since college and do not use them in their day-to-day instructional practice.  </w:t>
      </w:r>
    </w:p>
    <w:p w14:paraId="0983EF80" w14:textId="77777777" w:rsidR="006540A9" w:rsidRDefault="006540A9" w:rsidP="00E6080F">
      <w:pPr>
        <w:rPr>
          <w:rFonts w:ascii="Times New Roman" w:hAnsi="Times New Roman" w:cs="Times New Roman"/>
          <w:color w:val="0000FF"/>
          <w:sz w:val="24"/>
          <w:szCs w:val="24"/>
        </w:rPr>
      </w:pPr>
    </w:p>
    <w:p w14:paraId="2587AB50" w14:textId="359B7E72" w:rsidR="006540A9" w:rsidRDefault="00B26B8B" w:rsidP="00E6080F">
      <w:pPr>
        <w:rPr>
          <w:rFonts w:ascii="Times New Roman" w:hAnsi="Times New Roman" w:cs="Times New Roman"/>
          <w:color w:val="0000FF"/>
          <w:sz w:val="24"/>
          <w:szCs w:val="24"/>
        </w:rPr>
      </w:pPr>
      <w:r>
        <w:rPr>
          <w:rFonts w:ascii="Times New Roman" w:hAnsi="Times New Roman" w:cs="Times New Roman"/>
          <w:color w:val="0000FF"/>
          <w:sz w:val="24"/>
          <w:szCs w:val="24"/>
        </w:rPr>
        <w:t>We have come to the conclusion that</w:t>
      </w:r>
      <w:r w:rsidR="006540A9">
        <w:rPr>
          <w:rFonts w:ascii="Times New Roman" w:hAnsi="Times New Roman" w:cs="Times New Roman"/>
          <w:color w:val="0000FF"/>
          <w:sz w:val="24"/>
          <w:szCs w:val="24"/>
        </w:rPr>
        <w:t xml:space="preserve"> formal lesson planning is a developmental skill taught to teacher candidates to help them learn to THINK </w:t>
      </w:r>
      <w:r w:rsidR="00CF64EA">
        <w:rPr>
          <w:rFonts w:ascii="Times New Roman" w:hAnsi="Times New Roman" w:cs="Times New Roman"/>
          <w:color w:val="0000FF"/>
          <w:sz w:val="24"/>
          <w:szCs w:val="24"/>
        </w:rPr>
        <w:t>like</w:t>
      </w:r>
      <w:r w:rsidR="006540A9">
        <w:rPr>
          <w:rFonts w:ascii="Times New Roman" w:hAnsi="Times New Roman" w:cs="Times New Roman"/>
          <w:color w:val="0000FF"/>
          <w:sz w:val="24"/>
          <w:szCs w:val="24"/>
        </w:rPr>
        <w:t xml:space="preserve"> teachers.  </w:t>
      </w:r>
      <w:r w:rsidR="00127A81">
        <w:rPr>
          <w:rFonts w:ascii="Times New Roman" w:hAnsi="Times New Roman" w:cs="Times New Roman"/>
          <w:color w:val="0000FF"/>
          <w:sz w:val="24"/>
          <w:szCs w:val="24"/>
        </w:rPr>
        <w:t xml:space="preserve">A college instructor uses the formal lesson plan as a tool to see what a candidate is thinking about as he or she plans the lessons they may someday teach.  There is no way that every candidate can </w:t>
      </w:r>
      <w:r>
        <w:rPr>
          <w:rFonts w:ascii="Times New Roman" w:hAnsi="Times New Roman" w:cs="Times New Roman"/>
          <w:color w:val="0000FF"/>
          <w:sz w:val="24"/>
          <w:szCs w:val="24"/>
        </w:rPr>
        <w:t xml:space="preserve">actually </w:t>
      </w:r>
      <w:r w:rsidR="00127A81">
        <w:rPr>
          <w:rFonts w:ascii="Times New Roman" w:hAnsi="Times New Roman" w:cs="Times New Roman"/>
          <w:color w:val="0000FF"/>
          <w:sz w:val="24"/>
          <w:szCs w:val="24"/>
        </w:rPr>
        <w:t>teach a lesson in each of the classes which address lesson planning, and even if they could, teaching to a peer group is unrelated to the reality of an early childhood, elementary, middle or high school classroom.</w:t>
      </w:r>
      <w:r>
        <w:rPr>
          <w:rFonts w:ascii="Times New Roman" w:hAnsi="Times New Roman" w:cs="Times New Roman"/>
          <w:color w:val="0000FF"/>
          <w:sz w:val="24"/>
          <w:szCs w:val="24"/>
        </w:rPr>
        <w:t xml:space="preserve">  It is also true that when student teaching, some candidates are faced with as many as five or six different lessons per day.  To expect them to write formal lesson plans that conform to standards used in their now-completed education classes would be burdensome and impractical. </w:t>
      </w:r>
    </w:p>
    <w:p w14:paraId="60C3DD2C" w14:textId="77777777" w:rsidR="00127A81" w:rsidRDefault="00127A81" w:rsidP="00E6080F">
      <w:pPr>
        <w:rPr>
          <w:rFonts w:ascii="Times New Roman" w:hAnsi="Times New Roman" w:cs="Times New Roman"/>
          <w:color w:val="0000FF"/>
          <w:sz w:val="24"/>
          <w:szCs w:val="24"/>
        </w:rPr>
      </w:pPr>
    </w:p>
    <w:p w14:paraId="5508DB44" w14:textId="3298BE7C" w:rsidR="00064F67" w:rsidRPr="008E1B02" w:rsidRDefault="00127A81" w:rsidP="00064F67">
      <w:pPr>
        <w:rPr>
          <w:rFonts w:ascii="Times New Roman" w:hAnsi="Times New Roman" w:cs="Times New Roman"/>
          <w:color w:val="0000FF"/>
          <w:sz w:val="24"/>
          <w:szCs w:val="24"/>
        </w:rPr>
      </w:pPr>
      <w:r w:rsidRPr="008E1B02">
        <w:rPr>
          <w:rFonts w:ascii="Times New Roman" w:hAnsi="Times New Roman" w:cs="Times New Roman"/>
          <w:color w:val="0000FF"/>
          <w:sz w:val="24"/>
          <w:szCs w:val="24"/>
        </w:rPr>
        <w:t>However, t</w:t>
      </w:r>
      <w:r w:rsidR="00064F67" w:rsidRPr="008E1B02">
        <w:rPr>
          <w:rFonts w:ascii="Times New Roman" w:hAnsi="Times New Roman" w:cs="Times New Roman"/>
          <w:color w:val="0000FF"/>
          <w:sz w:val="24"/>
          <w:szCs w:val="24"/>
        </w:rPr>
        <w:t>he single most important value determined in evaluating the data was the</w:t>
      </w:r>
      <w:r w:rsidR="00B26B8B">
        <w:rPr>
          <w:rFonts w:ascii="Times New Roman" w:hAnsi="Times New Roman" w:cs="Times New Roman"/>
          <w:color w:val="0000FF"/>
          <w:sz w:val="24"/>
          <w:szCs w:val="24"/>
        </w:rPr>
        <w:t xml:space="preserve"> </w:t>
      </w:r>
      <w:r w:rsidR="00064F67" w:rsidRPr="008E1B02">
        <w:rPr>
          <w:rFonts w:ascii="Times New Roman" w:hAnsi="Times New Roman" w:cs="Times New Roman"/>
          <w:color w:val="0000FF"/>
          <w:sz w:val="24"/>
          <w:szCs w:val="24"/>
        </w:rPr>
        <w:t>correlation for Inter-rater Reliability</w:t>
      </w:r>
      <w:r w:rsidR="00B26B8B">
        <w:rPr>
          <w:rFonts w:ascii="Times New Roman" w:hAnsi="Times New Roman" w:cs="Times New Roman"/>
          <w:color w:val="0000FF"/>
          <w:sz w:val="24"/>
          <w:szCs w:val="24"/>
        </w:rPr>
        <w:t xml:space="preserve"> (r=</w:t>
      </w:r>
      <w:proofErr w:type="gramStart"/>
      <w:r w:rsidR="00B26B8B">
        <w:rPr>
          <w:rFonts w:ascii="Times New Roman" w:hAnsi="Times New Roman" w:cs="Times New Roman"/>
          <w:color w:val="0000FF"/>
          <w:sz w:val="24"/>
          <w:szCs w:val="24"/>
        </w:rPr>
        <w:t>.27</w:t>
      </w:r>
      <w:proofErr w:type="gramEnd"/>
      <w:r w:rsidR="00B26B8B">
        <w:rPr>
          <w:rFonts w:ascii="Times New Roman" w:hAnsi="Times New Roman" w:cs="Times New Roman"/>
          <w:color w:val="0000FF"/>
          <w:sz w:val="24"/>
          <w:szCs w:val="24"/>
        </w:rPr>
        <w:t xml:space="preserve">, </w:t>
      </w:r>
      <w:r w:rsidR="00B26B8B">
        <w:rPr>
          <w:rFonts w:ascii="Times New Roman" w:hAnsi="Times New Roman" w:cs="Times New Roman"/>
          <w:i/>
          <w:color w:val="0000FF"/>
          <w:sz w:val="24"/>
          <w:szCs w:val="24"/>
        </w:rPr>
        <w:t>p&gt;.90)</w:t>
      </w:r>
      <w:r w:rsidR="00064F67" w:rsidRPr="008E1B02">
        <w:rPr>
          <w:rFonts w:ascii="Times New Roman" w:hAnsi="Times New Roman" w:cs="Times New Roman"/>
          <w:color w:val="0000FF"/>
          <w:sz w:val="24"/>
          <w:szCs w:val="24"/>
        </w:rPr>
        <w:t xml:space="preserve">.  The </w:t>
      </w:r>
      <w:r w:rsidR="00B26B8B">
        <w:rPr>
          <w:rFonts w:ascii="Times New Roman" w:hAnsi="Times New Roman" w:cs="Times New Roman"/>
          <w:color w:val="0000FF"/>
          <w:sz w:val="24"/>
          <w:szCs w:val="24"/>
        </w:rPr>
        <w:t xml:space="preserve">low </w:t>
      </w:r>
      <w:r w:rsidRPr="008E1B02">
        <w:rPr>
          <w:rFonts w:ascii="Times New Roman" w:hAnsi="Times New Roman" w:cs="Times New Roman"/>
          <w:color w:val="0000FF"/>
          <w:sz w:val="24"/>
          <w:szCs w:val="24"/>
        </w:rPr>
        <w:t xml:space="preserve">correlation value </w:t>
      </w:r>
      <w:r w:rsidR="00E6080F" w:rsidRPr="008E1B02">
        <w:rPr>
          <w:rFonts w:ascii="Times New Roman" w:hAnsi="Times New Roman" w:cs="Times New Roman"/>
          <w:color w:val="0000FF"/>
          <w:sz w:val="24"/>
          <w:szCs w:val="24"/>
        </w:rPr>
        <w:t xml:space="preserve">and </w:t>
      </w:r>
      <w:r w:rsidRPr="008E1B02">
        <w:rPr>
          <w:rFonts w:ascii="Times New Roman" w:hAnsi="Times New Roman" w:cs="Times New Roman"/>
          <w:color w:val="0000FF"/>
          <w:sz w:val="24"/>
          <w:szCs w:val="24"/>
        </w:rPr>
        <w:t xml:space="preserve">lack of statistical </w:t>
      </w:r>
      <w:r w:rsidR="00E6080F" w:rsidRPr="008E1B02">
        <w:rPr>
          <w:rFonts w:ascii="Times New Roman" w:hAnsi="Times New Roman" w:cs="Times New Roman"/>
          <w:color w:val="0000FF"/>
          <w:sz w:val="24"/>
          <w:szCs w:val="24"/>
        </w:rPr>
        <w:t>significance</w:t>
      </w:r>
      <w:r w:rsidR="00064F67" w:rsidRPr="008E1B02">
        <w:rPr>
          <w:rFonts w:ascii="Times New Roman" w:hAnsi="Times New Roman" w:cs="Times New Roman"/>
          <w:color w:val="0000FF"/>
          <w:sz w:val="24"/>
          <w:szCs w:val="24"/>
        </w:rPr>
        <w:t xml:space="preserve"> of</w:t>
      </w:r>
      <w:r w:rsidR="00E6080F" w:rsidRPr="008E1B02">
        <w:rPr>
          <w:rFonts w:ascii="Times New Roman" w:hAnsi="Times New Roman" w:cs="Times New Roman"/>
          <w:color w:val="0000FF"/>
          <w:sz w:val="24"/>
          <w:szCs w:val="24"/>
        </w:rPr>
        <w:t xml:space="preserve"> that item</w:t>
      </w:r>
      <w:r w:rsidR="00064F67" w:rsidRPr="008E1B02">
        <w:rPr>
          <w:rFonts w:ascii="Times New Roman" w:hAnsi="Times New Roman" w:cs="Times New Roman"/>
          <w:color w:val="0000FF"/>
          <w:sz w:val="24"/>
          <w:szCs w:val="24"/>
        </w:rPr>
        <w:t xml:space="preserve"> </w:t>
      </w:r>
      <w:r w:rsidR="00E6080F" w:rsidRPr="008E1B02">
        <w:rPr>
          <w:rFonts w:ascii="Times New Roman" w:hAnsi="Times New Roman" w:cs="Times New Roman"/>
          <w:color w:val="0000FF"/>
          <w:sz w:val="24"/>
          <w:szCs w:val="24"/>
        </w:rPr>
        <w:t>call</w:t>
      </w:r>
      <w:r w:rsidR="00B26B8B">
        <w:rPr>
          <w:rFonts w:ascii="Times New Roman" w:hAnsi="Times New Roman" w:cs="Times New Roman"/>
          <w:color w:val="0000FF"/>
          <w:sz w:val="24"/>
          <w:szCs w:val="24"/>
        </w:rPr>
        <w:t>s</w:t>
      </w:r>
      <w:r w:rsidR="00E6080F" w:rsidRPr="008E1B02">
        <w:rPr>
          <w:rFonts w:ascii="Times New Roman" w:hAnsi="Times New Roman" w:cs="Times New Roman"/>
          <w:color w:val="0000FF"/>
          <w:sz w:val="24"/>
          <w:szCs w:val="24"/>
        </w:rPr>
        <w:t xml:space="preserve"> all of the results</w:t>
      </w:r>
      <w:r w:rsidRPr="008E1B02">
        <w:rPr>
          <w:rFonts w:ascii="Times New Roman" w:hAnsi="Times New Roman" w:cs="Times New Roman"/>
          <w:color w:val="0000FF"/>
          <w:sz w:val="24"/>
          <w:szCs w:val="24"/>
        </w:rPr>
        <w:t xml:space="preserve"> of this process into question.  This means that there is a</w:t>
      </w:r>
      <w:r w:rsidR="001725FA">
        <w:rPr>
          <w:rFonts w:ascii="Times New Roman" w:hAnsi="Times New Roman" w:cs="Times New Roman"/>
          <w:color w:val="0000FF"/>
          <w:sz w:val="24"/>
          <w:szCs w:val="24"/>
        </w:rPr>
        <w:t>t least a</w:t>
      </w:r>
      <w:r w:rsidRPr="008E1B02">
        <w:rPr>
          <w:rFonts w:ascii="Times New Roman" w:hAnsi="Times New Roman" w:cs="Times New Roman"/>
          <w:color w:val="0000FF"/>
          <w:sz w:val="24"/>
          <w:szCs w:val="24"/>
        </w:rPr>
        <w:t xml:space="preserve"> one-in-ten </w:t>
      </w:r>
      <w:r w:rsidR="001725FA">
        <w:rPr>
          <w:rFonts w:ascii="Times New Roman" w:hAnsi="Times New Roman" w:cs="Times New Roman"/>
          <w:color w:val="0000FF"/>
          <w:sz w:val="24"/>
          <w:szCs w:val="24"/>
        </w:rPr>
        <w:t>possibility</w:t>
      </w:r>
      <w:r w:rsidRPr="008E1B02">
        <w:rPr>
          <w:rFonts w:ascii="Times New Roman" w:hAnsi="Times New Roman" w:cs="Times New Roman"/>
          <w:color w:val="0000FF"/>
          <w:sz w:val="24"/>
          <w:szCs w:val="24"/>
        </w:rPr>
        <w:t xml:space="preserve"> that the </w:t>
      </w:r>
      <w:r w:rsidR="00E6080F" w:rsidRPr="008E1B02">
        <w:rPr>
          <w:rFonts w:ascii="Times New Roman" w:hAnsi="Times New Roman" w:cs="Times New Roman"/>
          <w:color w:val="0000FF"/>
          <w:sz w:val="24"/>
          <w:szCs w:val="24"/>
        </w:rPr>
        <w:t>values obtained</w:t>
      </w:r>
      <w:r w:rsidRPr="008E1B02">
        <w:rPr>
          <w:rFonts w:ascii="Times New Roman" w:hAnsi="Times New Roman" w:cs="Times New Roman"/>
          <w:color w:val="0000FF"/>
          <w:sz w:val="24"/>
          <w:szCs w:val="24"/>
        </w:rPr>
        <w:t xml:space="preserve"> are due to chance </w:t>
      </w:r>
      <w:r w:rsidR="00E6080F" w:rsidRPr="008E1B02">
        <w:rPr>
          <w:rFonts w:ascii="Times New Roman" w:hAnsi="Times New Roman" w:cs="Times New Roman"/>
          <w:color w:val="0000FF"/>
          <w:sz w:val="24"/>
          <w:szCs w:val="24"/>
        </w:rPr>
        <w:t>meaning that any analysis of values can only be very tentative.</w:t>
      </w:r>
    </w:p>
    <w:p w14:paraId="4FD0AA53" w14:textId="77777777" w:rsidR="00127A81" w:rsidRDefault="00127A81" w:rsidP="00064F67">
      <w:pPr>
        <w:rPr>
          <w:rFonts w:ascii="Times New Roman" w:hAnsi="Times New Roman" w:cs="Times New Roman"/>
          <w:sz w:val="24"/>
          <w:szCs w:val="24"/>
        </w:rPr>
      </w:pPr>
    </w:p>
    <w:p w14:paraId="13231E34" w14:textId="77777777" w:rsidR="00127A81" w:rsidRDefault="00127A81" w:rsidP="00064F67">
      <w:pPr>
        <w:rPr>
          <w:rFonts w:ascii="Times New Roman" w:hAnsi="Times New Roman" w:cs="Times New Roman"/>
          <w:sz w:val="24"/>
          <w:szCs w:val="24"/>
        </w:rPr>
      </w:pPr>
      <w:r>
        <w:rPr>
          <w:rFonts w:ascii="Times New Roman" w:hAnsi="Times New Roman" w:cs="Times New Roman"/>
          <w:sz w:val="24"/>
          <w:szCs w:val="24"/>
        </w:rPr>
        <w:t xml:space="preserve">Sharing of Results: </w:t>
      </w:r>
    </w:p>
    <w:p w14:paraId="454A6185" w14:textId="77777777" w:rsidR="00127A81" w:rsidRPr="008E1B02" w:rsidRDefault="00127A81" w:rsidP="00064F67">
      <w:pPr>
        <w:rPr>
          <w:rFonts w:ascii="Times New Roman" w:hAnsi="Times New Roman" w:cs="Times New Roman"/>
          <w:color w:val="0000FF"/>
          <w:sz w:val="24"/>
          <w:szCs w:val="24"/>
        </w:rPr>
      </w:pPr>
      <w:r>
        <w:rPr>
          <w:rFonts w:ascii="Times New Roman" w:hAnsi="Times New Roman" w:cs="Times New Roman"/>
          <w:sz w:val="24"/>
          <w:szCs w:val="24"/>
        </w:rPr>
        <w:t xml:space="preserve">When were the results shared: </w:t>
      </w:r>
      <w:r w:rsidRPr="008E1B02">
        <w:rPr>
          <w:rFonts w:ascii="Times New Roman" w:hAnsi="Times New Roman" w:cs="Times New Roman"/>
          <w:color w:val="0000FF"/>
          <w:sz w:val="24"/>
          <w:szCs w:val="24"/>
        </w:rPr>
        <w:t xml:space="preserve"> Via email on 1/9/15 (Bork, Tonjes, Op</w:t>
      </w:r>
      <w:r w:rsidR="008E1B02" w:rsidRPr="008E1B02">
        <w:rPr>
          <w:rFonts w:ascii="Times New Roman" w:hAnsi="Times New Roman" w:cs="Times New Roman"/>
          <w:color w:val="0000FF"/>
          <w:sz w:val="24"/>
          <w:szCs w:val="24"/>
        </w:rPr>
        <w:t>f</w:t>
      </w:r>
      <w:r w:rsidRPr="008E1B02">
        <w:rPr>
          <w:rFonts w:ascii="Times New Roman" w:hAnsi="Times New Roman" w:cs="Times New Roman"/>
          <w:color w:val="0000FF"/>
          <w:sz w:val="24"/>
          <w:szCs w:val="24"/>
        </w:rPr>
        <w:t>er, Geidel, Pester, Oliver, U</w:t>
      </w:r>
      <w:r w:rsidR="008E1B02" w:rsidRPr="008E1B02">
        <w:rPr>
          <w:rFonts w:ascii="Times New Roman" w:hAnsi="Times New Roman" w:cs="Times New Roman"/>
          <w:color w:val="0000FF"/>
          <w:sz w:val="24"/>
          <w:szCs w:val="24"/>
        </w:rPr>
        <w:t xml:space="preserve">ffelman, Anderson, Robson) Supplemental discussion 1/13/15 with Dean Nancy Elwell, and Dr. Judy </w:t>
      </w:r>
      <w:proofErr w:type="spellStart"/>
      <w:r w:rsidR="008E1B02" w:rsidRPr="008E1B02">
        <w:rPr>
          <w:rFonts w:ascii="Times New Roman" w:hAnsi="Times New Roman" w:cs="Times New Roman"/>
          <w:color w:val="0000FF"/>
          <w:sz w:val="24"/>
          <w:szCs w:val="24"/>
        </w:rPr>
        <w:t>Preuss</w:t>
      </w:r>
      <w:proofErr w:type="spellEnd"/>
      <w:r w:rsidR="008E1B02" w:rsidRPr="008E1B02">
        <w:rPr>
          <w:rFonts w:ascii="Times New Roman" w:hAnsi="Times New Roman" w:cs="Times New Roman"/>
          <w:color w:val="0000FF"/>
          <w:sz w:val="24"/>
          <w:szCs w:val="24"/>
        </w:rPr>
        <w:t xml:space="preserve">, Dean </w:t>
      </w:r>
      <w:r w:rsidR="008E1B02" w:rsidRPr="008E1B02">
        <w:rPr>
          <w:rFonts w:ascii="Times New Roman" w:hAnsi="Times New Roman" w:cs="Times New Roman"/>
          <w:i/>
          <w:color w:val="0000FF"/>
          <w:sz w:val="24"/>
          <w:szCs w:val="24"/>
        </w:rPr>
        <w:t xml:space="preserve">emeritus) </w:t>
      </w:r>
      <w:r w:rsidR="008E1B02" w:rsidRPr="008E1B02">
        <w:rPr>
          <w:rFonts w:ascii="Times New Roman" w:hAnsi="Times New Roman" w:cs="Times New Roman"/>
          <w:color w:val="0000FF"/>
          <w:sz w:val="24"/>
          <w:szCs w:val="24"/>
        </w:rPr>
        <w:t>D</w:t>
      </w:r>
      <w:r w:rsidRPr="008E1B02">
        <w:rPr>
          <w:rFonts w:ascii="Times New Roman" w:hAnsi="Times New Roman" w:cs="Times New Roman"/>
          <w:color w:val="0000FF"/>
          <w:sz w:val="24"/>
          <w:szCs w:val="24"/>
        </w:rPr>
        <w:t>iscussed in Education Program meeting on January</w:t>
      </w:r>
      <w:r w:rsidR="008E1B02" w:rsidRPr="008E1B02">
        <w:rPr>
          <w:rFonts w:ascii="Times New Roman" w:hAnsi="Times New Roman" w:cs="Times New Roman"/>
          <w:color w:val="0000FF"/>
          <w:sz w:val="24"/>
          <w:szCs w:val="24"/>
        </w:rPr>
        <w:t xml:space="preserve"> 14, 2015 (Bork, Tonjes, Opfer, Geidel, Pester, Oliver, Uffelman, Anderson, Robson)</w:t>
      </w:r>
    </w:p>
    <w:p w14:paraId="518C00BC" w14:textId="77777777" w:rsidR="008E1B02" w:rsidRDefault="008E1B02" w:rsidP="00064F67">
      <w:pPr>
        <w:rPr>
          <w:rFonts w:ascii="Times New Roman" w:hAnsi="Times New Roman" w:cs="Times New Roman"/>
          <w:sz w:val="24"/>
          <w:szCs w:val="24"/>
        </w:rPr>
      </w:pPr>
    </w:p>
    <w:p w14:paraId="030508D6" w14:textId="77777777" w:rsidR="008E1B02" w:rsidRDefault="008E1B02" w:rsidP="00064F67">
      <w:pPr>
        <w:rPr>
          <w:rFonts w:ascii="Times New Roman" w:hAnsi="Times New Roman" w:cs="Times New Roman"/>
          <w:sz w:val="24"/>
          <w:szCs w:val="24"/>
        </w:rPr>
      </w:pPr>
      <w:r>
        <w:rPr>
          <w:rFonts w:ascii="Times New Roman" w:hAnsi="Times New Roman" w:cs="Times New Roman"/>
          <w:sz w:val="24"/>
          <w:szCs w:val="24"/>
        </w:rPr>
        <w:t>Discussion of results: ACTION- Summarize your conclusions including:</w:t>
      </w:r>
    </w:p>
    <w:p w14:paraId="7330B9BA" w14:textId="77777777" w:rsidR="008E1B02" w:rsidRDefault="008E1B02" w:rsidP="00064F67">
      <w:pPr>
        <w:rPr>
          <w:rFonts w:ascii="Times New Roman" w:hAnsi="Times New Roman" w:cs="Times New Roman"/>
          <w:sz w:val="24"/>
          <w:szCs w:val="24"/>
        </w:rPr>
      </w:pPr>
    </w:p>
    <w:p w14:paraId="2F52196C" w14:textId="77777777" w:rsidR="008E1B02" w:rsidRDefault="008E1B02" w:rsidP="008E1B02">
      <w:pPr>
        <w:rPr>
          <w:rFonts w:ascii="Times New Roman" w:hAnsi="Times New Roman" w:cs="Times New Roman"/>
          <w:i/>
          <w:sz w:val="24"/>
          <w:szCs w:val="24"/>
        </w:rPr>
      </w:pPr>
      <w:r w:rsidRPr="008E1B02">
        <w:rPr>
          <w:rFonts w:ascii="Times New Roman" w:hAnsi="Times New Roman" w:cs="Times New Roman"/>
          <w:i/>
          <w:sz w:val="24"/>
          <w:szCs w:val="24"/>
        </w:rPr>
        <w:t>1.How will what the department learned from the assessment POTENTIALLY impact the teaching/learning process in your department starting the next academic year?</w:t>
      </w:r>
    </w:p>
    <w:p w14:paraId="7BA61095" w14:textId="77777777" w:rsidR="008E1B02" w:rsidRDefault="008E1B02" w:rsidP="008E1B02">
      <w:pPr>
        <w:rPr>
          <w:rFonts w:ascii="Times New Roman" w:hAnsi="Times New Roman" w:cs="Times New Roman"/>
          <w:i/>
          <w:sz w:val="24"/>
          <w:szCs w:val="24"/>
        </w:rPr>
      </w:pPr>
    </w:p>
    <w:p w14:paraId="1131DB01" w14:textId="0A43B8E5" w:rsidR="001725FA" w:rsidRDefault="001725FA" w:rsidP="001725FA">
      <w:pPr>
        <w:rPr>
          <w:rFonts w:ascii="Times New Roman" w:hAnsi="Times New Roman" w:cs="Times New Roman"/>
          <w:color w:val="0000FF"/>
          <w:sz w:val="24"/>
          <w:szCs w:val="24"/>
        </w:rPr>
      </w:pPr>
      <w:r>
        <w:rPr>
          <w:rFonts w:ascii="Times New Roman" w:hAnsi="Times New Roman" w:cs="Times New Roman"/>
          <w:color w:val="0000FF"/>
          <w:sz w:val="24"/>
          <w:szCs w:val="24"/>
        </w:rPr>
        <w:t>Future assessment results have no credibility unless the IRR problem is addressed.</w:t>
      </w:r>
    </w:p>
    <w:p w14:paraId="40AB64B8" w14:textId="77777777" w:rsidR="001725FA" w:rsidRDefault="001725FA" w:rsidP="008E1B02">
      <w:pPr>
        <w:rPr>
          <w:rFonts w:ascii="Times New Roman" w:hAnsi="Times New Roman" w:cs="Times New Roman"/>
          <w:color w:val="0000FF"/>
          <w:sz w:val="24"/>
          <w:szCs w:val="24"/>
        </w:rPr>
      </w:pPr>
    </w:p>
    <w:p w14:paraId="2CD727DB" w14:textId="3E4C53A6" w:rsidR="008E1B02" w:rsidRDefault="008E1B02" w:rsidP="008E1B02">
      <w:pPr>
        <w:rPr>
          <w:rFonts w:ascii="Times New Roman" w:hAnsi="Times New Roman" w:cs="Times New Roman"/>
          <w:color w:val="0000FF"/>
          <w:sz w:val="24"/>
          <w:szCs w:val="24"/>
        </w:rPr>
      </w:pPr>
      <w:r>
        <w:rPr>
          <w:rFonts w:ascii="Times New Roman" w:hAnsi="Times New Roman" w:cs="Times New Roman"/>
          <w:color w:val="0000FF"/>
          <w:sz w:val="24"/>
          <w:szCs w:val="24"/>
        </w:rPr>
        <w:t>Because the scorers are also the teachers of lesson planning, a lack of inter-rater reliability is a clear indication of a lack of consistency in the instruction of topics related to the items assessed in this study.</w:t>
      </w:r>
      <w:r w:rsidR="00161E7F">
        <w:rPr>
          <w:rFonts w:ascii="Times New Roman" w:hAnsi="Times New Roman" w:cs="Times New Roman"/>
          <w:color w:val="0000FF"/>
          <w:sz w:val="24"/>
          <w:szCs w:val="24"/>
        </w:rPr>
        <w:t xml:space="preserve">  </w:t>
      </w:r>
    </w:p>
    <w:p w14:paraId="5520BC9F" w14:textId="77777777" w:rsidR="00CF64EA" w:rsidRDefault="00CF64EA" w:rsidP="008E1B02">
      <w:pPr>
        <w:rPr>
          <w:rFonts w:ascii="Times New Roman" w:hAnsi="Times New Roman" w:cs="Times New Roman"/>
          <w:color w:val="0000FF"/>
          <w:sz w:val="24"/>
          <w:szCs w:val="24"/>
        </w:rPr>
      </w:pPr>
    </w:p>
    <w:p w14:paraId="63F10536" w14:textId="77777777" w:rsidR="00CF64EA" w:rsidRDefault="00CF64EA" w:rsidP="008E1B02">
      <w:pPr>
        <w:rPr>
          <w:rFonts w:ascii="Times New Roman" w:hAnsi="Times New Roman" w:cs="Times New Roman"/>
          <w:sz w:val="24"/>
          <w:szCs w:val="24"/>
        </w:rPr>
      </w:pPr>
      <w:r>
        <w:rPr>
          <w:rFonts w:ascii="Times New Roman" w:hAnsi="Times New Roman" w:cs="Times New Roman"/>
          <w:color w:val="0000FF"/>
          <w:sz w:val="24"/>
          <w:szCs w:val="24"/>
        </w:rPr>
        <w:t>Addressing these problems has the potential to clarify teaching of lesson planning in the department with the possible result in increased success on the part of the students.</w:t>
      </w:r>
    </w:p>
    <w:p w14:paraId="3061E693" w14:textId="77777777" w:rsidR="008E1B02" w:rsidRDefault="008E1B02" w:rsidP="008E1B02">
      <w:pPr>
        <w:rPr>
          <w:rFonts w:ascii="Times New Roman" w:hAnsi="Times New Roman" w:cs="Times New Roman"/>
          <w:sz w:val="24"/>
          <w:szCs w:val="24"/>
        </w:rPr>
      </w:pPr>
    </w:p>
    <w:p w14:paraId="36D755D7" w14:textId="77777777" w:rsidR="008E1B02" w:rsidRDefault="008E1B02" w:rsidP="008E1B02">
      <w:pPr>
        <w:rPr>
          <w:rFonts w:ascii="Times New Roman" w:hAnsi="Times New Roman" w:cs="Times New Roman"/>
          <w:sz w:val="24"/>
          <w:szCs w:val="24"/>
        </w:rPr>
      </w:pPr>
      <w:r w:rsidRPr="008E1B02">
        <w:rPr>
          <w:rFonts w:ascii="Times New Roman" w:hAnsi="Times New Roman" w:cs="Times New Roman"/>
          <w:i/>
          <w:sz w:val="24"/>
          <w:szCs w:val="24"/>
        </w:rPr>
        <w:t>2. How will the program POTENTIALLY use the results to improve student achievement of the learning outcome in the next academic year?</w:t>
      </w:r>
      <w:r w:rsidRPr="008E1B02">
        <w:rPr>
          <w:rFonts w:ascii="Times New Roman" w:hAnsi="Times New Roman" w:cs="Times New Roman"/>
          <w:sz w:val="24"/>
          <w:szCs w:val="24"/>
        </w:rPr>
        <w:t xml:space="preserve"> </w:t>
      </w:r>
    </w:p>
    <w:p w14:paraId="7E04FB09" w14:textId="77777777" w:rsidR="00CF64EA" w:rsidRDefault="00CF64EA" w:rsidP="008E1B02">
      <w:pPr>
        <w:rPr>
          <w:rFonts w:ascii="Times New Roman" w:hAnsi="Times New Roman" w:cs="Times New Roman"/>
          <w:sz w:val="24"/>
          <w:szCs w:val="24"/>
        </w:rPr>
      </w:pPr>
    </w:p>
    <w:p w14:paraId="201F719F" w14:textId="7A16BCC1" w:rsidR="00CF64EA" w:rsidRPr="00CF64EA" w:rsidRDefault="00CF64EA" w:rsidP="008E1B02">
      <w:pPr>
        <w:rPr>
          <w:rFonts w:ascii="Times New Roman" w:hAnsi="Times New Roman" w:cs="Times New Roman"/>
          <w:color w:val="0000FF"/>
          <w:sz w:val="24"/>
          <w:szCs w:val="24"/>
        </w:rPr>
      </w:pPr>
      <w:r>
        <w:rPr>
          <w:rFonts w:ascii="Times New Roman" w:hAnsi="Times New Roman" w:cs="Times New Roman"/>
          <w:color w:val="0000FF"/>
          <w:sz w:val="24"/>
          <w:szCs w:val="24"/>
        </w:rPr>
        <w:t xml:space="preserve">Our plan at this time is to address issues of inter-rater reliability during the second semester of this year (201520) and complete a successful evaluation of the questions posed for the initial study.  </w:t>
      </w:r>
      <w:r w:rsidR="001725FA">
        <w:rPr>
          <w:rFonts w:ascii="Times New Roman" w:hAnsi="Times New Roman" w:cs="Times New Roman"/>
          <w:color w:val="0000FF"/>
          <w:sz w:val="24"/>
          <w:szCs w:val="24"/>
        </w:rPr>
        <w:t xml:space="preserve">Curriculum changes for the coming year already in process will be directly impacted by the results of this study.  The faculty of the Education Program have been involved in extensive discussions about when and how to teach lesson planning skills. </w:t>
      </w:r>
      <w:r>
        <w:rPr>
          <w:rFonts w:ascii="Times New Roman" w:hAnsi="Times New Roman" w:cs="Times New Roman"/>
          <w:color w:val="0000FF"/>
          <w:sz w:val="24"/>
          <w:szCs w:val="24"/>
        </w:rPr>
        <w:t xml:space="preserve">Lesson planning is a critical developmental skill for teacher </w:t>
      </w:r>
      <w:proofErr w:type="gramStart"/>
      <w:r>
        <w:rPr>
          <w:rFonts w:ascii="Times New Roman" w:hAnsi="Times New Roman" w:cs="Times New Roman"/>
          <w:color w:val="0000FF"/>
          <w:sz w:val="24"/>
          <w:szCs w:val="24"/>
        </w:rPr>
        <w:t>candidates that helps</w:t>
      </w:r>
      <w:proofErr w:type="gramEnd"/>
      <w:r>
        <w:rPr>
          <w:rFonts w:ascii="Times New Roman" w:hAnsi="Times New Roman" w:cs="Times New Roman"/>
          <w:color w:val="0000FF"/>
          <w:sz w:val="24"/>
          <w:szCs w:val="24"/>
        </w:rPr>
        <w:t xml:space="preserve"> them learn to think like a teacher.  Increased skill and confidence in planning will result in even stronger graduates.  </w:t>
      </w:r>
      <w:r w:rsidR="001725FA">
        <w:rPr>
          <w:rFonts w:ascii="Times New Roman" w:hAnsi="Times New Roman" w:cs="Times New Roman"/>
          <w:color w:val="0000FF"/>
          <w:sz w:val="24"/>
          <w:szCs w:val="24"/>
        </w:rPr>
        <w:t>The results of this study will help guide those curriculum decisions.</w:t>
      </w:r>
    </w:p>
    <w:p w14:paraId="7156A338" w14:textId="77777777" w:rsidR="008E1B02" w:rsidRPr="008E1B02" w:rsidRDefault="008E1B02" w:rsidP="008E1B02">
      <w:pPr>
        <w:rPr>
          <w:rFonts w:ascii="Times New Roman" w:hAnsi="Times New Roman" w:cs="Times New Roman"/>
          <w:sz w:val="24"/>
          <w:szCs w:val="24"/>
        </w:rPr>
      </w:pPr>
    </w:p>
    <w:p w14:paraId="23C09FF8" w14:textId="77777777" w:rsidR="008E1B02" w:rsidRPr="008E1B02" w:rsidRDefault="008E1B02" w:rsidP="008E1B02">
      <w:pPr>
        <w:rPr>
          <w:rFonts w:ascii="Times New Roman" w:hAnsi="Times New Roman" w:cs="Times New Roman"/>
          <w:sz w:val="24"/>
          <w:szCs w:val="24"/>
        </w:rPr>
      </w:pPr>
      <w:r w:rsidRPr="008E1B02">
        <w:rPr>
          <w:rFonts w:ascii="Times New Roman" w:hAnsi="Times New Roman" w:cs="Times New Roman"/>
          <w:i/>
          <w:sz w:val="24"/>
          <w:szCs w:val="24"/>
        </w:rPr>
        <w:t>If action is taken – it is recommended that the same plan be used for a second assessment cycle.</w:t>
      </w:r>
    </w:p>
    <w:p w14:paraId="2FC5B40D" w14:textId="77777777" w:rsidR="008E1B02" w:rsidRPr="008E1B02" w:rsidRDefault="008E1B02" w:rsidP="008E1B02">
      <w:pPr>
        <w:rPr>
          <w:rFonts w:ascii="Times New Roman" w:hAnsi="Times New Roman" w:cs="Times New Roman"/>
          <w:sz w:val="24"/>
          <w:szCs w:val="24"/>
        </w:rPr>
      </w:pPr>
      <w:r w:rsidRPr="008E1B02">
        <w:rPr>
          <w:rFonts w:ascii="Times New Roman" w:hAnsi="Times New Roman" w:cs="Times New Roman"/>
          <w:color w:val="FF0000"/>
          <w:sz w:val="24"/>
          <w:szCs w:val="24"/>
        </w:rPr>
        <w:t>FEEDBACK</w:t>
      </w:r>
      <w:r w:rsidRPr="008E1B02">
        <w:rPr>
          <w:rFonts w:ascii="Times New Roman" w:hAnsi="Times New Roman" w:cs="Times New Roman"/>
          <w:sz w:val="24"/>
          <w:szCs w:val="24"/>
        </w:rPr>
        <w:t>* - Reassess outcomes if ACTION* has been taken.</w:t>
      </w:r>
    </w:p>
    <w:p w14:paraId="4E993116" w14:textId="77777777" w:rsidR="008E1B02" w:rsidRDefault="008E1B02" w:rsidP="00064F67">
      <w:pPr>
        <w:rPr>
          <w:rFonts w:ascii="Times New Roman" w:hAnsi="Times New Roman" w:cs="Times New Roman"/>
          <w:sz w:val="24"/>
          <w:szCs w:val="24"/>
        </w:rPr>
      </w:pPr>
    </w:p>
    <w:p w14:paraId="65FCF514" w14:textId="77777777" w:rsidR="008E1B02" w:rsidRDefault="008E1B02" w:rsidP="00064F67">
      <w:pPr>
        <w:rPr>
          <w:rFonts w:ascii="Times New Roman" w:hAnsi="Times New Roman" w:cs="Times New Roman"/>
          <w:i/>
          <w:sz w:val="24"/>
          <w:szCs w:val="24"/>
        </w:rPr>
      </w:pPr>
      <w:r w:rsidRPr="008E1B02">
        <w:rPr>
          <w:rFonts w:ascii="Times New Roman" w:hAnsi="Times New Roman" w:cs="Times New Roman"/>
          <w:i/>
          <w:sz w:val="24"/>
          <w:szCs w:val="24"/>
        </w:rPr>
        <w:t>What assessment questions related to the learning outcome would the program like to investigate in the future?</w:t>
      </w:r>
    </w:p>
    <w:p w14:paraId="7654C7D7" w14:textId="77777777" w:rsidR="008E1B02" w:rsidRDefault="008E1B02" w:rsidP="00064F67">
      <w:pPr>
        <w:rPr>
          <w:rFonts w:ascii="Times New Roman" w:hAnsi="Times New Roman" w:cs="Times New Roman"/>
          <w:sz w:val="24"/>
          <w:szCs w:val="24"/>
        </w:rPr>
      </w:pPr>
    </w:p>
    <w:p w14:paraId="6318D8B2" w14:textId="77777777" w:rsidR="001725FA" w:rsidRDefault="001725FA" w:rsidP="00064F67">
      <w:pPr>
        <w:rPr>
          <w:rFonts w:ascii="Times New Roman" w:hAnsi="Times New Roman" w:cs="Times New Roman"/>
          <w:sz w:val="24"/>
          <w:szCs w:val="24"/>
        </w:rPr>
      </w:pPr>
    </w:p>
    <w:p w14:paraId="2D837ED0" w14:textId="03774A9F" w:rsidR="008E1B02" w:rsidRDefault="008E1B02" w:rsidP="00064F67">
      <w:pPr>
        <w:rPr>
          <w:rFonts w:ascii="Times New Roman" w:hAnsi="Times New Roman" w:cs="Times New Roman"/>
          <w:sz w:val="24"/>
          <w:szCs w:val="24"/>
        </w:rPr>
      </w:pPr>
      <w:r>
        <w:rPr>
          <w:rFonts w:ascii="Times New Roman" w:hAnsi="Times New Roman" w:cs="Times New Roman"/>
          <w:sz w:val="24"/>
          <w:szCs w:val="24"/>
        </w:rPr>
        <w:t>Submitted by:</w:t>
      </w:r>
      <w:r w:rsidR="002D1CE8">
        <w:rPr>
          <w:rFonts w:ascii="Times New Roman" w:hAnsi="Times New Roman" w:cs="Times New Roman"/>
          <w:sz w:val="24"/>
          <w:szCs w:val="24"/>
        </w:rPr>
        <w:t xml:space="preserve"> Bernie </w:t>
      </w:r>
      <w:proofErr w:type="spellStart"/>
      <w:r w:rsidR="002D1CE8">
        <w:rPr>
          <w:rFonts w:ascii="Times New Roman" w:hAnsi="Times New Roman" w:cs="Times New Roman"/>
          <w:sz w:val="24"/>
          <w:szCs w:val="24"/>
        </w:rPr>
        <w:t>Tonjes</w:t>
      </w:r>
      <w:proofErr w:type="spellEnd"/>
    </w:p>
    <w:p w14:paraId="28A4C735" w14:textId="77777777" w:rsidR="008E1B02" w:rsidRDefault="008E1B02" w:rsidP="00064F67">
      <w:pPr>
        <w:rPr>
          <w:rFonts w:ascii="Times New Roman" w:hAnsi="Times New Roman" w:cs="Times New Roman"/>
          <w:sz w:val="24"/>
          <w:szCs w:val="24"/>
        </w:rPr>
      </w:pPr>
    </w:p>
    <w:p w14:paraId="547B0755" w14:textId="12765C21" w:rsidR="008E1B02" w:rsidRDefault="008E1B02" w:rsidP="00064F67">
      <w:pPr>
        <w:rPr>
          <w:rFonts w:ascii="Times New Roman" w:hAnsi="Times New Roman" w:cs="Times New Roman"/>
          <w:sz w:val="24"/>
          <w:szCs w:val="24"/>
        </w:rPr>
      </w:pPr>
      <w:r>
        <w:rPr>
          <w:rFonts w:ascii="Times New Roman" w:hAnsi="Times New Roman" w:cs="Times New Roman"/>
          <w:sz w:val="24"/>
          <w:szCs w:val="24"/>
        </w:rPr>
        <w:t>Reviewed by the Assessment Committee (date):</w:t>
      </w:r>
      <w:r w:rsidR="002D1CE8">
        <w:rPr>
          <w:rFonts w:ascii="Times New Roman" w:hAnsi="Times New Roman" w:cs="Times New Roman"/>
          <w:sz w:val="24"/>
          <w:szCs w:val="24"/>
        </w:rPr>
        <w:t xml:space="preserve">  2/16/15</w:t>
      </w:r>
    </w:p>
    <w:p w14:paraId="0ED521DF" w14:textId="77777777" w:rsidR="008E1B02" w:rsidRDefault="008E1B02" w:rsidP="00064F67">
      <w:pPr>
        <w:rPr>
          <w:rFonts w:ascii="Times New Roman" w:hAnsi="Times New Roman" w:cs="Times New Roman"/>
          <w:sz w:val="24"/>
          <w:szCs w:val="24"/>
        </w:rPr>
      </w:pPr>
    </w:p>
    <w:p w14:paraId="21812142" w14:textId="61B91176" w:rsidR="008E1B02" w:rsidRDefault="008E1B02" w:rsidP="00064F67">
      <w:pPr>
        <w:rPr>
          <w:rFonts w:ascii="Times New Roman" w:hAnsi="Times New Roman" w:cs="Times New Roman"/>
          <w:sz w:val="24"/>
          <w:szCs w:val="24"/>
        </w:rPr>
      </w:pPr>
      <w:r>
        <w:rPr>
          <w:rFonts w:ascii="Times New Roman" w:hAnsi="Times New Roman" w:cs="Times New Roman"/>
          <w:sz w:val="24"/>
          <w:szCs w:val="24"/>
        </w:rPr>
        <w:t>Department chair notified/additional action needed:</w:t>
      </w:r>
      <w:r w:rsidR="002D1CE8">
        <w:rPr>
          <w:rFonts w:ascii="Times New Roman" w:hAnsi="Times New Roman" w:cs="Times New Roman"/>
          <w:sz w:val="24"/>
          <w:szCs w:val="24"/>
        </w:rPr>
        <w:t xml:space="preserve">  </w:t>
      </w:r>
      <w:proofErr w:type="spellStart"/>
      <w:proofErr w:type="gramStart"/>
      <w:r w:rsidR="002D1CE8">
        <w:rPr>
          <w:rFonts w:ascii="Times New Roman" w:hAnsi="Times New Roman" w:cs="Times New Roman"/>
          <w:sz w:val="24"/>
          <w:szCs w:val="24"/>
        </w:rPr>
        <w:t>na</w:t>
      </w:r>
      <w:proofErr w:type="spellEnd"/>
      <w:proofErr w:type="gramEnd"/>
    </w:p>
    <w:p w14:paraId="71E5B21F" w14:textId="77777777" w:rsidR="008E1B02" w:rsidRDefault="008E1B02" w:rsidP="00064F67">
      <w:pPr>
        <w:rPr>
          <w:rFonts w:ascii="Times New Roman" w:hAnsi="Times New Roman" w:cs="Times New Roman"/>
          <w:sz w:val="24"/>
          <w:szCs w:val="24"/>
        </w:rPr>
      </w:pPr>
    </w:p>
    <w:p w14:paraId="13EF449A" w14:textId="13DFD3E8" w:rsidR="008E1B02" w:rsidRDefault="008E1B02" w:rsidP="00064F67">
      <w:pPr>
        <w:rPr>
          <w:rFonts w:ascii="Times New Roman" w:hAnsi="Times New Roman" w:cs="Times New Roman"/>
          <w:sz w:val="24"/>
          <w:szCs w:val="24"/>
        </w:rPr>
      </w:pPr>
      <w:r>
        <w:rPr>
          <w:rFonts w:ascii="Times New Roman" w:hAnsi="Times New Roman" w:cs="Times New Roman"/>
          <w:sz w:val="24"/>
          <w:szCs w:val="24"/>
        </w:rPr>
        <w:t>Date posted to Assessment site:</w:t>
      </w:r>
      <w:r w:rsidR="002D1CE8">
        <w:rPr>
          <w:rFonts w:ascii="Times New Roman" w:hAnsi="Times New Roman" w:cs="Times New Roman"/>
          <w:sz w:val="24"/>
          <w:szCs w:val="24"/>
        </w:rPr>
        <w:t xml:space="preserve">  2/16/15</w:t>
      </w:r>
      <w:bookmarkStart w:id="0" w:name="_GoBack"/>
      <w:bookmarkEnd w:id="0"/>
    </w:p>
    <w:p w14:paraId="5D278CCE" w14:textId="77777777" w:rsidR="008E1B02" w:rsidRDefault="008E1B02" w:rsidP="00064F67">
      <w:pPr>
        <w:rPr>
          <w:rFonts w:ascii="Times New Roman" w:hAnsi="Times New Roman" w:cs="Times New Roman"/>
          <w:sz w:val="24"/>
          <w:szCs w:val="24"/>
        </w:rPr>
      </w:pPr>
    </w:p>
    <w:p w14:paraId="515191E7" w14:textId="77777777" w:rsidR="008E1B02" w:rsidRDefault="008E1B02" w:rsidP="00064F67">
      <w:pPr>
        <w:rPr>
          <w:rFonts w:ascii="Times New Roman" w:hAnsi="Times New Roman" w:cs="Times New Roman"/>
          <w:sz w:val="24"/>
          <w:szCs w:val="24"/>
        </w:rPr>
      </w:pPr>
    </w:p>
    <w:p w14:paraId="4157274E" w14:textId="77777777" w:rsidR="00127A81" w:rsidRPr="00064F67" w:rsidRDefault="00127A81" w:rsidP="00064F67">
      <w:pPr>
        <w:rPr>
          <w:rFonts w:ascii="Times New Roman" w:hAnsi="Times New Roman" w:cs="Times New Roman"/>
          <w:sz w:val="24"/>
          <w:szCs w:val="24"/>
        </w:rPr>
      </w:pPr>
    </w:p>
    <w:p w14:paraId="478BB3C0" w14:textId="77777777" w:rsidR="00FF3053" w:rsidRDefault="00FF3053" w:rsidP="009E762F">
      <w:pPr>
        <w:pStyle w:val="Body1"/>
        <w:ind w:left="1080" w:right="-360"/>
        <w:rPr>
          <w:rFonts w:ascii="Times New Roman" w:hAnsi="Times New Roman"/>
        </w:rPr>
      </w:pPr>
    </w:p>
    <w:p w14:paraId="557BB37A" w14:textId="77777777" w:rsidR="009E762F" w:rsidRPr="000F263F" w:rsidRDefault="009E762F" w:rsidP="009E762F">
      <w:pPr>
        <w:pStyle w:val="Body1"/>
        <w:ind w:left="1080" w:right="-360"/>
        <w:rPr>
          <w:rFonts w:ascii="Times New Roman" w:hAnsi="Times New Roman"/>
        </w:rPr>
      </w:pPr>
    </w:p>
    <w:sectPr w:rsidR="009E762F" w:rsidRPr="000F263F" w:rsidSect="00565733">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59F90" w14:textId="77777777" w:rsidR="00B26B8B" w:rsidRDefault="00B26B8B" w:rsidP="00064F67">
      <w:r>
        <w:separator/>
      </w:r>
    </w:p>
  </w:endnote>
  <w:endnote w:type="continuationSeparator" w:id="0">
    <w:p w14:paraId="26D2B641" w14:textId="77777777" w:rsidR="00B26B8B" w:rsidRDefault="00B26B8B" w:rsidP="0006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8576D" w14:textId="77777777" w:rsidR="00B26B8B" w:rsidRDefault="00B26B8B" w:rsidP="00064F67">
      <w:r>
        <w:separator/>
      </w:r>
    </w:p>
  </w:footnote>
  <w:footnote w:type="continuationSeparator" w:id="0">
    <w:p w14:paraId="058306B6" w14:textId="77777777" w:rsidR="00B26B8B" w:rsidRDefault="00B26B8B" w:rsidP="00064F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CF9"/>
    <w:multiLevelType w:val="hybridMultilevel"/>
    <w:tmpl w:val="47F87B0A"/>
    <w:lvl w:ilvl="0" w:tplc="BF08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991A33"/>
    <w:multiLevelType w:val="hybridMultilevel"/>
    <w:tmpl w:val="40AA3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96CAC"/>
    <w:multiLevelType w:val="hybridMultilevel"/>
    <w:tmpl w:val="52E6B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33"/>
    <w:rsid w:val="00064F67"/>
    <w:rsid w:val="000F263F"/>
    <w:rsid w:val="00120C96"/>
    <w:rsid w:val="00127A81"/>
    <w:rsid w:val="00161E7F"/>
    <w:rsid w:val="001725FA"/>
    <w:rsid w:val="001A6622"/>
    <w:rsid w:val="001E197D"/>
    <w:rsid w:val="002C6634"/>
    <w:rsid w:val="002D1CE8"/>
    <w:rsid w:val="003A3615"/>
    <w:rsid w:val="00565733"/>
    <w:rsid w:val="006540A9"/>
    <w:rsid w:val="006555C8"/>
    <w:rsid w:val="008E1B02"/>
    <w:rsid w:val="0091761E"/>
    <w:rsid w:val="009331F4"/>
    <w:rsid w:val="009C2D0F"/>
    <w:rsid w:val="009E762F"/>
    <w:rsid w:val="00A5364A"/>
    <w:rsid w:val="00AE2672"/>
    <w:rsid w:val="00B26B8B"/>
    <w:rsid w:val="00BC24FE"/>
    <w:rsid w:val="00CF64EA"/>
    <w:rsid w:val="00DA3B00"/>
    <w:rsid w:val="00DF14A0"/>
    <w:rsid w:val="00E6080F"/>
    <w:rsid w:val="00FF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D7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65733"/>
    <w:rPr>
      <w:rFonts w:ascii="Helvetica" w:eastAsia="Arial Unicode MS" w:hAnsi="Helvetica" w:cs="Times New Roman"/>
      <w:color w:val="000000"/>
      <w:sz w:val="24"/>
    </w:rPr>
  </w:style>
  <w:style w:type="paragraph" w:styleId="Header">
    <w:name w:val="header"/>
    <w:basedOn w:val="Normal"/>
    <w:link w:val="HeaderChar"/>
    <w:uiPriority w:val="99"/>
    <w:unhideWhenUsed/>
    <w:rsid w:val="00064F67"/>
    <w:pPr>
      <w:tabs>
        <w:tab w:val="center" w:pos="4320"/>
        <w:tab w:val="right" w:pos="8640"/>
      </w:tabs>
    </w:pPr>
  </w:style>
  <w:style w:type="character" w:customStyle="1" w:styleId="HeaderChar">
    <w:name w:val="Header Char"/>
    <w:basedOn w:val="DefaultParagraphFont"/>
    <w:link w:val="Header"/>
    <w:uiPriority w:val="99"/>
    <w:rsid w:val="00064F67"/>
  </w:style>
  <w:style w:type="paragraph" w:styleId="Footer">
    <w:name w:val="footer"/>
    <w:basedOn w:val="Normal"/>
    <w:link w:val="FooterChar"/>
    <w:uiPriority w:val="99"/>
    <w:unhideWhenUsed/>
    <w:rsid w:val="00064F67"/>
    <w:pPr>
      <w:tabs>
        <w:tab w:val="center" w:pos="4320"/>
        <w:tab w:val="right" w:pos="8640"/>
      </w:tabs>
    </w:pPr>
  </w:style>
  <w:style w:type="character" w:customStyle="1" w:styleId="FooterChar">
    <w:name w:val="Footer Char"/>
    <w:basedOn w:val="DefaultParagraphFont"/>
    <w:link w:val="Footer"/>
    <w:uiPriority w:val="99"/>
    <w:rsid w:val="00064F67"/>
  </w:style>
  <w:style w:type="paragraph" w:styleId="BalloonText">
    <w:name w:val="Balloon Text"/>
    <w:basedOn w:val="Normal"/>
    <w:link w:val="BalloonTextChar"/>
    <w:uiPriority w:val="99"/>
    <w:semiHidden/>
    <w:unhideWhenUsed/>
    <w:rsid w:val="00E60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8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65733"/>
    <w:rPr>
      <w:rFonts w:ascii="Helvetica" w:eastAsia="Arial Unicode MS" w:hAnsi="Helvetica" w:cs="Times New Roman"/>
      <w:color w:val="000000"/>
      <w:sz w:val="24"/>
    </w:rPr>
  </w:style>
  <w:style w:type="paragraph" w:styleId="Header">
    <w:name w:val="header"/>
    <w:basedOn w:val="Normal"/>
    <w:link w:val="HeaderChar"/>
    <w:uiPriority w:val="99"/>
    <w:unhideWhenUsed/>
    <w:rsid w:val="00064F67"/>
    <w:pPr>
      <w:tabs>
        <w:tab w:val="center" w:pos="4320"/>
        <w:tab w:val="right" w:pos="8640"/>
      </w:tabs>
    </w:pPr>
  </w:style>
  <w:style w:type="character" w:customStyle="1" w:styleId="HeaderChar">
    <w:name w:val="Header Char"/>
    <w:basedOn w:val="DefaultParagraphFont"/>
    <w:link w:val="Header"/>
    <w:uiPriority w:val="99"/>
    <w:rsid w:val="00064F67"/>
  </w:style>
  <w:style w:type="paragraph" w:styleId="Footer">
    <w:name w:val="footer"/>
    <w:basedOn w:val="Normal"/>
    <w:link w:val="FooterChar"/>
    <w:uiPriority w:val="99"/>
    <w:unhideWhenUsed/>
    <w:rsid w:val="00064F67"/>
    <w:pPr>
      <w:tabs>
        <w:tab w:val="center" w:pos="4320"/>
        <w:tab w:val="right" w:pos="8640"/>
      </w:tabs>
    </w:pPr>
  </w:style>
  <w:style w:type="character" w:customStyle="1" w:styleId="FooterChar">
    <w:name w:val="Footer Char"/>
    <w:basedOn w:val="DefaultParagraphFont"/>
    <w:link w:val="Footer"/>
    <w:uiPriority w:val="99"/>
    <w:rsid w:val="00064F67"/>
  </w:style>
  <w:style w:type="paragraph" w:styleId="BalloonText">
    <w:name w:val="Balloon Text"/>
    <w:basedOn w:val="Normal"/>
    <w:link w:val="BalloonTextChar"/>
    <w:uiPriority w:val="99"/>
    <w:semiHidden/>
    <w:unhideWhenUsed/>
    <w:rsid w:val="00E60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8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52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tonjes:Dropbox:Assessment:2014-2015%20Departmental:Assessment%20201510%20Ros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'Course Disag'!$P$29</c:f>
              <c:strCache>
                <c:ptCount val="1"/>
                <c:pt idx="0">
                  <c:v>EDPS210</c:v>
                </c:pt>
              </c:strCache>
            </c:strRef>
          </c:tx>
          <c:marker>
            <c:symbol val="none"/>
          </c:marker>
          <c:cat>
            <c:strRef>
              <c:f>'Course Disag'!$Q$28:$U$28</c:f>
              <c:strCache>
                <c:ptCount val="5"/>
                <c:pt idx="0">
                  <c:v>S/G</c:v>
                </c:pt>
                <c:pt idx="1">
                  <c:v>Obj</c:v>
                </c:pt>
                <c:pt idx="2">
                  <c:v>Les</c:v>
                </c:pt>
                <c:pt idx="3">
                  <c:v>Mod</c:v>
                </c:pt>
                <c:pt idx="4">
                  <c:v>Assmt</c:v>
                </c:pt>
              </c:strCache>
            </c:strRef>
          </c:cat>
          <c:val>
            <c:numRef>
              <c:f>'Course Disag'!$Q$29:$U$29</c:f>
              <c:numCache>
                <c:formatCode>0.0</c:formatCode>
                <c:ptCount val="5"/>
                <c:pt idx="0">
                  <c:v>2.941176470588235</c:v>
                </c:pt>
                <c:pt idx="1">
                  <c:v>3.029411764705882</c:v>
                </c:pt>
                <c:pt idx="2">
                  <c:v>2.705882352941176</c:v>
                </c:pt>
                <c:pt idx="3">
                  <c:v>1.147058823529412</c:v>
                </c:pt>
                <c:pt idx="4">
                  <c:v>2.382352941176471</c:v>
                </c:pt>
              </c:numCache>
            </c:numRef>
          </c:val>
          <c:smooth val="0"/>
        </c:ser>
        <c:ser>
          <c:idx val="1"/>
          <c:order val="1"/>
          <c:tx>
            <c:strRef>
              <c:f>'Course Disag'!$P$30</c:f>
              <c:strCache>
                <c:ptCount val="1"/>
                <c:pt idx="0">
                  <c:v>ED424</c:v>
                </c:pt>
              </c:strCache>
            </c:strRef>
          </c:tx>
          <c:marker>
            <c:symbol val="none"/>
          </c:marker>
          <c:cat>
            <c:strRef>
              <c:f>'Course Disag'!$Q$28:$U$28</c:f>
              <c:strCache>
                <c:ptCount val="5"/>
                <c:pt idx="0">
                  <c:v>S/G</c:v>
                </c:pt>
                <c:pt idx="1">
                  <c:v>Obj</c:v>
                </c:pt>
                <c:pt idx="2">
                  <c:v>Les</c:v>
                </c:pt>
                <c:pt idx="3">
                  <c:v>Mod</c:v>
                </c:pt>
                <c:pt idx="4">
                  <c:v>Assmt</c:v>
                </c:pt>
              </c:strCache>
            </c:strRef>
          </c:cat>
          <c:val>
            <c:numRef>
              <c:f>'Course Disag'!$Q$30:$U$30</c:f>
              <c:numCache>
                <c:formatCode>0.0</c:formatCode>
                <c:ptCount val="5"/>
                <c:pt idx="0">
                  <c:v>2.744444444444444</c:v>
                </c:pt>
                <c:pt idx="1">
                  <c:v>2.755555555555555</c:v>
                </c:pt>
                <c:pt idx="2">
                  <c:v>2.588888888888889</c:v>
                </c:pt>
                <c:pt idx="3">
                  <c:v>2.766666666666667</c:v>
                </c:pt>
                <c:pt idx="4">
                  <c:v>2.5</c:v>
                </c:pt>
              </c:numCache>
            </c:numRef>
          </c:val>
          <c:smooth val="0"/>
        </c:ser>
        <c:ser>
          <c:idx val="2"/>
          <c:order val="2"/>
          <c:tx>
            <c:strRef>
              <c:f>'Course Disag'!$P$31</c:f>
              <c:strCache>
                <c:ptCount val="1"/>
                <c:pt idx="0">
                  <c:v>ED461/470</c:v>
                </c:pt>
              </c:strCache>
            </c:strRef>
          </c:tx>
          <c:marker>
            <c:symbol val="none"/>
          </c:marker>
          <c:cat>
            <c:strRef>
              <c:f>'Course Disag'!$Q$28:$U$28</c:f>
              <c:strCache>
                <c:ptCount val="5"/>
                <c:pt idx="0">
                  <c:v>S/G</c:v>
                </c:pt>
                <c:pt idx="1">
                  <c:v>Obj</c:v>
                </c:pt>
                <c:pt idx="2">
                  <c:v>Les</c:v>
                </c:pt>
                <c:pt idx="3">
                  <c:v>Mod</c:v>
                </c:pt>
                <c:pt idx="4">
                  <c:v>Assmt</c:v>
                </c:pt>
              </c:strCache>
            </c:strRef>
          </c:cat>
          <c:val>
            <c:numRef>
              <c:f>'Course Disag'!$Q$31:$U$31</c:f>
              <c:numCache>
                <c:formatCode>0.0</c:formatCode>
                <c:ptCount val="5"/>
                <c:pt idx="0">
                  <c:v>3.333333333333333</c:v>
                </c:pt>
                <c:pt idx="1">
                  <c:v>2.888888888888887</c:v>
                </c:pt>
                <c:pt idx="2">
                  <c:v>3.5</c:v>
                </c:pt>
                <c:pt idx="3">
                  <c:v>1.944444444444444</c:v>
                </c:pt>
                <c:pt idx="4">
                  <c:v>3.111111111111111</c:v>
                </c:pt>
              </c:numCache>
            </c:numRef>
          </c:val>
          <c:smooth val="0"/>
        </c:ser>
        <c:ser>
          <c:idx val="3"/>
          <c:order val="3"/>
          <c:tx>
            <c:strRef>
              <c:f>'Course Disag'!$P$32</c:f>
              <c:strCache>
                <c:ptCount val="1"/>
                <c:pt idx="0">
                  <c:v>ST</c:v>
                </c:pt>
              </c:strCache>
            </c:strRef>
          </c:tx>
          <c:marker>
            <c:symbol val="none"/>
          </c:marker>
          <c:cat>
            <c:strRef>
              <c:f>'Course Disag'!$Q$28:$U$28</c:f>
              <c:strCache>
                <c:ptCount val="5"/>
                <c:pt idx="0">
                  <c:v>S/G</c:v>
                </c:pt>
                <c:pt idx="1">
                  <c:v>Obj</c:v>
                </c:pt>
                <c:pt idx="2">
                  <c:v>Les</c:v>
                </c:pt>
                <c:pt idx="3">
                  <c:v>Mod</c:v>
                </c:pt>
                <c:pt idx="4">
                  <c:v>Assmt</c:v>
                </c:pt>
              </c:strCache>
            </c:strRef>
          </c:cat>
          <c:val>
            <c:numRef>
              <c:f>'Course Disag'!$Q$32:$U$32</c:f>
              <c:numCache>
                <c:formatCode>0.0</c:formatCode>
                <c:ptCount val="5"/>
                <c:pt idx="0">
                  <c:v>3.0</c:v>
                </c:pt>
                <c:pt idx="1">
                  <c:v>2.444444444444445</c:v>
                </c:pt>
                <c:pt idx="2">
                  <c:v>2.888888888888887</c:v>
                </c:pt>
                <c:pt idx="3">
                  <c:v>1.555555555555556</c:v>
                </c:pt>
                <c:pt idx="4">
                  <c:v>2.111111111111111</c:v>
                </c:pt>
              </c:numCache>
            </c:numRef>
          </c:val>
          <c:smooth val="0"/>
        </c:ser>
        <c:dLbls>
          <c:showLegendKey val="0"/>
          <c:showVal val="0"/>
          <c:showCatName val="0"/>
          <c:showSerName val="0"/>
          <c:showPercent val="0"/>
          <c:showBubbleSize val="0"/>
        </c:dLbls>
        <c:marker val="1"/>
        <c:smooth val="0"/>
        <c:axId val="2071225160"/>
        <c:axId val="2092681080"/>
      </c:lineChart>
      <c:catAx>
        <c:axId val="2071225160"/>
        <c:scaling>
          <c:orientation val="minMax"/>
        </c:scaling>
        <c:delete val="0"/>
        <c:axPos val="b"/>
        <c:majorTickMark val="out"/>
        <c:minorTickMark val="none"/>
        <c:tickLblPos val="nextTo"/>
        <c:crossAx val="2092681080"/>
        <c:crosses val="autoZero"/>
        <c:auto val="1"/>
        <c:lblAlgn val="ctr"/>
        <c:lblOffset val="100"/>
        <c:noMultiLvlLbl val="0"/>
      </c:catAx>
      <c:valAx>
        <c:axId val="2092681080"/>
        <c:scaling>
          <c:orientation val="minMax"/>
        </c:scaling>
        <c:delete val="0"/>
        <c:axPos val="l"/>
        <c:majorGridlines/>
        <c:numFmt formatCode="0.0" sourceLinked="1"/>
        <c:majorTickMark val="out"/>
        <c:minorTickMark val="none"/>
        <c:tickLblPos val="nextTo"/>
        <c:crossAx val="20712251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10082</Characters>
  <Application>Microsoft Macintosh Word</Application>
  <DocSecurity>0</DocSecurity>
  <Lines>84</Lines>
  <Paragraphs>23</Paragraphs>
  <ScaleCrop>false</ScaleCrop>
  <Company>Concordia University</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Tonjes</dc:creator>
  <cp:keywords/>
  <dc:description/>
  <cp:lastModifiedBy>Nancy Elwell</cp:lastModifiedBy>
  <cp:revision>2</cp:revision>
  <dcterms:created xsi:type="dcterms:W3CDTF">2015-02-16T15:18:00Z</dcterms:created>
  <dcterms:modified xsi:type="dcterms:W3CDTF">2015-02-16T15:18:00Z</dcterms:modified>
</cp:coreProperties>
</file>