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28CC7" w14:textId="77777777" w:rsidR="00750E24" w:rsidRPr="00883900" w:rsidRDefault="007E3717" w:rsidP="00750E24">
      <w:pPr>
        <w:pStyle w:val="Body1"/>
        <w:jc w:val="center"/>
        <w:rPr>
          <w:rFonts w:asciiTheme="minorHAnsi" w:hAnsiTheme="minorHAnsi"/>
          <w:b/>
        </w:rPr>
      </w:pPr>
      <w:r w:rsidRPr="00883900">
        <w:rPr>
          <w:rFonts w:asciiTheme="minorHAnsi" w:hAnsiTheme="minorHAnsi"/>
          <w:b/>
          <w:u w:val="single"/>
        </w:rPr>
        <w:t>#</w:t>
      </w:r>
      <w:r w:rsidR="00C96AB0">
        <w:rPr>
          <w:rFonts w:asciiTheme="minorHAnsi" w:hAnsiTheme="minorHAnsi"/>
          <w:b/>
          <w:u w:val="single"/>
        </w:rPr>
        <w:t>3</w:t>
      </w:r>
      <w:r w:rsidR="00623E0B" w:rsidRPr="00883900">
        <w:rPr>
          <w:rFonts w:asciiTheme="minorHAnsi" w:hAnsiTheme="minorHAnsi"/>
          <w:b/>
          <w:u w:val="single"/>
        </w:rPr>
        <w:t xml:space="preserve">. </w:t>
      </w:r>
      <w:r w:rsidR="00557227" w:rsidRPr="00883900">
        <w:rPr>
          <w:rFonts w:asciiTheme="minorHAnsi" w:hAnsiTheme="minorHAnsi"/>
          <w:b/>
          <w:u w:val="single"/>
        </w:rPr>
        <w:t xml:space="preserve">Executive Summary: </w:t>
      </w:r>
      <w:r w:rsidR="00A321CB" w:rsidRPr="00883900">
        <w:rPr>
          <w:rFonts w:asciiTheme="minorHAnsi" w:hAnsiTheme="minorHAnsi"/>
          <w:b/>
          <w:u w:val="single"/>
        </w:rPr>
        <w:t xml:space="preserve">Undergraduate </w:t>
      </w:r>
      <w:r w:rsidR="0003600A" w:rsidRPr="00883900">
        <w:rPr>
          <w:rFonts w:asciiTheme="minorHAnsi" w:hAnsiTheme="minorHAnsi"/>
          <w:b/>
          <w:u w:val="single"/>
        </w:rPr>
        <w:t xml:space="preserve">Program </w:t>
      </w:r>
      <w:r w:rsidR="00A321CB" w:rsidRPr="00883900">
        <w:rPr>
          <w:rFonts w:asciiTheme="minorHAnsi" w:hAnsiTheme="minorHAnsi"/>
          <w:b/>
          <w:u w:val="single"/>
        </w:rPr>
        <w:t>Assessment</w:t>
      </w:r>
      <w:r w:rsidR="00750E24" w:rsidRPr="00883900">
        <w:rPr>
          <w:rFonts w:asciiTheme="minorHAnsi" w:hAnsiTheme="minorHAnsi"/>
          <w:b/>
          <w:u w:val="single"/>
        </w:rPr>
        <w:t xml:space="preserve">:  </w:t>
      </w:r>
      <w:r w:rsidR="00C96AB0">
        <w:rPr>
          <w:rFonts w:asciiTheme="minorHAnsi" w:hAnsiTheme="minorHAnsi"/>
          <w:b/>
          <w:u w:val="single"/>
        </w:rPr>
        <w:t>GEN ED</w:t>
      </w:r>
    </w:p>
    <w:p w14:paraId="718F5D0C" w14:textId="77777777" w:rsidR="00A321CB" w:rsidRDefault="00623E0B" w:rsidP="00750E24">
      <w:pPr>
        <w:pStyle w:val="Body1"/>
        <w:jc w:val="center"/>
        <w:rPr>
          <w:rFonts w:asciiTheme="minorHAnsi" w:hAnsiTheme="minorHAnsi"/>
          <w:sz w:val="20"/>
        </w:rPr>
      </w:pPr>
      <w:r w:rsidRPr="000141E3">
        <w:rPr>
          <w:rFonts w:asciiTheme="minorHAnsi" w:hAnsiTheme="minorHAnsi"/>
          <w:sz w:val="20"/>
        </w:rPr>
        <w:t xml:space="preserve">To be completed by Departments and submitted by the Department Chair to the Assessment </w:t>
      </w:r>
      <w:r w:rsidR="00883900">
        <w:rPr>
          <w:rFonts w:asciiTheme="minorHAnsi" w:hAnsiTheme="minorHAnsi"/>
          <w:sz w:val="20"/>
        </w:rPr>
        <w:t>Blackboard Site</w:t>
      </w:r>
    </w:p>
    <w:p w14:paraId="23F17C63" w14:textId="77777777" w:rsidR="00883900" w:rsidRPr="000141E3" w:rsidRDefault="00883900" w:rsidP="00750E24">
      <w:pPr>
        <w:pStyle w:val="Body1"/>
        <w:jc w:val="center"/>
        <w:rPr>
          <w:rFonts w:asciiTheme="minorHAnsi" w:hAnsiTheme="minorHAnsi"/>
          <w:sz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448"/>
      </w:tblGrid>
      <w:tr w:rsidR="00623E0B" w:rsidRPr="000141E3" w14:paraId="13F62F8C" w14:textId="77777777" w:rsidTr="000141E3">
        <w:tc>
          <w:tcPr>
            <w:tcW w:w="11448" w:type="dxa"/>
            <w:shd w:val="clear" w:color="auto" w:fill="auto"/>
          </w:tcPr>
          <w:p w14:paraId="023DB284" w14:textId="77777777" w:rsidR="00623E0B" w:rsidRPr="000141E3" w:rsidRDefault="00C96AB0" w:rsidP="00C96AB0">
            <w:pPr>
              <w:pStyle w:val="Body1"/>
              <w:spacing w:after="120"/>
              <w:rPr>
                <w:rFonts w:asciiTheme="minorHAnsi" w:hAnsiTheme="minorHAnsi"/>
                <w:b/>
                <w:sz w:val="20"/>
              </w:rPr>
            </w:pPr>
            <w:r>
              <w:rPr>
                <w:rFonts w:asciiTheme="minorHAnsi" w:hAnsiTheme="minorHAnsi"/>
                <w:b/>
                <w:sz w:val="20"/>
              </w:rPr>
              <w:t>Course</w:t>
            </w:r>
            <w:r w:rsidR="00623E0B" w:rsidRPr="000141E3">
              <w:rPr>
                <w:rFonts w:asciiTheme="minorHAnsi" w:hAnsiTheme="minorHAnsi"/>
                <w:b/>
                <w:sz w:val="20"/>
              </w:rPr>
              <w:t xml:space="preserve">: </w:t>
            </w:r>
            <w:r w:rsidR="007F59C7" w:rsidRPr="000141E3">
              <w:rPr>
                <w:rFonts w:asciiTheme="minorHAnsi" w:hAnsiTheme="minorHAnsi"/>
                <w:b/>
                <w:sz w:val="20"/>
              </w:rPr>
              <w:t xml:space="preserve">     </w:t>
            </w:r>
            <w:r>
              <w:rPr>
                <w:rFonts w:asciiTheme="minorHAnsi" w:hAnsiTheme="minorHAnsi"/>
                <w:sz w:val="20"/>
              </w:rPr>
              <w:t xml:space="preserve">Econ 101                  </w:t>
            </w:r>
            <w:r w:rsidRPr="00C96AB0">
              <w:rPr>
                <w:rFonts w:asciiTheme="minorHAnsi" w:hAnsiTheme="minorHAnsi"/>
                <w:b/>
                <w:sz w:val="20"/>
              </w:rPr>
              <w:t>Department</w:t>
            </w:r>
            <w:r>
              <w:rPr>
                <w:rFonts w:asciiTheme="minorHAnsi" w:hAnsiTheme="minorHAnsi"/>
                <w:sz w:val="20"/>
              </w:rPr>
              <w:t>: Business</w:t>
            </w:r>
            <w:r w:rsidR="007F59C7" w:rsidRPr="000141E3">
              <w:rPr>
                <w:rFonts w:asciiTheme="minorHAnsi" w:hAnsiTheme="minorHAnsi"/>
                <w:b/>
                <w:sz w:val="20"/>
              </w:rPr>
              <w:t xml:space="preserve">              </w:t>
            </w:r>
            <w:r>
              <w:rPr>
                <w:rFonts w:asciiTheme="minorHAnsi" w:hAnsiTheme="minorHAnsi"/>
                <w:b/>
                <w:sz w:val="20"/>
              </w:rPr>
              <w:t xml:space="preserve">Artifacts Collected:  </w:t>
            </w:r>
            <w:r w:rsidRPr="00C96AB0">
              <w:rPr>
                <w:rFonts w:asciiTheme="minorHAnsi" w:hAnsiTheme="minorHAnsi"/>
                <w:sz w:val="20"/>
              </w:rPr>
              <w:t>Spring 2016</w:t>
            </w:r>
            <w:r w:rsidR="007F59C7" w:rsidRPr="000141E3">
              <w:rPr>
                <w:rFonts w:asciiTheme="minorHAnsi" w:hAnsiTheme="minorHAnsi"/>
                <w:b/>
                <w:sz w:val="20"/>
              </w:rPr>
              <w:t xml:space="preserve">             Date</w:t>
            </w:r>
            <w:r>
              <w:rPr>
                <w:rFonts w:asciiTheme="minorHAnsi" w:hAnsiTheme="minorHAnsi"/>
                <w:b/>
                <w:sz w:val="20"/>
              </w:rPr>
              <w:t xml:space="preserve"> Submitted</w:t>
            </w:r>
            <w:r w:rsidR="007F59C7" w:rsidRPr="000141E3">
              <w:rPr>
                <w:rFonts w:asciiTheme="minorHAnsi" w:hAnsiTheme="minorHAnsi"/>
                <w:b/>
                <w:sz w:val="20"/>
              </w:rPr>
              <w:t>:</w:t>
            </w:r>
            <w:r w:rsidR="00AE5E47" w:rsidRPr="000141E3">
              <w:rPr>
                <w:rFonts w:asciiTheme="minorHAnsi" w:hAnsiTheme="minorHAnsi"/>
                <w:b/>
                <w:sz w:val="20"/>
              </w:rPr>
              <w:t xml:space="preserve"> </w:t>
            </w:r>
            <w:r w:rsidR="000141E3">
              <w:rPr>
                <w:rFonts w:asciiTheme="minorHAnsi" w:hAnsiTheme="minorHAnsi"/>
                <w:sz w:val="20"/>
              </w:rPr>
              <w:t>7/15/16</w:t>
            </w:r>
          </w:p>
        </w:tc>
      </w:tr>
      <w:tr w:rsidR="00950D3B" w:rsidRPr="000141E3" w14:paraId="4994AA6B" w14:textId="77777777" w:rsidTr="000141E3">
        <w:tc>
          <w:tcPr>
            <w:tcW w:w="11448" w:type="dxa"/>
            <w:shd w:val="clear" w:color="auto" w:fill="auto"/>
          </w:tcPr>
          <w:p w14:paraId="668ACD2D" w14:textId="77777777" w:rsidR="000141E3" w:rsidRDefault="00950D3B" w:rsidP="000141E3">
            <w:pPr>
              <w:pStyle w:val="Body1"/>
              <w:spacing w:after="120"/>
              <w:rPr>
                <w:rFonts w:asciiTheme="minorHAnsi" w:hAnsiTheme="minorHAnsi"/>
                <w:b/>
                <w:sz w:val="20"/>
              </w:rPr>
            </w:pPr>
            <w:r w:rsidRPr="000141E3">
              <w:rPr>
                <w:rFonts w:asciiTheme="minorHAnsi" w:hAnsiTheme="minorHAnsi"/>
                <w:b/>
                <w:sz w:val="20"/>
              </w:rPr>
              <w:t xml:space="preserve">Members involved with </w:t>
            </w:r>
            <w:r w:rsidR="00AE39AF" w:rsidRPr="000141E3">
              <w:rPr>
                <w:rFonts w:asciiTheme="minorHAnsi" w:hAnsiTheme="minorHAnsi"/>
                <w:b/>
                <w:sz w:val="20"/>
              </w:rPr>
              <w:t xml:space="preserve">analysis </w:t>
            </w:r>
            <w:r w:rsidR="00557227" w:rsidRPr="000141E3">
              <w:rPr>
                <w:rFonts w:asciiTheme="minorHAnsi" w:hAnsiTheme="minorHAnsi"/>
                <w:b/>
                <w:sz w:val="20"/>
              </w:rPr>
              <w:t xml:space="preserve">of artifacts: </w:t>
            </w:r>
          </w:p>
          <w:p w14:paraId="75EE147B" w14:textId="77777777" w:rsidR="00950D3B" w:rsidRPr="000141E3" w:rsidRDefault="00FC7735" w:rsidP="00C96AB0">
            <w:pPr>
              <w:pStyle w:val="Body1"/>
              <w:spacing w:after="120"/>
              <w:ind w:left="288"/>
              <w:rPr>
                <w:rFonts w:asciiTheme="minorHAnsi" w:hAnsiTheme="minorHAnsi"/>
                <w:sz w:val="20"/>
              </w:rPr>
            </w:pPr>
            <w:r w:rsidRPr="000141E3">
              <w:rPr>
                <w:rFonts w:asciiTheme="minorHAnsi" w:hAnsiTheme="minorHAnsi"/>
                <w:sz w:val="20"/>
              </w:rPr>
              <w:t>T. Heidorn, A. Langewisch</w:t>
            </w:r>
          </w:p>
        </w:tc>
      </w:tr>
      <w:tr w:rsidR="00557227" w:rsidRPr="000141E3" w14:paraId="6ECC7EE6" w14:textId="77777777" w:rsidTr="000141E3">
        <w:trPr>
          <w:trHeight w:val="458"/>
        </w:trPr>
        <w:tc>
          <w:tcPr>
            <w:tcW w:w="11448" w:type="dxa"/>
            <w:shd w:val="clear" w:color="auto" w:fill="auto"/>
          </w:tcPr>
          <w:p w14:paraId="675AAEE6" w14:textId="77777777" w:rsidR="000141E3" w:rsidRDefault="00557227" w:rsidP="000141E3">
            <w:pPr>
              <w:pStyle w:val="Body1"/>
              <w:spacing w:after="120"/>
              <w:rPr>
                <w:rFonts w:asciiTheme="minorHAnsi" w:hAnsiTheme="minorHAnsi"/>
                <w:b/>
                <w:sz w:val="20"/>
              </w:rPr>
            </w:pPr>
            <w:r w:rsidRPr="000141E3">
              <w:rPr>
                <w:rFonts w:asciiTheme="minorHAnsi" w:hAnsiTheme="minorHAnsi"/>
                <w:b/>
                <w:sz w:val="20"/>
              </w:rPr>
              <w:t xml:space="preserve">See </w:t>
            </w:r>
            <w:r w:rsidR="00AE39AF" w:rsidRPr="000141E3">
              <w:rPr>
                <w:rFonts w:asciiTheme="minorHAnsi" w:hAnsiTheme="minorHAnsi"/>
                <w:b/>
                <w:sz w:val="20"/>
              </w:rPr>
              <w:t>#</w:t>
            </w:r>
            <w:r w:rsidR="00C96AB0">
              <w:rPr>
                <w:rFonts w:asciiTheme="minorHAnsi" w:hAnsiTheme="minorHAnsi"/>
                <w:b/>
                <w:sz w:val="20"/>
              </w:rPr>
              <w:t>3</w:t>
            </w:r>
            <w:r w:rsidR="00AE39AF" w:rsidRPr="000141E3">
              <w:rPr>
                <w:rFonts w:asciiTheme="minorHAnsi" w:hAnsiTheme="minorHAnsi"/>
                <w:b/>
                <w:sz w:val="20"/>
              </w:rPr>
              <w:t xml:space="preserve"> </w:t>
            </w:r>
            <w:r w:rsidRPr="000141E3">
              <w:rPr>
                <w:rFonts w:asciiTheme="minorHAnsi" w:hAnsiTheme="minorHAnsi"/>
                <w:b/>
                <w:sz w:val="20"/>
              </w:rPr>
              <w:t>Assessment Plan</w:t>
            </w:r>
            <w:r w:rsidR="00750E24" w:rsidRPr="000141E3">
              <w:rPr>
                <w:rFonts w:asciiTheme="minorHAnsi" w:hAnsiTheme="minorHAnsi"/>
                <w:b/>
                <w:sz w:val="20"/>
              </w:rPr>
              <w:t xml:space="preserve"> Student Outcomes</w:t>
            </w:r>
            <w:r w:rsidRPr="000141E3">
              <w:rPr>
                <w:rFonts w:asciiTheme="minorHAnsi" w:hAnsiTheme="minorHAnsi"/>
                <w:b/>
                <w:sz w:val="20"/>
              </w:rPr>
              <w:t xml:space="preserve"> for: </w:t>
            </w:r>
          </w:p>
          <w:p w14:paraId="1CF49A34" w14:textId="77777777" w:rsidR="00AE39AF" w:rsidRPr="000141E3" w:rsidRDefault="00C96AB0" w:rsidP="00C96AB0">
            <w:pPr>
              <w:pStyle w:val="Body1"/>
              <w:spacing w:after="120"/>
              <w:ind w:left="288"/>
              <w:rPr>
                <w:rFonts w:asciiTheme="minorHAnsi" w:hAnsiTheme="minorHAnsi"/>
                <w:b/>
                <w:sz w:val="20"/>
              </w:rPr>
            </w:pPr>
            <w:r w:rsidRPr="00C96AB0">
              <w:rPr>
                <w:rFonts w:asciiTheme="minorHAnsi" w:hAnsiTheme="minorHAnsi"/>
                <w:sz w:val="20"/>
              </w:rPr>
              <w:t xml:space="preserve">a) Course requirement evaluation; b) Student Outcome; c) Question(s); </w:t>
            </w:r>
            <w:r>
              <w:rPr>
                <w:rFonts w:asciiTheme="minorHAnsi" w:hAnsiTheme="minorHAnsi"/>
                <w:sz w:val="20"/>
              </w:rPr>
              <w:t>d</w:t>
            </w:r>
            <w:r w:rsidRPr="00C96AB0">
              <w:rPr>
                <w:rFonts w:asciiTheme="minorHAnsi" w:hAnsiTheme="minorHAnsi"/>
                <w:sz w:val="20"/>
              </w:rPr>
              <w:t>) Methodology</w:t>
            </w:r>
          </w:p>
        </w:tc>
      </w:tr>
      <w:tr w:rsidR="0038481B" w:rsidRPr="000141E3" w14:paraId="5EDA3A13" w14:textId="77777777" w:rsidTr="000141E3">
        <w:tc>
          <w:tcPr>
            <w:tcW w:w="11448" w:type="dxa"/>
            <w:shd w:val="clear" w:color="auto" w:fill="auto"/>
          </w:tcPr>
          <w:p w14:paraId="362D3EBB" w14:textId="77777777" w:rsidR="00AA7D35" w:rsidRPr="000141E3" w:rsidRDefault="0038481B" w:rsidP="000141E3">
            <w:pPr>
              <w:pStyle w:val="Body1"/>
              <w:spacing w:after="120"/>
              <w:rPr>
                <w:rFonts w:asciiTheme="minorHAnsi" w:hAnsiTheme="minorHAnsi"/>
                <w:b/>
                <w:sz w:val="20"/>
              </w:rPr>
            </w:pPr>
            <w:r w:rsidRPr="000141E3">
              <w:rPr>
                <w:rFonts w:asciiTheme="minorHAnsi" w:hAnsiTheme="minorHAnsi"/>
                <w:b/>
                <w:sz w:val="20"/>
              </w:rPr>
              <w:t xml:space="preserve">Analysis of artifacts: </w:t>
            </w:r>
          </w:p>
          <w:p w14:paraId="00CC6B79" w14:textId="77777777" w:rsidR="00AA7D35" w:rsidRDefault="007347D8" w:rsidP="000141E3">
            <w:pPr>
              <w:pStyle w:val="Body1"/>
              <w:numPr>
                <w:ilvl w:val="0"/>
                <w:numId w:val="8"/>
              </w:numPr>
              <w:spacing w:after="120"/>
              <w:ind w:left="288" w:hanging="288"/>
              <w:rPr>
                <w:rFonts w:asciiTheme="minorHAnsi" w:hAnsiTheme="minorHAnsi"/>
                <w:sz w:val="20"/>
              </w:rPr>
            </w:pPr>
            <w:r w:rsidRPr="000141E3">
              <w:rPr>
                <w:rFonts w:asciiTheme="minorHAnsi" w:hAnsiTheme="minorHAnsi"/>
                <w:b/>
                <w:color w:val="FF0000"/>
                <w:sz w:val="20"/>
              </w:rPr>
              <w:t>PERFORMANCE CRITERIA</w:t>
            </w:r>
            <w:r w:rsidRPr="000141E3">
              <w:rPr>
                <w:rFonts w:asciiTheme="minorHAnsi" w:hAnsiTheme="minorHAnsi"/>
                <w:sz w:val="20"/>
              </w:rPr>
              <w:t xml:space="preserve">* - </w:t>
            </w:r>
            <w:r w:rsidR="0038481B" w:rsidRPr="000141E3">
              <w:rPr>
                <w:rFonts w:asciiTheme="minorHAnsi" w:hAnsiTheme="minorHAnsi"/>
                <w:sz w:val="20"/>
              </w:rPr>
              <w:t xml:space="preserve">How </w:t>
            </w:r>
            <w:r w:rsidR="00750E24" w:rsidRPr="000141E3">
              <w:rPr>
                <w:rFonts w:asciiTheme="minorHAnsi" w:hAnsiTheme="minorHAnsi"/>
                <w:sz w:val="20"/>
              </w:rPr>
              <w:t xml:space="preserve">was </w:t>
            </w:r>
            <w:r w:rsidR="00AA7D35" w:rsidRPr="000141E3">
              <w:rPr>
                <w:rFonts w:asciiTheme="minorHAnsi" w:hAnsiTheme="minorHAnsi"/>
                <w:sz w:val="20"/>
              </w:rPr>
              <w:t>data analyzed</w:t>
            </w:r>
            <w:r w:rsidR="00750E24" w:rsidRPr="000141E3">
              <w:rPr>
                <w:rFonts w:asciiTheme="minorHAnsi" w:hAnsiTheme="minorHAnsi"/>
                <w:sz w:val="20"/>
              </w:rPr>
              <w:t>?</w:t>
            </w:r>
            <w:r w:rsidR="00AA7D35" w:rsidRPr="000141E3">
              <w:rPr>
                <w:rFonts w:asciiTheme="minorHAnsi" w:hAnsiTheme="minorHAnsi"/>
                <w:sz w:val="20"/>
              </w:rPr>
              <w:t xml:space="preserve"> (</w:t>
            </w:r>
            <w:proofErr w:type="gramStart"/>
            <w:r w:rsidR="00AA7D35" w:rsidRPr="000141E3">
              <w:rPr>
                <w:rFonts w:asciiTheme="minorHAnsi" w:hAnsiTheme="minorHAnsi"/>
                <w:sz w:val="20"/>
              </w:rPr>
              <w:t>attach</w:t>
            </w:r>
            <w:proofErr w:type="gramEnd"/>
            <w:r w:rsidR="00AA7D35" w:rsidRPr="000141E3">
              <w:rPr>
                <w:rFonts w:asciiTheme="minorHAnsi" w:hAnsiTheme="minorHAnsi"/>
                <w:sz w:val="20"/>
              </w:rPr>
              <w:t xml:space="preserve"> rubrics/scoring tools if used).</w:t>
            </w:r>
            <w:r w:rsidR="00AE5E47" w:rsidRPr="000141E3">
              <w:rPr>
                <w:rFonts w:asciiTheme="minorHAnsi" w:hAnsiTheme="minorHAnsi"/>
                <w:sz w:val="20"/>
              </w:rPr>
              <w:t xml:space="preserve"> </w:t>
            </w:r>
          </w:p>
          <w:p w14:paraId="3D43A4C6" w14:textId="77777777" w:rsidR="000141E3" w:rsidRDefault="00C96AB0" w:rsidP="000141E3">
            <w:pPr>
              <w:pStyle w:val="Body1"/>
              <w:spacing w:after="120"/>
              <w:ind w:left="288"/>
              <w:rPr>
                <w:rFonts w:asciiTheme="minorHAnsi" w:hAnsiTheme="minorHAnsi"/>
                <w:sz w:val="20"/>
              </w:rPr>
            </w:pPr>
            <w:r>
              <w:rPr>
                <w:rFonts w:asciiTheme="minorHAnsi" w:hAnsiTheme="minorHAnsi"/>
                <w:sz w:val="20"/>
              </w:rPr>
              <w:t>107 students took exam.  Five questions relating to money were included.  The questions were marked as correct or incorrect and relative frequencies were tabulated.</w:t>
            </w:r>
            <w:r w:rsidR="000141E3" w:rsidRPr="000141E3">
              <w:rPr>
                <w:rFonts w:asciiTheme="minorHAnsi" w:hAnsiTheme="minorHAnsi"/>
                <w:sz w:val="20"/>
              </w:rPr>
              <w:t xml:space="preserve">  </w:t>
            </w:r>
            <w:r w:rsidR="00631B8F">
              <w:rPr>
                <w:rFonts w:asciiTheme="minorHAnsi" w:hAnsiTheme="minorHAnsi"/>
                <w:sz w:val="20"/>
              </w:rPr>
              <w:t>The questions were:</w:t>
            </w:r>
          </w:p>
          <w:p w14:paraId="67151306" w14:textId="77777777" w:rsidR="00631B8F" w:rsidRPr="001632B9" w:rsidRDefault="00631B8F" w:rsidP="00631B8F">
            <w:pPr>
              <w:autoSpaceDE w:val="0"/>
              <w:autoSpaceDN w:val="0"/>
              <w:adjustRightInd w:val="0"/>
              <w:spacing w:after="120"/>
              <w:ind w:left="288"/>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I. Which is not a factor of production?</w:t>
            </w:r>
          </w:p>
          <w:p w14:paraId="2E87C358" w14:textId="77777777" w:rsidR="00631B8F" w:rsidRPr="008033B9" w:rsidRDefault="00631B8F" w:rsidP="00631B8F">
            <w:pPr>
              <w:autoSpaceDE w:val="0"/>
              <w:autoSpaceDN w:val="0"/>
              <w:adjustRightInd w:val="0"/>
              <w:ind w:left="576"/>
              <w:rPr>
                <w:rFonts w:asciiTheme="minorHAnsi" w:eastAsia="Arial Unicode MS" w:hAnsiTheme="minorHAnsi"/>
                <w:b/>
                <w:color w:val="000000"/>
                <w:sz w:val="20"/>
                <w:szCs w:val="20"/>
              </w:rPr>
            </w:pPr>
            <w:r w:rsidRPr="008033B9">
              <w:rPr>
                <w:rFonts w:asciiTheme="minorHAnsi" w:eastAsia="Arial Unicode MS" w:hAnsiTheme="minorHAnsi"/>
                <w:b/>
                <w:color w:val="000000"/>
                <w:sz w:val="20"/>
                <w:szCs w:val="20"/>
              </w:rPr>
              <w:t>A. Money</w:t>
            </w:r>
          </w:p>
          <w:p w14:paraId="295DCB9B" w14:textId="77777777" w:rsidR="00631B8F" w:rsidRPr="001632B9" w:rsidRDefault="00631B8F" w:rsidP="00631B8F">
            <w:pPr>
              <w:autoSpaceDE w:val="0"/>
              <w:autoSpaceDN w:val="0"/>
              <w:adjustRightInd w:val="0"/>
              <w:ind w:left="576"/>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B. Land</w:t>
            </w:r>
          </w:p>
          <w:p w14:paraId="0E58BB79" w14:textId="77777777" w:rsidR="00631B8F" w:rsidRPr="001632B9" w:rsidRDefault="00631B8F" w:rsidP="00631B8F">
            <w:pPr>
              <w:autoSpaceDE w:val="0"/>
              <w:autoSpaceDN w:val="0"/>
              <w:adjustRightInd w:val="0"/>
              <w:ind w:left="576"/>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C. Labor</w:t>
            </w:r>
          </w:p>
          <w:p w14:paraId="7D1CD357" w14:textId="77777777" w:rsidR="00631B8F" w:rsidRPr="001632B9" w:rsidRDefault="00631B8F" w:rsidP="00631B8F">
            <w:pPr>
              <w:autoSpaceDE w:val="0"/>
              <w:autoSpaceDN w:val="0"/>
              <w:adjustRightInd w:val="0"/>
              <w:spacing w:after="120"/>
              <w:ind w:left="576"/>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D. Capital</w:t>
            </w:r>
          </w:p>
          <w:p w14:paraId="55E4AE42" w14:textId="77777777" w:rsidR="00631B8F" w:rsidRPr="001632B9" w:rsidRDefault="00631B8F" w:rsidP="00631B8F">
            <w:pPr>
              <w:autoSpaceDE w:val="0"/>
              <w:autoSpaceDN w:val="0"/>
              <w:adjustRightInd w:val="0"/>
              <w:spacing w:after="120"/>
              <w:ind w:left="288"/>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II. When economists say that money serves as a unit of account, they mean that it is:</w:t>
            </w:r>
          </w:p>
          <w:p w14:paraId="40FE0B58" w14:textId="77777777" w:rsidR="00631B8F" w:rsidRPr="001632B9" w:rsidRDefault="00631B8F" w:rsidP="00631B8F">
            <w:pPr>
              <w:autoSpaceDE w:val="0"/>
              <w:autoSpaceDN w:val="0"/>
              <w:adjustRightInd w:val="0"/>
              <w:ind w:left="576"/>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 xml:space="preserve">A. </w:t>
            </w:r>
            <w:proofErr w:type="gramStart"/>
            <w:r w:rsidRPr="001632B9">
              <w:rPr>
                <w:rFonts w:asciiTheme="minorHAnsi" w:eastAsia="Arial Unicode MS" w:hAnsiTheme="minorHAnsi"/>
                <w:color w:val="000000"/>
                <w:sz w:val="20"/>
                <w:szCs w:val="20"/>
              </w:rPr>
              <w:t>a</w:t>
            </w:r>
            <w:proofErr w:type="gramEnd"/>
            <w:r w:rsidRPr="001632B9">
              <w:rPr>
                <w:rFonts w:asciiTheme="minorHAnsi" w:eastAsia="Arial Unicode MS" w:hAnsiTheme="minorHAnsi"/>
                <w:color w:val="000000"/>
                <w:sz w:val="20"/>
                <w:szCs w:val="20"/>
              </w:rPr>
              <w:t xml:space="preserve"> way to keep wealth in a readily spendable form for future use.</w:t>
            </w:r>
          </w:p>
          <w:p w14:paraId="6D0601FD" w14:textId="77777777" w:rsidR="00631B8F" w:rsidRPr="001632B9" w:rsidRDefault="00631B8F" w:rsidP="00631B8F">
            <w:pPr>
              <w:autoSpaceDE w:val="0"/>
              <w:autoSpaceDN w:val="0"/>
              <w:adjustRightInd w:val="0"/>
              <w:ind w:left="576"/>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 xml:space="preserve">B. </w:t>
            </w:r>
            <w:proofErr w:type="gramStart"/>
            <w:r w:rsidRPr="001632B9">
              <w:rPr>
                <w:rFonts w:asciiTheme="minorHAnsi" w:eastAsia="Arial Unicode MS" w:hAnsiTheme="minorHAnsi"/>
                <w:color w:val="000000"/>
                <w:sz w:val="20"/>
                <w:szCs w:val="20"/>
              </w:rPr>
              <w:t>a</w:t>
            </w:r>
            <w:proofErr w:type="gramEnd"/>
            <w:r w:rsidRPr="001632B9">
              <w:rPr>
                <w:rFonts w:asciiTheme="minorHAnsi" w:eastAsia="Arial Unicode MS" w:hAnsiTheme="minorHAnsi"/>
                <w:color w:val="000000"/>
                <w:sz w:val="20"/>
                <w:szCs w:val="20"/>
              </w:rPr>
              <w:t xml:space="preserve"> means of payment.</w:t>
            </w:r>
          </w:p>
          <w:p w14:paraId="1A872AA4" w14:textId="77777777" w:rsidR="00631B8F" w:rsidRPr="008033B9" w:rsidRDefault="00631B8F" w:rsidP="00631B8F">
            <w:pPr>
              <w:autoSpaceDE w:val="0"/>
              <w:autoSpaceDN w:val="0"/>
              <w:adjustRightInd w:val="0"/>
              <w:ind w:left="576"/>
              <w:rPr>
                <w:rFonts w:asciiTheme="minorHAnsi" w:eastAsia="Arial Unicode MS" w:hAnsiTheme="minorHAnsi"/>
                <w:b/>
                <w:color w:val="000000"/>
                <w:sz w:val="20"/>
                <w:szCs w:val="20"/>
              </w:rPr>
            </w:pPr>
            <w:r w:rsidRPr="008033B9">
              <w:rPr>
                <w:rFonts w:asciiTheme="minorHAnsi" w:eastAsia="Arial Unicode MS" w:hAnsiTheme="minorHAnsi"/>
                <w:b/>
                <w:color w:val="000000"/>
                <w:sz w:val="20"/>
                <w:szCs w:val="20"/>
              </w:rPr>
              <w:t xml:space="preserve">C. </w:t>
            </w:r>
            <w:proofErr w:type="gramStart"/>
            <w:r w:rsidRPr="008033B9">
              <w:rPr>
                <w:rFonts w:asciiTheme="minorHAnsi" w:eastAsia="Arial Unicode MS" w:hAnsiTheme="minorHAnsi"/>
                <w:b/>
                <w:color w:val="000000"/>
                <w:sz w:val="20"/>
                <w:szCs w:val="20"/>
              </w:rPr>
              <w:t>a</w:t>
            </w:r>
            <w:proofErr w:type="gramEnd"/>
            <w:r w:rsidRPr="008033B9">
              <w:rPr>
                <w:rFonts w:asciiTheme="minorHAnsi" w:eastAsia="Arial Unicode MS" w:hAnsiTheme="minorHAnsi"/>
                <w:b/>
                <w:color w:val="000000"/>
                <w:sz w:val="20"/>
                <w:szCs w:val="20"/>
              </w:rPr>
              <w:t xml:space="preserve"> monetary unit for measuring and comparing the relative values of goods.</w:t>
            </w:r>
          </w:p>
          <w:p w14:paraId="4E7BA66D" w14:textId="77777777" w:rsidR="00631B8F" w:rsidRPr="001632B9" w:rsidRDefault="00631B8F" w:rsidP="00631B8F">
            <w:pPr>
              <w:autoSpaceDE w:val="0"/>
              <w:autoSpaceDN w:val="0"/>
              <w:adjustRightInd w:val="0"/>
              <w:spacing w:after="120"/>
              <w:ind w:left="576"/>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 xml:space="preserve">D. </w:t>
            </w:r>
            <w:proofErr w:type="gramStart"/>
            <w:r w:rsidRPr="001632B9">
              <w:rPr>
                <w:rFonts w:asciiTheme="minorHAnsi" w:eastAsia="Arial Unicode MS" w:hAnsiTheme="minorHAnsi"/>
                <w:color w:val="000000"/>
                <w:sz w:val="20"/>
                <w:szCs w:val="20"/>
              </w:rPr>
              <w:t>declared</w:t>
            </w:r>
            <w:proofErr w:type="gramEnd"/>
            <w:r w:rsidRPr="001632B9">
              <w:rPr>
                <w:rFonts w:asciiTheme="minorHAnsi" w:eastAsia="Arial Unicode MS" w:hAnsiTheme="minorHAnsi"/>
                <w:color w:val="000000"/>
                <w:sz w:val="20"/>
                <w:szCs w:val="20"/>
              </w:rPr>
              <w:t xml:space="preserve"> as legal tender by the government.</w:t>
            </w:r>
          </w:p>
          <w:p w14:paraId="78AC7D0F" w14:textId="77777777" w:rsidR="00631B8F" w:rsidRPr="001632B9" w:rsidRDefault="00631B8F" w:rsidP="00631B8F">
            <w:pPr>
              <w:autoSpaceDE w:val="0"/>
              <w:autoSpaceDN w:val="0"/>
              <w:adjustRightInd w:val="0"/>
              <w:spacing w:after="120"/>
              <w:ind w:left="288"/>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III. A $20 bill is a:</w:t>
            </w:r>
          </w:p>
          <w:p w14:paraId="0C46A402" w14:textId="77777777" w:rsidR="00631B8F" w:rsidRPr="001632B9" w:rsidRDefault="00631B8F" w:rsidP="00631B8F">
            <w:pPr>
              <w:autoSpaceDE w:val="0"/>
              <w:autoSpaceDN w:val="0"/>
              <w:adjustRightInd w:val="0"/>
              <w:ind w:left="576"/>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 xml:space="preserve">A. </w:t>
            </w:r>
            <w:proofErr w:type="gramStart"/>
            <w:r w:rsidRPr="001632B9">
              <w:rPr>
                <w:rFonts w:asciiTheme="minorHAnsi" w:eastAsia="Arial Unicode MS" w:hAnsiTheme="minorHAnsi"/>
                <w:color w:val="000000"/>
                <w:sz w:val="20"/>
                <w:szCs w:val="20"/>
              </w:rPr>
              <w:t>gold</w:t>
            </w:r>
            <w:proofErr w:type="gramEnd"/>
            <w:r w:rsidRPr="001632B9">
              <w:rPr>
                <w:rFonts w:asciiTheme="minorHAnsi" w:eastAsia="Arial Unicode MS" w:hAnsiTheme="minorHAnsi"/>
                <w:color w:val="000000"/>
                <w:sz w:val="20"/>
                <w:szCs w:val="20"/>
              </w:rPr>
              <w:t xml:space="preserve"> certificate.</w:t>
            </w:r>
          </w:p>
          <w:p w14:paraId="0D0EA870" w14:textId="77777777" w:rsidR="00631B8F" w:rsidRPr="001632B9" w:rsidRDefault="00631B8F" w:rsidP="00631B8F">
            <w:pPr>
              <w:autoSpaceDE w:val="0"/>
              <w:autoSpaceDN w:val="0"/>
              <w:adjustRightInd w:val="0"/>
              <w:ind w:left="576"/>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B. Treasury note.</w:t>
            </w:r>
          </w:p>
          <w:p w14:paraId="06607DA6" w14:textId="77777777" w:rsidR="00631B8F" w:rsidRPr="001632B9" w:rsidRDefault="00631B8F" w:rsidP="00631B8F">
            <w:pPr>
              <w:autoSpaceDE w:val="0"/>
              <w:autoSpaceDN w:val="0"/>
              <w:adjustRightInd w:val="0"/>
              <w:ind w:left="576"/>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C. Treasury bill.</w:t>
            </w:r>
          </w:p>
          <w:p w14:paraId="3EC0FC2E" w14:textId="77777777" w:rsidR="00631B8F" w:rsidRPr="008033B9" w:rsidRDefault="00631B8F" w:rsidP="00631B8F">
            <w:pPr>
              <w:autoSpaceDE w:val="0"/>
              <w:autoSpaceDN w:val="0"/>
              <w:adjustRightInd w:val="0"/>
              <w:spacing w:after="120"/>
              <w:ind w:left="576"/>
              <w:rPr>
                <w:rFonts w:asciiTheme="minorHAnsi" w:eastAsia="Arial Unicode MS" w:hAnsiTheme="minorHAnsi"/>
                <w:b/>
                <w:color w:val="000000"/>
                <w:sz w:val="20"/>
                <w:szCs w:val="20"/>
              </w:rPr>
            </w:pPr>
            <w:r w:rsidRPr="008033B9">
              <w:rPr>
                <w:rFonts w:asciiTheme="minorHAnsi" w:eastAsia="Arial Unicode MS" w:hAnsiTheme="minorHAnsi"/>
                <w:b/>
                <w:color w:val="000000"/>
                <w:sz w:val="20"/>
                <w:szCs w:val="20"/>
              </w:rPr>
              <w:t>D. Federal Reserve Note.</w:t>
            </w:r>
          </w:p>
          <w:p w14:paraId="0C97575E" w14:textId="77777777" w:rsidR="00631B8F" w:rsidRPr="001632B9" w:rsidRDefault="00631B8F" w:rsidP="00631B8F">
            <w:pPr>
              <w:autoSpaceDE w:val="0"/>
              <w:autoSpaceDN w:val="0"/>
              <w:adjustRightInd w:val="0"/>
              <w:spacing w:after="120"/>
              <w:ind w:left="288"/>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IV. In the United States, the money supply (M1) is comprised of:</w:t>
            </w:r>
          </w:p>
          <w:p w14:paraId="24FF5EC8" w14:textId="77777777" w:rsidR="00631B8F" w:rsidRPr="008033B9" w:rsidRDefault="00631B8F" w:rsidP="00631B8F">
            <w:pPr>
              <w:autoSpaceDE w:val="0"/>
              <w:autoSpaceDN w:val="0"/>
              <w:adjustRightInd w:val="0"/>
              <w:ind w:left="576"/>
              <w:rPr>
                <w:rFonts w:asciiTheme="minorHAnsi" w:eastAsia="Arial Unicode MS" w:hAnsiTheme="minorHAnsi"/>
                <w:b/>
                <w:color w:val="000000"/>
                <w:sz w:val="20"/>
                <w:szCs w:val="20"/>
              </w:rPr>
            </w:pPr>
            <w:r w:rsidRPr="008033B9">
              <w:rPr>
                <w:rFonts w:asciiTheme="minorHAnsi" w:eastAsia="Arial Unicode MS" w:hAnsiTheme="minorHAnsi"/>
                <w:b/>
                <w:color w:val="000000"/>
                <w:sz w:val="20"/>
                <w:szCs w:val="20"/>
              </w:rPr>
              <w:t xml:space="preserve">A. </w:t>
            </w:r>
            <w:proofErr w:type="gramStart"/>
            <w:r w:rsidRPr="008033B9">
              <w:rPr>
                <w:rFonts w:asciiTheme="minorHAnsi" w:eastAsia="Arial Unicode MS" w:hAnsiTheme="minorHAnsi"/>
                <w:b/>
                <w:color w:val="000000"/>
                <w:sz w:val="20"/>
                <w:szCs w:val="20"/>
              </w:rPr>
              <w:t>coins</w:t>
            </w:r>
            <w:proofErr w:type="gramEnd"/>
            <w:r w:rsidRPr="008033B9">
              <w:rPr>
                <w:rFonts w:asciiTheme="minorHAnsi" w:eastAsia="Arial Unicode MS" w:hAnsiTheme="minorHAnsi"/>
                <w:b/>
                <w:color w:val="000000"/>
                <w:sz w:val="20"/>
                <w:szCs w:val="20"/>
              </w:rPr>
              <w:t>, paper currency, and checkable deposits.</w:t>
            </w:r>
          </w:p>
          <w:p w14:paraId="73E3E9E2" w14:textId="77777777" w:rsidR="00631B8F" w:rsidRPr="001632B9" w:rsidRDefault="00631B8F" w:rsidP="00631B8F">
            <w:pPr>
              <w:autoSpaceDE w:val="0"/>
              <w:autoSpaceDN w:val="0"/>
              <w:adjustRightInd w:val="0"/>
              <w:ind w:left="576"/>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 xml:space="preserve">B. </w:t>
            </w:r>
            <w:proofErr w:type="gramStart"/>
            <w:r w:rsidRPr="001632B9">
              <w:rPr>
                <w:rFonts w:asciiTheme="minorHAnsi" w:eastAsia="Arial Unicode MS" w:hAnsiTheme="minorHAnsi"/>
                <w:color w:val="000000"/>
                <w:sz w:val="20"/>
                <w:szCs w:val="20"/>
              </w:rPr>
              <w:t>currency</w:t>
            </w:r>
            <w:proofErr w:type="gramEnd"/>
            <w:r w:rsidRPr="001632B9">
              <w:rPr>
                <w:rFonts w:asciiTheme="minorHAnsi" w:eastAsia="Arial Unicode MS" w:hAnsiTheme="minorHAnsi"/>
                <w:color w:val="000000"/>
                <w:sz w:val="20"/>
                <w:szCs w:val="20"/>
              </w:rPr>
              <w:t>, checkable deposits, and Series E bonds.</w:t>
            </w:r>
          </w:p>
          <w:p w14:paraId="09906B08" w14:textId="77777777" w:rsidR="00631B8F" w:rsidRPr="001632B9" w:rsidRDefault="00631B8F" w:rsidP="00631B8F">
            <w:pPr>
              <w:autoSpaceDE w:val="0"/>
              <w:autoSpaceDN w:val="0"/>
              <w:adjustRightInd w:val="0"/>
              <w:ind w:left="576"/>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 xml:space="preserve">C. </w:t>
            </w:r>
            <w:proofErr w:type="gramStart"/>
            <w:r w:rsidRPr="001632B9">
              <w:rPr>
                <w:rFonts w:asciiTheme="minorHAnsi" w:eastAsia="Arial Unicode MS" w:hAnsiTheme="minorHAnsi"/>
                <w:color w:val="000000"/>
                <w:sz w:val="20"/>
                <w:szCs w:val="20"/>
              </w:rPr>
              <w:t>coins</w:t>
            </w:r>
            <w:proofErr w:type="gramEnd"/>
            <w:r w:rsidRPr="001632B9">
              <w:rPr>
                <w:rFonts w:asciiTheme="minorHAnsi" w:eastAsia="Arial Unicode MS" w:hAnsiTheme="minorHAnsi"/>
                <w:color w:val="000000"/>
                <w:sz w:val="20"/>
                <w:szCs w:val="20"/>
              </w:rPr>
              <w:t>, paper currency, checkable deposits, and credit balances with brokers.</w:t>
            </w:r>
          </w:p>
          <w:p w14:paraId="0466C2FD" w14:textId="77777777" w:rsidR="00631B8F" w:rsidRPr="001632B9" w:rsidRDefault="00631B8F" w:rsidP="00631B8F">
            <w:pPr>
              <w:autoSpaceDE w:val="0"/>
              <w:autoSpaceDN w:val="0"/>
              <w:adjustRightInd w:val="0"/>
              <w:spacing w:after="120"/>
              <w:ind w:left="576"/>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 xml:space="preserve">D. </w:t>
            </w:r>
            <w:proofErr w:type="gramStart"/>
            <w:r w:rsidRPr="001632B9">
              <w:rPr>
                <w:rFonts w:asciiTheme="minorHAnsi" w:eastAsia="Arial Unicode MS" w:hAnsiTheme="minorHAnsi"/>
                <w:color w:val="000000"/>
                <w:sz w:val="20"/>
                <w:szCs w:val="20"/>
              </w:rPr>
              <w:t>paper</w:t>
            </w:r>
            <w:proofErr w:type="gramEnd"/>
            <w:r w:rsidRPr="001632B9">
              <w:rPr>
                <w:rFonts w:asciiTheme="minorHAnsi" w:eastAsia="Arial Unicode MS" w:hAnsiTheme="minorHAnsi"/>
                <w:color w:val="000000"/>
                <w:sz w:val="20"/>
                <w:szCs w:val="20"/>
              </w:rPr>
              <w:t xml:space="preserve"> currency, coins, gold certificates, and large time deposits.</w:t>
            </w:r>
          </w:p>
          <w:p w14:paraId="75531669" w14:textId="77777777" w:rsidR="00631B8F" w:rsidRPr="001632B9" w:rsidRDefault="00631B8F" w:rsidP="00631B8F">
            <w:pPr>
              <w:autoSpaceDE w:val="0"/>
              <w:autoSpaceDN w:val="0"/>
              <w:adjustRightInd w:val="0"/>
              <w:spacing w:after="120"/>
              <w:ind w:left="288"/>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 xml:space="preserve">V. Near-monies, which are included in </w:t>
            </w:r>
            <w:proofErr w:type="gramStart"/>
            <w:r w:rsidRPr="001632B9">
              <w:rPr>
                <w:rFonts w:asciiTheme="minorHAnsi" w:eastAsia="Arial Unicode MS" w:hAnsiTheme="minorHAnsi"/>
                <w:color w:val="000000"/>
                <w:sz w:val="20"/>
                <w:szCs w:val="20"/>
              </w:rPr>
              <w:t>M2 :</w:t>
            </w:r>
            <w:proofErr w:type="gramEnd"/>
          </w:p>
          <w:p w14:paraId="0F8FA452" w14:textId="77777777" w:rsidR="00631B8F" w:rsidRPr="001632B9" w:rsidRDefault="00631B8F" w:rsidP="00631B8F">
            <w:pPr>
              <w:autoSpaceDE w:val="0"/>
              <w:autoSpaceDN w:val="0"/>
              <w:adjustRightInd w:val="0"/>
              <w:ind w:left="864" w:hanging="288"/>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 xml:space="preserve">A. </w:t>
            </w:r>
            <w:proofErr w:type="gramStart"/>
            <w:r w:rsidRPr="001632B9">
              <w:rPr>
                <w:rFonts w:asciiTheme="minorHAnsi" w:eastAsia="Arial Unicode MS" w:hAnsiTheme="minorHAnsi"/>
                <w:color w:val="000000"/>
                <w:sz w:val="20"/>
                <w:szCs w:val="20"/>
              </w:rPr>
              <w:t>include</w:t>
            </w:r>
            <w:proofErr w:type="gramEnd"/>
            <w:r w:rsidRPr="001632B9">
              <w:rPr>
                <w:rFonts w:asciiTheme="minorHAnsi" w:eastAsia="Arial Unicode MS" w:hAnsiTheme="minorHAnsi"/>
                <w:color w:val="000000"/>
                <w:sz w:val="20"/>
                <w:szCs w:val="20"/>
              </w:rPr>
              <w:t xml:space="preserve"> gold coins which can be readily converted into currency.</w:t>
            </w:r>
          </w:p>
          <w:p w14:paraId="149FA01B" w14:textId="77777777" w:rsidR="00631B8F" w:rsidRPr="008033B9" w:rsidRDefault="00631B8F" w:rsidP="00631B8F">
            <w:pPr>
              <w:autoSpaceDE w:val="0"/>
              <w:autoSpaceDN w:val="0"/>
              <w:adjustRightInd w:val="0"/>
              <w:ind w:left="792" w:hanging="216"/>
              <w:rPr>
                <w:rFonts w:asciiTheme="minorHAnsi" w:eastAsia="Arial Unicode MS" w:hAnsiTheme="minorHAnsi"/>
                <w:b/>
                <w:color w:val="000000"/>
                <w:sz w:val="20"/>
                <w:szCs w:val="20"/>
              </w:rPr>
            </w:pPr>
            <w:r w:rsidRPr="008033B9">
              <w:rPr>
                <w:rFonts w:asciiTheme="minorHAnsi" w:eastAsia="Arial Unicode MS" w:hAnsiTheme="minorHAnsi"/>
                <w:b/>
                <w:color w:val="000000"/>
                <w:sz w:val="20"/>
                <w:szCs w:val="20"/>
              </w:rPr>
              <w:t xml:space="preserve">B. </w:t>
            </w:r>
            <w:proofErr w:type="gramStart"/>
            <w:r w:rsidRPr="008033B9">
              <w:rPr>
                <w:rFonts w:asciiTheme="minorHAnsi" w:eastAsia="Arial Unicode MS" w:hAnsiTheme="minorHAnsi"/>
                <w:b/>
                <w:color w:val="000000"/>
                <w:sz w:val="20"/>
                <w:szCs w:val="20"/>
              </w:rPr>
              <w:t>are</w:t>
            </w:r>
            <w:proofErr w:type="gramEnd"/>
            <w:r w:rsidRPr="008033B9">
              <w:rPr>
                <w:rFonts w:asciiTheme="minorHAnsi" w:eastAsia="Arial Unicode MS" w:hAnsiTheme="minorHAnsi"/>
                <w:b/>
                <w:color w:val="000000"/>
                <w:sz w:val="20"/>
                <w:szCs w:val="20"/>
              </w:rPr>
              <w:t xml:space="preserve"> certain highly liquid financial assets that do not function directly as a medium of exchange but can be readily converted into M1.</w:t>
            </w:r>
          </w:p>
          <w:p w14:paraId="4ACDD5C5" w14:textId="77777777" w:rsidR="00631B8F" w:rsidRPr="001632B9" w:rsidRDefault="00631B8F" w:rsidP="00631B8F">
            <w:pPr>
              <w:autoSpaceDE w:val="0"/>
              <w:autoSpaceDN w:val="0"/>
              <w:adjustRightInd w:val="0"/>
              <w:ind w:left="864" w:hanging="288"/>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 xml:space="preserve">C. </w:t>
            </w:r>
            <w:proofErr w:type="gramStart"/>
            <w:r w:rsidRPr="001632B9">
              <w:rPr>
                <w:rFonts w:asciiTheme="minorHAnsi" w:eastAsia="Arial Unicode MS" w:hAnsiTheme="minorHAnsi"/>
                <w:color w:val="000000"/>
                <w:sz w:val="20"/>
                <w:szCs w:val="20"/>
              </w:rPr>
              <w:t>include</w:t>
            </w:r>
            <w:proofErr w:type="gramEnd"/>
            <w:r w:rsidRPr="001632B9">
              <w:rPr>
                <w:rFonts w:asciiTheme="minorHAnsi" w:eastAsia="Arial Unicode MS" w:hAnsiTheme="minorHAnsi"/>
                <w:color w:val="000000"/>
                <w:sz w:val="20"/>
                <w:szCs w:val="20"/>
              </w:rPr>
              <w:t xml:space="preserve"> stocks and bonds that can be sold in an online trading account and easily turned into cash</w:t>
            </w:r>
          </w:p>
          <w:p w14:paraId="558EB59D" w14:textId="77777777" w:rsidR="00631B8F" w:rsidRPr="000141E3" w:rsidRDefault="00631B8F" w:rsidP="00631B8F">
            <w:pPr>
              <w:pStyle w:val="Body1"/>
              <w:ind w:left="864" w:hanging="288"/>
              <w:rPr>
                <w:rFonts w:asciiTheme="minorHAnsi" w:hAnsiTheme="minorHAnsi"/>
                <w:sz w:val="20"/>
              </w:rPr>
            </w:pPr>
            <w:r w:rsidRPr="001632B9">
              <w:rPr>
                <w:rFonts w:asciiTheme="minorHAnsi" w:hAnsiTheme="minorHAnsi"/>
                <w:sz w:val="20"/>
              </w:rPr>
              <w:t xml:space="preserve">D. </w:t>
            </w:r>
            <w:proofErr w:type="gramStart"/>
            <w:r w:rsidRPr="001632B9">
              <w:rPr>
                <w:rFonts w:asciiTheme="minorHAnsi" w:hAnsiTheme="minorHAnsi"/>
                <w:sz w:val="20"/>
              </w:rPr>
              <w:t>are</w:t>
            </w:r>
            <w:proofErr w:type="gramEnd"/>
            <w:r w:rsidRPr="001632B9">
              <w:rPr>
                <w:rFonts w:asciiTheme="minorHAnsi" w:hAnsiTheme="minorHAnsi"/>
                <w:sz w:val="20"/>
              </w:rPr>
              <w:t xml:space="preserve"> defined as electronic balances like Bitcoin and the SDR.</w:t>
            </w:r>
            <w:r>
              <w:rPr>
                <w:rFonts w:asciiTheme="minorHAnsi" w:hAnsiTheme="minorHAnsi"/>
                <w:sz w:val="20"/>
              </w:rPr>
              <w:t xml:space="preserve">  </w:t>
            </w:r>
          </w:p>
        </w:tc>
      </w:tr>
      <w:tr w:rsidR="00557227" w:rsidRPr="000141E3" w14:paraId="093ACC1F" w14:textId="77777777" w:rsidTr="000141E3">
        <w:tc>
          <w:tcPr>
            <w:tcW w:w="11448" w:type="dxa"/>
            <w:shd w:val="clear" w:color="auto" w:fill="auto"/>
          </w:tcPr>
          <w:p w14:paraId="74F2D646" w14:textId="77777777" w:rsidR="00AA7D35" w:rsidRPr="000141E3" w:rsidRDefault="007347D8" w:rsidP="000141E3">
            <w:pPr>
              <w:pStyle w:val="Body1"/>
              <w:spacing w:after="120"/>
              <w:rPr>
                <w:rFonts w:asciiTheme="minorHAnsi" w:hAnsiTheme="minorHAnsi"/>
                <w:b/>
                <w:sz w:val="20"/>
              </w:rPr>
            </w:pPr>
            <w:r w:rsidRPr="000141E3">
              <w:rPr>
                <w:rFonts w:asciiTheme="minorHAnsi" w:hAnsiTheme="minorHAnsi"/>
                <w:b/>
                <w:sz w:val="20"/>
              </w:rPr>
              <w:t xml:space="preserve">Summary of </w:t>
            </w:r>
            <w:r w:rsidRPr="000141E3">
              <w:rPr>
                <w:rFonts w:asciiTheme="minorHAnsi" w:hAnsiTheme="minorHAnsi"/>
                <w:b/>
                <w:color w:val="FF0000"/>
                <w:sz w:val="20"/>
              </w:rPr>
              <w:t>RESULTS</w:t>
            </w:r>
            <w:r w:rsidRPr="000141E3">
              <w:rPr>
                <w:rFonts w:asciiTheme="minorHAnsi" w:hAnsiTheme="minorHAnsi"/>
                <w:b/>
                <w:sz w:val="20"/>
              </w:rPr>
              <w:t>*</w:t>
            </w:r>
            <w:r w:rsidR="00557227" w:rsidRPr="000141E3">
              <w:rPr>
                <w:rFonts w:asciiTheme="minorHAnsi" w:hAnsiTheme="minorHAnsi"/>
                <w:b/>
                <w:sz w:val="20"/>
              </w:rPr>
              <w:t xml:space="preserve">: </w:t>
            </w:r>
          </w:p>
          <w:p w14:paraId="2313206F" w14:textId="77777777" w:rsidR="00AE39AF" w:rsidRPr="000141E3" w:rsidRDefault="00AA7D35" w:rsidP="000135BD">
            <w:pPr>
              <w:pStyle w:val="Body1"/>
              <w:numPr>
                <w:ilvl w:val="0"/>
                <w:numId w:val="10"/>
              </w:numPr>
              <w:spacing w:after="120"/>
              <w:ind w:left="288" w:hanging="288"/>
              <w:rPr>
                <w:rFonts w:asciiTheme="minorHAnsi" w:hAnsiTheme="minorHAnsi"/>
                <w:sz w:val="20"/>
              </w:rPr>
            </w:pPr>
            <w:r w:rsidRPr="000141E3">
              <w:rPr>
                <w:rFonts w:asciiTheme="minorHAnsi" w:hAnsiTheme="minorHAnsi"/>
                <w:sz w:val="20"/>
              </w:rPr>
              <w:t xml:space="preserve">Restate the assessment question(s) (from the Assessment plan): </w:t>
            </w:r>
          </w:p>
          <w:p w14:paraId="2FD01678" w14:textId="77777777" w:rsidR="00AA7D35" w:rsidRPr="000141E3" w:rsidRDefault="00C96AB0" w:rsidP="00591904">
            <w:pPr>
              <w:pStyle w:val="Body1"/>
              <w:spacing w:after="120"/>
              <w:ind w:left="288"/>
              <w:rPr>
                <w:rFonts w:asciiTheme="minorHAnsi" w:hAnsiTheme="minorHAnsi"/>
                <w:sz w:val="20"/>
              </w:rPr>
            </w:pPr>
            <w:r>
              <w:rPr>
                <w:rFonts w:asciiTheme="minorHAnsi" w:hAnsiTheme="minorHAnsi"/>
                <w:sz w:val="20"/>
              </w:rPr>
              <w:t>Af</w:t>
            </w:r>
            <w:r w:rsidRPr="00C96AB0">
              <w:rPr>
                <w:rFonts w:asciiTheme="minorHAnsi" w:hAnsiTheme="minorHAnsi"/>
                <w:sz w:val="20"/>
              </w:rPr>
              <w:t>ter the introductory Economics courses, the student will be able to understand what money is</w:t>
            </w:r>
            <w:r>
              <w:rPr>
                <w:rFonts w:asciiTheme="minorHAnsi" w:hAnsiTheme="minorHAnsi"/>
                <w:sz w:val="20"/>
              </w:rPr>
              <w:t>,</w:t>
            </w:r>
            <w:r w:rsidRPr="00C96AB0">
              <w:rPr>
                <w:rFonts w:asciiTheme="minorHAnsi" w:hAnsiTheme="minorHAnsi"/>
                <w:sz w:val="20"/>
              </w:rPr>
              <w:t xml:space="preserve"> particularly in the context of the USA.  Students should understand what money is, how it is created, and how it circulates in economies.  Is enough attention and repetition being given to this topic so that students can indeed successfully demonstrate their understanding of this key topic?</w:t>
            </w:r>
          </w:p>
          <w:p w14:paraId="5CFAD2C2" w14:textId="77777777" w:rsidR="00AE39AF" w:rsidRPr="000141E3" w:rsidRDefault="00557227" w:rsidP="000135BD">
            <w:pPr>
              <w:pStyle w:val="Body1"/>
              <w:numPr>
                <w:ilvl w:val="0"/>
                <w:numId w:val="10"/>
              </w:numPr>
              <w:spacing w:after="120"/>
              <w:ind w:left="288" w:hanging="288"/>
              <w:rPr>
                <w:rFonts w:asciiTheme="minorHAnsi" w:hAnsiTheme="minorHAnsi"/>
                <w:sz w:val="20"/>
              </w:rPr>
            </w:pPr>
            <w:r w:rsidRPr="000141E3">
              <w:rPr>
                <w:rFonts w:asciiTheme="minorHAnsi" w:hAnsiTheme="minorHAnsi"/>
                <w:sz w:val="20"/>
              </w:rPr>
              <w:t xml:space="preserve">Summarize the </w:t>
            </w:r>
            <w:r w:rsidR="00AA7D35" w:rsidRPr="000141E3">
              <w:rPr>
                <w:rFonts w:asciiTheme="minorHAnsi" w:hAnsiTheme="minorHAnsi"/>
                <w:sz w:val="20"/>
              </w:rPr>
              <w:t xml:space="preserve">assessment </w:t>
            </w:r>
            <w:r w:rsidRPr="000141E3">
              <w:rPr>
                <w:rFonts w:asciiTheme="minorHAnsi" w:hAnsiTheme="minorHAnsi"/>
                <w:sz w:val="20"/>
              </w:rPr>
              <w:t>results</w:t>
            </w:r>
            <w:r w:rsidR="00AA7D35" w:rsidRPr="000141E3">
              <w:rPr>
                <w:rFonts w:asciiTheme="minorHAnsi" w:hAnsiTheme="minorHAnsi"/>
                <w:sz w:val="20"/>
              </w:rPr>
              <w:t xml:space="preserve">. </w:t>
            </w:r>
            <w:r w:rsidRPr="000141E3">
              <w:rPr>
                <w:rFonts w:asciiTheme="minorHAnsi" w:hAnsiTheme="minorHAnsi"/>
                <w:sz w:val="20"/>
              </w:rPr>
              <w:t xml:space="preserve">A narrative summary is required. Charts, tables or graphs </w:t>
            </w:r>
            <w:r w:rsidR="0038481B" w:rsidRPr="000141E3">
              <w:rPr>
                <w:rFonts w:asciiTheme="minorHAnsi" w:hAnsiTheme="minorHAnsi"/>
                <w:sz w:val="20"/>
              </w:rPr>
              <w:t>a</w:t>
            </w:r>
            <w:r w:rsidRPr="000141E3">
              <w:rPr>
                <w:rFonts w:asciiTheme="minorHAnsi" w:hAnsiTheme="minorHAnsi"/>
                <w:sz w:val="20"/>
              </w:rPr>
              <w:t>re encouraged but optional.</w:t>
            </w:r>
            <w:r w:rsidR="00AE5E47" w:rsidRPr="000141E3">
              <w:rPr>
                <w:rFonts w:asciiTheme="minorHAnsi" w:hAnsiTheme="minorHAnsi"/>
                <w:sz w:val="20"/>
              </w:rPr>
              <w:t xml:space="preserve"> </w:t>
            </w:r>
          </w:p>
          <w:p w14:paraId="1D743C2A" w14:textId="77777777" w:rsidR="00591904" w:rsidRPr="00591904" w:rsidRDefault="00591904" w:rsidP="00591904">
            <w:pPr>
              <w:pStyle w:val="Body1"/>
              <w:spacing w:after="120"/>
              <w:ind w:left="288"/>
              <w:rPr>
                <w:rFonts w:asciiTheme="minorHAnsi" w:hAnsiTheme="minorHAnsi"/>
                <w:sz w:val="20"/>
              </w:rPr>
            </w:pPr>
          </w:p>
          <w:p w14:paraId="0F34C903" w14:textId="77777777" w:rsidR="000135BD" w:rsidRPr="000141E3" w:rsidRDefault="000135BD" w:rsidP="00591904">
            <w:pPr>
              <w:pStyle w:val="Body1"/>
              <w:spacing w:after="120"/>
              <w:ind w:left="288"/>
              <w:rPr>
                <w:rFonts w:asciiTheme="minorHAnsi" w:hAnsiTheme="minorHAnsi"/>
                <w:sz w:val="20"/>
              </w:rPr>
            </w:pPr>
          </w:p>
          <w:p w14:paraId="771042F1" w14:textId="77777777" w:rsidR="00AA7D35" w:rsidRPr="000141E3" w:rsidRDefault="00631B8F" w:rsidP="00631B8F">
            <w:pPr>
              <w:pStyle w:val="Body1"/>
              <w:spacing w:after="120"/>
              <w:jc w:val="center"/>
              <w:rPr>
                <w:rFonts w:asciiTheme="minorHAnsi" w:hAnsiTheme="minorHAnsi"/>
                <w:sz w:val="20"/>
              </w:rPr>
            </w:pPr>
            <w:r>
              <w:rPr>
                <w:noProof/>
              </w:rPr>
              <w:drawing>
                <wp:inline distT="0" distB="0" distL="0" distR="0" wp14:anchorId="6F6C688F" wp14:editId="2CF42691">
                  <wp:extent cx="6296025" cy="3462338"/>
                  <wp:effectExtent l="0" t="0" r="952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5E502FF" w14:textId="77777777" w:rsidR="00AE39AF" w:rsidRPr="000141E3" w:rsidRDefault="00AA7D35" w:rsidP="000141E3">
            <w:pPr>
              <w:pStyle w:val="Body1"/>
              <w:spacing w:after="120"/>
              <w:rPr>
                <w:rFonts w:asciiTheme="minorHAnsi" w:hAnsiTheme="minorHAnsi"/>
                <w:sz w:val="20"/>
              </w:rPr>
            </w:pPr>
            <w:r w:rsidRPr="000141E3">
              <w:rPr>
                <w:rFonts w:asciiTheme="minorHAnsi" w:hAnsiTheme="minorHAnsi"/>
                <w:sz w:val="20"/>
              </w:rPr>
              <w:t xml:space="preserve">3). </w:t>
            </w:r>
            <w:r w:rsidR="007347D8" w:rsidRPr="000141E3">
              <w:rPr>
                <w:rFonts w:asciiTheme="minorHAnsi" w:hAnsiTheme="minorHAnsi"/>
                <w:b/>
                <w:color w:val="FF0000"/>
                <w:sz w:val="20"/>
              </w:rPr>
              <w:t>INTERPRETATION</w:t>
            </w:r>
            <w:r w:rsidR="007347D8" w:rsidRPr="000141E3">
              <w:rPr>
                <w:rFonts w:asciiTheme="minorHAnsi" w:hAnsiTheme="minorHAnsi"/>
                <w:sz w:val="20"/>
              </w:rPr>
              <w:t xml:space="preserve">* - </w:t>
            </w:r>
            <w:r w:rsidRPr="000141E3">
              <w:rPr>
                <w:rFonts w:asciiTheme="minorHAnsi" w:hAnsiTheme="minorHAnsi"/>
                <w:sz w:val="20"/>
              </w:rPr>
              <w:t>Discuss how the results answer the assessment question(s).</w:t>
            </w:r>
          </w:p>
          <w:p w14:paraId="7DB0DCC1" w14:textId="77777777" w:rsidR="001632B9" w:rsidRDefault="001632B9" w:rsidP="001632B9">
            <w:pPr>
              <w:autoSpaceDE w:val="0"/>
              <w:autoSpaceDN w:val="0"/>
              <w:adjustRightInd w:val="0"/>
              <w:spacing w:after="120"/>
              <w:ind w:left="288"/>
              <w:rPr>
                <w:rFonts w:asciiTheme="minorHAnsi" w:eastAsia="Arial Unicode MS" w:hAnsiTheme="minorHAnsi"/>
                <w:color w:val="000000"/>
                <w:sz w:val="20"/>
                <w:szCs w:val="20"/>
              </w:rPr>
            </w:pPr>
            <w:r w:rsidRPr="001632B9">
              <w:rPr>
                <w:rFonts w:asciiTheme="minorHAnsi" w:eastAsia="Arial Unicode MS" w:hAnsiTheme="minorHAnsi"/>
                <w:color w:val="000000"/>
                <w:sz w:val="20"/>
                <w:szCs w:val="20"/>
              </w:rPr>
              <w:t>It is important that students understand that money is not a thing, but</w:t>
            </w:r>
            <w:r>
              <w:rPr>
                <w:rFonts w:asciiTheme="minorHAnsi" w:eastAsia="Arial Unicode MS" w:hAnsiTheme="minorHAnsi"/>
                <w:color w:val="000000"/>
                <w:sz w:val="20"/>
                <w:szCs w:val="20"/>
              </w:rPr>
              <w:t xml:space="preserve"> </w:t>
            </w:r>
            <w:r w:rsidRPr="001632B9">
              <w:rPr>
                <w:rFonts w:asciiTheme="minorHAnsi" w:eastAsia="Arial Unicode MS" w:hAnsiTheme="minorHAnsi"/>
                <w:color w:val="000000"/>
                <w:sz w:val="20"/>
                <w:szCs w:val="20"/>
              </w:rPr>
              <w:t>rather a concept. It is not a factor of production, but a common way of denominating factors of</w:t>
            </w:r>
            <w:r>
              <w:rPr>
                <w:rFonts w:asciiTheme="minorHAnsi" w:eastAsia="Arial Unicode MS" w:hAnsiTheme="minorHAnsi"/>
                <w:color w:val="000000"/>
                <w:sz w:val="20"/>
                <w:szCs w:val="20"/>
              </w:rPr>
              <w:t xml:space="preserve"> </w:t>
            </w:r>
            <w:r w:rsidRPr="001632B9">
              <w:rPr>
                <w:rFonts w:asciiTheme="minorHAnsi" w:eastAsia="Arial Unicode MS" w:hAnsiTheme="minorHAnsi"/>
                <w:color w:val="000000"/>
                <w:sz w:val="20"/>
                <w:szCs w:val="20"/>
              </w:rPr>
              <w:t>production so that they can be easily traded (Question I). The students need to distinguish the functions</w:t>
            </w:r>
            <w:r>
              <w:rPr>
                <w:rFonts w:asciiTheme="minorHAnsi" w:eastAsia="Arial Unicode MS" w:hAnsiTheme="minorHAnsi"/>
                <w:color w:val="000000"/>
                <w:sz w:val="20"/>
                <w:szCs w:val="20"/>
              </w:rPr>
              <w:t xml:space="preserve"> </w:t>
            </w:r>
            <w:r w:rsidRPr="001632B9">
              <w:rPr>
                <w:rFonts w:asciiTheme="minorHAnsi" w:eastAsia="Arial Unicode MS" w:hAnsiTheme="minorHAnsi"/>
                <w:color w:val="000000"/>
                <w:sz w:val="20"/>
                <w:szCs w:val="20"/>
              </w:rPr>
              <w:t>of money (Question II). The students need to understand that US paper money is a current Note, issued</w:t>
            </w:r>
            <w:r>
              <w:rPr>
                <w:rFonts w:asciiTheme="minorHAnsi" w:eastAsia="Arial Unicode MS" w:hAnsiTheme="minorHAnsi"/>
                <w:color w:val="000000"/>
                <w:sz w:val="20"/>
                <w:szCs w:val="20"/>
              </w:rPr>
              <w:t xml:space="preserve"> </w:t>
            </w:r>
            <w:r w:rsidRPr="001632B9">
              <w:rPr>
                <w:rFonts w:asciiTheme="minorHAnsi" w:eastAsia="Arial Unicode MS" w:hAnsiTheme="minorHAnsi"/>
                <w:color w:val="000000"/>
                <w:sz w:val="20"/>
                <w:szCs w:val="20"/>
              </w:rPr>
              <w:t>by the Federal Reserve Bank (Question III). The students also need to know that most money has no</w:t>
            </w:r>
            <w:r>
              <w:rPr>
                <w:rFonts w:asciiTheme="minorHAnsi" w:eastAsia="Arial Unicode MS" w:hAnsiTheme="minorHAnsi"/>
                <w:color w:val="000000"/>
                <w:sz w:val="20"/>
                <w:szCs w:val="20"/>
              </w:rPr>
              <w:t xml:space="preserve"> </w:t>
            </w:r>
            <w:r w:rsidRPr="001632B9">
              <w:rPr>
                <w:rFonts w:asciiTheme="minorHAnsi" w:eastAsia="Arial Unicode MS" w:hAnsiTheme="minorHAnsi"/>
                <w:color w:val="000000"/>
                <w:sz w:val="20"/>
                <w:szCs w:val="20"/>
              </w:rPr>
              <w:t>physical form, rather it is an accounting entry on a bank's database; M1 is mainly checkable deposits</w:t>
            </w:r>
            <w:r>
              <w:rPr>
                <w:rFonts w:asciiTheme="minorHAnsi" w:eastAsia="Arial Unicode MS" w:hAnsiTheme="minorHAnsi"/>
                <w:color w:val="000000"/>
                <w:sz w:val="20"/>
                <w:szCs w:val="20"/>
              </w:rPr>
              <w:t xml:space="preserve"> </w:t>
            </w:r>
            <w:r w:rsidRPr="001632B9">
              <w:rPr>
                <w:rFonts w:asciiTheme="minorHAnsi" w:eastAsia="Arial Unicode MS" w:hAnsiTheme="minorHAnsi"/>
                <w:color w:val="000000"/>
                <w:sz w:val="20"/>
                <w:szCs w:val="20"/>
              </w:rPr>
              <w:t>(Question IV). Finally, the students must understand that new forms of money are spontaneously</w:t>
            </w:r>
            <w:r>
              <w:rPr>
                <w:rFonts w:asciiTheme="minorHAnsi" w:eastAsia="Arial Unicode MS" w:hAnsiTheme="minorHAnsi"/>
                <w:color w:val="000000"/>
                <w:sz w:val="20"/>
                <w:szCs w:val="20"/>
              </w:rPr>
              <w:t xml:space="preserve"> </w:t>
            </w:r>
            <w:proofErr w:type="gramStart"/>
            <w:r w:rsidRPr="001632B9">
              <w:rPr>
                <w:rFonts w:asciiTheme="minorHAnsi" w:eastAsia="Arial Unicode MS" w:hAnsiTheme="minorHAnsi"/>
                <w:color w:val="000000"/>
                <w:sz w:val="20"/>
                <w:szCs w:val="20"/>
              </w:rPr>
              <w:t>invented,</w:t>
            </w:r>
            <w:proofErr w:type="gramEnd"/>
            <w:r w:rsidRPr="001632B9">
              <w:rPr>
                <w:rFonts w:asciiTheme="minorHAnsi" w:eastAsia="Arial Unicode MS" w:hAnsiTheme="minorHAnsi"/>
                <w:color w:val="000000"/>
                <w:sz w:val="20"/>
                <w:szCs w:val="20"/>
              </w:rPr>
              <w:t xml:space="preserve"> functional money has expanded to include M2 (Question V).</w:t>
            </w:r>
          </w:p>
          <w:p w14:paraId="0511DC71" w14:textId="77777777" w:rsidR="00290F77" w:rsidRPr="00290F77" w:rsidRDefault="00290F77" w:rsidP="00290F77">
            <w:pPr>
              <w:autoSpaceDE w:val="0"/>
              <w:autoSpaceDN w:val="0"/>
              <w:adjustRightInd w:val="0"/>
              <w:ind w:left="288"/>
              <w:rPr>
                <w:rFonts w:asciiTheme="minorHAnsi" w:eastAsia="Arial Unicode MS" w:hAnsiTheme="minorHAnsi"/>
                <w:color w:val="000000"/>
                <w:sz w:val="20"/>
                <w:szCs w:val="20"/>
              </w:rPr>
            </w:pPr>
            <w:r w:rsidRPr="00290F77">
              <w:rPr>
                <w:rFonts w:asciiTheme="minorHAnsi" w:eastAsia="Arial Unicode MS" w:hAnsiTheme="minorHAnsi"/>
                <w:color w:val="000000"/>
                <w:sz w:val="20"/>
                <w:szCs w:val="20"/>
              </w:rPr>
              <w:t>The students exceeded the 80% benchmark on each of the five questions regarding the concept of</w:t>
            </w:r>
            <w:r>
              <w:rPr>
                <w:rFonts w:asciiTheme="minorHAnsi" w:eastAsia="Arial Unicode MS" w:hAnsiTheme="minorHAnsi"/>
                <w:color w:val="000000"/>
                <w:sz w:val="20"/>
                <w:szCs w:val="20"/>
              </w:rPr>
              <w:t xml:space="preserve"> </w:t>
            </w:r>
            <w:r w:rsidRPr="00290F77">
              <w:rPr>
                <w:rFonts w:asciiTheme="minorHAnsi" w:eastAsia="Arial Unicode MS" w:hAnsiTheme="minorHAnsi"/>
                <w:color w:val="000000"/>
                <w:sz w:val="20"/>
                <w:szCs w:val="20"/>
              </w:rPr>
              <w:t>money. They were best able to use a negative rule to state what money is not (a factor of production)</w:t>
            </w:r>
            <w:r>
              <w:rPr>
                <w:rFonts w:asciiTheme="minorHAnsi" w:eastAsia="Arial Unicode MS" w:hAnsiTheme="minorHAnsi"/>
                <w:color w:val="000000"/>
                <w:sz w:val="20"/>
                <w:szCs w:val="20"/>
              </w:rPr>
              <w:t xml:space="preserve"> </w:t>
            </w:r>
            <w:r w:rsidRPr="00290F77">
              <w:rPr>
                <w:rFonts w:asciiTheme="minorHAnsi" w:eastAsia="Arial Unicode MS" w:hAnsiTheme="minorHAnsi"/>
                <w:color w:val="000000"/>
                <w:sz w:val="20"/>
                <w:szCs w:val="20"/>
              </w:rPr>
              <w:t>and what organization (The US Federal Reserve Bank) issues US Dollar paper currency. Only 3 or 4</w:t>
            </w:r>
            <w:r>
              <w:rPr>
                <w:rFonts w:asciiTheme="minorHAnsi" w:eastAsia="Arial Unicode MS" w:hAnsiTheme="minorHAnsi"/>
                <w:color w:val="000000"/>
                <w:sz w:val="20"/>
                <w:szCs w:val="20"/>
              </w:rPr>
              <w:t xml:space="preserve"> </w:t>
            </w:r>
            <w:r w:rsidRPr="00290F77">
              <w:rPr>
                <w:rFonts w:asciiTheme="minorHAnsi" w:eastAsia="Arial Unicode MS" w:hAnsiTheme="minorHAnsi"/>
                <w:color w:val="000000"/>
                <w:sz w:val="20"/>
                <w:szCs w:val="20"/>
              </w:rPr>
              <w:t>students out of a class of 107 failed to correctly answer questions regarding these two concepts.</w:t>
            </w:r>
          </w:p>
          <w:p w14:paraId="19428623" w14:textId="77777777" w:rsidR="00290F77" w:rsidRDefault="00290F77" w:rsidP="00290F77">
            <w:pPr>
              <w:autoSpaceDE w:val="0"/>
              <w:autoSpaceDN w:val="0"/>
              <w:adjustRightInd w:val="0"/>
              <w:spacing w:after="120"/>
              <w:ind w:left="288"/>
              <w:rPr>
                <w:rFonts w:asciiTheme="minorHAnsi" w:eastAsia="Arial Unicode MS" w:hAnsiTheme="minorHAnsi"/>
                <w:color w:val="000000"/>
                <w:sz w:val="20"/>
                <w:szCs w:val="20"/>
              </w:rPr>
            </w:pPr>
            <w:r w:rsidRPr="00290F77">
              <w:rPr>
                <w:rFonts w:asciiTheme="minorHAnsi" w:eastAsia="Arial Unicode MS" w:hAnsiTheme="minorHAnsi"/>
                <w:color w:val="000000"/>
                <w:sz w:val="20"/>
                <w:szCs w:val="20"/>
              </w:rPr>
              <w:t>Another 10 or 11 students (13 to 15 total) failed to answer questions regarding the technical nature of</w:t>
            </w:r>
            <w:r>
              <w:rPr>
                <w:rFonts w:asciiTheme="minorHAnsi" w:eastAsia="Arial Unicode MS" w:hAnsiTheme="minorHAnsi"/>
                <w:color w:val="000000"/>
                <w:sz w:val="20"/>
                <w:szCs w:val="20"/>
              </w:rPr>
              <w:t xml:space="preserve"> </w:t>
            </w:r>
            <w:r w:rsidRPr="00290F77">
              <w:rPr>
                <w:rFonts w:asciiTheme="minorHAnsi" w:eastAsia="Arial Unicode MS" w:hAnsiTheme="minorHAnsi"/>
                <w:color w:val="000000"/>
                <w:sz w:val="20"/>
                <w:szCs w:val="20"/>
              </w:rPr>
              <w:t>what money is in the US banking system context.</w:t>
            </w:r>
          </w:p>
          <w:p w14:paraId="2820B133" w14:textId="77777777" w:rsidR="00557227" w:rsidRPr="00290F77" w:rsidRDefault="00290F77" w:rsidP="00290F77">
            <w:pPr>
              <w:autoSpaceDE w:val="0"/>
              <w:autoSpaceDN w:val="0"/>
              <w:adjustRightInd w:val="0"/>
              <w:ind w:left="288"/>
              <w:rPr>
                <w:rFonts w:asciiTheme="minorHAnsi" w:eastAsia="Arial Unicode MS" w:hAnsiTheme="minorHAnsi"/>
                <w:color w:val="000000"/>
                <w:sz w:val="20"/>
                <w:szCs w:val="20"/>
              </w:rPr>
            </w:pPr>
            <w:r w:rsidRPr="00290F77">
              <w:rPr>
                <w:rFonts w:asciiTheme="minorHAnsi" w:eastAsia="Arial Unicode MS" w:hAnsiTheme="minorHAnsi"/>
                <w:color w:val="000000"/>
                <w:sz w:val="20"/>
                <w:szCs w:val="20"/>
              </w:rPr>
              <w:t>Our conclusion is that ECON 101 students at Concordia learn and understand what money is in ECON</w:t>
            </w:r>
            <w:r>
              <w:rPr>
                <w:rFonts w:asciiTheme="minorHAnsi" w:eastAsia="Arial Unicode MS" w:hAnsiTheme="minorHAnsi"/>
                <w:color w:val="000000"/>
                <w:sz w:val="20"/>
                <w:szCs w:val="20"/>
              </w:rPr>
              <w:t xml:space="preserve"> </w:t>
            </w:r>
            <w:r w:rsidRPr="00290F77">
              <w:rPr>
                <w:rFonts w:asciiTheme="minorHAnsi" w:eastAsia="Arial Unicode MS" w:hAnsiTheme="minorHAnsi"/>
                <w:color w:val="000000"/>
                <w:sz w:val="20"/>
                <w:szCs w:val="20"/>
              </w:rPr>
              <w:t>101.</w:t>
            </w:r>
          </w:p>
        </w:tc>
      </w:tr>
      <w:tr w:rsidR="00557227" w:rsidRPr="000141E3" w14:paraId="3425E6A0" w14:textId="77777777" w:rsidTr="000141E3">
        <w:tc>
          <w:tcPr>
            <w:tcW w:w="11448" w:type="dxa"/>
            <w:shd w:val="clear" w:color="auto" w:fill="auto"/>
          </w:tcPr>
          <w:p w14:paraId="2FB56587" w14:textId="77777777" w:rsidR="00AE39AF" w:rsidRPr="000141E3" w:rsidRDefault="00AE39AF" w:rsidP="000141E3">
            <w:pPr>
              <w:pStyle w:val="Body1"/>
              <w:spacing w:after="120"/>
              <w:rPr>
                <w:rFonts w:asciiTheme="minorHAnsi" w:hAnsiTheme="minorHAnsi"/>
                <w:b/>
                <w:sz w:val="20"/>
              </w:rPr>
            </w:pPr>
          </w:p>
          <w:p w14:paraId="5D04C295" w14:textId="77777777" w:rsidR="0038481B" w:rsidRPr="000141E3" w:rsidRDefault="00557227" w:rsidP="000141E3">
            <w:pPr>
              <w:pStyle w:val="Body1"/>
              <w:spacing w:after="120"/>
              <w:rPr>
                <w:rFonts w:asciiTheme="minorHAnsi" w:hAnsiTheme="minorHAnsi"/>
                <w:b/>
                <w:sz w:val="20"/>
              </w:rPr>
            </w:pPr>
            <w:r w:rsidRPr="000141E3">
              <w:rPr>
                <w:rFonts w:asciiTheme="minorHAnsi" w:hAnsiTheme="minorHAnsi"/>
                <w:b/>
                <w:sz w:val="20"/>
              </w:rPr>
              <w:t xml:space="preserve">Sharing of Results: </w:t>
            </w:r>
          </w:p>
          <w:p w14:paraId="1AA9C677" w14:textId="77777777" w:rsidR="000135BD" w:rsidRDefault="00AA7D35" w:rsidP="000141E3">
            <w:pPr>
              <w:pStyle w:val="Body1"/>
              <w:spacing w:after="120"/>
              <w:rPr>
                <w:rFonts w:asciiTheme="minorHAnsi" w:hAnsiTheme="minorHAnsi"/>
                <w:sz w:val="20"/>
              </w:rPr>
            </w:pPr>
            <w:r w:rsidRPr="000141E3">
              <w:rPr>
                <w:rFonts w:asciiTheme="minorHAnsi" w:hAnsiTheme="minorHAnsi"/>
                <w:sz w:val="20"/>
              </w:rPr>
              <w:t xml:space="preserve">When were results shared? </w:t>
            </w:r>
            <w:r w:rsidR="0038481B" w:rsidRPr="000141E3">
              <w:rPr>
                <w:rFonts w:asciiTheme="minorHAnsi" w:hAnsiTheme="minorHAnsi"/>
                <w:sz w:val="20"/>
              </w:rPr>
              <w:t>Date:</w:t>
            </w:r>
          </w:p>
          <w:p w14:paraId="7E2F9220" w14:textId="77777777" w:rsidR="000135BD" w:rsidRDefault="000135BD" w:rsidP="000135BD">
            <w:pPr>
              <w:pStyle w:val="Body1"/>
              <w:spacing w:after="120"/>
              <w:ind w:left="288"/>
              <w:rPr>
                <w:rFonts w:asciiTheme="minorHAnsi" w:hAnsiTheme="minorHAnsi"/>
                <w:sz w:val="20"/>
              </w:rPr>
            </w:pPr>
            <w:r>
              <w:rPr>
                <w:rFonts w:asciiTheme="minorHAnsi" w:hAnsiTheme="minorHAnsi"/>
                <w:sz w:val="20"/>
              </w:rPr>
              <w:t>7/15/16</w:t>
            </w:r>
          </w:p>
          <w:p w14:paraId="0205E019" w14:textId="77777777" w:rsidR="009850EF" w:rsidRDefault="00AA7D35" w:rsidP="000141E3">
            <w:pPr>
              <w:pStyle w:val="Body1"/>
              <w:spacing w:after="120"/>
              <w:rPr>
                <w:rFonts w:asciiTheme="minorHAnsi" w:hAnsiTheme="minorHAnsi"/>
                <w:sz w:val="20"/>
              </w:rPr>
            </w:pPr>
            <w:r w:rsidRPr="000141E3">
              <w:rPr>
                <w:rFonts w:asciiTheme="minorHAnsi" w:hAnsiTheme="minorHAnsi"/>
                <w:sz w:val="20"/>
              </w:rPr>
              <w:t>H</w:t>
            </w:r>
            <w:r w:rsidR="0038481B" w:rsidRPr="000141E3">
              <w:rPr>
                <w:rFonts w:asciiTheme="minorHAnsi" w:hAnsiTheme="minorHAnsi"/>
                <w:sz w:val="20"/>
              </w:rPr>
              <w:t>ow were the</w:t>
            </w:r>
            <w:r w:rsidR="00557227" w:rsidRPr="000141E3">
              <w:rPr>
                <w:rFonts w:asciiTheme="minorHAnsi" w:hAnsiTheme="minorHAnsi"/>
                <w:sz w:val="20"/>
              </w:rPr>
              <w:t xml:space="preserve"> results shared</w:t>
            </w:r>
            <w:r w:rsidR="009850EF" w:rsidRPr="000141E3">
              <w:rPr>
                <w:rFonts w:asciiTheme="minorHAnsi" w:hAnsiTheme="minorHAnsi"/>
                <w:sz w:val="20"/>
              </w:rPr>
              <w:t xml:space="preserve">? </w:t>
            </w:r>
            <w:r w:rsidR="0038481B" w:rsidRPr="000141E3">
              <w:rPr>
                <w:rFonts w:asciiTheme="minorHAnsi" w:hAnsiTheme="minorHAnsi"/>
                <w:sz w:val="20"/>
              </w:rPr>
              <w:t>(</w:t>
            </w:r>
            <w:proofErr w:type="gramStart"/>
            <w:r w:rsidR="0038481B" w:rsidRPr="000141E3">
              <w:rPr>
                <w:rFonts w:asciiTheme="minorHAnsi" w:hAnsiTheme="minorHAnsi"/>
                <w:sz w:val="20"/>
              </w:rPr>
              <w:t>i</w:t>
            </w:r>
            <w:proofErr w:type="gramEnd"/>
            <w:r w:rsidR="0038481B" w:rsidRPr="000141E3">
              <w:rPr>
                <w:rFonts w:asciiTheme="minorHAnsi" w:hAnsiTheme="minorHAnsi"/>
                <w:sz w:val="20"/>
              </w:rPr>
              <w:t xml:space="preserve">.e. met as a department) </w:t>
            </w:r>
          </w:p>
          <w:p w14:paraId="3672C5F9" w14:textId="77777777" w:rsidR="000135BD" w:rsidRPr="000141E3" w:rsidRDefault="000135BD" w:rsidP="000135BD">
            <w:pPr>
              <w:pStyle w:val="Body1"/>
              <w:spacing w:after="120"/>
              <w:ind w:left="288"/>
              <w:rPr>
                <w:rFonts w:asciiTheme="minorHAnsi" w:hAnsiTheme="minorHAnsi"/>
                <w:sz w:val="20"/>
              </w:rPr>
            </w:pPr>
            <w:r>
              <w:rPr>
                <w:rFonts w:asciiTheme="minorHAnsi" w:hAnsiTheme="minorHAnsi"/>
                <w:sz w:val="20"/>
              </w:rPr>
              <w:t>We met as a subset of the department, and refined the document via email.</w:t>
            </w:r>
          </w:p>
          <w:p w14:paraId="6C219F59" w14:textId="77777777" w:rsidR="000135BD" w:rsidRDefault="00AA7D35" w:rsidP="000141E3">
            <w:pPr>
              <w:pStyle w:val="Body1"/>
              <w:spacing w:after="120"/>
              <w:rPr>
                <w:rFonts w:asciiTheme="minorHAnsi" w:hAnsiTheme="minorHAnsi"/>
                <w:sz w:val="20"/>
              </w:rPr>
            </w:pPr>
            <w:r w:rsidRPr="000141E3">
              <w:rPr>
                <w:rFonts w:asciiTheme="minorHAnsi" w:hAnsiTheme="minorHAnsi"/>
                <w:sz w:val="20"/>
              </w:rPr>
              <w:t xml:space="preserve">Who were results shared with? (List names):  </w:t>
            </w:r>
          </w:p>
          <w:p w14:paraId="60EB0B85" w14:textId="77777777" w:rsidR="00AE39AF" w:rsidRPr="000135BD" w:rsidRDefault="000135BD" w:rsidP="000135BD">
            <w:pPr>
              <w:pStyle w:val="Body1"/>
              <w:spacing w:after="120"/>
              <w:ind w:left="288"/>
              <w:rPr>
                <w:rFonts w:asciiTheme="minorHAnsi" w:hAnsiTheme="minorHAnsi"/>
                <w:sz w:val="20"/>
              </w:rPr>
            </w:pPr>
            <w:r>
              <w:rPr>
                <w:rFonts w:asciiTheme="minorHAnsi" w:hAnsiTheme="minorHAnsi"/>
                <w:sz w:val="20"/>
              </w:rPr>
              <w:t xml:space="preserve">C. Beck, A. Langewisch, S. </w:t>
            </w:r>
            <w:proofErr w:type="spellStart"/>
            <w:r>
              <w:rPr>
                <w:rFonts w:asciiTheme="minorHAnsi" w:hAnsiTheme="minorHAnsi"/>
                <w:sz w:val="20"/>
              </w:rPr>
              <w:t>Leinen</w:t>
            </w:r>
            <w:proofErr w:type="spellEnd"/>
            <w:r>
              <w:rPr>
                <w:rFonts w:asciiTheme="minorHAnsi" w:hAnsiTheme="minorHAnsi"/>
                <w:sz w:val="20"/>
              </w:rPr>
              <w:t>, T. Heidorn</w:t>
            </w:r>
          </w:p>
        </w:tc>
      </w:tr>
      <w:tr w:rsidR="00623E0B" w:rsidRPr="000141E3" w14:paraId="3B273C2D" w14:textId="77777777" w:rsidTr="000141E3">
        <w:tc>
          <w:tcPr>
            <w:tcW w:w="11448" w:type="dxa"/>
            <w:shd w:val="clear" w:color="auto" w:fill="auto"/>
          </w:tcPr>
          <w:p w14:paraId="2D0D64E3" w14:textId="77777777" w:rsidR="007F59C7" w:rsidRPr="000141E3" w:rsidRDefault="009850EF" w:rsidP="000141E3">
            <w:pPr>
              <w:pStyle w:val="Body1"/>
              <w:spacing w:after="120"/>
              <w:rPr>
                <w:rFonts w:asciiTheme="minorHAnsi" w:hAnsiTheme="minorHAnsi"/>
                <w:b/>
                <w:sz w:val="20"/>
              </w:rPr>
            </w:pPr>
            <w:r w:rsidRPr="000141E3">
              <w:rPr>
                <w:rFonts w:asciiTheme="minorHAnsi" w:hAnsiTheme="minorHAnsi"/>
                <w:b/>
                <w:sz w:val="20"/>
              </w:rPr>
              <w:t>Discussion of Results</w:t>
            </w:r>
            <w:r w:rsidR="007347D8" w:rsidRPr="000141E3">
              <w:rPr>
                <w:rFonts w:asciiTheme="minorHAnsi" w:hAnsiTheme="minorHAnsi"/>
                <w:b/>
                <w:sz w:val="20"/>
              </w:rPr>
              <w:t xml:space="preserve"> –</w:t>
            </w:r>
            <w:r w:rsidR="007347D8" w:rsidRPr="000141E3">
              <w:rPr>
                <w:rFonts w:asciiTheme="minorHAnsi" w:hAnsiTheme="minorHAnsi"/>
                <w:b/>
                <w:color w:val="FF0000"/>
                <w:sz w:val="20"/>
              </w:rPr>
              <w:t>ACTION</w:t>
            </w:r>
            <w:r w:rsidR="007347D8" w:rsidRPr="000141E3">
              <w:rPr>
                <w:rFonts w:asciiTheme="minorHAnsi" w:hAnsiTheme="minorHAnsi"/>
                <w:b/>
                <w:sz w:val="20"/>
              </w:rPr>
              <w:t>*</w:t>
            </w:r>
            <w:proofErr w:type="gramStart"/>
            <w:r w:rsidR="007347D8" w:rsidRPr="000141E3">
              <w:rPr>
                <w:rFonts w:asciiTheme="minorHAnsi" w:hAnsiTheme="minorHAnsi"/>
                <w:b/>
                <w:sz w:val="20"/>
              </w:rPr>
              <w:t xml:space="preserve">- </w:t>
            </w:r>
            <w:r w:rsidR="00623E0B" w:rsidRPr="000141E3">
              <w:rPr>
                <w:rFonts w:asciiTheme="minorHAnsi" w:hAnsiTheme="minorHAnsi"/>
                <w:b/>
                <w:sz w:val="20"/>
              </w:rPr>
              <w:t xml:space="preserve"> </w:t>
            </w:r>
            <w:r w:rsidRPr="000141E3">
              <w:rPr>
                <w:rFonts w:asciiTheme="minorHAnsi" w:hAnsiTheme="minorHAnsi"/>
                <w:b/>
                <w:sz w:val="20"/>
              </w:rPr>
              <w:t>Summarize</w:t>
            </w:r>
            <w:proofErr w:type="gramEnd"/>
            <w:r w:rsidRPr="000141E3">
              <w:rPr>
                <w:rFonts w:asciiTheme="minorHAnsi" w:hAnsiTheme="minorHAnsi"/>
                <w:b/>
                <w:sz w:val="20"/>
              </w:rPr>
              <w:t xml:space="preserve"> your conclusions</w:t>
            </w:r>
            <w:r w:rsidR="004B2290" w:rsidRPr="000141E3">
              <w:rPr>
                <w:rFonts w:asciiTheme="minorHAnsi" w:hAnsiTheme="minorHAnsi"/>
                <w:b/>
                <w:sz w:val="20"/>
              </w:rPr>
              <w:t xml:space="preserve"> including: </w:t>
            </w:r>
          </w:p>
          <w:p w14:paraId="75E42D5B" w14:textId="77777777" w:rsidR="00980A52" w:rsidRPr="000141E3" w:rsidRDefault="009850EF" w:rsidP="00591904">
            <w:pPr>
              <w:pStyle w:val="Body1"/>
              <w:numPr>
                <w:ilvl w:val="0"/>
                <w:numId w:val="9"/>
              </w:numPr>
              <w:spacing w:after="120"/>
              <w:ind w:left="288" w:hanging="288"/>
              <w:rPr>
                <w:rFonts w:asciiTheme="minorHAnsi" w:hAnsiTheme="minorHAnsi"/>
                <w:sz w:val="20"/>
              </w:rPr>
            </w:pPr>
            <w:r w:rsidRPr="000141E3">
              <w:rPr>
                <w:rFonts w:asciiTheme="minorHAnsi" w:hAnsiTheme="minorHAnsi"/>
                <w:sz w:val="20"/>
              </w:rPr>
              <w:t xml:space="preserve">How will what the </w:t>
            </w:r>
            <w:r w:rsidR="007F59C7" w:rsidRPr="000141E3">
              <w:rPr>
                <w:rFonts w:asciiTheme="minorHAnsi" w:hAnsiTheme="minorHAnsi"/>
                <w:sz w:val="20"/>
              </w:rPr>
              <w:t>department</w:t>
            </w:r>
            <w:r w:rsidRPr="000141E3">
              <w:rPr>
                <w:rFonts w:asciiTheme="minorHAnsi" w:hAnsiTheme="minorHAnsi"/>
                <w:sz w:val="20"/>
              </w:rPr>
              <w:t xml:space="preserve"> learned from the assessment</w:t>
            </w:r>
            <w:r w:rsidR="007F59C7" w:rsidRPr="000141E3">
              <w:rPr>
                <w:rFonts w:asciiTheme="minorHAnsi" w:hAnsiTheme="minorHAnsi"/>
                <w:sz w:val="20"/>
              </w:rPr>
              <w:t xml:space="preserve"> </w:t>
            </w:r>
            <w:r w:rsidR="00AE39AF" w:rsidRPr="000141E3">
              <w:rPr>
                <w:rFonts w:asciiTheme="minorHAnsi" w:hAnsiTheme="minorHAnsi"/>
                <w:sz w:val="20"/>
              </w:rPr>
              <w:t xml:space="preserve">POTENTIALLY </w:t>
            </w:r>
            <w:r w:rsidR="007F59C7" w:rsidRPr="000141E3">
              <w:rPr>
                <w:rFonts w:asciiTheme="minorHAnsi" w:hAnsiTheme="minorHAnsi"/>
                <w:sz w:val="20"/>
              </w:rPr>
              <w:t>impact the teaching/learning process in your department</w:t>
            </w:r>
            <w:r w:rsidR="00980A52" w:rsidRPr="000141E3">
              <w:rPr>
                <w:rFonts w:asciiTheme="minorHAnsi" w:hAnsiTheme="minorHAnsi"/>
                <w:sz w:val="20"/>
              </w:rPr>
              <w:t xml:space="preserve"> starting the next academic year</w:t>
            </w:r>
            <w:r w:rsidR="007F59C7" w:rsidRPr="000141E3">
              <w:rPr>
                <w:rFonts w:asciiTheme="minorHAnsi" w:hAnsiTheme="minorHAnsi"/>
                <w:sz w:val="20"/>
              </w:rPr>
              <w:t>?</w:t>
            </w:r>
            <w:r w:rsidR="00AE5E47" w:rsidRPr="000141E3">
              <w:rPr>
                <w:rFonts w:asciiTheme="minorHAnsi" w:hAnsiTheme="minorHAnsi"/>
                <w:sz w:val="20"/>
              </w:rPr>
              <w:t xml:space="preserve"> </w:t>
            </w:r>
          </w:p>
          <w:p w14:paraId="4DACF48B" w14:textId="77777777" w:rsidR="00591904" w:rsidRPr="000141E3" w:rsidRDefault="00290F77" w:rsidP="00591904">
            <w:pPr>
              <w:pStyle w:val="Body1"/>
              <w:spacing w:after="120"/>
              <w:ind w:left="288"/>
              <w:rPr>
                <w:rFonts w:asciiTheme="minorHAnsi" w:hAnsiTheme="minorHAnsi"/>
                <w:sz w:val="20"/>
              </w:rPr>
            </w:pPr>
            <w:r>
              <w:rPr>
                <w:rFonts w:asciiTheme="minorHAnsi" w:hAnsiTheme="minorHAnsi"/>
                <w:sz w:val="20"/>
              </w:rPr>
              <w:t>The results reinforce that the current approach to teaching about money is working.</w:t>
            </w:r>
          </w:p>
          <w:p w14:paraId="7F2E5554" w14:textId="77777777" w:rsidR="00980A52" w:rsidRPr="000141E3" w:rsidRDefault="00623E0B" w:rsidP="00591904">
            <w:pPr>
              <w:pStyle w:val="Body1"/>
              <w:numPr>
                <w:ilvl w:val="0"/>
                <w:numId w:val="9"/>
              </w:numPr>
              <w:spacing w:after="120"/>
              <w:ind w:left="288" w:hanging="288"/>
              <w:rPr>
                <w:rFonts w:asciiTheme="minorHAnsi" w:hAnsiTheme="minorHAnsi"/>
                <w:sz w:val="20"/>
              </w:rPr>
            </w:pPr>
            <w:r w:rsidRPr="000141E3">
              <w:rPr>
                <w:rFonts w:asciiTheme="minorHAnsi" w:hAnsiTheme="minorHAnsi"/>
                <w:sz w:val="20"/>
              </w:rPr>
              <w:t>How will the program</w:t>
            </w:r>
            <w:r w:rsidR="00B5393E" w:rsidRPr="000141E3">
              <w:rPr>
                <w:rFonts w:asciiTheme="minorHAnsi" w:hAnsiTheme="minorHAnsi"/>
                <w:sz w:val="20"/>
              </w:rPr>
              <w:t xml:space="preserve"> POTENTIALLY </w:t>
            </w:r>
            <w:r w:rsidRPr="000141E3">
              <w:rPr>
                <w:rFonts w:asciiTheme="minorHAnsi" w:hAnsiTheme="minorHAnsi"/>
                <w:sz w:val="20"/>
              </w:rPr>
              <w:t xml:space="preserve">use the </w:t>
            </w:r>
            <w:r w:rsidR="009850EF" w:rsidRPr="000141E3">
              <w:rPr>
                <w:rFonts w:asciiTheme="minorHAnsi" w:hAnsiTheme="minorHAnsi"/>
                <w:sz w:val="20"/>
              </w:rPr>
              <w:t>results</w:t>
            </w:r>
            <w:r w:rsidRPr="000141E3">
              <w:rPr>
                <w:rFonts w:asciiTheme="minorHAnsi" w:hAnsiTheme="minorHAnsi"/>
                <w:sz w:val="20"/>
              </w:rPr>
              <w:t xml:space="preserve"> to improve student achievement of the learning outcome</w:t>
            </w:r>
            <w:r w:rsidR="00980A52" w:rsidRPr="000141E3">
              <w:rPr>
                <w:rFonts w:asciiTheme="minorHAnsi" w:hAnsiTheme="minorHAnsi"/>
                <w:sz w:val="20"/>
              </w:rPr>
              <w:t xml:space="preserve"> in the next academic year</w:t>
            </w:r>
            <w:r w:rsidRPr="000141E3">
              <w:rPr>
                <w:rFonts w:asciiTheme="minorHAnsi" w:hAnsiTheme="minorHAnsi"/>
                <w:sz w:val="20"/>
              </w:rPr>
              <w:t>?</w:t>
            </w:r>
            <w:r w:rsidR="00AE5E47" w:rsidRPr="000141E3">
              <w:rPr>
                <w:rFonts w:asciiTheme="minorHAnsi" w:hAnsiTheme="minorHAnsi"/>
                <w:sz w:val="20"/>
              </w:rPr>
              <w:t xml:space="preserve"> </w:t>
            </w:r>
          </w:p>
          <w:p w14:paraId="2F8C79BE" w14:textId="77777777" w:rsidR="00623E0B" w:rsidRPr="000141E3" w:rsidRDefault="00623E0B" w:rsidP="00591904">
            <w:pPr>
              <w:pStyle w:val="Body1"/>
              <w:spacing w:after="120"/>
              <w:ind w:left="288"/>
              <w:rPr>
                <w:rFonts w:asciiTheme="minorHAnsi" w:hAnsiTheme="minorHAnsi"/>
                <w:sz w:val="20"/>
              </w:rPr>
            </w:pPr>
          </w:p>
        </w:tc>
      </w:tr>
      <w:tr w:rsidR="007347D8" w:rsidRPr="000141E3" w14:paraId="42BC6B5C" w14:textId="77777777" w:rsidTr="000141E3">
        <w:tc>
          <w:tcPr>
            <w:tcW w:w="11448" w:type="dxa"/>
            <w:tcBorders>
              <w:bottom w:val="single" w:sz="4" w:space="0" w:color="auto"/>
            </w:tcBorders>
            <w:shd w:val="clear" w:color="auto" w:fill="auto"/>
          </w:tcPr>
          <w:p w14:paraId="6B3C4F21" w14:textId="77777777" w:rsidR="00CA442A" w:rsidRPr="000141E3" w:rsidRDefault="00CA442A" w:rsidP="000141E3">
            <w:pPr>
              <w:pStyle w:val="Body1"/>
              <w:spacing w:after="120"/>
              <w:rPr>
                <w:rFonts w:asciiTheme="minorHAnsi" w:hAnsiTheme="minorHAnsi"/>
                <w:b/>
                <w:sz w:val="20"/>
              </w:rPr>
            </w:pPr>
            <w:r w:rsidRPr="000141E3">
              <w:rPr>
                <w:rFonts w:asciiTheme="minorHAnsi" w:hAnsiTheme="minorHAnsi"/>
                <w:b/>
                <w:sz w:val="20"/>
              </w:rPr>
              <w:lastRenderedPageBreak/>
              <w:t>If action is taken – it is recommended that the same plan be used for a second assessment cycle.</w:t>
            </w:r>
          </w:p>
          <w:p w14:paraId="03B49B74" w14:textId="77777777" w:rsidR="00591904" w:rsidRPr="00290F77" w:rsidRDefault="007347D8" w:rsidP="00290F77">
            <w:pPr>
              <w:pStyle w:val="Body1"/>
              <w:spacing w:after="120"/>
              <w:rPr>
                <w:rFonts w:asciiTheme="minorHAnsi" w:hAnsiTheme="minorHAnsi"/>
                <w:b/>
                <w:sz w:val="20"/>
              </w:rPr>
            </w:pPr>
            <w:r w:rsidRPr="000141E3">
              <w:rPr>
                <w:rFonts w:asciiTheme="minorHAnsi" w:hAnsiTheme="minorHAnsi"/>
                <w:b/>
                <w:color w:val="FF0000"/>
                <w:sz w:val="20"/>
              </w:rPr>
              <w:t>FEEDBACK</w:t>
            </w:r>
            <w:r w:rsidRPr="000141E3">
              <w:rPr>
                <w:rFonts w:asciiTheme="minorHAnsi" w:hAnsiTheme="minorHAnsi"/>
                <w:b/>
                <w:sz w:val="20"/>
              </w:rPr>
              <w:t>* - Reassess outcome</w:t>
            </w:r>
            <w:r w:rsidR="00980A52" w:rsidRPr="000141E3">
              <w:rPr>
                <w:rFonts w:asciiTheme="minorHAnsi" w:hAnsiTheme="minorHAnsi"/>
                <w:b/>
                <w:sz w:val="20"/>
              </w:rPr>
              <w:t>s</w:t>
            </w:r>
            <w:r w:rsidR="00B5393E" w:rsidRPr="000141E3">
              <w:rPr>
                <w:rFonts w:asciiTheme="minorHAnsi" w:hAnsiTheme="minorHAnsi"/>
                <w:b/>
                <w:sz w:val="20"/>
              </w:rPr>
              <w:t xml:space="preserve"> if</w:t>
            </w:r>
            <w:r w:rsidRPr="000141E3">
              <w:rPr>
                <w:rFonts w:asciiTheme="minorHAnsi" w:hAnsiTheme="minorHAnsi"/>
                <w:b/>
                <w:sz w:val="20"/>
              </w:rPr>
              <w:t xml:space="preserve"> ACTION* has been taken.</w:t>
            </w:r>
            <w:r w:rsidR="00AE5E47" w:rsidRPr="000141E3">
              <w:rPr>
                <w:rFonts w:asciiTheme="minorHAnsi" w:hAnsiTheme="minorHAnsi"/>
                <w:b/>
                <w:sz w:val="20"/>
              </w:rPr>
              <w:t xml:space="preserve"> </w:t>
            </w:r>
          </w:p>
        </w:tc>
      </w:tr>
      <w:tr w:rsidR="009850EF" w:rsidRPr="000141E3" w14:paraId="5184D4EF" w14:textId="77777777" w:rsidTr="000141E3">
        <w:tc>
          <w:tcPr>
            <w:tcW w:w="11448" w:type="dxa"/>
            <w:tcBorders>
              <w:bottom w:val="single" w:sz="4" w:space="0" w:color="auto"/>
            </w:tcBorders>
            <w:shd w:val="clear" w:color="auto" w:fill="auto"/>
          </w:tcPr>
          <w:p w14:paraId="516F876E" w14:textId="77777777" w:rsidR="00591904" w:rsidRDefault="009850EF" w:rsidP="000141E3">
            <w:pPr>
              <w:pStyle w:val="Body1"/>
              <w:spacing w:after="120"/>
              <w:rPr>
                <w:rFonts w:asciiTheme="minorHAnsi" w:hAnsiTheme="minorHAnsi"/>
                <w:b/>
                <w:sz w:val="20"/>
              </w:rPr>
            </w:pPr>
            <w:r w:rsidRPr="000141E3">
              <w:rPr>
                <w:rFonts w:asciiTheme="minorHAnsi" w:hAnsiTheme="minorHAnsi"/>
                <w:b/>
                <w:sz w:val="20"/>
              </w:rPr>
              <w:t>What assessment questions related to the learning outcome would the program like to investigate in the future?</w:t>
            </w:r>
          </w:p>
          <w:p w14:paraId="3EAB6D17" w14:textId="77777777" w:rsidR="00980A52" w:rsidRPr="000135BD" w:rsidRDefault="00290F77" w:rsidP="00290F77">
            <w:pPr>
              <w:autoSpaceDE w:val="0"/>
              <w:autoSpaceDN w:val="0"/>
              <w:adjustRightInd w:val="0"/>
              <w:ind w:left="288"/>
              <w:rPr>
                <w:rFonts w:asciiTheme="minorHAnsi" w:hAnsiTheme="minorHAnsi"/>
                <w:sz w:val="20"/>
              </w:rPr>
            </w:pPr>
            <w:r w:rsidRPr="00290F77">
              <w:rPr>
                <w:rFonts w:asciiTheme="minorHAnsi" w:eastAsia="Arial Unicode MS" w:hAnsiTheme="minorHAnsi"/>
                <w:color w:val="000000"/>
                <w:sz w:val="20"/>
                <w:szCs w:val="20"/>
              </w:rPr>
              <w:t>For the 2016-17 school year, we will probably concentrate on a more technical aspect of economics;</w:t>
            </w:r>
            <w:r>
              <w:rPr>
                <w:rFonts w:asciiTheme="minorHAnsi" w:eastAsia="Arial Unicode MS" w:hAnsiTheme="minorHAnsi"/>
                <w:color w:val="000000"/>
                <w:sz w:val="20"/>
                <w:szCs w:val="20"/>
              </w:rPr>
              <w:t xml:space="preserve"> </w:t>
            </w:r>
            <w:r w:rsidRPr="00290F77">
              <w:rPr>
                <w:rFonts w:asciiTheme="minorHAnsi" w:eastAsia="Arial Unicode MS" w:hAnsiTheme="minorHAnsi"/>
                <w:color w:val="000000"/>
                <w:sz w:val="20"/>
                <w:szCs w:val="20"/>
              </w:rPr>
              <w:t>specifically, the concept that marginal costs and marginal revenues equilibrate at efficient market price</w:t>
            </w:r>
            <w:r>
              <w:rPr>
                <w:rFonts w:asciiTheme="minorHAnsi" w:eastAsia="Arial Unicode MS" w:hAnsiTheme="minorHAnsi"/>
                <w:color w:val="000000"/>
                <w:sz w:val="20"/>
                <w:szCs w:val="20"/>
              </w:rPr>
              <w:t xml:space="preserve"> </w:t>
            </w:r>
            <w:r w:rsidRPr="00290F77">
              <w:rPr>
                <w:rFonts w:asciiTheme="minorHAnsi" w:hAnsiTheme="minorHAnsi"/>
                <w:sz w:val="20"/>
              </w:rPr>
              <w:t>and quantity.</w:t>
            </w:r>
            <w:r w:rsidR="00591904" w:rsidRPr="00591904">
              <w:rPr>
                <w:rFonts w:asciiTheme="minorHAnsi" w:hAnsiTheme="minorHAnsi"/>
                <w:sz w:val="20"/>
              </w:rPr>
              <w:t xml:space="preserve">  </w:t>
            </w:r>
            <w:r w:rsidR="00AE5E47" w:rsidRPr="00591904">
              <w:rPr>
                <w:rFonts w:asciiTheme="minorHAnsi" w:hAnsiTheme="minorHAnsi"/>
                <w:sz w:val="20"/>
              </w:rPr>
              <w:t xml:space="preserve"> </w:t>
            </w:r>
          </w:p>
        </w:tc>
      </w:tr>
      <w:tr w:rsidR="004B2290" w:rsidRPr="000141E3" w14:paraId="7500A8DB" w14:textId="77777777" w:rsidTr="000141E3">
        <w:tc>
          <w:tcPr>
            <w:tcW w:w="11448" w:type="dxa"/>
            <w:shd w:val="clear" w:color="auto" w:fill="666666"/>
          </w:tcPr>
          <w:p w14:paraId="6FE9BCE6" w14:textId="77777777" w:rsidR="004B2290" w:rsidRPr="000141E3" w:rsidRDefault="004B2290" w:rsidP="000141E3">
            <w:pPr>
              <w:pStyle w:val="Body1"/>
              <w:spacing w:after="120"/>
              <w:rPr>
                <w:rFonts w:asciiTheme="minorHAnsi" w:hAnsiTheme="minorHAnsi"/>
                <w:b/>
                <w:sz w:val="20"/>
              </w:rPr>
            </w:pPr>
          </w:p>
        </w:tc>
      </w:tr>
      <w:tr w:rsidR="00623E0B" w:rsidRPr="000141E3" w14:paraId="09050578" w14:textId="77777777" w:rsidTr="000141E3">
        <w:tc>
          <w:tcPr>
            <w:tcW w:w="11448" w:type="dxa"/>
            <w:shd w:val="clear" w:color="auto" w:fill="auto"/>
          </w:tcPr>
          <w:p w14:paraId="355AC994" w14:textId="77777777" w:rsidR="00E1629D" w:rsidRDefault="00623E0B" w:rsidP="000135BD">
            <w:pPr>
              <w:pStyle w:val="Body1"/>
              <w:spacing w:after="120"/>
              <w:rPr>
                <w:rFonts w:asciiTheme="minorHAnsi" w:hAnsiTheme="minorHAnsi"/>
                <w:b/>
                <w:sz w:val="20"/>
              </w:rPr>
            </w:pPr>
            <w:r w:rsidRPr="000141E3">
              <w:rPr>
                <w:rFonts w:asciiTheme="minorHAnsi" w:hAnsiTheme="minorHAnsi"/>
                <w:b/>
                <w:sz w:val="20"/>
              </w:rPr>
              <w:t>Submitted by:</w:t>
            </w:r>
            <w:r w:rsidR="00AE39AF" w:rsidRPr="000141E3">
              <w:rPr>
                <w:rFonts w:asciiTheme="minorHAnsi" w:hAnsiTheme="minorHAnsi"/>
                <w:b/>
                <w:sz w:val="20"/>
              </w:rPr>
              <w:t xml:space="preserve"> </w:t>
            </w:r>
          </w:p>
          <w:p w14:paraId="76F3FB85" w14:textId="77777777" w:rsidR="000135BD" w:rsidRPr="000135BD" w:rsidRDefault="000135BD" w:rsidP="000135BD">
            <w:pPr>
              <w:pStyle w:val="Body1"/>
              <w:spacing w:after="120"/>
              <w:ind w:left="288"/>
              <w:rPr>
                <w:rFonts w:asciiTheme="minorHAnsi" w:hAnsiTheme="minorHAnsi"/>
                <w:sz w:val="20"/>
              </w:rPr>
            </w:pPr>
            <w:r>
              <w:rPr>
                <w:rFonts w:asciiTheme="minorHAnsi" w:hAnsiTheme="minorHAnsi"/>
                <w:sz w:val="20"/>
              </w:rPr>
              <w:t>Andy Langewisch</w:t>
            </w:r>
          </w:p>
        </w:tc>
      </w:tr>
      <w:tr w:rsidR="00623E0B" w:rsidRPr="000141E3" w14:paraId="4CD1F9E4" w14:textId="77777777" w:rsidTr="000141E3">
        <w:tc>
          <w:tcPr>
            <w:tcW w:w="11448" w:type="dxa"/>
            <w:shd w:val="clear" w:color="auto" w:fill="auto"/>
          </w:tcPr>
          <w:p w14:paraId="20AF92A7" w14:textId="77777777" w:rsidR="00E1629D" w:rsidRDefault="00623E0B" w:rsidP="000135BD">
            <w:pPr>
              <w:pStyle w:val="Body1"/>
              <w:spacing w:after="120"/>
              <w:rPr>
                <w:rFonts w:asciiTheme="minorHAnsi" w:hAnsiTheme="minorHAnsi"/>
                <w:b/>
                <w:sz w:val="20"/>
              </w:rPr>
            </w:pPr>
            <w:r w:rsidRPr="000141E3">
              <w:rPr>
                <w:rFonts w:asciiTheme="minorHAnsi" w:hAnsiTheme="minorHAnsi"/>
                <w:b/>
                <w:sz w:val="20"/>
              </w:rPr>
              <w:t>Reviewed by the Assessment Committee (date):</w:t>
            </w:r>
            <w:r w:rsidR="000135BD" w:rsidRPr="000141E3">
              <w:rPr>
                <w:rFonts w:asciiTheme="minorHAnsi" w:hAnsiTheme="minorHAnsi"/>
                <w:b/>
                <w:sz w:val="20"/>
              </w:rPr>
              <w:t xml:space="preserve"> </w:t>
            </w:r>
            <w:r w:rsidR="005201B7">
              <w:rPr>
                <w:rFonts w:asciiTheme="minorHAnsi" w:hAnsiTheme="minorHAnsi"/>
                <w:b/>
                <w:sz w:val="20"/>
              </w:rPr>
              <w:t>6/29/16</w:t>
            </w:r>
          </w:p>
          <w:p w14:paraId="0A99E424" w14:textId="77777777" w:rsidR="000135BD" w:rsidRPr="000135BD" w:rsidRDefault="000135BD" w:rsidP="000135BD">
            <w:pPr>
              <w:pStyle w:val="Body1"/>
              <w:spacing w:after="120"/>
              <w:ind w:left="288"/>
              <w:rPr>
                <w:rFonts w:asciiTheme="minorHAnsi" w:hAnsiTheme="minorHAnsi"/>
                <w:sz w:val="20"/>
              </w:rPr>
            </w:pPr>
          </w:p>
        </w:tc>
      </w:tr>
      <w:tr w:rsidR="00623E0B" w:rsidRPr="000141E3" w14:paraId="1333BEE8" w14:textId="77777777" w:rsidTr="000141E3">
        <w:tc>
          <w:tcPr>
            <w:tcW w:w="11448" w:type="dxa"/>
            <w:shd w:val="clear" w:color="auto" w:fill="auto"/>
          </w:tcPr>
          <w:p w14:paraId="2E6C7E3D" w14:textId="77777777" w:rsidR="00E1629D" w:rsidRPr="000141E3" w:rsidRDefault="00E1629D" w:rsidP="000135BD">
            <w:pPr>
              <w:pStyle w:val="Body1"/>
              <w:spacing w:after="120"/>
              <w:rPr>
                <w:rFonts w:asciiTheme="minorHAnsi" w:hAnsiTheme="minorHAnsi"/>
                <w:b/>
                <w:sz w:val="20"/>
              </w:rPr>
            </w:pPr>
            <w:r w:rsidRPr="000141E3">
              <w:rPr>
                <w:rFonts w:asciiTheme="minorHAnsi" w:hAnsiTheme="minorHAnsi"/>
                <w:b/>
                <w:sz w:val="20"/>
              </w:rPr>
              <w:t>Department Chair notified/additional action</w:t>
            </w:r>
            <w:r w:rsidR="004B2290" w:rsidRPr="000141E3">
              <w:rPr>
                <w:rFonts w:asciiTheme="minorHAnsi" w:hAnsiTheme="minorHAnsi"/>
                <w:b/>
                <w:sz w:val="20"/>
              </w:rPr>
              <w:t xml:space="preserve"> needed</w:t>
            </w:r>
            <w:proofErr w:type="gramStart"/>
            <w:r w:rsidRPr="000141E3">
              <w:rPr>
                <w:rFonts w:asciiTheme="minorHAnsi" w:hAnsiTheme="minorHAnsi"/>
                <w:b/>
                <w:sz w:val="20"/>
              </w:rPr>
              <w:t>:</w:t>
            </w:r>
            <w:r w:rsidR="00AE39AF" w:rsidRPr="000135BD">
              <w:rPr>
                <w:rFonts w:asciiTheme="minorHAnsi" w:hAnsiTheme="minorHAnsi"/>
                <w:sz w:val="20"/>
              </w:rPr>
              <w:t xml:space="preserve"> </w:t>
            </w:r>
            <w:r w:rsidR="000135BD" w:rsidRPr="000135BD">
              <w:rPr>
                <w:rFonts w:asciiTheme="minorHAnsi" w:hAnsiTheme="minorHAnsi"/>
                <w:sz w:val="20"/>
              </w:rPr>
              <w:t xml:space="preserve">  </w:t>
            </w:r>
            <w:r w:rsidR="000135BD">
              <w:rPr>
                <w:rFonts w:asciiTheme="minorHAnsi" w:hAnsiTheme="minorHAnsi"/>
                <w:b/>
                <w:sz w:val="20"/>
              </w:rPr>
              <w:t xml:space="preserve"> </w:t>
            </w:r>
            <w:r w:rsidR="005201B7">
              <w:rPr>
                <w:rFonts w:asciiTheme="minorHAnsi" w:hAnsiTheme="minorHAnsi"/>
                <w:b/>
                <w:sz w:val="20"/>
              </w:rPr>
              <w:t>6</w:t>
            </w:r>
            <w:proofErr w:type="gramEnd"/>
            <w:r w:rsidR="005201B7">
              <w:rPr>
                <w:rFonts w:asciiTheme="minorHAnsi" w:hAnsiTheme="minorHAnsi"/>
                <w:b/>
                <w:sz w:val="20"/>
              </w:rPr>
              <w:t>/29/16</w:t>
            </w:r>
            <w:r w:rsidR="000135BD">
              <w:rPr>
                <w:rFonts w:asciiTheme="minorHAnsi" w:hAnsiTheme="minorHAnsi"/>
                <w:b/>
                <w:sz w:val="20"/>
              </w:rPr>
              <w:t xml:space="preserve">  </w:t>
            </w:r>
            <w:r w:rsidR="000135BD" w:rsidRPr="000135BD">
              <w:rPr>
                <w:rFonts w:asciiTheme="minorHAnsi" w:hAnsiTheme="minorHAnsi"/>
                <w:b/>
                <w:sz w:val="20"/>
              </w:rPr>
              <w:t xml:space="preserve"> </w:t>
            </w:r>
            <w:r w:rsidR="00980A52" w:rsidRPr="000141E3">
              <w:rPr>
                <w:rFonts w:asciiTheme="minorHAnsi" w:hAnsiTheme="minorHAnsi"/>
                <w:b/>
                <w:sz w:val="20"/>
              </w:rPr>
              <w:t>Date posted to Assessment site:</w:t>
            </w:r>
            <w:r w:rsidR="000135BD" w:rsidRPr="000135BD">
              <w:rPr>
                <w:rFonts w:asciiTheme="minorHAnsi" w:hAnsiTheme="minorHAnsi"/>
                <w:sz w:val="20"/>
              </w:rPr>
              <w:t xml:space="preserve">   </w:t>
            </w:r>
            <w:r w:rsidR="000135BD">
              <w:rPr>
                <w:rFonts w:asciiTheme="minorHAnsi" w:hAnsiTheme="minorHAnsi"/>
                <w:b/>
                <w:sz w:val="20"/>
              </w:rPr>
              <w:t xml:space="preserve">   </w:t>
            </w:r>
            <w:r w:rsidR="000135BD" w:rsidRPr="000135BD">
              <w:rPr>
                <w:rFonts w:asciiTheme="minorHAnsi" w:hAnsiTheme="minorHAnsi"/>
                <w:b/>
                <w:sz w:val="20"/>
              </w:rPr>
              <w:t xml:space="preserve"> </w:t>
            </w:r>
            <w:r w:rsidR="005201B7">
              <w:rPr>
                <w:rFonts w:asciiTheme="minorHAnsi" w:hAnsiTheme="minorHAnsi"/>
                <w:b/>
                <w:sz w:val="20"/>
              </w:rPr>
              <w:t>6/29/16</w:t>
            </w:r>
            <w:bookmarkStart w:id="0" w:name="_GoBack"/>
            <w:bookmarkEnd w:id="0"/>
          </w:p>
        </w:tc>
      </w:tr>
    </w:tbl>
    <w:p w14:paraId="432F8E77" w14:textId="77777777" w:rsidR="00883900" w:rsidRDefault="00883900" w:rsidP="003A2037">
      <w:pPr>
        <w:pStyle w:val="Body1"/>
        <w:rPr>
          <w:rFonts w:asciiTheme="minorHAnsi" w:hAnsiTheme="minorHAnsi"/>
          <w:sz w:val="20"/>
        </w:rPr>
        <w:sectPr w:rsidR="00883900" w:rsidSect="00CA442A">
          <w:pgSz w:w="12240" w:h="15840"/>
          <w:pgMar w:top="360" w:right="630" w:bottom="270" w:left="630" w:header="720" w:footer="864" w:gutter="0"/>
          <w:cols w:space="720"/>
        </w:sectPr>
      </w:pPr>
    </w:p>
    <w:p w14:paraId="12795050" w14:textId="77777777" w:rsidR="00883900" w:rsidRDefault="00883900" w:rsidP="00883900">
      <w:pPr>
        <w:spacing w:before="39"/>
        <w:ind w:left="2"/>
        <w:jc w:val="center"/>
        <w:rPr>
          <w:rFonts w:ascii="Calibri" w:eastAsia="Calibri" w:hAnsi="Calibri" w:cs="Calibri"/>
        </w:rPr>
      </w:pPr>
      <w:r>
        <w:rPr>
          <w:rFonts w:ascii="Calibri"/>
          <w:b/>
          <w:spacing w:val="-1"/>
          <w:u w:val="single" w:color="000000"/>
        </w:rPr>
        <w:lastRenderedPageBreak/>
        <w:t>BUS 261 Company</w:t>
      </w:r>
      <w:r>
        <w:rPr>
          <w:rFonts w:ascii="Calibri"/>
          <w:b/>
          <w:u w:val="single" w:color="000000"/>
        </w:rPr>
        <w:t xml:space="preserve"> </w:t>
      </w:r>
      <w:r>
        <w:rPr>
          <w:rFonts w:ascii="Calibri"/>
          <w:b/>
          <w:spacing w:val="-1"/>
          <w:u w:val="single" w:color="000000"/>
        </w:rPr>
        <w:t>Case</w:t>
      </w:r>
      <w:r>
        <w:rPr>
          <w:rFonts w:ascii="Calibri"/>
          <w:b/>
          <w:spacing w:val="-4"/>
          <w:u w:val="single" w:color="000000"/>
        </w:rPr>
        <w:t xml:space="preserve"> </w:t>
      </w:r>
      <w:r>
        <w:rPr>
          <w:rFonts w:ascii="Calibri"/>
          <w:b/>
          <w:spacing w:val="-1"/>
          <w:u w:val="single" w:color="000000"/>
        </w:rPr>
        <w:t>Study</w:t>
      </w:r>
      <w:r>
        <w:rPr>
          <w:rFonts w:ascii="Calibri"/>
          <w:b/>
          <w:u w:val="single" w:color="000000"/>
        </w:rPr>
        <w:t xml:space="preserve"> </w:t>
      </w:r>
      <w:proofErr w:type="gramStart"/>
      <w:r>
        <w:rPr>
          <w:rFonts w:ascii="Calibri"/>
          <w:b/>
          <w:spacing w:val="-1"/>
          <w:u w:val="single" w:color="000000"/>
        </w:rPr>
        <w:t>Rubric</w:t>
      </w:r>
      <w:proofErr w:type="gramEnd"/>
    </w:p>
    <w:p w14:paraId="530AC1D0" w14:textId="77777777" w:rsidR="00883900" w:rsidRDefault="00883900" w:rsidP="00883900">
      <w:pPr>
        <w:rPr>
          <w:rFonts w:ascii="Calibri" w:eastAsia="Calibri" w:hAnsi="Calibri" w:cs="Calibri"/>
          <w:b/>
          <w:bCs/>
          <w:sz w:val="20"/>
          <w:szCs w:val="20"/>
        </w:rPr>
      </w:pPr>
    </w:p>
    <w:p w14:paraId="5EBA1D9B" w14:textId="77777777" w:rsidR="00883900" w:rsidRDefault="00883900" w:rsidP="00883900">
      <w:pPr>
        <w:spacing w:before="7"/>
        <w:rPr>
          <w:rFonts w:ascii="Calibri" w:eastAsia="Calibri" w:hAnsi="Calibri" w:cs="Calibri"/>
          <w:b/>
          <w:bCs/>
          <w:sz w:val="11"/>
          <w:szCs w:val="11"/>
        </w:rPr>
      </w:pPr>
    </w:p>
    <w:tbl>
      <w:tblPr>
        <w:tblW w:w="13490" w:type="dxa"/>
        <w:tblInd w:w="106" w:type="dxa"/>
        <w:tblLayout w:type="fixed"/>
        <w:tblCellMar>
          <w:left w:w="0" w:type="dxa"/>
          <w:right w:w="0" w:type="dxa"/>
        </w:tblCellMar>
        <w:tblLook w:val="01E0" w:firstRow="1" w:lastRow="1" w:firstColumn="1" w:lastColumn="1" w:noHBand="0" w:noVBand="0"/>
      </w:tblPr>
      <w:tblGrid>
        <w:gridCol w:w="5750"/>
        <w:gridCol w:w="1980"/>
        <w:gridCol w:w="1980"/>
        <w:gridCol w:w="2160"/>
        <w:gridCol w:w="1620"/>
      </w:tblGrid>
      <w:tr w:rsidR="00883900" w:rsidRPr="005C3FFE" w14:paraId="5649EA4A" w14:textId="77777777" w:rsidTr="00C96AB0">
        <w:trPr>
          <w:trHeight w:hRule="exact" w:val="759"/>
        </w:trPr>
        <w:tc>
          <w:tcPr>
            <w:tcW w:w="5750" w:type="dxa"/>
            <w:tcBorders>
              <w:top w:val="single" w:sz="5" w:space="0" w:color="000000"/>
              <w:left w:val="single" w:sz="5" w:space="0" w:color="000000"/>
              <w:bottom w:val="single" w:sz="5" w:space="0" w:color="000000"/>
              <w:right w:val="single" w:sz="5" w:space="0" w:color="000000"/>
            </w:tcBorders>
            <w:vAlign w:val="center"/>
          </w:tcPr>
          <w:p w14:paraId="250EA35E" w14:textId="77777777" w:rsidR="00883900" w:rsidRPr="005C3FFE" w:rsidRDefault="00883900" w:rsidP="00C96AB0">
            <w:pPr>
              <w:pStyle w:val="TableParagraph"/>
              <w:jc w:val="center"/>
              <w:rPr>
                <w:rFonts w:ascii="Calibri" w:eastAsia="Calibri" w:hAnsi="Calibri" w:cs="Calibri"/>
                <w:szCs w:val="30"/>
              </w:rPr>
            </w:pPr>
            <w:r w:rsidRPr="005C3FFE">
              <w:rPr>
                <w:rFonts w:ascii="Calibri"/>
                <w:b/>
                <w:spacing w:val="-1"/>
              </w:rPr>
              <w:t>Trait</w:t>
            </w:r>
          </w:p>
        </w:tc>
        <w:tc>
          <w:tcPr>
            <w:tcW w:w="1980" w:type="dxa"/>
            <w:tcBorders>
              <w:top w:val="single" w:sz="5" w:space="0" w:color="000000"/>
              <w:left w:val="single" w:sz="5" w:space="0" w:color="000000"/>
              <w:bottom w:val="single" w:sz="5" w:space="0" w:color="000000"/>
              <w:right w:val="single" w:sz="5" w:space="0" w:color="000000"/>
            </w:tcBorders>
            <w:vAlign w:val="center"/>
          </w:tcPr>
          <w:p w14:paraId="3D9E21BE" w14:textId="77777777" w:rsidR="00883900" w:rsidRPr="005C3FFE" w:rsidRDefault="00883900" w:rsidP="00C96AB0">
            <w:pPr>
              <w:pStyle w:val="TableParagraph"/>
              <w:jc w:val="center"/>
              <w:rPr>
                <w:rFonts w:ascii="Calibri"/>
                <w:b/>
                <w:spacing w:val="-1"/>
              </w:rPr>
            </w:pPr>
            <w:r w:rsidRPr="005C3FFE">
              <w:rPr>
                <w:rFonts w:ascii="Calibri"/>
                <w:b/>
                <w:spacing w:val="-1"/>
              </w:rPr>
              <w:t>Unacceptable (1)</w:t>
            </w:r>
          </w:p>
        </w:tc>
        <w:tc>
          <w:tcPr>
            <w:tcW w:w="1980" w:type="dxa"/>
            <w:tcBorders>
              <w:top w:val="single" w:sz="5" w:space="0" w:color="000000"/>
              <w:left w:val="single" w:sz="5" w:space="0" w:color="000000"/>
              <w:bottom w:val="single" w:sz="5" w:space="0" w:color="000000"/>
              <w:right w:val="single" w:sz="5" w:space="0" w:color="000000"/>
            </w:tcBorders>
            <w:vAlign w:val="center"/>
          </w:tcPr>
          <w:p w14:paraId="768152A2" w14:textId="77777777" w:rsidR="00883900" w:rsidRPr="005C3FFE" w:rsidRDefault="00883900" w:rsidP="00C96AB0">
            <w:pPr>
              <w:pStyle w:val="TableParagraph"/>
              <w:jc w:val="center"/>
              <w:rPr>
                <w:rFonts w:ascii="Calibri"/>
                <w:b/>
                <w:spacing w:val="-1"/>
              </w:rPr>
            </w:pPr>
            <w:r w:rsidRPr="005C3FFE">
              <w:rPr>
                <w:rFonts w:ascii="Calibri"/>
                <w:b/>
                <w:spacing w:val="-1"/>
              </w:rPr>
              <w:t>Acceptable (3)</w:t>
            </w:r>
          </w:p>
        </w:tc>
        <w:tc>
          <w:tcPr>
            <w:tcW w:w="2160" w:type="dxa"/>
            <w:tcBorders>
              <w:top w:val="single" w:sz="5" w:space="0" w:color="000000"/>
              <w:left w:val="single" w:sz="5" w:space="0" w:color="000000"/>
              <w:bottom w:val="single" w:sz="5" w:space="0" w:color="000000"/>
              <w:right w:val="single" w:sz="5" w:space="0" w:color="000000"/>
            </w:tcBorders>
            <w:vAlign w:val="center"/>
          </w:tcPr>
          <w:p w14:paraId="5A4BFE2C" w14:textId="77777777" w:rsidR="00883900" w:rsidRPr="005C3FFE" w:rsidRDefault="00883900" w:rsidP="00C96AB0">
            <w:pPr>
              <w:pStyle w:val="TableParagraph"/>
              <w:jc w:val="center"/>
              <w:rPr>
                <w:rFonts w:ascii="Calibri"/>
                <w:b/>
                <w:spacing w:val="-1"/>
              </w:rPr>
            </w:pPr>
            <w:r w:rsidRPr="005C3FFE">
              <w:rPr>
                <w:rFonts w:ascii="Calibri"/>
                <w:b/>
                <w:spacing w:val="-1"/>
              </w:rPr>
              <w:t>Exemplary (5)</w:t>
            </w:r>
          </w:p>
        </w:tc>
        <w:tc>
          <w:tcPr>
            <w:tcW w:w="1620" w:type="dxa"/>
            <w:tcBorders>
              <w:top w:val="single" w:sz="5" w:space="0" w:color="000000"/>
              <w:left w:val="single" w:sz="5" w:space="0" w:color="000000"/>
              <w:bottom w:val="single" w:sz="5" w:space="0" w:color="000000"/>
              <w:right w:val="single" w:sz="5" w:space="0" w:color="000000"/>
            </w:tcBorders>
            <w:vAlign w:val="center"/>
          </w:tcPr>
          <w:p w14:paraId="3062B86D" w14:textId="77777777" w:rsidR="00883900" w:rsidRPr="005C3FFE" w:rsidRDefault="00883900" w:rsidP="00C96AB0">
            <w:pPr>
              <w:pStyle w:val="TableParagraph"/>
              <w:jc w:val="center"/>
              <w:rPr>
                <w:rFonts w:ascii="Calibri"/>
                <w:b/>
                <w:spacing w:val="-1"/>
              </w:rPr>
            </w:pPr>
            <w:r w:rsidRPr="005C3FFE">
              <w:rPr>
                <w:rFonts w:ascii="Calibri"/>
                <w:b/>
                <w:spacing w:val="-1"/>
              </w:rPr>
              <w:t>Points Awarded</w:t>
            </w:r>
          </w:p>
        </w:tc>
      </w:tr>
      <w:tr w:rsidR="00883900" w14:paraId="37ED2C66" w14:textId="77777777" w:rsidTr="00C96AB0">
        <w:trPr>
          <w:trHeight w:hRule="exact" w:val="1109"/>
        </w:trPr>
        <w:tc>
          <w:tcPr>
            <w:tcW w:w="5750" w:type="dxa"/>
            <w:tcBorders>
              <w:top w:val="single" w:sz="5" w:space="0" w:color="000000"/>
              <w:left w:val="single" w:sz="5" w:space="0" w:color="000000"/>
              <w:bottom w:val="single" w:sz="5" w:space="0" w:color="000000"/>
              <w:right w:val="single" w:sz="5" w:space="0" w:color="000000"/>
            </w:tcBorders>
          </w:tcPr>
          <w:p w14:paraId="6CADF7AA" w14:textId="77777777" w:rsidR="00883900" w:rsidRDefault="00883900" w:rsidP="00C96AB0">
            <w:pPr>
              <w:pStyle w:val="TableParagraph"/>
              <w:spacing w:before="60" w:afterLines="60" w:after="144" w:line="264" w:lineRule="exact"/>
              <w:ind w:left="102"/>
              <w:rPr>
                <w:rFonts w:ascii="Calibri" w:eastAsia="Calibri" w:hAnsi="Calibri" w:cs="Calibri"/>
              </w:rPr>
            </w:pPr>
            <w:r>
              <w:rPr>
                <w:rFonts w:ascii="Calibri"/>
                <w:b/>
                <w:spacing w:val="-1"/>
                <w:u w:val="single" w:color="000000"/>
              </w:rPr>
              <w:t>Organization</w:t>
            </w:r>
            <w:r>
              <w:rPr>
                <w:rFonts w:ascii="Calibri"/>
                <w:b/>
                <w:u w:val="single" w:color="000000"/>
              </w:rPr>
              <w:t xml:space="preserve"> </w:t>
            </w:r>
            <w:r>
              <w:rPr>
                <w:rFonts w:ascii="Calibri"/>
                <w:b/>
                <w:spacing w:val="-1"/>
                <w:u w:val="single" w:color="000000"/>
              </w:rPr>
              <w:t>and Completion:</w:t>
            </w:r>
          </w:p>
          <w:p w14:paraId="69032C57" w14:textId="77777777" w:rsidR="00883900" w:rsidRDefault="00883900" w:rsidP="00883900">
            <w:pPr>
              <w:pStyle w:val="ListParagraph"/>
              <w:numPr>
                <w:ilvl w:val="0"/>
                <w:numId w:val="15"/>
              </w:numPr>
              <w:tabs>
                <w:tab w:val="left" w:pos="463"/>
              </w:tabs>
              <w:spacing w:before="60" w:afterLines="60" w:after="144"/>
              <w:ind w:right="250"/>
              <w:rPr>
                <w:rFonts w:ascii="Calibri" w:eastAsia="Calibri" w:hAnsi="Calibri" w:cs="Calibri"/>
              </w:rPr>
            </w:pPr>
            <w:r>
              <w:rPr>
                <w:rFonts w:ascii="Calibri"/>
                <w:spacing w:val="-1"/>
              </w:rPr>
              <w:t>The</w:t>
            </w:r>
            <w:r>
              <w:rPr>
                <w:rFonts w:ascii="Calibri"/>
              </w:rPr>
              <w:t xml:space="preserve"> </w:t>
            </w:r>
            <w:r>
              <w:rPr>
                <w:rFonts w:ascii="Calibri"/>
                <w:spacing w:val="-1"/>
              </w:rPr>
              <w:t>case</w:t>
            </w:r>
            <w:r>
              <w:rPr>
                <w:rFonts w:ascii="Calibri"/>
              </w:rPr>
              <w:t xml:space="preserve"> </w:t>
            </w:r>
            <w:r>
              <w:rPr>
                <w:rFonts w:ascii="Calibri"/>
                <w:spacing w:val="-2"/>
              </w:rPr>
              <w:t>study</w:t>
            </w:r>
            <w:r>
              <w:rPr>
                <w:rFonts w:ascii="Calibri"/>
              </w:rPr>
              <w:t xml:space="preserve"> </w:t>
            </w:r>
            <w:r>
              <w:rPr>
                <w:rFonts w:ascii="Calibri"/>
                <w:spacing w:val="-1"/>
              </w:rPr>
              <w:t>was</w:t>
            </w:r>
            <w:r>
              <w:rPr>
                <w:rFonts w:ascii="Calibri"/>
              </w:rPr>
              <w:t xml:space="preserve"> </w:t>
            </w:r>
            <w:r>
              <w:rPr>
                <w:rFonts w:ascii="Calibri"/>
                <w:spacing w:val="-1"/>
              </w:rPr>
              <w:t>organized</w:t>
            </w:r>
            <w:r>
              <w:rPr>
                <w:rFonts w:ascii="Calibri"/>
              </w:rPr>
              <w:t xml:space="preserve"> well</w:t>
            </w:r>
            <w:r>
              <w:rPr>
                <w:rFonts w:ascii="Calibri"/>
                <w:spacing w:val="-3"/>
              </w:rPr>
              <w:t xml:space="preserve"> </w:t>
            </w:r>
            <w:r>
              <w:rPr>
                <w:rFonts w:ascii="Calibri"/>
              </w:rPr>
              <w:t>with</w:t>
            </w:r>
            <w:r>
              <w:rPr>
                <w:rFonts w:ascii="Calibri"/>
                <w:spacing w:val="-1"/>
              </w:rPr>
              <w:t xml:space="preserve"> headings</w:t>
            </w:r>
            <w:r>
              <w:rPr>
                <w:rFonts w:ascii="Calibri"/>
              </w:rPr>
              <w:t xml:space="preserve"> for</w:t>
            </w:r>
            <w:r>
              <w:rPr>
                <w:rFonts w:ascii="Calibri"/>
                <w:spacing w:val="-3"/>
              </w:rPr>
              <w:t xml:space="preserve"> </w:t>
            </w:r>
            <w:r>
              <w:rPr>
                <w:rFonts w:ascii="Calibri"/>
                <w:spacing w:val="-1"/>
              </w:rPr>
              <w:t>different</w:t>
            </w:r>
            <w:r>
              <w:rPr>
                <w:rFonts w:ascii="Calibri"/>
                <w:spacing w:val="1"/>
              </w:rPr>
              <w:t xml:space="preserve"> </w:t>
            </w:r>
            <w:r>
              <w:rPr>
                <w:rFonts w:ascii="Calibri"/>
                <w:spacing w:val="-1"/>
              </w:rPr>
              <w:t>sections</w:t>
            </w:r>
            <w:r>
              <w:rPr>
                <w:rFonts w:ascii="Calibri"/>
              </w:rPr>
              <w:t xml:space="preserve"> and</w:t>
            </w:r>
            <w:r>
              <w:rPr>
                <w:rFonts w:ascii="Calibri"/>
                <w:spacing w:val="25"/>
              </w:rPr>
              <w:t xml:space="preserve"> </w:t>
            </w:r>
            <w:r>
              <w:rPr>
                <w:rFonts w:ascii="Calibri"/>
                <w:spacing w:val="-1"/>
              </w:rPr>
              <w:t>flowed</w:t>
            </w:r>
            <w:r>
              <w:rPr>
                <w:rFonts w:ascii="Calibri"/>
                <w:spacing w:val="-3"/>
              </w:rPr>
              <w:t xml:space="preserve"> </w:t>
            </w:r>
            <w:r>
              <w:rPr>
                <w:rFonts w:ascii="Calibri"/>
              </w:rPr>
              <w:t>well.</w:t>
            </w:r>
          </w:p>
          <w:p w14:paraId="39C901EA" w14:textId="77777777" w:rsidR="00883900" w:rsidRDefault="00883900" w:rsidP="00883900">
            <w:pPr>
              <w:pStyle w:val="ListParagraph"/>
              <w:numPr>
                <w:ilvl w:val="0"/>
                <w:numId w:val="15"/>
              </w:numPr>
              <w:tabs>
                <w:tab w:val="left" w:pos="463"/>
              </w:tabs>
              <w:spacing w:before="60" w:afterLines="60" w:after="144"/>
              <w:rPr>
                <w:rFonts w:ascii="Calibri" w:eastAsia="Calibri" w:hAnsi="Calibri" w:cs="Calibri"/>
              </w:rPr>
            </w:pPr>
            <w:r>
              <w:rPr>
                <w:rFonts w:ascii="Calibri"/>
                <w:spacing w:val="-1"/>
              </w:rPr>
              <w:t>Submitted case</w:t>
            </w:r>
            <w:r>
              <w:rPr>
                <w:rFonts w:ascii="Calibri"/>
              </w:rPr>
              <w:t xml:space="preserve"> </w:t>
            </w:r>
            <w:r>
              <w:rPr>
                <w:rFonts w:ascii="Calibri"/>
                <w:spacing w:val="-1"/>
              </w:rPr>
              <w:t>study</w:t>
            </w:r>
            <w:r>
              <w:rPr>
                <w:rFonts w:ascii="Calibri"/>
              </w:rPr>
              <w:t xml:space="preserve"> is</w:t>
            </w:r>
            <w:r>
              <w:rPr>
                <w:rFonts w:ascii="Calibri"/>
                <w:spacing w:val="-2"/>
              </w:rPr>
              <w:t xml:space="preserve"> </w:t>
            </w:r>
            <w:r>
              <w:rPr>
                <w:rFonts w:ascii="Calibri"/>
              </w:rPr>
              <w:t xml:space="preserve">3 </w:t>
            </w:r>
            <w:r>
              <w:rPr>
                <w:rFonts w:ascii="Calibri"/>
                <w:spacing w:val="-1"/>
              </w:rPr>
              <w:t>pages</w:t>
            </w:r>
            <w:r>
              <w:rPr>
                <w:rFonts w:ascii="Calibri"/>
              </w:rPr>
              <w:t xml:space="preserve"> in</w:t>
            </w:r>
            <w:r>
              <w:rPr>
                <w:rFonts w:ascii="Calibri"/>
                <w:spacing w:val="-1"/>
              </w:rPr>
              <w:t xml:space="preserve"> length</w:t>
            </w:r>
          </w:p>
        </w:tc>
        <w:tc>
          <w:tcPr>
            <w:tcW w:w="1980" w:type="dxa"/>
            <w:tcBorders>
              <w:top w:val="single" w:sz="5" w:space="0" w:color="000000"/>
              <w:left w:val="single" w:sz="5" w:space="0" w:color="000000"/>
              <w:bottom w:val="single" w:sz="5" w:space="0" w:color="000000"/>
              <w:right w:val="single" w:sz="5" w:space="0" w:color="000000"/>
            </w:tcBorders>
          </w:tcPr>
          <w:p w14:paraId="6F5B2E98" w14:textId="77777777" w:rsidR="00883900" w:rsidRDefault="00883900" w:rsidP="00883900">
            <w:pPr>
              <w:pStyle w:val="TableParagraph"/>
              <w:spacing w:before="60" w:afterLines="60" w:after="144" w:line="264" w:lineRule="exact"/>
              <w:ind w:left="99"/>
              <w:rPr>
                <w:rFonts w:ascii="Calibri"/>
              </w:rPr>
            </w:pPr>
            <w:r>
              <w:rPr>
                <w:rFonts w:ascii="Calibri"/>
              </w:rPr>
              <w:t>Poor organization and much less than the expected length / content</w:t>
            </w:r>
          </w:p>
        </w:tc>
        <w:tc>
          <w:tcPr>
            <w:tcW w:w="1980" w:type="dxa"/>
            <w:tcBorders>
              <w:top w:val="single" w:sz="5" w:space="0" w:color="000000"/>
              <w:left w:val="single" w:sz="5" w:space="0" w:color="000000"/>
              <w:bottom w:val="single" w:sz="5" w:space="0" w:color="000000"/>
              <w:right w:val="single" w:sz="5" w:space="0" w:color="000000"/>
            </w:tcBorders>
          </w:tcPr>
          <w:p w14:paraId="18176D17" w14:textId="77777777" w:rsidR="00883900" w:rsidRDefault="00883900" w:rsidP="00883900">
            <w:pPr>
              <w:pStyle w:val="TableParagraph"/>
              <w:spacing w:before="60" w:afterLines="60" w:after="144" w:line="264" w:lineRule="exact"/>
              <w:ind w:left="99"/>
              <w:rPr>
                <w:rFonts w:ascii="Calibri"/>
              </w:rPr>
            </w:pPr>
            <w:r>
              <w:rPr>
                <w:rFonts w:ascii="Calibri"/>
              </w:rPr>
              <w:t>Organized, but less than the expected length / content</w:t>
            </w:r>
          </w:p>
        </w:tc>
        <w:tc>
          <w:tcPr>
            <w:tcW w:w="2160" w:type="dxa"/>
            <w:tcBorders>
              <w:top w:val="single" w:sz="5" w:space="0" w:color="000000"/>
              <w:left w:val="single" w:sz="5" w:space="0" w:color="000000"/>
              <w:bottom w:val="single" w:sz="5" w:space="0" w:color="000000"/>
              <w:right w:val="single" w:sz="5" w:space="0" w:color="000000"/>
            </w:tcBorders>
          </w:tcPr>
          <w:p w14:paraId="55C0C62C" w14:textId="77777777" w:rsidR="00883900" w:rsidRDefault="00883900" w:rsidP="00883900">
            <w:pPr>
              <w:pStyle w:val="TableParagraph"/>
              <w:spacing w:before="60" w:afterLines="60" w:after="144" w:line="264" w:lineRule="exact"/>
              <w:ind w:left="99"/>
              <w:rPr>
                <w:rFonts w:ascii="Calibri"/>
              </w:rPr>
            </w:pPr>
            <w:r>
              <w:rPr>
                <w:rFonts w:ascii="Calibri"/>
              </w:rPr>
              <w:t>Well organized and complete</w:t>
            </w:r>
          </w:p>
        </w:tc>
        <w:tc>
          <w:tcPr>
            <w:tcW w:w="1620" w:type="dxa"/>
            <w:tcBorders>
              <w:top w:val="single" w:sz="5" w:space="0" w:color="000000"/>
              <w:left w:val="single" w:sz="5" w:space="0" w:color="000000"/>
              <w:bottom w:val="single" w:sz="5" w:space="0" w:color="000000"/>
              <w:right w:val="single" w:sz="5" w:space="0" w:color="000000"/>
            </w:tcBorders>
          </w:tcPr>
          <w:p w14:paraId="5F7F7660" w14:textId="77777777" w:rsidR="00883900" w:rsidRDefault="00883900" w:rsidP="00C96AB0">
            <w:pPr>
              <w:pStyle w:val="TableParagraph"/>
              <w:spacing w:before="60" w:afterLines="60" w:after="144" w:line="264" w:lineRule="exact"/>
              <w:ind w:left="99"/>
              <w:rPr>
                <w:rFonts w:ascii="Calibri"/>
              </w:rPr>
            </w:pPr>
          </w:p>
        </w:tc>
      </w:tr>
      <w:tr w:rsidR="00883900" w14:paraId="10F5D1CE" w14:textId="77777777" w:rsidTr="00C96AB0">
        <w:trPr>
          <w:trHeight w:hRule="exact" w:val="2928"/>
        </w:trPr>
        <w:tc>
          <w:tcPr>
            <w:tcW w:w="5750" w:type="dxa"/>
            <w:tcBorders>
              <w:top w:val="single" w:sz="5" w:space="0" w:color="000000"/>
              <w:left w:val="single" w:sz="5" w:space="0" w:color="000000"/>
              <w:bottom w:val="single" w:sz="5" w:space="0" w:color="000000"/>
              <w:right w:val="single" w:sz="5" w:space="0" w:color="000000"/>
            </w:tcBorders>
          </w:tcPr>
          <w:p w14:paraId="20CD11A2" w14:textId="77777777" w:rsidR="00883900" w:rsidRDefault="00883900" w:rsidP="00C96AB0">
            <w:pPr>
              <w:pStyle w:val="TableParagraph"/>
              <w:spacing w:before="60" w:afterLines="60" w:after="144" w:line="264" w:lineRule="exact"/>
              <w:ind w:left="102"/>
              <w:rPr>
                <w:rFonts w:ascii="Calibri" w:eastAsia="Calibri" w:hAnsi="Calibri" w:cs="Calibri"/>
              </w:rPr>
            </w:pPr>
            <w:r>
              <w:rPr>
                <w:rFonts w:ascii="Calibri"/>
                <w:b/>
                <w:spacing w:val="-1"/>
                <w:u w:val="single" w:color="000000"/>
              </w:rPr>
              <w:t>Application:</w:t>
            </w:r>
          </w:p>
          <w:p w14:paraId="762A3FC0" w14:textId="77777777" w:rsidR="00883900" w:rsidRDefault="00883900" w:rsidP="00883900">
            <w:pPr>
              <w:pStyle w:val="ListParagraph"/>
              <w:numPr>
                <w:ilvl w:val="0"/>
                <w:numId w:val="14"/>
              </w:numPr>
              <w:tabs>
                <w:tab w:val="left" w:pos="463"/>
              </w:tabs>
              <w:spacing w:before="60" w:afterLines="60" w:after="144"/>
              <w:ind w:right="179"/>
              <w:rPr>
                <w:rFonts w:ascii="Calibri" w:eastAsia="Calibri" w:hAnsi="Calibri" w:cs="Calibri"/>
              </w:rPr>
            </w:pPr>
            <w:r>
              <w:rPr>
                <w:rFonts w:ascii="Calibri"/>
              </w:rPr>
              <w:t>It was</w:t>
            </w:r>
            <w:r>
              <w:rPr>
                <w:rFonts w:ascii="Calibri"/>
                <w:spacing w:val="-2"/>
              </w:rPr>
              <w:t xml:space="preserve"> </w:t>
            </w:r>
            <w:r>
              <w:rPr>
                <w:rFonts w:ascii="Calibri"/>
              </w:rPr>
              <w:t>clear</w:t>
            </w:r>
            <w:r>
              <w:rPr>
                <w:rFonts w:ascii="Calibri"/>
                <w:spacing w:val="-2"/>
              </w:rPr>
              <w:t xml:space="preserve"> </w:t>
            </w:r>
            <w:r>
              <w:rPr>
                <w:rFonts w:ascii="Calibri"/>
              </w:rPr>
              <w:t>that</w:t>
            </w:r>
            <w:r>
              <w:rPr>
                <w:rFonts w:ascii="Calibri"/>
                <w:spacing w:val="-2"/>
              </w:rPr>
              <w:t xml:space="preserve"> </w:t>
            </w:r>
            <w:r>
              <w:rPr>
                <w:rFonts w:ascii="Calibri"/>
              </w:rPr>
              <w:t>you</w:t>
            </w:r>
            <w:r>
              <w:rPr>
                <w:rFonts w:ascii="Calibri"/>
                <w:spacing w:val="-3"/>
              </w:rPr>
              <w:t xml:space="preserve"> </w:t>
            </w:r>
            <w:r>
              <w:rPr>
                <w:rFonts w:ascii="Calibri"/>
              </w:rPr>
              <w:t>read</w:t>
            </w:r>
            <w:r>
              <w:rPr>
                <w:rFonts w:ascii="Calibri"/>
                <w:spacing w:val="-1"/>
              </w:rPr>
              <w:t xml:space="preserve"> the</w:t>
            </w:r>
            <w:r>
              <w:rPr>
                <w:rFonts w:ascii="Calibri"/>
                <w:spacing w:val="2"/>
              </w:rPr>
              <w:t xml:space="preserve"> </w:t>
            </w:r>
            <w:r>
              <w:rPr>
                <w:rFonts w:ascii="Calibri"/>
                <w:spacing w:val="-1"/>
              </w:rPr>
              <w:t>material.</w:t>
            </w:r>
            <w:r>
              <w:rPr>
                <w:rFonts w:ascii="Calibri"/>
                <w:spacing w:val="47"/>
              </w:rPr>
              <w:t xml:space="preserve"> </w:t>
            </w:r>
            <w:r>
              <w:rPr>
                <w:rFonts w:ascii="Calibri"/>
              </w:rPr>
              <w:t>When</w:t>
            </w:r>
            <w:r>
              <w:rPr>
                <w:rFonts w:ascii="Calibri"/>
                <w:spacing w:val="-1"/>
              </w:rPr>
              <w:t xml:space="preserve"> </w:t>
            </w:r>
            <w:r>
              <w:rPr>
                <w:rFonts w:ascii="Calibri"/>
                <w:spacing w:val="-2"/>
              </w:rPr>
              <w:t>discussing</w:t>
            </w:r>
            <w:r>
              <w:rPr>
                <w:rFonts w:ascii="Calibri"/>
                <w:spacing w:val="-1"/>
              </w:rPr>
              <w:t xml:space="preserve"> concepts</w:t>
            </w:r>
            <w:r>
              <w:rPr>
                <w:rFonts w:ascii="Calibri"/>
              </w:rPr>
              <w:t xml:space="preserve"> </w:t>
            </w:r>
            <w:r>
              <w:rPr>
                <w:rFonts w:ascii="Calibri"/>
                <w:spacing w:val="-1"/>
              </w:rPr>
              <w:t>from</w:t>
            </w:r>
            <w:r>
              <w:rPr>
                <w:rFonts w:ascii="Calibri"/>
                <w:spacing w:val="-2"/>
              </w:rPr>
              <w:t xml:space="preserve"> </w:t>
            </w:r>
            <w:r>
              <w:rPr>
                <w:rFonts w:ascii="Calibri"/>
                <w:spacing w:val="-1"/>
              </w:rPr>
              <w:t>the</w:t>
            </w:r>
            <w:r>
              <w:rPr>
                <w:rFonts w:ascii="Calibri"/>
                <w:spacing w:val="43"/>
              </w:rPr>
              <w:t xml:space="preserve"> </w:t>
            </w:r>
            <w:r>
              <w:rPr>
                <w:rFonts w:ascii="Calibri"/>
                <w:spacing w:val="-1"/>
              </w:rPr>
              <w:t>text,</w:t>
            </w:r>
            <w:r>
              <w:rPr>
                <w:rFonts w:ascii="Calibri"/>
                <w:spacing w:val="-3"/>
              </w:rPr>
              <w:t xml:space="preserve"> </w:t>
            </w:r>
            <w:r>
              <w:rPr>
                <w:rFonts w:ascii="Calibri"/>
                <w:spacing w:val="-1"/>
              </w:rPr>
              <w:t>you cited</w:t>
            </w:r>
            <w:r>
              <w:rPr>
                <w:rFonts w:ascii="Calibri"/>
              </w:rPr>
              <w:t xml:space="preserve"> the</w:t>
            </w:r>
            <w:r>
              <w:rPr>
                <w:rFonts w:ascii="Calibri"/>
                <w:spacing w:val="-2"/>
              </w:rPr>
              <w:t xml:space="preserve"> </w:t>
            </w:r>
            <w:r>
              <w:rPr>
                <w:rFonts w:ascii="Calibri"/>
                <w:spacing w:val="-1"/>
              </w:rPr>
              <w:t>page</w:t>
            </w:r>
            <w:r>
              <w:rPr>
                <w:rFonts w:ascii="Calibri"/>
              </w:rPr>
              <w:t xml:space="preserve"> </w:t>
            </w:r>
            <w:r>
              <w:rPr>
                <w:rFonts w:ascii="Calibri"/>
                <w:spacing w:val="-1"/>
              </w:rPr>
              <w:t>number</w:t>
            </w:r>
            <w:r>
              <w:rPr>
                <w:rFonts w:ascii="Calibri"/>
                <w:spacing w:val="-2"/>
              </w:rPr>
              <w:t xml:space="preserve"> </w:t>
            </w:r>
            <w:r>
              <w:rPr>
                <w:rFonts w:ascii="Calibri"/>
              </w:rPr>
              <w:t>of</w:t>
            </w:r>
            <w:r>
              <w:rPr>
                <w:rFonts w:ascii="Calibri"/>
                <w:spacing w:val="-2"/>
              </w:rPr>
              <w:t xml:space="preserve"> </w:t>
            </w:r>
            <w:r>
              <w:rPr>
                <w:rFonts w:ascii="Calibri"/>
              </w:rPr>
              <w:t xml:space="preserve">the </w:t>
            </w:r>
            <w:r>
              <w:rPr>
                <w:rFonts w:ascii="Calibri"/>
                <w:spacing w:val="-1"/>
              </w:rPr>
              <w:t>text</w:t>
            </w:r>
            <w:r>
              <w:rPr>
                <w:rFonts w:ascii="Calibri"/>
                <w:spacing w:val="-2"/>
              </w:rPr>
              <w:t xml:space="preserve"> </w:t>
            </w:r>
            <w:r>
              <w:rPr>
                <w:rFonts w:ascii="Calibri"/>
                <w:spacing w:val="-1"/>
              </w:rPr>
              <w:t>where</w:t>
            </w:r>
            <w:r>
              <w:rPr>
                <w:rFonts w:ascii="Calibri"/>
              </w:rPr>
              <w:t xml:space="preserve"> </w:t>
            </w:r>
            <w:r>
              <w:rPr>
                <w:rFonts w:ascii="Calibri"/>
                <w:spacing w:val="-2"/>
              </w:rPr>
              <w:t>you</w:t>
            </w:r>
            <w:r>
              <w:rPr>
                <w:rFonts w:ascii="Calibri"/>
                <w:spacing w:val="-1"/>
              </w:rPr>
              <w:t xml:space="preserve"> found the</w:t>
            </w:r>
            <w:r>
              <w:rPr>
                <w:rFonts w:ascii="Calibri"/>
                <w:spacing w:val="-2"/>
              </w:rPr>
              <w:t xml:space="preserve"> </w:t>
            </w:r>
            <w:r>
              <w:rPr>
                <w:rFonts w:ascii="Calibri"/>
                <w:spacing w:val="-1"/>
              </w:rPr>
              <w:t>concept</w:t>
            </w:r>
          </w:p>
          <w:p w14:paraId="4DDCA907" w14:textId="77777777" w:rsidR="00883900" w:rsidRDefault="00883900" w:rsidP="00883900">
            <w:pPr>
              <w:pStyle w:val="ListParagraph"/>
              <w:numPr>
                <w:ilvl w:val="0"/>
                <w:numId w:val="14"/>
              </w:numPr>
              <w:tabs>
                <w:tab w:val="left" w:pos="463"/>
              </w:tabs>
              <w:spacing w:before="60" w:afterLines="60" w:after="144"/>
              <w:ind w:right="502"/>
              <w:rPr>
                <w:rFonts w:ascii="Calibri" w:eastAsia="Calibri" w:hAnsi="Calibri" w:cs="Calibri"/>
              </w:rPr>
            </w:pPr>
            <w:r>
              <w:rPr>
                <w:rFonts w:ascii="Calibri"/>
                <w:spacing w:val="-1"/>
              </w:rPr>
              <w:t>Concepts</w:t>
            </w:r>
            <w:r>
              <w:rPr>
                <w:rFonts w:ascii="Calibri"/>
              </w:rPr>
              <w:t xml:space="preserve"> </w:t>
            </w:r>
            <w:r>
              <w:rPr>
                <w:rFonts w:ascii="Calibri"/>
                <w:spacing w:val="-1"/>
              </w:rPr>
              <w:t>from</w:t>
            </w:r>
            <w:r>
              <w:rPr>
                <w:rFonts w:ascii="Calibri"/>
                <w:spacing w:val="-2"/>
              </w:rPr>
              <w:t xml:space="preserve"> </w:t>
            </w:r>
            <w:r>
              <w:rPr>
                <w:rFonts w:ascii="Calibri"/>
                <w:spacing w:val="-1"/>
              </w:rPr>
              <w:t>the</w:t>
            </w:r>
            <w:r>
              <w:rPr>
                <w:rFonts w:ascii="Calibri"/>
                <w:spacing w:val="-2"/>
              </w:rPr>
              <w:t xml:space="preserve"> </w:t>
            </w:r>
            <w:r>
              <w:rPr>
                <w:rFonts w:ascii="Calibri"/>
                <w:spacing w:val="-1"/>
              </w:rPr>
              <w:t>text</w:t>
            </w:r>
            <w:r>
              <w:rPr>
                <w:rFonts w:ascii="Calibri"/>
              </w:rPr>
              <w:t xml:space="preserve"> </w:t>
            </w:r>
            <w:r>
              <w:rPr>
                <w:rFonts w:ascii="Calibri"/>
                <w:spacing w:val="-2"/>
              </w:rPr>
              <w:t>were</w:t>
            </w:r>
            <w:r>
              <w:rPr>
                <w:rFonts w:ascii="Calibri"/>
              </w:rPr>
              <w:t xml:space="preserve"> </w:t>
            </w:r>
            <w:r>
              <w:rPr>
                <w:rFonts w:ascii="Calibri"/>
                <w:spacing w:val="-1"/>
              </w:rPr>
              <w:t>correctly</w:t>
            </w:r>
            <w:r>
              <w:rPr>
                <w:rFonts w:ascii="Calibri"/>
                <w:spacing w:val="1"/>
              </w:rPr>
              <w:t xml:space="preserve"> </w:t>
            </w:r>
            <w:r>
              <w:rPr>
                <w:rFonts w:ascii="Calibri"/>
                <w:spacing w:val="-1"/>
              </w:rPr>
              <w:t>applied</w:t>
            </w:r>
            <w:r>
              <w:rPr>
                <w:rFonts w:ascii="Calibri"/>
                <w:spacing w:val="-3"/>
              </w:rPr>
              <w:t xml:space="preserve"> </w:t>
            </w:r>
            <w:r>
              <w:rPr>
                <w:rFonts w:ascii="Calibri"/>
              </w:rPr>
              <w:t>to</w:t>
            </w:r>
            <w:r>
              <w:rPr>
                <w:rFonts w:ascii="Calibri"/>
                <w:spacing w:val="-1"/>
              </w:rPr>
              <w:t xml:space="preserve"> the</w:t>
            </w:r>
            <w:r>
              <w:rPr>
                <w:rFonts w:ascii="Calibri"/>
                <w:spacing w:val="-2"/>
              </w:rPr>
              <w:t xml:space="preserve"> </w:t>
            </w:r>
            <w:r>
              <w:rPr>
                <w:rFonts w:ascii="Calibri"/>
                <w:spacing w:val="-1"/>
              </w:rPr>
              <w:t>subject</w:t>
            </w:r>
            <w:r>
              <w:rPr>
                <w:rFonts w:ascii="Calibri"/>
                <w:spacing w:val="-2"/>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case</w:t>
            </w:r>
            <w:r>
              <w:rPr>
                <w:rFonts w:ascii="Calibri"/>
                <w:spacing w:val="51"/>
              </w:rPr>
              <w:t xml:space="preserve"> </w:t>
            </w:r>
            <w:r>
              <w:rPr>
                <w:rFonts w:ascii="Calibri"/>
                <w:spacing w:val="-1"/>
              </w:rPr>
              <w:t>study</w:t>
            </w:r>
          </w:p>
        </w:tc>
        <w:tc>
          <w:tcPr>
            <w:tcW w:w="1980" w:type="dxa"/>
            <w:tcBorders>
              <w:top w:val="single" w:sz="5" w:space="0" w:color="000000"/>
              <w:left w:val="single" w:sz="5" w:space="0" w:color="000000"/>
              <w:bottom w:val="single" w:sz="5" w:space="0" w:color="000000"/>
              <w:right w:val="single" w:sz="5" w:space="0" w:color="000000"/>
            </w:tcBorders>
          </w:tcPr>
          <w:p w14:paraId="254D4A2F" w14:textId="77777777" w:rsidR="00883900" w:rsidRDefault="00883900" w:rsidP="00C96AB0">
            <w:pPr>
              <w:pStyle w:val="TableParagraph"/>
              <w:spacing w:before="60" w:afterLines="60" w:after="144" w:line="264" w:lineRule="exact"/>
              <w:ind w:left="99"/>
              <w:rPr>
                <w:rFonts w:ascii="Calibri"/>
              </w:rPr>
            </w:pPr>
            <w:r>
              <w:rPr>
                <w:rFonts w:ascii="Calibri"/>
              </w:rPr>
              <w:t>Poor application throughout; appeared to not understand the concepts nor have the ability to apply them to the facts throughout; no citations of the page number of the textbook</w:t>
            </w:r>
          </w:p>
        </w:tc>
        <w:tc>
          <w:tcPr>
            <w:tcW w:w="1980" w:type="dxa"/>
            <w:tcBorders>
              <w:top w:val="single" w:sz="5" w:space="0" w:color="000000"/>
              <w:left w:val="single" w:sz="5" w:space="0" w:color="000000"/>
              <w:bottom w:val="single" w:sz="5" w:space="0" w:color="000000"/>
              <w:right w:val="single" w:sz="5" w:space="0" w:color="000000"/>
            </w:tcBorders>
          </w:tcPr>
          <w:p w14:paraId="2123C258" w14:textId="77777777" w:rsidR="00883900" w:rsidRDefault="00883900" w:rsidP="00C96AB0">
            <w:pPr>
              <w:pStyle w:val="TableParagraph"/>
              <w:spacing w:before="60" w:afterLines="60" w:after="144" w:line="264" w:lineRule="exact"/>
              <w:ind w:left="99"/>
              <w:rPr>
                <w:rFonts w:ascii="Calibri"/>
              </w:rPr>
            </w:pPr>
            <w:r>
              <w:rPr>
                <w:rFonts w:ascii="Calibri"/>
              </w:rPr>
              <w:t>Applied the concepts and cited the text page numbers inconsistently</w:t>
            </w:r>
          </w:p>
        </w:tc>
        <w:tc>
          <w:tcPr>
            <w:tcW w:w="2160" w:type="dxa"/>
            <w:tcBorders>
              <w:top w:val="single" w:sz="5" w:space="0" w:color="000000"/>
              <w:left w:val="single" w:sz="5" w:space="0" w:color="000000"/>
              <w:bottom w:val="single" w:sz="5" w:space="0" w:color="000000"/>
              <w:right w:val="single" w:sz="5" w:space="0" w:color="000000"/>
            </w:tcBorders>
          </w:tcPr>
          <w:p w14:paraId="73E37891" w14:textId="77777777" w:rsidR="00883900" w:rsidRDefault="00883900" w:rsidP="00C96AB0">
            <w:pPr>
              <w:pStyle w:val="TableParagraph"/>
              <w:spacing w:before="60" w:afterLines="60" w:after="144" w:line="264" w:lineRule="exact"/>
              <w:ind w:left="99"/>
              <w:rPr>
                <w:rFonts w:ascii="Calibri"/>
              </w:rPr>
            </w:pPr>
            <w:r>
              <w:rPr>
                <w:rFonts w:ascii="Calibri"/>
              </w:rPr>
              <w:t>Great application of the concepts throughout including citation of page numbers from the text</w:t>
            </w:r>
          </w:p>
        </w:tc>
        <w:tc>
          <w:tcPr>
            <w:tcW w:w="1620" w:type="dxa"/>
            <w:tcBorders>
              <w:top w:val="single" w:sz="5" w:space="0" w:color="000000"/>
              <w:left w:val="single" w:sz="5" w:space="0" w:color="000000"/>
              <w:bottom w:val="single" w:sz="5" w:space="0" w:color="000000"/>
              <w:right w:val="single" w:sz="5" w:space="0" w:color="000000"/>
            </w:tcBorders>
          </w:tcPr>
          <w:p w14:paraId="78954144" w14:textId="77777777" w:rsidR="00883900" w:rsidRDefault="00883900" w:rsidP="00C96AB0">
            <w:pPr>
              <w:pStyle w:val="TableParagraph"/>
              <w:spacing w:before="60" w:afterLines="60" w:after="144" w:line="264" w:lineRule="exact"/>
              <w:ind w:left="99"/>
              <w:rPr>
                <w:rFonts w:ascii="Calibri"/>
              </w:rPr>
            </w:pPr>
          </w:p>
        </w:tc>
      </w:tr>
      <w:tr w:rsidR="00883900" w14:paraId="0A1A3353" w14:textId="77777777" w:rsidTr="00C96AB0">
        <w:trPr>
          <w:trHeight w:hRule="exact" w:val="894"/>
        </w:trPr>
        <w:tc>
          <w:tcPr>
            <w:tcW w:w="5750" w:type="dxa"/>
            <w:tcBorders>
              <w:top w:val="single" w:sz="5" w:space="0" w:color="000000"/>
              <w:left w:val="single" w:sz="5" w:space="0" w:color="000000"/>
              <w:bottom w:val="single" w:sz="5" w:space="0" w:color="000000"/>
              <w:right w:val="single" w:sz="5" w:space="0" w:color="000000"/>
            </w:tcBorders>
          </w:tcPr>
          <w:p w14:paraId="417E884E" w14:textId="77777777" w:rsidR="00883900" w:rsidRDefault="00883900" w:rsidP="00C96AB0">
            <w:pPr>
              <w:pStyle w:val="TableParagraph"/>
              <w:spacing w:before="60" w:afterLines="60" w:after="144" w:line="264" w:lineRule="exact"/>
              <w:ind w:left="102"/>
              <w:rPr>
                <w:rFonts w:ascii="Calibri" w:eastAsia="Calibri" w:hAnsi="Calibri" w:cs="Calibri"/>
              </w:rPr>
            </w:pPr>
            <w:r>
              <w:rPr>
                <w:rFonts w:ascii="Calibri"/>
                <w:b/>
                <w:spacing w:val="-1"/>
                <w:u w:val="single" w:color="000000"/>
              </w:rPr>
              <w:t>Writing</w:t>
            </w:r>
            <w:r>
              <w:rPr>
                <w:rFonts w:ascii="Calibri"/>
                <w:b/>
                <w:spacing w:val="-2"/>
                <w:u w:val="single" w:color="000000"/>
              </w:rPr>
              <w:t xml:space="preserve"> </w:t>
            </w:r>
            <w:r>
              <w:rPr>
                <w:rFonts w:ascii="Calibri"/>
                <w:b/>
                <w:spacing w:val="-1"/>
                <w:u w:val="single" w:color="000000"/>
              </w:rPr>
              <w:t>Care:</w:t>
            </w:r>
          </w:p>
          <w:p w14:paraId="2E3FE237" w14:textId="77777777" w:rsidR="00883900" w:rsidRPr="00A96366" w:rsidRDefault="00883900" w:rsidP="00883900">
            <w:pPr>
              <w:pStyle w:val="ListParagraph"/>
              <w:numPr>
                <w:ilvl w:val="0"/>
                <w:numId w:val="13"/>
              </w:numPr>
              <w:tabs>
                <w:tab w:val="left" w:pos="463"/>
              </w:tabs>
              <w:spacing w:before="60" w:afterLines="60" w:after="144"/>
              <w:rPr>
                <w:rFonts w:ascii="Calibri" w:eastAsia="Calibri" w:hAnsi="Calibri" w:cs="Calibri"/>
              </w:rPr>
            </w:pPr>
            <w:r>
              <w:rPr>
                <w:rFonts w:ascii="Calibri"/>
                <w:spacing w:val="-1"/>
              </w:rPr>
              <w:t>There were</w:t>
            </w:r>
            <w:r>
              <w:rPr>
                <w:rFonts w:ascii="Calibri"/>
              </w:rPr>
              <w:t xml:space="preserve"> </w:t>
            </w:r>
            <w:r>
              <w:rPr>
                <w:rFonts w:ascii="Calibri"/>
                <w:spacing w:val="-1"/>
              </w:rPr>
              <w:t>no grammar</w:t>
            </w:r>
            <w:r>
              <w:rPr>
                <w:rFonts w:ascii="Calibri"/>
                <w:spacing w:val="-3"/>
              </w:rPr>
              <w:t xml:space="preserve"> </w:t>
            </w:r>
            <w:r>
              <w:rPr>
                <w:rFonts w:ascii="Calibri"/>
              </w:rPr>
              <w:t>or</w:t>
            </w:r>
            <w:r>
              <w:rPr>
                <w:rFonts w:ascii="Calibri"/>
                <w:spacing w:val="-3"/>
              </w:rPr>
              <w:t xml:space="preserve"> </w:t>
            </w:r>
            <w:r>
              <w:rPr>
                <w:rFonts w:ascii="Calibri"/>
                <w:spacing w:val="-1"/>
              </w:rPr>
              <w:t>spelling errors</w:t>
            </w:r>
          </w:p>
          <w:p w14:paraId="63D63590" w14:textId="77777777" w:rsidR="00883900" w:rsidRDefault="00883900" w:rsidP="00C96AB0">
            <w:pPr>
              <w:tabs>
                <w:tab w:val="left" w:pos="463"/>
              </w:tabs>
              <w:spacing w:before="60" w:afterLines="60" w:after="144"/>
              <w:rPr>
                <w:rFonts w:ascii="Calibri" w:eastAsia="Calibri" w:hAnsi="Calibri" w:cs="Calibri"/>
              </w:rPr>
            </w:pPr>
          </w:p>
          <w:p w14:paraId="2BD1D07F" w14:textId="77777777" w:rsidR="00883900" w:rsidRDefault="00883900" w:rsidP="00C96AB0">
            <w:pPr>
              <w:tabs>
                <w:tab w:val="left" w:pos="463"/>
              </w:tabs>
              <w:spacing w:before="60" w:afterLines="60" w:after="144"/>
              <w:rPr>
                <w:rFonts w:ascii="Calibri" w:eastAsia="Calibri" w:hAnsi="Calibri" w:cs="Calibri"/>
              </w:rPr>
            </w:pPr>
          </w:p>
          <w:p w14:paraId="2B38634B" w14:textId="77777777" w:rsidR="00883900" w:rsidRPr="00A96366" w:rsidRDefault="00883900" w:rsidP="00C96AB0">
            <w:pPr>
              <w:tabs>
                <w:tab w:val="left" w:pos="463"/>
              </w:tabs>
              <w:spacing w:before="60" w:afterLines="60" w:after="144"/>
              <w:rPr>
                <w:rFonts w:ascii="Calibri" w:eastAsia="Calibri" w:hAnsi="Calibri" w:cs="Calibri"/>
              </w:rPr>
            </w:pPr>
          </w:p>
        </w:tc>
        <w:tc>
          <w:tcPr>
            <w:tcW w:w="1980" w:type="dxa"/>
            <w:tcBorders>
              <w:top w:val="single" w:sz="5" w:space="0" w:color="000000"/>
              <w:left w:val="single" w:sz="5" w:space="0" w:color="000000"/>
              <w:bottom w:val="single" w:sz="5" w:space="0" w:color="000000"/>
              <w:right w:val="single" w:sz="5" w:space="0" w:color="000000"/>
            </w:tcBorders>
          </w:tcPr>
          <w:p w14:paraId="2D45EED7" w14:textId="77777777" w:rsidR="00883900" w:rsidRDefault="00883900" w:rsidP="00C96AB0">
            <w:pPr>
              <w:pStyle w:val="TableParagraph"/>
              <w:spacing w:before="60" w:afterLines="60" w:after="144" w:line="264" w:lineRule="exact"/>
              <w:ind w:left="99"/>
              <w:rPr>
                <w:rFonts w:ascii="Calibri"/>
              </w:rPr>
            </w:pPr>
            <w:r>
              <w:rPr>
                <w:rFonts w:ascii="Calibri"/>
              </w:rPr>
              <w:t>More than two spelling or grammar errors</w:t>
            </w:r>
          </w:p>
        </w:tc>
        <w:tc>
          <w:tcPr>
            <w:tcW w:w="1980" w:type="dxa"/>
            <w:tcBorders>
              <w:top w:val="single" w:sz="5" w:space="0" w:color="000000"/>
              <w:left w:val="single" w:sz="5" w:space="0" w:color="000000"/>
              <w:bottom w:val="single" w:sz="5" w:space="0" w:color="000000"/>
              <w:right w:val="single" w:sz="5" w:space="0" w:color="000000"/>
            </w:tcBorders>
          </w:tcPr>
          <w:p w14:paraId="6EE88997" w14:textId="77777777" w:rsidR="00883900" w:rsidRDefault="00883900" w:rsidP="00C96AB0">
            <w:pPr>
              <w:pStyle w:val="TableParagraph"/>
              <w:spacing w:before="60" w:afterLines="60" w:after="144" w:line="264" w:lineRule="exact"/>
              <w:ind w:left="99"/>
              <w:rPr>
                <w:rFonts w:ascii="Calibri"/>
              </w:rPr>
            </w:pPr>
            <w:r>
              <w:rPr>
                <w:rFonts w:ascii="Calibri"/>
              </w:rPr>
              <w:t>Less than two spelling or grammar errors</w:t>
            </w:r>
          </w:p>
        </w:tc>
        <w:tc>
          <w:tcPr>
            <w:tcW w:w="2160" w:type="dxa"/>
            <w:tcBorders>
              <w:top w:val="single" w:sz="5" w:space="0" w:color="000000"/>
              <w:left w:val="single" w:sz="5" w:space="0" w:color="000000"/>
              <w:bottom w:val="single" w:sz="5" w:space="0" w:color="000000"/>
              <w:right w:val="single" w:sz="5" w:space="0" w:color="000000"/>
            </w:tcBorders>
          </w:tcPr>
          <w:p w14:paraId="69F35DBD" w14:textId="77777777" w:rsidR="00883900" w:rsidRDefault="00883900" w:rsidP="00C96AB0">
            <w:pPr>
              <w:pStyle w:val="TableParagraph"/>
              <w:spacing w:before="60" w:afterLines="60" w:after="144" w:line="264" w:lineRule="exact"/>
              <w:ind w:left="99"/>
              <w:rPr>
                <w:rFonts w:ascii="Calibri"/>
              </w:rPr>
            </w:pPr>
            <w:r>
              <w:rPr>
                <w:rFonts w:ascii="Calibri"/>
              </w:rPr>
              <w:t>No spelling or grammar errors</w:t>
            </w:r>
          </w:p>
        </w:tc>
        <w:tc>
          <w:tcPr>
            <w:tcW w:w="1620" w:type="dxa"/>
            <w:tcBorders>
              <w:top w:val="single" w:sz="5" w:space="0" w:color="000000"/>
              <w:left w:val="single" w:sz="5" w:space="0" w:color="000000"/>
              <w:bottom w:val="single" w:sz="5" w:space="0" w:color="000000"/>
              <w:right w:val="single" w:sz="5" w:space="0" w:color="000000"/>
            </w:tcBorders>
          </w:tcPr>
          <w:p w14:paraId="38600D7A" w14:textId="77777777" w:rsidR="00883900" w:rsidRDefault="00883900" w:rsidP="00C96AB0">
            <w:pPr>
              <w:pStyle w:val="TableParagraph"/>
              <w:spacing w:before="60" w:afterLines="60" w:after="144" w:line="264" w:lineRule="exact"/>
              <w:ind w:left="99"/>
              <w:rPr>
                <w:rFonts w:ascii="Calibri"/>
              </w:rPr>
            </w:pPr>
          </w:p>
          <w:p w14:paraId="57F1D7C9" w14:textId="77777777" w:rsidR="00883900" w:rsidRDefault="00883900" w:rsidP="00C96AB0">
            <w:pPr>
              <w:pStyle w:val="TableParagraph"/>
              <w:spacing w:before="60" w:afterLines="60" w:after="144" w:line="264" w:lineRule="exact"/>
              <w:ind w:left="99"/>
              <w:rPr>
                <w:rFonts w:ascii="Calibri"/>
              </w:rPr>
            </w:pPr>
          </w:p>
          <w:p w14:paraId="73F02B62" w14:textId="77777777" w:rsidR="00883900" w:rsidRDefault="00883900" w:rsidP="00C96AB0">
            <w:pPr>
              <w:pStyle w:val="TableParagraph"/>
              <w:spacing w:before="60" w:afterLines="60" w:after="144" w:line="264" w:lineRule="exact"/>
              <w:ind w:left="99"/>
              <w:rPr>
                <w:rFonts w:ascii="Calibri"/>
              </w:rPr>
            </w:pPr>
          </w:p>
          <w:p w14:paraId="5FBD47FC" w14:textId="77777777" w:rsidR="00883900" w:rsidRDefault="00883900" w:rsidP="00C96AB0">
            <w:pPr>
              <w:pStyle w:val="TableParagraph"/>
              <w:spacing w:before="60" w:afterLines="60" w:after="144" w:line="264" w:lineRule="exact"/>
              <w:ind w:left="99"/>
              <w:rPr>
                <w:rFonts w:ascii="Calibri"/>
              </w:rPr>
            </w:pPr>
          </w:p>
          <w:p w14:paraId="7B7F7246" w14:textId="77777777" w:rsidR="00883900" w:rsidRDefault="00883900" w:rsidP="00C96AB0">
            <w:pPr>
              <w:pStyle w:val="TableParagraph"/>
              <w:spacing w:before="60" w:afterLines="60" w:after="144" w:line="264" w:lineRule="exact"/>
              <w:ind w:left="99"/>
              <w:rPr>
                <w:rFonts w:ascii="Calibri"/>
              </w:rPr>
            </w:pPr>
          </w:p>
          <w:p w14:paraId="634FDE90" w14:textId="77777777" w:rsidR="00883900" w:rsidRDefault="00883900" w:rsidP="00C96AB0">
            <w:pPr>
              <w:pStyle w:val="TableParagraph"/>
              <w:spacing w:before="60" w:afterLines="60" w:after="144" w:line="264" w:lineRule="exact"/>
              <w:ind w:left="99"/>
              <w:rPr>
                <w:rFonts w:ascii="Calibri"/>
              </w:rPr>
            </w:pPr>
          </w:p>
        </w:tc>
      </w:tr>
      <w:tr w:rsidR="00883900" w14:paraId="38A655F9" w14:textId="77777777" w:rsidTr="00C96AB0">
        <w:trPr>
          <w:trHeight w:hRule="exact" w:val="3333"/>
        </w:trPr>
        <w:tc>
          <w:tcPr>
            <w:tcW w:w="5750" w:type="dxa"/>
            <w:tcBorders>
              <w:top w:val="single" w:sz="5" w:space="0" w:color="000000"/>
              <w:left w:val="single" w:sz="5" w:space="0" w:color="000000"/>
              <w:bottom w:val="single" w:sz="5" w:space="0" w:color="000000"/>
              <w:right w:val="single" w:sz="5" w:space="0" w:color="000000"/>
            </w:tcBorders>
          </w:tcPr>
          <w:p w14:paraId="2A2FB80B" w14:textId="77777777" w:rsidR="00883900" w:rsidRDefault="00883900" w:rsidP="00C96AB0">
            <w:pPr>
              <w:pStyle w:val="TableParagraph"/>
              <w:spacing w:before="60" w:afterLines="60" w:after="144" w:line="264" w:lineRule="exact"/>
              <w:ind w:left="102"/>
              <w:rPr>
                <w:rFonts w:ascii="Calibri" w:eastAsia="Calibri" w:hAnsi="Calibri" w:cs="Calibri"/>
              </w:rPr>
            </w:pPr>
            <w:r>
              <w:rPr>
                <w:rFonts w:ascii="Calibri"/>
                <w:b/>
                <w:u w:val="single" w:color="000000"/>
              </w:rPr>
              <w:t>Use</w:t>
            </w:r>
            <w:r>
              <w:rPr>
                <w:rFonts w:ascii="Calibri"/>
                <w:b/>
                <w:spacing w:val="-1"/>
                <w:u w:val="single" w:color="000000"/>
              </w:rPr>
              <w:t xml:space="preserve"> of Sources:</w:t>
            </w:r>
          </w:p>
          <w:p w14:paraId="03B43D04" w14:textId="77777777" w:rsidR="00883900" w:rsidRPr="00A96366" w:rsidRDefault="00883900" w:rsidP="00883900">
            <w:pPr>
              <w:pStyle w:val="ListParagraph"/>
              <w:numPr>
                <w:ilvl w:val="0"/>
                <w:numId w:val="12"/>
              </w:numPr>
              <w:tabs>
                <w:tab w:val="left" w:pos="463"/>
              </w:tabs>
              <w:spacing w:before="60" w:afterLines="60" w:after="144"/>
              <w:ind w:right="158"/>
              <w:rPr>
                <w:rFonts w:ascii="Calibri" w:eastAsia="Calibri" w:hAnsi="Calibri" w:cs="Calibri"/>
              </w:rPr>
            </w:pPr>
            <w:r>
              <w:rPr>
                <w:rFonts w:ascii="Calibri"/>
                <w:spacing w:val="-1"/>
              </w:rPr>
              <w:t>Aside</w:t>
            </w:r>
            <w:r>
              <w:rPr>
                <w:rFonts w:ascii="Calibri"/>
              </w:rPr>
              <w:t xml:space="preserve"> </w:t>
            </w:r>
            <w:r>
              <w:rPr>
                <w:rFonts w:ascii="Calibri"/>
                <w:spacing w:val="-1"/>
              </w:rPr>
              <w:t xml:space="preserve">from </w:t>
            </w:r>
            <w:r>
              <w:rPr>
                <w:rFonts w:ascii="Calibri"/>
              </w:rPr>
              <w:t xml:space="preserve">the </w:t>
            </w:r>
            <w:r>
              <w:rPr>
                <w:rFonts w:ascii="Calibri"/>
                <w:spacing w:val="-1"/>
              </w:rPr>
              <w:t>textbook,</w:t>
            </w:r>
            <w:r>
              <w:rPr>
                <w:rFonts w:ascii="Calibri"/>
                <w:spacing w:val="-2"/>
              </w:rPr>
              <w:t xml:space="preserve"> </w:t>
            </w:r>
            <w:r>
              <w:rPr>
                <w:rFonts w:ascii="Calibri"/>
                <w:spacing w:val="-1"/>
              </w:rPr>
              <w:t>you used</w:t>
            </w:r>
            <w:r>
              <w:rPr>
                <w:rFonts w:ascii="Calibri"/>
              </w:rPr>
              <w:t xml:space="preserve"> a</w:t>
            </w:r>
            <w:r>
              <w:rPr>
                <w:rFonts w:ascii="Calibri"/>
                <w:spacing w:val="-3"/>
              </w:rPr>
              <w:t xml:space="preserve"> </w:t>
            </w:r>
            <w:r>
              <w:rPr>
                <w:rFonts w:ascii="Calibri"/>
                <w:spacing w:val="-2"/>
              </w:rPr>
              <w:t>minimum</w:t>
            </w:r>
            <w:r>
              <w:rPr>
                <w:rFonts w:ascii="Calibri"/>
                <w:spacing w:val="1"/>
              </w:rPr>
              <w:t xml:space="preserve"> </w:t>
            </w:r>
            <w:r>
              <w:rPr>
                <w:rFonts w:ascii="Calibri"/>
              </w:rPr>
              <w:t>of</w:t>
            </w:r>
            <w:r>
              <w:rPr>
                <w:rFonts w:ascii="Calibri"/>
                <w:spacing w:val="-3"/>
              </w:rPr>
              <w:t xml:space="preserve"> </w:t>
            </w:r>
            <w:r>
              <w:rPr>
                <w:rFonts w:ascii="Calibri"/>
                <w:spacing w:val="-1"/>
              </w:rPr>
              <w:t>two additional</w:t>
            </w:r>
            <w:r>
              <w:rPr>
                <w:rFonts w:ascii="Calibri"/>
              </w:rPr>
              <w:t xml:space="preserve"> </w:t>
            </w:r>
            <w:r>
              <w:rPr>
                <w:rFonts w:ascii="Calibri"/>
                <w:spacing w:val="-1"/>
              </w:rPr>
              <w:t>outside</w:t>
            </w:r>
            <w:r>
              <w:rPr>
                <w:rFonts w:ascii="Calibri"/>
                <w:spacing w:val="55"/>
              </w:rPr>
              <w:t xml:space="preserve"> </w:t>
            </w:r>
            <w:r>
              <w:rPr>
                <w:rFonts w:ascii="Calibri"/>
                <w:spacing w:val="-1"/>
              </w:rPr>
              <w:t>sources</w:t>
            </w:r>
            <w:r>
              <w:rPr>
                <w:rFonts w:ascii="Calibri"/>
                <w:spacing w:val="-2"/>
              </w:rPr>
              <w:t xml:space="preserve"> </w:t>
            </w:r>
            <w:r>
              <w:rPr>
                <w:rFonts w:ascii="Calibri"/>
                <w:spacing w:val="-1"/>
              </w:rPr>
              <w:t>that</w:t>
            </w:r>
            <w:r>
              <w:rPr>
                <w:rFonts w:ascii="Calibri"/>
                <w:spacing w:val="-2"/>
              </w:rPr>
              <w:t xml:space="preserve"> </w:t>
            </w:r>
            <w:r>
              <w:rPr>
                <w:rFonts w:ascii="Calibri"/>
                <w:spacing w:val="-1"/>
              </w:rPr>
              <w:t>were</w:t>
            </w:r>
            <w:r>
              <w:rPr>
                <w:rFonts w:ascii="Calibri"/>
              </w:rPr>
              <w:t xml:space="preserve"> </w:t>
            </w:r>
            <w:r>
              <w:rPr>
                <w:rFonts w:ascii="Calibri"/>
                <w:spacing w:val="-1"/>
              </w:rPr>
              <w:t>credible.</w:t>
            </w:r>
            <w:r>
              <w:rPr>
                <w:rFonts w:ascii="Calibri"/>
                <w:spacing w:val="47"/>
              </w:rPr>
              <w:t xml:space="preserve"> </w:t>
            </w:r>
            <w:r>
              <w:rPr>
                <w:rFonts w:ascii="Calibri"/>
                <w:spacing w:val="-1"/>
              </w:rPr>
              <w:t>Examples</w:t>
            </w:r>
            <w:r>
              <w:rPr>
                <w:rFonts w:ascii="Calibri"/>
                <w:spacing w:val="-3"/>
              </w:rPr>
              <w:t xml:space="preserve"> </w:t>
            </w:r>
            <w:r>
              <w:rPr>
                <w:rFonts w:ascii="Calibri"/>
              </w:rPr>
              <w:t>of</w:t>
            </w:r>
            <w:r>
              <w:rPr>
                <w:rFonts w:ascii="Calibri"/>
                <w:spacing w:val="-2"/>
              </w:rPr>
              <w:t xml:space="preserve"> </w:t>
            </w:r>
            <w:r>
              <w:rPr>
                <w:rFonts w:ascii="Calibri"/>
                <w:spacing w:val="-1"/>
              </w:rPr>
              <w:t>credible</w:t>
            </w:r>
            <w:r>
              <w:rPr>
                <w:rFonts w:ascii="Calibri"/>
                <w:spacing w:val="-2"/>
              </w:rPr>
              <w:t xml:space="preserve"> </w:t>
            </w:r>
            <w:r>
              <w:rPr>
                <w:rFonts w:ascii="Calibri"/>
                <w:spacing w:val="-1"/>
              </w:rPr>
              <w:t>outside</w:t>
            </w:r>
            <w:r>
              <w:rPr>
                <w:rFonts w:ascii="Calibri"/>
              </w:rPr>
              <w:t xml:space="preserve"> </w:t>
            </w:r>
            <w:r>
              <w:rPr>
                <w:rFonts w:ascii="Calibri"/>
                <w:spacing w:val="-1"/>
              </w:rPr>
              <w:t>sources</w:t>
            </w:r>
            <w:r>
              <w:rPr>
                <w:rFonts w:ascii="Calibri"/>
                <w:spacing w:val="-2"/>
              </w:rPr>
              <w:t xml:space="preserve"> </w:t>
            </w:r>
            <w:r>
              <w:rPr>
                <w:rFonts w:ascii="Calibri"/>
              </w:rPr>
              <w:t>would</w:t>
            </w:r>
            <w:r>
              <w:rPr>
                <w:rFonts w:ascii="Calibri"/>
                <w:spacing w:val="-1"/>
              </w:rPr>
              <w:t xml:space="preserve"> </w:t>
            </w:r>
            <w:r>
              <w:rPr>
                <w:rFonts w:ascii="Calibri"/>
                <w:spacing w:val="-2"/>
              </w:rPr>
              <w:t xml:space="preserve">be: a) </w:t>
            </w:r>
            <w:r>
              <w:rPr>
                <w:rFonts w:ascii="Calibri" w:eastAsia="Calibri" w:hAnsi="Calibri" w:cs="Calibri"/>
              </w:rPr>
              <w:t>t</w:t>
            </w:r>
            <w:r w:rsidRPr="00A96366">
              <w:rPr>
                <w:rFonts w:ascii="Calibri" w:eastAsia="Calibri" w:hAnsi="Calibri" w:cs="Calibri"/>
              </w:rPr>
              <w:t xml:space="preserve">he </w:t>
            </w:r>
            <w:r w:rsidRPr="00A96366">
              <w:rPr>
                <w:rFonts w:ascii="Calibri" w:eastAsia="Calibri" w:hAnsi="Calibri" w:cs="Calibri"/>
                <w:spacing w:val="-1"/>
              </w:rPr>
              <w:t>company’s</w:t>
            </w:r>
            <w:r w:rsidRPr="00A96366">
              <w:rPr>
                <w:rFonts w:ascii="Calibri" w:eastAsia="Calibri" w:hAnsi="Calibri" w:cs="Calibri"/>
                <w:spacing w:val="-2"/>
              </w:rPr>
              <w:t xml:space="preserve"> </w:t>
            </w:r>
            <w:r w:rsidRPr="00A96366">
              <w:rPr>
                <w:rFonts w:ascii="Calibri" w:eastAsia="Calibri" w:hAnsi="Calibri" w:cs="Calibri"/>
                <w:spacing w:val="-1"/>
              </w:rPr>
              <w:t>website</w:t>
            </w:r>
            <w:r>
              <w:rPr>
                <w:rFonts w:ascii="Calibri" w:eastAsia="Calibri" w:hAnsi="Calibri" w:cs="Calibri"/>
                <w:spacing w:val="-1"/>
              </w:rPr>
              <w:t xml:space="preserve">; b) </w:t>
            </w:r>
            <w:hyperlink r:id="rId7">
              <w:r w:rsidRPr="00A96366">
                <w:rPr>
                  <w:rFonts w:ascii="Calibri"/>
                  <w:color w:val="0000FF"/>
                  <w:spacing w:val="-1"/>
                  <w:u w:val="single" w:color="0000FF"/>
                </w:rPr>
                <w:t>www.sec.gov</w:t>
              </w:r>
            </w:hyperlink>
            <w:r w:rsidRPr="00A96366">
              <w:rPr>
                <w:rFonts w:ascii="Calibri"/>
                <w:spacing w:val="-1"/>
              </w:rPr>
              <w:t>:</w:t>
            </w:r>
            <w:r w:rsidRPr="00A96366">
              <w:rPr>
                <w:rFonts w:ascii="Calibri"/>
                <w:spacing w:val="48"/>
              </w:rPr>
              <w:t xml:space="preserve"> </w:t>
            </w:r>
            <w:r w:rsidRPr="00A96366">
              <w:rPr>
                <w:rFonts w:ascii="Calibri"/>
                <w:spacing w:val="-1"/>
              </w:rPr>
              <w:t>the</w:t>
            </w:r>
            <w:r w:rsidRPr="00A96366">
              <w:rPr>
                <w:rFonts w:ascii="Calibri"/>
              </w:rPr>
              <w:t xml:space="preserve"> </w:t>
            </w:r>
            <w:r w:rsidRPr="00A96366">
              <w:rPr>
                <w:rFonts w:ascii="Calibri"/>
                <w:spacing w:val="-1"/>
              </w:rPr>
              <w:t>website</w:t>
            </w:r>
            <w:r w:rsidRPr="00A96366">
              <w:rPr>
                <w:rFonts w:ascii="Calibri"/>
                <w:spacing w:val="-5"/>
              </w:rPr>
              <w:t xml:space="preserve"> </w:t>
            </w:r>
            <w:r w:rsidRPr="00A96366">
              <w:rPr>
                <w:rFonts w:ascii="Calibri"/>
                <w:spacing w:val="-1"/>
              </w:rPr>
              <w:t>for</w:t>
            </w:r>
            <w:r w:rsidRPr="00A96366">
              <w:rPr>
                <w:rFonts w:ascii="Calibri"/>
              </w:rPr>
              <w:t xml:space="preserve"> </w:t>
            </w:r>
            <w:r w:rsidRPr="00A96366">
              <w:rPr>
                <w:rFonts w:ascii="Calibri"/>
                <w:spacing w:val="-2"/>
              </w:rPr>
              <w:t>the</w:t>
            </w:r>
            <w:r w:rsidRPr="00A96366">
              <w:rPr>
                <w:rFonts w:ascii="Calibri"/>
                <w:spacing w:val="2"/>
              </w:rPr>
              <w:t xml:space="preserve"> </w:t>
            </w:r>
            <w:r w:rsidRPr="00A96366">
              <w:rPr>
                <w:rFonts w:ascii="Calibri"/>
                <w:spacing w:val="-1"/>
              </w:rPr>
              <w:t>Securities</w:t>
            </w:r>
            <w:r w:rsidRPr="00A96366">
              <w:rPr>
                <w:rFonts w:ascii="Calibri"/>
              </w:rPr>
              <w:t xml:space="preserve"> </w:t>
            </w:r>
            <w:r w:rsidRPr="00A96366">
              <w:rPr>
                <w:rFonts w:ascii="Calibri"/>
                <w:spacing w:val="-2"/>
              </w:rPr>
              <w:t xml:space="preserve">Exchange </w:t>
            </w:r>
            <w:r w:rsidRPr="00A96366">
              <w:rPr>
                <w:rFonts w:ascii="Calibri"/>
                <w:spacing w:val="-1"/>
              </w:rPr>
              <w:t>Commission</w:t>
            </w:r>
            <w:r>
              <w:rPr>
                <w:rFonts w:ascii="Calibri"/>
                <w:spacing w:val="-1"/>
              </w:rPr>
              <w:t>; c) b</w:t>
            </w:r>
            <w:r w:rsidRPr="00A96366">
              <w:rPr>
                <w:rFonts w:ascii="Calibri"/>
                <w:spacing w:val="-1"/>
              </w:rPr>
              <w:t>usiness</w:t>
            </w:r>
            <w:r w:rsidRPr="00A96366">
              <w:rPr>
                <w:rFonts w:ascii="Calibri"/>
              </w:rPr>
              <w:t xml:space="preserve"> </w:t>
            </w:r>
            <w:r w:rsidRPr="00A96366">
              <w:rPr>
                <w:rFonts w:ascii="Calibri"/>
                <w:spacing w:val="-1"/>
              </w:rPr>
              <w:t>websites</w:t>
            </w:r>
            <w:r w:rsidRPr="00A96366">
              <w:rPr>
                <w:rFonts w:ascii="Calibri"/>
                <w:spacing w:val="-3"/>
              </w:rPr>
              <w:t xml:space="preserve"> </w:t>
            </w:r>
            <w:r w:rsidRPr="00A96366">
              <w:rPr>
                <w:rFonts w:ascii="Calibri"/>
                <w:spacing w:val="-1"/>
              </w:rPr>
              <w:t xml:space="preserve">such </w:t>
            </w:r>
            <w:r w:rsidRPr="00A96366">
              <w:rPr>
                <w:rFonts w:ascii="Calibri"/>
              </w:rPr>
              <w:t xml:space="preserve">as </w:t>
            </w:r>
            <w:r w:rsidRPr="00A96366">
              <w:rPr>
                <w:rFonts w:ascii="Calibri"/>
                <w:spacing w:val="-2"/>
              </w:rPr>
              <w:t xml:space="preserve">cnnmoney.com, </w:t>
            </w:r>
            <w:r w:rsidRPr="00A96366">
              <w:rPr>
                <w:rFonts w:ascii="Calibri"/>
                <w:spacing w:val="-1"/>
              </w:rPr>
              <w:t>forbes.com,</w:t>
            </w:r>
            <w:r w:rsidRPr="00A96366">
              <w:rPr>
                <w:rFonts w:ascii="Calibri"/>
                <w:spacing w:val="35"/>
              </w:rPr>
              <w:t xml:space="preserve"> </w:t>
            </w:r>
            <w:r w:rsidRPr="00A96366">
              <w:rPr>
                <w:rFonts w:ascii="Calibri"/>
                <w:spacing w:val="-1"/>
              </w:rPr>
              <w:t>yahoofinance.com,</w:t>
            </w:r>
            <w:r w:rsidRPr="00A96366">
              <w:rPr>
                <w:rFonts w:ascii="Calibri"/>
              </w:rPr>
              <w:t xml:space="preserve"> or </w:t>
            </w:r>
            <w:r w:rsidRPr="00A96366">
              <w:rPr>
                <w:rFonts w:ascii="Calibri"/>
                <w:spacing w:val="-1"/>
              </w:rPr>
              <w:t>Bloomberg.com</w:t>
            </w:r>
            <w:r>
              <w:rPr>
                <w:rFonts w:ascii="Calibri"/>
                <w:spacing w:val="-1"/>
              </w:rPr>
              <w:t xml:space="preserve">; or d) </w:t>
            </w:r>
            <w:r>
              <w:rPr>
                <w:rFonts w:ascii="Calibri"/>
              </w:rPr>
              <w:t>a</w:t>
            </w:r>
            <w:r w:rsidRPr="00A96366">
              <w:rPr>
                <w:rFonts w:ascii="Calibri"/>
              </w:rPr>
              <w:t xml:space="preserve"> </w:t>
            </w:r>
            <w:r w:rsidRPr="00A96366">
              <w:rPr>
                <w:rFonts w:ascii="Calibri"/>
                <w:spacing w:val="-1"/>
              </w:rPr>
              <w:t>credible</w:t>
            </w:r>
            <w:r w:rsidRPr="00A96366">
              <w:rPr>
                <w:rFonts w:ascii="Calibri"/>
              </w:rPr>
              <w:t xml:space="preserve"> </w:t>
            </w:r>
            <w:r w:rsidRPr="00A96366">
              <w:rPr>
                <w:rFonts w:ascii="Calibri"/>
                <w:spacing w:val="-1"/>
              </w:rPr>
              <w:t>business</w:t>
            </w:r>
            <w:r w:rsidRPr="00A96366">
              <w:rPr>
                <w:rFonts w:ascii="Calibri"/>
                <w:spacing w:val="-2"/>
              </w:rPr>
              <w:t xml:space="preserve"> </w:t>
            </w:r>
            <w:r w:rsidRPr="00A96366">
              <w:rPr>
                <w:rFonts w:ascii="Calibri"/>
                <w:spacing w:val="-1"/>
              </w:rPr>
              <w:t>journal, academic journal,</w:t>
            </w:r>
            <w:r w:rsidRPr="00A96366">
              <w:rPr>
                <w:rFonts w:ascii="Calibri"/>
                <w:spacing w:val="-3"/>
              </w:rPr>
              <w:t xml:space="preserve"> </w:t>
            </w:r>
            <w:r w:rsidRPr="00A96366">
              <w:rPr>
                <w:rFonts w:ascii="Calibri"/>
              </w:rPr>
              <w:t>or</w:t>
            </w:r>
            <w:r w:rsidRPr="00A96366">
              <w:rPr>
                <w:rFonts w:ascii="Calibri"/>
                <w:spacing w:val="-2"/>
              </w:rPr>
              <w:t xml:space="preserve"> </w:t>
            </w:r>
            <w:r w:rsidRPr="00A96366">
              <w:rPr>
                <w:rFonts w:ascii="Calibri"/>
                <w:spacing w:val="-1"/>
              </w:rPr>
              <w:t>magazine</w:t>
            </w:r>
            <w:r w:rsidRPr="00A96366">
              <w:rPr>
                <w:rFonts w:ascii="Calibri"/>
              </w:rPr>
              <w:t xml:space="preserve"> </w:t>
            </w:r>
            <w:r w:rsidRPr="00A96366">
              <w:rPr>
                <w:rFonts w:ascii="Calibri"/>
                <w:spacing w:val="-1"/>
              </w:rPr>
              <w:t>such as</w:t>
            </w:r>
            <w:r w:rsidRPr="00A96366">
              <w:rPr>
                <w:rFonts w:ascii="Calibri"/>
              </w:rPr>
              <w:t xml:space="preserve"> </w:t>
            </w:r>
            <w:r w:rsidRPr="00A96366">
              <w:rPr>
                <w:rFonts w:ascii="Calibri"/>
                <w:spacing w:val="-1"/>
              </w:rPr>
              <w:t>Forbes,</w:t>
            </w:r>
            <w:r w:rsidRPr="00A96366">
              <w:rPr>
                <w:rFonts w:ascii="Calibri"/>
              </w:rPr>
              <w:t xml:space="preserve"> </w:t>
            </w:r>
            <w:r w:rsidRPr="00A96366">
              <w:rPr>
                <w:rFonts w:ascii="Calibri"/>
                <w:spacing w:val="-1"/>
              </w:rPr>
              <w:t>St.</w:t>
            </w:r>
            <w:r w:rsidRPr="00A96366">
              <w:rPr>
                <w:rFonts w:ascii="Calibri"/>
              </w:rPr>
              <w:t xml:space="preserve"> </w:t>
            </w:r>
            <w:r w:rsidRPr="00A96366">
              <w:rPr>
                <w:rFonts w:ascii="Calibri"/>
                <w:spacing w:val="-1"/>
              </w:rPr>
              <w:t>Louis</w:t>
            </w:r>
            <w:r w:rsidRPr="00A96366">
              <w:rPr>
                <w:rFonts w:ascii="Calibri"/>
                <w:spacing w:val="49"/>
              </w:rPr>
              <w:t xml:space="preserve"> </w:t>
            </w:r>
            <w:r w:rsidRPr="00A96366">
              <w:rPr>
                <w:rFonts w:ascii="Calibri"/>
                <w:spacing w:val="-1"/>
              </w:rPr>
              <w:t>Business</w:t>
            </w:r>
            <w:r w:rsidRPr="00A96366">
              <w:rPr>
                <w:rFonts w:ascii="Calibri"/>
              </w:rPr>
              <w:t xml:space="preserve"> </w:t>
            </w:r>
            <w:r w:rsidRPr="00A96366">
              <w:rPr>
                <w:rFonts w:ascii="Calibri"/>
                <w:spacing w:val="-1"/>
              </w:rPr>
              <w:t>Journal</w:t>
            </w:r>
            <w:r w:rsidRPr="00A96366">
              <w:rPr>
                <w:rFonts w:ascii="Calibri"/>
                <w:spacing w:val="-3"/>
              </w:rPr>
              <w:t xml:space="preserve"> </w:t>
            </w:r>
          </w:p>
          <w:p w14:paraId="34956CB7" w14:textId="77777777" w:rsidR="00883900" w:rsidRPr="00A96366" w:rsidRDefault="00883900" w:rsidP="00883900">
            <w:pPr>
              <w:pStyle w:val="ListParagraph"/>
              <w:numPr>
                <w:ilvl w:val="0"/>
                <w:numId w:val="12"/>
              </w:numPr>
              <w:tabs>
                <w:tab w:val="left" w:pos="463"/>
              </w:tabs>
              <w:spacing w:before="60" w:afterLines="60" w:after="144" w:line="239" w:lineRule="auto"/>
              <w:ind w:right="207"/>
              <w:rPr>
                <w:rFonts w:ascii="Calibri" w:eastAsia="Calibri" w:hAnsi="Calibri" w:cs="Calibri"/>
              </w:rPr>
            </w:pPr>
            <w:r>
              <w:rPr>
                <w:rFonts w:ascii="Calibri" w:eastAsia="Calibri" w:hAnsi="Calibri" w:cs="Calibri"/>
                <w:spacing w:val="-1"/>
              </w:rPr>
              <w:t>There should be in-text citations for these sources within your paper along with a bibliography section at the end</w:t>
            </w:r>
          </w:p>
        </w:tc>
        <w:tc>
          <w:tcPr>
            <w:tcW w:w="1980" w:type="dxa"/>
            <w:tcBorders>
              <w:top w:val="single" w:sz="5" w:space="0" w:color="000000"/>
              <w:left w:val="single" w:sz="5" w:space="0" w:color="000000"/>
              <w:bottom w:val="single" w:sz="5" w:space="0" w:color="000000"/>
              <w:right w:val="single" w:sz="5" w:space="0" w:color="000000"/>
            </w:tcBorders>
          </w:tcPr>
          <w:p w14:paraId="63786D0A" w14:textId="77777777" w:rsidR="00883900" w:rsidRDefault="00883900" w:rsidP="00C96AB0">
            <w:pPr>
              <w:pStyle w:val="TableParagraph"/>
              <w:spacing w:before="60" w:afterLines="60" w:after="144" w:line="264" w:lineRule="exact"/>
              <w:ind w:left="99"/>
              <w:rPr>
                <w:rFonts w:ascii="Calibri"/>
              </w:rPr>
            </w:pPr>
            <w:r>
              <w:rPr>
                <w:rFonts w:ascii="Calibri"/>
              </w:rPr>
              <w:t>No outside sources used or sources listed in the bibliography section, but no in-text citations of sources are present within the body of the paper</w:t>
            </w:r>
          </w:p>
        </w:tc>
        <w:tc>
          <w:tcPr>
            <w:tcW w:w="1980" w:type="dxa"/>
            <w:tcBorders>
              <w:top w:val="single" w:sz="5" w:space="0" w:color="000000"/>
              <w:left w:val="single" w:sz="5" w:space="0" w:color="000000"/>
              <w:bottom w:val="single" w:sz="5" w:space="0" w:color="000000"/>
              <w:right w:val="single" w:sz="5" w:space="0" w:color="000000"/>
            </w:tcBorders>
          </w:tcPr>
          <w:p w14:paraId="1DFBFA31" w14:textId="77777777" w:rsidR="00883900" w:rsidRDefault="00883900" w:rsidP="00C96AB0">
            <w:pPr>
              <w:pStyle w:val="TableParagraph"/>
              <w:spacing w:before="60" w:afterLines="60" w:after="144" w:line="264" w:lineRule="exact"/>
              <w:ind w:left="99"/>
              <w:rPr>
                <w:rFonts w:ascii="Calibri"/>
              </w:rPr>
            </w:pPr>
            <w:r>
              <w:rPr>
                <w:rFonts w:ascii="Calibri"/>
              </w:rPr>
              <w:t>Less than two outside sources used,</w:t>
            </w:r>
          </w:p>
          <w:p w14:paraId="66B9F04E" w14:textId="77777777" w:rsidR="00883900" w:rsidRDefault="00883900" w:rsidP="00C96AB0">
            <w:pPr>
              <w:pStyle w:val="TableParagraph"/>
              <w:spacing w:before="60" w:afterLines="60" w:after="144" w:line="264" w:lineRule="exact"/>
              <w:ind w:left="99"/>
              <w:rPr>
                <w:rFonts w:ascii="Calibri"/>
              </w:rPr>
            </w:pPr>
            <w:proofErr w:type="gramStart"/>
            <w:r>
              <w:rPr>
                <w:rFonts w:ascii="Calibri"/>
              </w:rPr>
              <w:t>textbook</w:t>
            </w:r>
            <w:proofErr w:type="gramEnd"/>
            <w:r>
              <w:rPr>
                <w:rFonts w:ascii="Calibri"/>
              </w:rPr>
              <w:t xml:space="preserve"> not used,</w:t>
            </w:r>
          </w:p>
          <w:p w14:paraId="0644DD9F" w14:textId="77777777" w:rsidR="00883900" w:rsidRDefault="00883900" w:rsidP="00C96AB0">
            <w:pPr>
              <w:pStyle w:val="TableParagraph"/>
              <w:spacing w:before="60" w:afterLines="60" w:after="144" w:line="264" w:lineRule="exact"/>
              <w:ind w:left="99"/>
              <w:rPr>
                <w:rFonts w:ascii="Calibri"/>
              </w:rPr>
            </w:pPr>
            <w:proofErr w:type="gramStart"/>
            <w:r>
              <w:rPr>
                <w:rFonts w:ascii="Calibri"/>
              </w:rPr>
              <w:t>or</w:t>
            </w:r>
            <w:proofErr w:type="gramEnd"/>
          </w:p>
          <w:p w14:paraId="1AF6C4DA" w14:textId="77777777" w:rsidR="00883900" w:rsidRDefault="00883900" w:rsidP="00C96AB0">
            <w:pPr>
              <w:pStyle w:val="TableParagraph"/>
              <w:spacing w:before="60" w:afterLines="60" w:after="144" w:line="264" w:lineRule="exact"/>
              <w:ind w:left="99"/>
              <w:rPr>
                <w:rFonts w:ascii="Calibri"/>
              </w:rPr>
            </w:pPr>
            <w:proofErr w:type="gramStart"/>
            <w:r>
              <w:rPr>
                <w:rFonts w:ascii="Calibri"/>
              </w:rPr>
              <w:t>inconsistent</w:t>
            </w:r>
            <w:proofErr w:type="gramEnd"/>
            <w:r>
              <w:rPr>
                <w:rFonts w:ascii="Calibri"/>
              </w:rPr>
              <w:t xml:space="preserve"> citing throughout the paper</w:t>
            </w:r>
          </w:p>
        </w:tc>
        <w:tc>
          <w:tcPr>
            <w:tcW w:w="2160" w:type="dxa"/>
            <w:tcBorders>
              <w:top w:val="single" w:sz="5" w:space="0" w:color="000000"/>
              <w:left w:val="single" w:sz="5" w:space="0" w:color="000000"/>
              <w:bottom w:val="single" w:sz="5" w:space="0" w:color="000000"/>
              <w:right w:val="single" w:sz="5" w:space="0" w:color="000000"/>
            </w:tcBorders>
          </w:tcPr>
          <w:p w14:paraId="07EA997E" w14:textId="77777777" w:rsidR="00883900" w:rsidRDefault="00883900" w:rsidP="00C96AB0">
            <w:pPr>
              <w:pStyle w:val="TableParagraph"/>
              <w:spacing w:before="60" w:afterLines="60" w:after="144" w:line="264" w:lineRule="exact"/>
              <w:ind w:left="99"/>
              <w:rPr>
                <w:rFonts w:ascii="Calibri"/>
              </w:rPr>
            </w:pPr>
            <w:r>
              <w:rPr>
                <w:rFonts w:ascii="Calibri"/>
              </w:rPr>
              <w:t>Two outside credible sources used along with the textbook and sources cited consistently throughout the paper</w:t>
            </w:r>
          </w:p>
        </w:tc>
        <w:tc>
          <w:tcPr>
            <w:tcW w:w="1620" w:type="dxa"/>
            <w:tcBorders>
              <w:top w:val="single" w:sz="5" w:space="0" w:color="000000"/>
              <w:left w:val="single" w:sz="5" w:space="0" w:color="000000"/>
              <w:bottom w:val="single" w:sz="5" w:space="0" w:color="000000"/>
              <w:right w:val="single" w:sz="5" w:space="0" w:color="000000"/>
            </w:tcBorders>
          </w:tcPr>
          <w:p w14:paraId="4E0F3663" w14:textId="77777777" w:rsidR="00883900" w:rsidRDefault="00883900" w:rsidP="00C96AB0">
            <w:pPr>
              <w:pStyle w:val="TableParagraph"/>
              <w:spacing w:before="60" w:afterLines="60" w:after="144" w:line="264" w:lineRule="exact"/>
              <w:ind w:left="99"/>
              <w:rPr>
                <w:rFonts w:ascii="Calibri"/>
              </w:rPr>
            </w:pPr>
          </w:p>
        </w:tc>
      </w:tr>
      <w:tr w:rsidR="00883900" w:rsidRPr="005C3FFE" w14:paraId="4F23D233" w14:textId="77777777" w:rsidTr="00C96AB0">
        <w:trPr>
          <w:trHeight w:hRule="exact" w:val="759"/>
        </w:trPr>
        <w:tc>
          <w:tcPr>
            <w:tcW w:w="5750" w:type="dxa"/>
            <w:tcBorders>
              <w:top w:val="single" w:sz="5" w:space="0" w:color="000000"/>
              <w:left w:val="single" w:sz="5" w:space="0" w:color="000000"/>
              <w:bottom w:val="single" w:sz="5" w:space="0" w:color="000000"/>
              <w:right w:val="single" w:sz="5" w:space="0" w:color="000000"/>
            </w:tcBorders>
            <w:vAlign w:val="center"/>
          </w:tcPr>
          <w:p w14:paraId="603CFB69" w14:textId="77777777" w:rsidR="00883900" w:rsidRPr="005C3FFE" w:rsidRDefault="00883900" w:rsidP="00C96AB0">
            <w:pPr>
              <w:pStyle w:val="TableParagraph"/>
              <w:spacing w:before="60" w:afterLines="60" w:after="144"/>
              <w:jc w:val="center"/>
              <w:rPr>
                <w:rFonts w:ascii="Calibri" w:eastAsia="Calibri" w:hAnsi="Calibri" w:cs="Calibri"/>
                <w:szCs w:val="30"/>
              </w:rPr>
            </w:pPr>
            <w:r w:rsidRPr="005C3FFE">
              <w:rPr>
                <w:rFonts w:ascii="Calibri"/>
                <w:b/>
                <w:spacing w:val="-1"/>
              </w:rPr>
              <w:lastRenderedPageBreak/>
              <w:t>Trait</w:t>
            </w:r>
          </w:p>
        </w:tc>
        <w:tc>
          <w:tcPr>
            <w:tcW w:w="1980" w:type="dxa"/>
            <w:tcBorders>
              <w:top w:val="single" w:sz="5" w:space="0" w:color="000000"/>
              <w:left w:val="single" w:sz="5" w:space="0" w:color="000000"/>
              <w:bottom w:val="single" w:sz="5" w:space="0" w:color="000000"/>
              <w:right w:val="single" w:sz="5" w:space="0" w:color="000000"/>
            </w:tcBorders>
            <w:vAlign w:val="center"/>
          </w:tcPr>
          <w:p w14:paraId="1E85CFB3" w14:textId="77777777" w:rsidR="00883900" w:rsidRPr="005C3FFE" w:rsidRDefault="00883900" w:rsidP="00C96AB0">
            <w:pPr>
              <w:pStyle w:val="TableParagraph"/>
              <w:spacing w:before="60" w:afterLines="60" w:after="144"/>
              <w:jc w:val="center"/>
              <w:rPr>
                <w:rFonts w:ascii="Calibri"/>
                <w:b/>
                <w:spacing w:val="-1"/>
              </w:rPr>
            </w:pPr>
            <w:r w:rsidRPr="005C3FFE">
              <w:rPr>
                <w:rFonts w:ascii="Calibri"/>
                <w:b/>
                <w:spacing w:val="-1"/>
              </w:rPr>
              <w:t>Unacceptable (1)</w:t>
            </w:r>
          </w:p>
        </w:tc>
        <w:tc>
          <w:tcPr>
            <w:tcW w:w="1980" w:type="dxa"/>
            <w:tcBorders>
              <w:top w:val="single" w:sz="5" w:space="0" w:color="000000"/>
              <w:left w:val="single" w:sz="5" w:space="0" w:color="000000"/>
              <w:bottom w:val="single" w:sz="5" w:space="0" w:color="000000"/>
              <w:right w:val="single" w:sz="5" w:space="0" w:color="000000"/>
            </w:tcBorders>
            <w:vAlign w:val="center"/>
          </w:tcPr>
          <w:p w14:paraId="0E7DD6BA" w14:textId="77777777" w:rsidR="00883900" w:rsidRPr="005C3FFE" w:rsidRDefault="00883900" w:rsidP="00C96AB0">
            <w:pPr>
              <w:pStyle w:val="TableParagraph"/>
              <w:spacing w:before="60" w:afterLines="60" w:after="144"/>
              <w:jc w:val="center"/>
              <w:rPr>
                <w:rFonts w:ascii="Calibri"/>
                <w:b/>
                <w:spacing w:val="-1"/>
              </w:rPr>
            </w:pPr>
            <w:r w:rsidRPr="005C3FFE">
              <w:rPr>
                <w:rFonts w:ascii="Calibri"/>
                <w:b/>
                <w:spacing w:val="-1"/>
              </w:rPr>
              <w:t>Acceptable (3)</w:t>
            </w:r>
          </w:p>
        </w:tc>
        <w:tc>
          <w:tcPr>
            <w:tcW w:w="2160" w:type="dxa"/>
            <w:tcBorders>
              <w:top w:val="single" w:sz="5" w:space="0" w:color="000000"/>
              <w:left w:val="single" w:sz="5" w:space="0" w:color="000000"/>
              <w:bottom w:val="single" w:sz="5" w:space="0" w:color="000000"/>
              <w:right w:val="single" w:sz="5" w:space="0" w:color="000000"/>
            </w:tcBorders>
            <w:vAlign w:val="center"/>
          </w:tcPr>
          <w:p w14:paraId="0CA3691A" w14:textId="77777777" w:rsidR="00883900" w:rsidRPr="005C3FFE" w:rsidRDefault="00883900" w:rsidP="00C96AB0">
            <w:pPr>
              <w:pStyle w:val="TableParagraph"/>
              <w:spacing w:before="60" w:afterLines="60" w:after="144"/>
              <w:jc w:val="center"/>
              <w:rPr>
                <w:rFonts w:ascii="Calibri"/>
                <w:b/>
                <w:spacing w:val="-1"/>
              </w:rPr>
            </w:pPr>
            <w:r w:rsidRPr="005C3FFE">
              <w:rPr>
                <w:rFonts w:ascii="Calibri"/>
                <w:b/>
                <w:spacing w:val="-1"/>
              </w:rPr>
              <w:t>Exemplary (5)</w:t>
            </w:r>
          </w:p>
        </w:tc>
        <w:tc>
          <w:tcPr>
            <w:tcW w:w="1620" w:type="dxa"/>
            <w:tcBorders>
              <w:top w:val="single" w:sz="5" w:space="0" w:color="000000"/>
              <w:left w:val="single" w:sz="5" w:space="0" w:color="000000"/>
              <w:bottom w:val="single" w:sz="5" w:space="0" w:color="000000"/>
              <w:right w:val="single" w:sz="5" w:space="0" w:color="000000"/>
            </w:tcBorders>
            <w:vAlign w:val="center"/>
          </w:tcPr>
          <w:p w14:paraId="7403C184" w14:textId="77777777" w:rsidR="00883900" w:rsidRPr="005C3FFE" w:rsidRDefault="00883900" w:rsidP="00C96AB0">
            <w:pPr>
              <w:pStyle w:val="TableParagraph"/>
              <w:spacing w:before="60" w:afterLines="60" w:after="144"/>
              <w:jc w:val="center"/>
              <w:rPr>
                <w:rFonts w:ascii="Calibri"/>
                <w:b/>
                <w:spacing w:val="-1"/>
              </w:rPr>
            </w:pPr>
            <w:r w:rsidRPr="005C3FFE">
              <w:rPr>
                <w:rFonts w:ascii="Calibri"/>
                <w:b/>
                <w:spacing w:val="-1"/>
              </w:rPr>
              <w:t>Points Awarded</w:t>
            </w:r>
          </w:p>
        </w:tc>
      </w:tr>
      <w:tr w:rsidR="00883900" w14:paraId="022FE1A8" w14:textId="77777777" w:rsidTr="00C96AB0">
        <w:trPr>
          <w:trHeight w:hRule="exact" w:val="4143"/>
        </w:trPr>
        <w:tc>
          <w:tcPr>
            <w:tcW w:w="5750" w:type="dxa"/>
            <w:tcBorders>
              <w:top w:val="single" w:sz="5" w:space="0" w:color="000000"/>
              <w:left w:val="single" w:sz="5" w:space="0" w:color="000000"/>
              <w:bottom w:val="single" w:sz="5" w:space="0" w:color="000000"/>
              <w:right w:val="single" w:sz="5" w:space="0" w:color="000000"/>
            </w:tcBorders>
          </w:tcPr>
          <w:p w14:paraId="2C43C213" w14:textId="77777777" w:rsidR="00883900" w:rsidRDefault="00883900" w:rsidP="00C96AB0">
            <w:pPr>
              <w:pStyle w:val="TableParagraph"/>
              <w:spacing w:before="60" w:afterLines="60" w:after="144" w:line="264" w:lineRule="exact"/>
              <w:ind w:left="102"/>
              <w:rPr>
                <w:rFonts w:ascii="Calibri" w:eastAsia="Calibri" w:hAnsi="Calibri" w:cs="Calibri"/>
              </w:rPr>
            </w:pPr>
            <w:r>
              <w:rPr>
                <w:rFonts w:ascii="Calibri"/>
                <w:b/>
                <w:spacing w:val="-1"/>
                <w:u w:val="single" w:color="000000"/>
              </w:rPr>
              <w:t>Making</w:t>
            </w:r>
            <w:r>
              <w:rPr>
                <w:rFonts w:ascii="Calibri"/>
                <w:b/>
                <w:u w:val="single" w:color="000000"/>
              </w:rPr>
              <w:t xml:space="preserve"> it</w:t>
            </w:r>
            <w:r>
              <w:rPr>
                <w:rFonts w:ascii="Calibri"/>
                <w:b/>
                <w:spacing w:val="-3"/>
                <w:u w:val="single" w:color="000000"/>
              </w:rPr>
              <w:t xml:space="preserve"> </w:t>
            </w:r>
            <w:r>
              <w:rPr>
                <w:rFonts w:ascii="Calibri"/>
                <w:b/>
                <w:spacing w:val="-1"/>
                <w:u w:val="single" w:color="000000"/>
              </w:rPr>
              <w:t>Your</w:t>
            </w:r>
            <w:r>
              <w:rPr>
                <w:rFonts w:ascii="Calibri"/>
                <w:b/>
                <w:u w:val="single" w:color="000000"/>
              </w:rPr>
              <w:t xml:space="preserve"> </w:t>
            </w:r>
            <w:r>
              <w:rPr>
                <w:rFonts w:ascii="Calibri"/>
                <w:b/>
                <w:spacing w:val="-1"/>
                <w:u w:val="single" w:color="000000"/>
              </w:rPr>
              <w:t>Own</w:t>
            </w:r>
          </w:p>
          <w:p w14:paraId="3E791AAF" w14:textId="77777777" w:rsidR="00883900" w:rsidRDefault="00883900" w:rsidP="00883900">
            <w:pPr>
              <w:pStyle w:val="ListParagraph"/>
              <w:numPr>
                <w:ilvl w:val="0"/>
                <w:numId w:val="11"/>
              </w:numPr>
              <w:tabs>
                <w:tab w:val="left" w:pos="463"/>
              </w:tabs>
              <w:spacing w:before="60" w:afterLines="60" w:after="144" w:line="239" w:lineRule="auto"/>
              <w:ind w:right="120"/>
              <w:rPr>
                <w:rFonts w:ascii="Calibri" w:eastAsia="Calibri" w:hAnsi="Calibri" w:cs="Calibri"/>
              </w:rPr>
            </w:pPr>
            <w:r>
              <w:rPr>
                <w:rFonts w:ascii="Calibri" w:eastAsia="Calibri" w:hAnsi="Calibri" w:cs="Calibri"/>
              </w:rPr>
              <w:t>You</w:t>
            </w:r>
            <w:r>
              <w:rPr>
                <w:rFonts w:ascii="Calibri" w:eastAsia="Calibri" w:hAnsi="Calibri" w:cs="Calibri"/>
                <w:spacing w:val="-1"/>
              </w:rPr>
              <w:t xml:space="preserve"> should not</w:t>
            </w:r>
            <w:r>
              <w:rPr>
                <w:rFonts w:ascii="Calibri" w:eastAsia="Calibri" w:hAnsi="Calibri" w:cs="Calibri"/>
                <w:spacing w:val="-2"/>
              </w:rPr>
              <w:t xml:space="preserve"> </w:t>
            </w:r>
            <w:r>
              <w:rPr>
                <w:rFonts w:ascii="Calibri" w:eastAsia="Calibri" w:hAnsi="Calibri" w:cs="Calibri"/>
                <w:spacing w:val="-1"/>
              </w:rPr>
              <w:t>under</w:t>
            </w:r>
            <w:r>
              <w:rPr>
                <w:rFonts w:ascii="Calibri" w:eastAsia="Calibri" w:hAnsi="Calibri" w:cs="Calibri"/>
              </w:rPr>
              <w:t xml:space="preserve"> </w:t>
            </w:r>
            <w:r>
              <w:rPr>
                <w:rFonts w:ascii="Calibri" w:eastAsia="Calibri" w:hAnsi="Calibri" w:cs="Calibri"/>
                <w:spacing w:val="-1"/>
              </w:rPr>
              <w:t>any</w:t>
            </w:r>
            <w:r>
              <w:rPr>
                <w:rFonts w:ascii="Calibri" w:eastAsia="Calibri" w:hAnsi="Calibri" w:cs="Calibri"/>
                <w:spacing w:val="-2"/>
              </w:rPr>
              <w:t xml:space="preserve"> </w:t>
            </w:r>
            <w:r>
              <w:rPr>
                <w:rFonts w:ascii="Calibri" w:eastAsia="Calibri" w:hAnsi="Calibri" w:cs="Calibri"/>
                <w:spacing w:val="-1"/>
              </w:rPr>
              <w:t>circumstances</w:t>
            </w:r>
            <w:r>
              <w:rPr>
                <w:rFonts w:ascii="Calibri" w:eastAsia="Calibri" w:hAnsi="Calibri" w:cs="Calibri"/>
                <w:spacing w:val="-2"/>
              </w:rPr>
              <w:t xml:space="preserve"> </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copy/paste</w:t>
            </w:r>
            <w:r>
              <w:rPr>
                <w:rFonts w:ascii="Calibri" w:eastAsia="Calibri" w:hAnsi="Calibri" w:cs="Calibri"/>
              </w:rPr>
              <w:t xml:space="preserve"> </w:t>
            </w:r>
            <w:r>
              <w:rPr>
                <w:rFonts w:ascii="Calibri" w:eastAsia="Calibri" w:hAnsi="Calibri" w:cs="Calibri"/>
                <w:spacing w:val="-1"/>
              </w:rPr>
              <w:t>language</w:t>
            </w:r>
            <w:r>
              <w:rPr>
                <w:rFonts w:ascii="Calibri" w:eastAsia="Calibri" w:hAnsi="Calibri" w:cs="Calibri"/>
              </w:rPr>
              <w:t xml:space="preserve">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9"/>
              </w:rPr>
              <w:t xml:space="preserve"> </w:t>
            </w:r>
            <w:r>
              <w:rPr>
                <w:rFonts w:ascii="Calibri" w:eastAsia="Calibri" w:hAnsi="Calibri" w:cs="Calibri"/>
              </w:rPr>
              <w:t>website</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document</w:t>
            </w:r>
            <w:r>
              <w:rPr>
                <w:rFonts w:ascii="Calibri" w:eastAsia="Calibri" w:hAnsi="Calibri" w:cs="Calibri"/>
              </w:rPr>
              <w:t xml:space="preserve"> </w:t>
            </w:r>
            <w:r>
              <w:rPr>
                <w:rFonts w:ascii="Calibri" w:eastAsia="Calibri" w:hAnsi="Calibri" w:cs="Calibri"/>
                <w:spacing w:val="-1"/>
              </w:rPr>
              <w:t>and try</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claim</w:t>
            </w:r>
            <w:r>
              <w:rPr>
                <w:rFonts w:ascii="Calibri" w:eastAsia="Calibri" w:hAnsi="Calibri" w:cs="Calibri"/>
                <w:spacing w:val="1"/>
              </w:rPr>
              <w:t xml:space="preserve"> </w:t>
            </w:r>
            <w:r>
              <w:rPr>
                <w:rFonts w:ascii="Calibri" w:eastAsia="Calibri" w:hAnsi="Calibri" w:cs="Calibri"/>
                <w:spacing w:val="-2"/>
              </w:rPr>
              <w:t>it</w:t>
            </w:r>
            <w:r>
              <w:rPr>
                <w:rFonts w:ascii="Calibri" w:eastAsia="Calibri" w:hAnsi="Calibri" w:cs="Calibri"/>
              </w:rPr>
              <w:t xml:space="preserve"> as</w:t>
            </w:r>
            <w:r>
              <w:rPr>
                <w:rFonts w:ascii="Calibri" w:eastAsia="Calibri" w:hAnsi="Calibri" w:cs="Calibri"/>
                <w:spacing w:val="-2"/>
              </w:rPr>
              <w:t xml:space="preserve"> </w:t>
            </w:r>
            <w:r>
              <w:rPr>
                <w:rFonts w:ascii="Calibri" w:eastAsia="Calibri" w:hAnsi="Calibri" w:cs="Calibri"/>
                <w:spacing w:val="-1"/>
              </w:rPr>
              <w:t>your</w:t>
            </w:r>
            <w:r>
              <w:rPr>
                <w:rFonts w:ascii="Calibri" w:eastAsia="Calibri" w:hAnsi="Calibri" w:cs="Calibri"/>
              </w:rPr>
              <w:t xml:space="preserve"> own.</w:t>
            </w:r>
            <w:r>
              <w:rPr>
                <w:rFonts w:ascii="Calibri" w:eastAsia="Calibri" w:hAnsi="Calibri" w:cs="Calibri"/>
                <w:spacing w:val="47"/>
              </w:rPr>
              <w:t xml:space="preserve"> </w:t>
            </w:r>
            <w:r>
              <w:rPr>
                <w:rFonts w:ascii="Calibri" w:eastAsia="Calibri" w:hAnsi="Calibri" w:cs="Calibri"/>
              </w:rPr>
              <w:t xml:space="preserve">If I </w:t>
            </w:r>
            <w:r>
              <w:rPr>
                <w:rFonts w:ascii="Calibri" w:eastAsia="Calibri" w:hAnsi="Calibri" w:cs="Calibri"/>
                <w:spacing w:val="-1"/>
              </w:rPr>
              <w:t>find that you’ve</w:t>
            </w:r>
            <w:r>
              <w:rPr>
                <w:rFonts w:ascii="Calibri" w:eastAsia="Calibri" w:hAnsi="Calibri" w:cs="Calibri"/>
                <w:spacing w:val="31"/>
              </w:rPr>
              <w:t xml:space="preserve"> </w:t>
            </w:r>
            <w:r>
              <w:rPr>
                <w:rFonts w:ascii="Calibri" w:eastAsia="Calibri" w:hAnsi="Calibri" w:cs="Calibri"/>
                <w:spacing w:val="-1"/>
              </w:rPr>
              <w:t>done</w:t>
            </w:r>
            <w:r>
              <w:rPr>
                <w:rFonts w:ascii="Calibri" w:eastAsia="Calibri" w:hAnsi="Calibri" w:cs="Calibri"/>
              </w:rPr>
              <w:t xml:space="preserve"> </w:t>
            </w:r>
            <w:r>
              <w:rPr>
                <w:rFonts w:ascii="Calibri" w:eastAsia="Calibri" w:hAnsi="Calibri" w:cs="Calibri"/>
                <w:spacing w:val="-2"/>
              </w:rPr>
              <w:t>so</w:t>
            </w:r>
            <w:r>
              <w:rPr>
                <w:rFonts w:ascii="Calibri" w:eastAsia="Calibri" w:hAnsi="Calibri" w:cs="Calibri"/>
                <w:spacing w:val="1"/>
              </w:rPr>
              <w:t xml:space="preserve">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spacing w:val="-1"/>
              </w:rPr>
              <w:t>another</w:t>
            </w:r>
            <w:r>
              <w:rPr>
                <w:rFonts w:ascii="Calibri" w:eastAsia="Calibri" w:hAnsi="Calibri" w:cs="Calibri"/>
              </w:rPr>
              <w:t xml:space="preserve"> </w:t>
            </w:r>
            <w:r>
              <w:rPr>
                <w:rFonts w:ascii="Calibri" w:eastAsia="Calibri" w:hAnsi="Calibri" w:cs="Calibri"/>
                <w:spacing w:val="-1"/>
              </w:rPr>
              <w:t xml:space="preserve">student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from</w:t>
            </w:r>
            <w:r>
              <w:rPr>
                <w:rFonts w:ascii="Calibri" w:eastAsia="Calibri" w:hAnsi="Calibri" w:cs="Calibri"/>
                <w:spacing w:val="-2"/>
              </w:rPr>
              <w:t xml:space="preserve"> </w:t>
            </w:r>
            <w:r>
              <w:rPr>
                <w:rFonts w:ascii="Calibri" w:eastAsia="Calibri" w:hAnsi="Calibri" w:cs="Calibri"/>
                <w:spacing w:val="-1"/>
              </w:rPr>
              <w:t>another</w:t>
            </w:r>
            <w:r>
              <w:rPr>
                <w:rFonts w:ascii="Calibri" w:eastAsia="Calibri" w:hAnsi="Calibri" w:cs="Calibri"/>
              </w:rPr>
              <w:t xml:space="preserve"> </w:t>
            </w:r>
            <w:r>
              <w:rPr>
                <w:rFonts w:ascii="Calibri" w:eastAsia="Calibri" w:hAnsi="Calibri" w:cs="Calibri"/>
                <w:spacing w:val="-1"/>
              </w:rPr>
              <w:t xml:space="preserve">website/document </w:t>
            </w:r>
            <w:r>
              <w:rPr>
                <w:rFonts w:ascii="Calibri" w:eastAsia="Calibri" w:hAnsi="Calibri" w:cs="Calibri"/>
              </w:rPr>
              <w:t>and</w:t>
            </w:r>
            <w:r>
              <w:rPr>
                <w:rFonts w:ascii="Calibri" w:eastAsia="Calibri" w:hAnsi="Calibri" w:cs="Calibri"/>
                <w:spacing w:val="-1"/>
              </w:rPr>
              <w:t xml:space="preserve"> have</w:t>
            </w:r>
            <w:r>
              <w:rPr>
                <w:rFonts w:ascii="Calibri" w:eastAsia="Calibri" w:hAnsi="Calibri" w:cs="Calibri"/>
                <w:spacing w:val="53"/>
              </w:rPr>
              <w:t xml:space="preserve"> </w:t>
            </w:r>
            <w:r>
              <w:rPr>
                <w:rFonts w:ascii="Calibri" w:eastAsia="Calibri" w:hAnsi="Calibri" w:cs="Calibri"/>
              </w:rPr>
              <w:t xml:space="preserve">not </w:t>
            </w:r>
            <w:r>
              <w:rPr>
                <w:rFonts w:ascii="Calibri" w:eastAsia="Calibri" w:hAnsi="Calibri" w:cs="Calibri"/>
                <w:spacing w:val="-1"/>
              </w:rPr>
              <w:t xml:space="preserve">cited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source,</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rPr>
              <w:t xml:space="preserve"> is</w:t>
            </w:r>
            <w:r>
              <w:rPr>
                <w:rFonts w:ascii="Calibri" w:eastAsia="Calibri" w:hAnsi="Calibri" w:cs="Calibri"/>
                <w:spacing w:val="-3"/>
              </w:rPr>
              <w:t xml:space="preserve"> </w:t>
            </w:r>
            <w:r>
              <w:rPr>
                <w:rFonts w:ascii="Calibri" w:eastAsia="Calibri" w:hAnsi="Calibri" w:cs="Calibri"/>
                <w:spacing w:val="-1"/>
              </w:rPr>
              <w:t>considered</w:t>
            </w:r>
            <w:r>
              <w:rPr>
                <w:rFonts w:ascii="Calibri" w:eastAsia="Calibri" w:hAnsi="Calibri" w:cs="Calibri"/>
              </w:rPr>
              <w:t xml:space="preserve"> </w:t>
            </w:r>
            <w:r>
              <w:rPr>
                <w:rFonts w:ascii="Calibri" w:eastAsia="Calibri" w:hAnsi="Calibri" w:cs="Calibri"/>
                <w:spacing w:val="-1"/>
              </w:rPr>
              <w:t>plagiarism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1"/>
              </w:rPr>
              <w:t>receive</w:t>
            </w:r>
            <w:r>
              <w:rPr>
                <w:rFonts w:ascii="Calibri" w:eastAsia="Calibri" w:hAnsi="Calibri" w:cs="Calibri"/>
              </w:rPr>
              <w:t xml:space="preserve"> a</w:t>
            </w:r>
            <w:r>
              <w:rPr>
                <w:rFonts w:ascii="Calibri" w:eastAsia="Calibri" w:hAnsi="Calibri" w:cs="Calibri"/>
                <w:spacing w:val="-3"/>
              </w:rPr>
              <w:t xml:space="preserve"> </w:t>
            </w:r>
            <w:r>
              <w:rPr>
                <w:rFonts w:ascii="Calibri" w:eastAsia="Calibri" w:hAnsi="Calibri" w:cs="Calibri"/>
              </w:rPr>
              <w:t>0</w:t>
            </w:r>
            <w:r>
              <w:rPr>
                <w:rFonts w:ascii="Calibri" w:eastAsia="Calibri" w:hAnsi="Calibri" w:cs="Calibri"/>
                <w:spacing w:val="39"/>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assignment.</w:t>
            </w:r>
          </w:p>
          <w:p w14:paraId="470185DD" w14:textId="77777777" w:rsidR="00883900" w:rsidRDefault="00883900" w:rsidP="00883900">
            <w:pPr>
              <w:pStyle w:val="ListParagraph"/>
              <w:numPr>
                <w:ilvl w:val="0"/>
                <w:numId w:val="11"/>
              </w:numPr>
              <w:tabs>
                <w:tab w:val="left" w:pos="463"/>
              </w:tabs>
              <w:spacing w:before="60" w:afterLines="60" w:after="144" w:line="239" w:lineRule="auto"/>
              <w:ind w:right="199"/>
              <w:rPr>
                <w:rFonts w:ascii="Calibri" w:eastAsia="Calibri" w:hAnsi="Calibri" w:cs="Calibri"/>
              </w:rPr>
            </w:pPr>
            <w:r>
              <w:rPr>
                <w:rFonts w:ascii="Calibri"/>
              </w:rPr>
              <w:t>If you</w:t>
            </w:r>
            <w:r>
              <w:rPr>
                <w:rFonts w:ascii="Calibri"/>
                <w:spacing w:val="-1"/>
              </w:rPr>
              <w:t xml:space="preserve"> find language</w:t>
            </w:r>
            <w:r>
              <w:rPr>
                <w:rFonts w:ascii="Calibri"/>
                <w:spacing w:val="-2"/>
              </w:rPr>
              <w:t xml:space="preserve"> </w:t>
            </w:r>
            <w:r>
              <w:rPr>
                <w:rFonts w:ascii="Calibri"/>
                <w:spacing w:val="-1"/>
              </w:rPr>
              <w:t>that</w:t>
            </w:r>
            <w:r>
              <w:rPr>
                <w:rFonts w:ascii="Calibri"/>
              </w:rPr>
              <w:t xml:space="preserve"> is</w:t>
            </w:r>
            <w:r>
              <w:rPr>
                <w:rFonts w:ascii="Calibri"/>
                <w:spacing w:val="-5"/>
              </w:rPr>
              <w:t xml:space="preserve"> </w:t>
            </w:r>
            <w:r>
              <w:rPr>
                <w:rFonts w:ascii="Calibri"/>
                <w:spacing w:val="-1"/>
              </w:rPr>
              <w:t>earth-shattering that</w:t>
            </w:r>
            <w:r>
              <w:rPr>
                <w:rFonts w:ascii="Calibri"/>
                <w:spacing w:val="-2"/>
              </w:rPr>
              <w:t xml:space="preserve"> </w:t>
            </w:r>
            <w:r>
              <w:rPr>
                <w:rFonts w:ascii="Calibri"/>
                <w:spacing w:val="-1"/>
              </w:rPr>
              <w:t>you think</w:t>
            </w:r>
            <w:r>
              <w:rPr>
                <w:rFonts w:ascii="Calibri"/>
              </w:rPr>
              <w:t xml:space="preserve"> </w:t>
            </w:r>
            <w:r>
              <w:rPr>
                <w:rFonts w:ascii="Calibri"/>
                <w:spacing w:val="-1"/>
              </w:rPr>
              <w:t>cannot</w:t>
            </w:r>
            <w:r>
              <w:rPr>
                <w:rFonts w:ascii="Calibri"/>
              </w:rPr>
              <w:t xml:space="preserve"> </w:t>
            </w:r>
            <w:r>
              <w:rPr>
                <w:rFonts w:ascii="Calibri"/>
                <w:spacing w:val="-2"/>
              </w:rPr>
              <w:t>be</w:t>
            </w:r>
            <w:r>
              <w:rPr>
                <w:rFonts w:ascii="Calibri"/>
              </w:rPr>
              <w:t xml:space="preserve"> </w:t>
            </w:r>
            <w:r>
              <w:rPr>
                <w:rFonts w:ascii="Calibri"/>
                <w:spacing w:val="-1"/>
              </w:rPr>
              <w:t>put</w:t>
            </w:r>
            <w:r>
              <w:rPr>
                <w:rFonts w:ascii="Calibri"/>
                <w:spacing w:val="59"/>
              </w:rPr>
              <w:t xml:space="preserve"> </w:t>
            </w:r>
            <w:r>
              <w:rPr>
                <w:rFonts w:ascii="Calibri"/>
              </w:rPr>
              <w:t>another</w:t>
            </w:r>
            <w:r>
              <w:rPr>
                <w:rFonts w:ascii="Calibri"/>
                <w:spacing w:val="-2"/>
              </w:rPr>
              <w:t xml:space="preserve"> </w:t>
            </w:r>
            <w:r>
              <w:rPr>
                <w:rFonts w:ascii="Calibri"/>
                <w:spacing w:val="-1"/>
              </w:rPr>
              <w:t>way,</w:t>
            </w:r>
            <w:r>
              <w:rPr>
                <w:rFonts w:ascii="Calibri"/>
              </w:rPr>
              <w:t xml:space="preserve"> </w:t>
            </w:r>
            <w:r>
              <w:rPr>
                <w:rFonts w:ascii="Calibri"/>
                <w:spacing w:val="-1"/>
              </w:rPr>
              <w:t>you</w:t>
            </w:r>
            <w:r>
              <w:rPr>
                <w:rFonts w:ascii="Calibri"/>
                <w:spacing w:val="-3"/>
              </w:rPr>
              <w:t xml:space="preserve"> </w:t>
            </w:r>
            <w:r>
              <w:rPr>
                <w:rFonts w:ascii="Calibri"/>
                <w:spacing w:val="-1"/>
              </w:rPr>
              <w:t>must</w:t>
            </w:r>
            <w:r>
              <w:rPr>
                <w:rFonts w:ascii="Calibri"/>
                <w:spacing w:val="1"/>
              </w:rPr>
              <w:t xml:space="preserve"> </w:t>
            </w:r>
            <w:r>
              <w:rPr>
                <w:rFonts w:ascii="Calibri"/>
                <w:spacing w:val="-2"/>
              </w:rPr>
              <w:t xml:space="preserve">use </w:t>
            </w:r>
            <w:r>
              <w:rPr>
                <w:rFonts w:ascii="Calibri"/>
                <w:spacing w:val="-1"/>
              </w:rPr>
              <w:t>quotation</w:t>
            </w:r>
            <w:r>
              <w:rPr>
                <w:rFonts w:ascii="Calibri"/>
                <w:spacing w:val="-3"/>
              </w:rPr>
              <w:t xml:space="preserve"> </w:t>
            </w:r>
            <w:r>
              <w:rPr>
                <w:rFonts w:ascii="Calibri"/>
              </w:rPr>
              <w:t>marks</w:t>
            </w:r>
            <w:r>
              <w:rPr>
                <w:rFonts w:ascii="Calibri"/>
                <w:spacing w:val="-3"/>
              </w:rPr>
              <w:t xml:space="preserve"> </w:t>
            </w:r>
            <w:r>
              <w:rPr>
                <w:rFonts w:ascii="Calibri"/>
              </w:rPr>
              <w:t>and</w:t>
            </w:r>
            <w:r>
              <w:rPr>
                <w:rFonts w:ascii="Calibri"/>
                <w:spacing w:val="-2"/>
              </w:rPr>
              <w:t xml:space="preserve"> </w:t>
            </w:r>
            <w:r>
              <w:rPr>
                <w:rFonts w:ascii="Calibri"/>
                <w:spacing w:val="-1"/>
              </w:rPr>
              <w:t>cite</w:t>
            </w:r>
            <w:r>
              <w:rPr>
                <w:rFonts w:ascii="Calibri"/>
              </w:rPr>
              <w:t xml:space="preserve"> </w:t>
            </w:r>
            <w:r>
              <w:rPr>
                <w:rFonts w:ascii="Calibri"/>
                <w:spacing w:val="-1"/>
              </w:rPr>
              <w:t>the</w:t>
            </w:r>
            <w:r>
              <w:rPr>
                <w:rFonts w:ascii="Calibri"/>
              </w:rPr>
              <w:t xml:space="preserve"> </w:t>
            </w:r>
            <w:r>
              <w:rPr>
                <w:rFonts w:ascii="Calibri"/>
                <w:spacing w:val="-1"/>
              </w:rPr>
              <w:t>source</w:t>
            </w:r>
            <w:r>
              <w:rPr>
                <w:rFonts w:ascii="Calibri"/>
                <w:spacing w:val="-2"/>
              </w:rPr>
              <w:t xml:space="preserve"> </w:t>
            </w:r>
            <w:r>
              <w:rPr>
                <w:rFonts w:ascii="Calibri"/>
              </w:rPr>
              <w:t>where</w:t>
            </w:r>
            <w:r>
              <w:rPr>
                <w:rFonts w:ascii="Calibri"/>
                <w:spacing w:val="-2"/>
              </w:rPr>
              <w:t xml:space="preserve"> </w:t>
            </w:r>
            <w:r>
              <w:rPr>
                <w:rFonts w:ascii="Calibri"/>
                <w:spacing w:val="-1"/>
              </w:rPr>
              <w:t>you</w:t>
            </w:r>
            <w:r>
              <w:rPr>
                <w:rFonts w:ascii="Calibri"/>
                <w:spacing w:val="39"/>
              </w:rPr>
              <w:t xml:space="preserve"> </w:t>
            </w:r>
            <w:r>
              <w:rPr>
                <w:rFonts w:ascii="Calibri"/>
                <w:spacing w:val="-1"/>
              </w:rPr>
              <w:t xml:space="preserve">found </w:t>
            </w:r>
            <w:r>
              <w:rPr>
                <w:rFonts w:ascii="Calibri"/>
              </w:rPr>
              <w:t>it.</w:t>
            </w:r>
            <w:r>
              <w:rPr>
                <w:rFonts w:ascii="Calibri"/>
                <w:spacing w:val="49"/>
              </w:rPr>
              <w:t xml:space="preserve"> </w:t>
            </w:r>
            <w:r>
              <w:rPr>
                <w:rFonts w:ascii="Calibri"/>
                <w:spacing w:val="-1"/>
              </w:rPr>
              <w:t>This</w:t>
            </w:r>
            <w:r>
              <w:rPr>
                <w:rFonts w:ascii="Calibri"/>
                <w:spacing w:val="-3"/>
              </w:rPr>
              <w:t xml:space="preserve"> </w:t>
            </w:r>
            <w:r>
              <w:rPr>
                <w:rFonts w:ascii="Calibri"/>
              </w:rPr>
              <w:t xml:space="preserve">is </w:t>
            </w:r>
            <w:r>
              <w:rPr>
                <w:rFonts w:ascii="Calibri"/>
                <w:spacing w:val="-1"/>
              </w:rPr>
              <w:t>fine</w:t>
            </w:r>
            <w:r>
              <w:rPr>
                <w:rFonts w:ascii="Calibri"/>
                <w:spacing w:val="-2"/>
              </w:rPr>
              <w:t xml:space="preserve"> </w:t>
            </w:r>
            <w:r>
              <w:rPr>
                <w:rFonts w:ascii="Calibri"/>
              </w:rPr>
              <w:t>for</w:t>
            </w:r>
            <w:r>
              <w:rPr>
                <w:rFonts w:ascii="Calibri"/>
                <w:spacing w:val="-3"/>
              </w:rPr>
              <w:t xml:space="preserve"> </w:t>
            </w:r>
            <w:r>
              <w:rPr>
                <w:rFonts w:ascii="Calibri"/>
              </w:rPr>
              <w:t xml:space="preserve">a </w:t>
            </w:r>
            <w:r>
              <w:rPr>
                <w:rFonts w:ascii="Calibri"/>
                <w:spacing w:val="-1"/>
              </w:rPr>
              <w:t>1-2</w:t>
            </w:r>
            <w:r>
              <w:rPr>
                <w:rFonts w:ascii="Calibri"/>
              </w:rPr>
              <w:t xml:space="preserve"> </w:t>
            </w:r>
            <w:r>
              <w:rPr>
                <w:rFonts w:ascii="Calibri"/>
                <w:spacing w:val="-1"/>
              </w:rPr>
              <w:t>line</w:t>
            </w:r>
            <w:r>
              <w:rPr>
                <w:rFonts w:ascii="Calibri"/>
              </w:rPr>
              <w:t xml:space="preserve"> </w:t>
            </w:r>
            <w:r>
              <w:rPr>
                <w:rFonts w:ascii="Calibri"/>
                <w:spacing w:val="-1"/>
              </w:rPr>
              <w:t>sentence.</w:t>
            </w:r>
            <w:r>
              <w:rPr>
                <w:rFonts w:ascii="Calibri"/>
              </w:rPr>
              <w:t xml:space="preserve"> </w:t>
            </w:r>
            <w:r>
              <w:rPr>
                <w:rFonts w:ascii="Calibri"/>
                <w:spacing w:val="1"/>
              </w:rPr>
              <w:t xml:space="preserve"> </w:t>
            </w:r>
            <w:r>
              <w:rPr>
                <w:rFonts w:ascii="Calibri"/>
                <w:spacing w:val="-1"/>
              </w:rPr>
              <w:t>Anything more</w:t>
            </w:r>
            <w:r>
              <w:rPr>
                <w:rFonts w:ascii="Calibri"/>
              </w:rPr>
              <w:t xml:space="preserve"> than</w:t>
            </w:r>
            <w:r>
              <w:rPr>
                <w:rFonts w:ascii="Calibri"/>
                <w:spacing w:val="-4"/>
              </w:rPr>
              <w:t xml:space="preserve"> </w:t>
            </w:r>
            <w:r>
              <w:rPr>
                <w:rFonts w:ascii="Calibri"/>
              </w:rPr>
              <w:t>that, I</w:t>
            </w:r>
            <w:r>
              <w:rPr>
                <w:rFonts w:ascii="Calibri"/>
                <w:spacing w:val="-3"/>
              </w:rPr>
              <w:t xml:space="preserve"> </w:t>
            </w:r>
            <w:r>
              <w:rPr>
                <w:rFonts w:ascii="Calibri"/>
                <w:spacing w:val="-1"/>
              </w:rPr>
              <w:t>will</w:t>
            </w:r>
            <w:r>
              <w:rPr>
                <w:rFonts w:ascii="Calibri"/>
                <w:spacing w:val="37"/>
              </w:rPr>
              <w:t xml:space="preserve"> </w:t>
            </w:r>
            <w:r>
              <w:rPr>
                <w:rFonts w:ascii="Calibri"/>
              </w:rPr>
              <w:t>want</w:t>
            </w:r>
            <w:r>
              <w:rPr>
                <w:rFonts w:ascii="Calibri"/>
                <w:spacing w:val="-1"/>
              </w:rPr>
              <w:t xml:space="preserve"> you to</w:t>
            </w:r>
            <w:r>
              <w:rPr>
                <w:rFonts w:ascii="Calibri"/>
                <w:spacing w:val="1"/>
              </w:rPr>
              <w:t xml:space="preserve"> </w:t>
            </w:r>
            <w:r>
              <w:rPr>
                <w:rFonts w:ascii="Calibri"/>
                <w:spacing w:val="-2"/>
              </w:rPr>
              <w:t>use</w:t>
            </w:r>
            <w:r>
              <w:rPr>
                <w:rFonts w:ascii="Calibri"/>
              </w:rPr>
              <w:t xml:space="preserve"> that</w:t>
            </w:r>
            <w:r>
              <w:rPr>
                <w:rFonts w:ascii="Calibri"/>
                <w:spacing w:val="-3"/>
              </w:rPr>
              <w:t xml:space="preserve"> </w:t>
            </w:r>
            <w:r>
              <w:rPr>
                <w:rFonts w:ascii="Calibri"/>
                <w:spacing w:val="-1"/>
              </w:rPr>
              <w:t xml:space="preserve">information </w:t>
            </w:r>
            <w:r>
              <w:rPr>
                <w:rFonts w:ascii="Calibri"/>
              </w:rPr>
              <w:t>and</w:t>
            </w:r>
            <w:r>
              <w:rPr>
                <w:rFonts w:ascii="Calibri"/>
                <w:spacing w:val="-2"/>
              </w:rPr>
              <w:t xml:space="preserve"> </w:t>
            </w:r>
            <w:r>
              <w:rPr>
                <w:rFonts w:ascii="Calibri"/>
                <w:spacing w:val="-1"/>
              </w:rPr>
              <w:t>twist</w:t>
            </w:r>
            <w:r>
              <w:rPr>
                <w:rFonts w:ascii="Calibri"/>
                <w:spacing w:val="1"/>
              </w:rPr>
              <w:t xml:space="preserve"> </w:t>
            </w:r>
            <w:r>
              <w:rPr>
                <w:rFonts w:ascii="Calibri"/>
                <w:spacing w:val="-1"/>
              </w:rPr>
              <w:t>it/apply</w:t>
            </w:r>
            <w:r>
              <w:rPr>
                <w:rFonts w:ascii="Calibri"/>
                <w:spacing w:val="-2"/>
              </w:rPr>
              <w:t xml:space="preserve"> </w:t>
            </w:r>
            <w:r>
              <w:rPr>
                <w:rFonts w:ascii="Calibri"/>
              </w:rPr>
              <w:t>it in</w:t>
            </w:r>
            <w:r>
              <w:rPr>
                <w:rFonts w:ascii="Calibri"/>
                <w:spacing w:val="-3"/>
              </w:rPr>
              <w:t xml:space="preserve"> </w:t>
            </w:r>
            <w:r>
              <w:rPr>
                <w:rFonts w:ascii="Calibri"/>
                <w:spacing w:val="-1"/>
              </w:rPr>
              <w:t>your</w:t>
            </w:r>
            <w:r>
              <w:rPr>
                <w:rFonts w:ascii="Calibri"/>
              </w:rPr>
              <w:t xml:space="preserve"> </w:t>
            </w:r>
            <w:r>
              <w:rPr>
                <w:rFonts w:ascii="Calibri"/>
                <w:spacing w:val="-1"/>
              </w:rPr>
              <w:t>own</w:t>
            </w:r>
            <w:r>
              <w:rPr>
                <w:rFonts w:ascii="Calibri"/>
                <w:spacing w:val="-2"/>
              </w:rPr>
              <w:t xml:space="preserve"> </w:t>
            </w:r>
            <w:r>
              <w:rPr>
                <w:rFonts w:ascii="Calibri"/>
              </w:rPr>
              <w:t>way.</w:t>
            </w:r>
            <w:r>
              <w:rPr>
                <w:rFonts w:ascii="Calibri"/>
                <w:spacing w:val="37"/>
              </w:rPr>
              <w:t xml:space="preserve"> </w:t>
            </w:r>
            <w:r>
              <w:rPr>
                <w:rFonts w:ascii="Calibri"/>
                <w:spacing w:val="-1"/>
              </w:rPr>
              <w:t>Essentially,</w:t>
            </w:r>
            <w:r>
              <w:rPr>
                <w:rFonts w:ascii="Calibri"/>
              </w:rPr>
              <w:t xml:space="preserve"> </w:t>
            </w:r>
            <w:r>
              <w:rPr>
                <w:rFonts w:ascii="Calibri"/>
                <w:spacing w:val="-1"/>
              </w:rPr>
              <w:t xml:space="preserve">copying/pasting </w:t>
            </w:r>
            <w:r>
              <w:rPr>
                <w:rFonts w:ascii="Calibri"/>
              </w:rPr>
              <w:t xml:space="preserve">a </w:t>
            </w:r>
            <w:r>
              <w:rPr>
                <w:rFonts w:ascii="Calibri"/>
                <w:spacing w:val="-1"/>
              </w:rPr>
              <w:t xml:space="preserve">paragraph </w:t>
            </w:r>
            <w:r>
              <w:rPr>
                <w:rFonts w:ascii="Calibri"/>
              </w:rPr>
              <w:t>to</w:t>
            </w:r>
            <w:r>
              <w:rPr>
                <w:rFonts w:ascii="Calibri"/>
                <w:spacing w:val="-1"/>
              </w:rPr>
              <w:t xml:space="preserve"> help you reach the</w:t>
            </w:r>
            <w:r>
              <w:rPr>
                <w:rFonts w:ascii="Calibri"/>
                <w:spacing w:val="-2"/>
              </w:rPr>
              <w:t xml:space="preserve"> </w:t>
            </w:r>
            <w:r>
              <w:rPr>
                <w:rFonts w:ascii="Calibri"/>
                <w:spacing w:val="-1"/>
              </w:rPr>
              <w:t>three-page</w:t>
            </w:r>
            <w:r>
              <w:rPr>
                <w:rFonts w:ascii="Calibri"/>
                <w:spacing w:val="51"/>
              </w:rPr>
              <w:t xml:space="preserve"> </w:t>
            </w:r>
            <w:r>
              <w:rPr>
                <w:rFonts w:ascii="Calibri"/>
                <w:spacing w:val="-1"/>
              </w:rPr>
              <w:t xml:space="preserve">minimum </w:t>
            </w:r>
            <w:r>
              <w:rPr>
                <w:rFonts w:ascii="Calibri"/>
              </w:rPr>
              <w:t xml:space="preserve">will </w:t>
            </w:r>
            <w:r>
              <w:rPr>
                <w:rFonts w:ascii="Calibri"/>
                <w:spacing w:val="-1"/>
              </w:rPr>
              <w:t>not</w:t>
            </w:r>
            <w:r>
              <w:rPr>
                <w:rFonts w:ascii="Calibri"/>
              </w:rPr>
              <w:t xml:space="preserve"> </w:t>
            </w:r>
            <w:r>
              <w:rPr>
                <w:rFonts w:ascii="Calibri"/>
                <w:spacing w:val="-1"/>
              </w:rPr>
              <w:t>work.</w:t>
            </w:r>
          </w:p>
        </w:tc>
        <w:tc>
          <w:tcPr>
            <w:tcW w:w="1980" w:type="dxa"/>
            <w:tcBorders>
              <w:top w:val="single" w:sz="5" w:space="0" w:color="000000"/>
              <w:left w:val="single" w:sz="5" w:space="0" w:color="000000"/>
              <w:bottom w:val="single" w:sz="5" w:space="0" w:color="000000"/>
              <w:right w:val="single" w:sz="5" w:space="0" w:color="000000"/>
            </w:tcBorders>
          </w:tcPr>
          <w:p w14:paraId="20794468" w14:textId="77777777" w:rsidR="00883900" w:rsidRDefault="00883900" w:rsidP="00C96AB0">
            <w:pPr>
              <w:pStyle w:val="TableParagraph"/>
              <w:spacing w:before="60" w:afterLines="60" w:after="144" w:line="264" w:lineRule="exact"/>
              <w:ind w:left="99"/>
              <w:rPr>
                <w:rFonts w:ascii="Calibri"/>
              </w:rPr>
            </w:pPr>
            <w:r>
              <w:rPr>
                <w:rFonts w:ascii="Calibri"/>
              </w:rPr>
              <w:t>Source material was used directly and not quoted</w:t>
            </w:r>
          </w:p>
        </w:tc>
        <w:tc>
          <w:tcPr>
            <w:tcW w:w="1980" w:type="dxa"/>
            <w:tcBorders>
              <w:top w:val="single" w:sz="5" w:space="0" w:color="000000"/>
              <w:left w:val="single" w:sz="5" w:space="0" w:color="000000"/>
              <w:bottom w:val="single" w:sz="5" w:space="0" w:color="000000"/>
              <w:right w:val="single" w:sz="5" w:space="0" w:color="000000"/>
            </w:tcBorders>
          </w:tcPr>
          <w:p w14:paraId="67420A71" w14:textId="77777777" w:rsidR="00883900" w:rsidRDefault="00883900" w:rsidP="00C96AB0">
            <w:pPr>
              <w:pStyle w:val="TableParagraph"/>
              <w:spacing w:before="60" w:afterLines="60" w:after="144" w:line="264" w:lineRule="exact"/>
              <w:ind w:left="99"/>
              <w:rPr>
                <w:rFonts w:ascii="Calibri"/>
              </w:rPr>
            </w:pPr>
          </w:p>
        </w:tc>
        <w:tc>
          <w:tcPr>
            <w:tcW w:w="2160" w:type="dxa"/>
            <w:tcBorders>
              <w:top w:val="single" w:sz="5" w:space="0" w:color="000000"/>
              <w:left w:val="single" w:sz="5" w:space="0" w:color="000000"/>
              <w:bottom w:val="single" w:sz="5" w:space="0" w:color="000000"/>
              <w:right w:val="single" w:sz="5" w:space="0" w:color="000000"/>
            </w:tcBorders>
          </w:tcPr>
          <w:p w14:paraId="6B9787E2" w14:textId="77777777" w:rsidR="00883900" w:rsidRDefault="00883900" w:rsidP="00C96AB0">
            <w:pPr>
              <w:pStyle w:val="TableParagraph"/>
              <w:spacing w:before="60" w:afterLines="60" w:after="144" w:line="264" w:lineRule="exact"/>
              <w:ind w:left="99"/>
              <w:rPr>
                <w:rFonts w:ascii="Calibri"/>
              </w:rPr>
            </w:pPr>
            <w:r>
              <w:rPr>
                <w:rFonts w:ascii="Calibri"/>
              </w:rPr>
              <w:t>Source material was put into own words or properly quoted</w:t>
            </w:r>
          </w:p>
        </w:tc>
        <w:tc>
          <w:tcPr>
            <w:tcW w:w="1620" w:type="dxa"/>
            <w:tcBorders>
              <w:top w:val="single" w:sz="5" w:space="0" w:color="000000"/>
              <w:left w:val="single" w:sz="5" w:space="0" w:color="000000"/>
              <w:bottom w:val="single" w:sz="5" w:space="0" w:color="000000"/>
              <w:right w:val="single" w:sz="5" w:space="0" w:color="000000"/>
            </w:tcBorders>
          </w:tcPr>
          <w:p w14:paraId="2F44EC74" w14:textId="77777777" w:rsidR="00883900" w:rsidRDefault="00883900" w:rsidP="00C96AB0">
            <w:pPr>
              <w:pStyle w:val="TableParagraph"/>
              <w:spacing w:before="60" w:afterLines="60" w:after="144" w:line="264" w:lineRule="exact"/>
              <w:ind w:left="99"/>
              <w:rPr>
                <w:rFonts w:ascii="Calibri" w:eastAsia="Calibri" w:hAnsi="Calibri" w:cs="Calibri"/>
              </w:rPr>
            </w:pPr>
          </w:p>
        </w:tc>
      </w:tr>
      <w:tr w:rsidR="00883900" w14:paraId="7B8D18F4" w14:textId="77777777" w:rsidTr="00C96AB0">
        <w:trPr>
          <w:trHeight w:hRule="exact" w:val="499"/>
        </w:trPr>
        <w:tc>
          <w:tcPr>
            <w:tcW w:w="5750" w:type="dxa"/>
            <w:tcBorders>
              <w:top w:val="single" w:sz="5" w:space="0" w:color="000000"/>
              <w:left w:val="single" w:sz="5" w:space="0" w:color="000000"/>
              <w:bottom w:val="single" w:sz="5" w:space="0" w:color="000000"/>
              <w:right w:val="single" w:sz="5" w:space="0" w:color="000000"/>
            </w:tcBorders>
          </w:tcPr>
          <w:p w14:paraId="01F09066" w14:textId="77777777" w:rsidR="00883900" w:rsidRPr="005C3FFE" w:rsidRDefault="00883900" w:rsidP="00C96AB0">
            <w:pPr>
              <w:pStyle w:val="TableParagraph"/>
              <w:spacing w:before="60" w:afterLines="60" w:after="144" w:line="488" w:lineRule="exact"/>
              <w:ind w:left="3600"/>
              <w:jc w:val="both"/>
              <w:rPr>
                <w:rFonts w:ascii="Calibri" w:eastAsia="Calibri" w:hAnsi="Calibri" w:cs="Calibri"/>
                <w:sz w:val="20"/>
                <w:szCs w:val="20"/>
              </w:rPr>
            </w:pPr>
            <w:r w:rsidRPr="005C3FFE">
              <w:rPr>
                <w:rFonts w:ascii="Calibri"/>
                <w:spacing w:val="-1"/>
                <w:szCs w:val="20"/>
              </w:rPr>
              <w:t>TOTAL</w:t>
            </w:r>
            <w:r w:rsidRPr="005C3FFE">
              <w:rPr>
                <w:rFonts w:ascii="Calibri"/>
                <w:szCs w:val="20"/>
              </w:rPr>
              <w:t xml:space="preserve"> </w:t>
            </w:r>
            <w:r w:rsidRPr="005C3FFE">
              <w:rPr>
                <w:rFonts w:ascii="Calibri"/>
                <w:spacing w:val="-2"/>
                <w:szCs w:val="20"/>
              </w:rPr>
              <w:t>POINTS</w:t>
            </w:r>
          </w:p>
        </w:tc>
        <w:tc>
          <w:tcPr>
            <w:tcW w:w="1980" w:type="dxa"/>
            <w:tcBorders>
              <w:top w:val="single" w:sz="5" w:space="0" w:color="000000"/>
              <w:left w:val="single" w:sz="5" w:space="0" w:color="000000"/>
              <w:bottom w:val="single" w:sz="5" w:space="0" w:color="000000"/>
              <w:right w:val="single" w:sz="5" w:space="0" w:color="000000"/>
            </w:tcBorders>
          </w:tcPr>
          <w:p w14:paraId="04E04C89" w14:textId="77777777" w:rsidR="00883900" w:rsidRPr="005C3FFE" w:rsidRDefault="00883900" w:rsidP="00C96AB0">
            <w:pPr>
              <w:spacing w:before="60" w:afterLines="60" w:after="144"/>
              <w:rPr>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2BE4E614" w14:textId="77777777" w:rsidR="00883900" w:rsidRDefault="00883900" w:rsidP="00C96AB0">
            <w:pPr>
              <w:spacing w:before="60" w:afterLines="60" w:after="144"/>
            </w:pPr>
          </w:p>
        </w:tc>
        <w:tc>
          <w:tcPr>
            <w:tcW w:w="2160" w:type="dxa"/>
            <w:tcBorders>
              <w:top w:val="single" w:sz="5" w:space="0" w:color="000000"/>
              <w:left w:val="single" w:sz="5" w:space="0" w:color="000000"/>
              <w:bottom w:val="single" w:sz="5" w:space="0" w:color="000000"/>
              <w:right w:val="single" w:sz="5" w:space="0" w:color="000000"/>
            </w:tcBorders>
          </w:tcPr>
          <w:p w14:paraId="075B55F7" w14:textId="77777777" w:rsidR="00883900" w:rsidRDefault="00883900" w:rsidP="00C96AB0">
            <w:pPr>
              <w:spacing w:before="60" w:afterLines="60" w:after="144"/>
            </w:pPr>
          </w:p>
        </w:tc>
        <w:tc>
          <w:tcPr>
            <w:tcW w:w="1620" w:type="dxa"/>
            <w:tcBorders>
              <w:top w:val="single" w:sz="5" w:space="0" w:color="000000"/>
              <w:left w:val="single" w:sz="5" w:space="0" w:color="000000"/>
              <w:bottom w:val="single" w:sz="5" w:space="0" w:color="000000"/>
              <w:right w:val="single" w:sz="5" w:space="0" w:color="000000"/>
            </w:tcBorders>
          </w:tcPr>
          <w:p w14:paraId="55FD9013" w14:textId="77777777" w:rsidR="00883900" w:rsidRDefault="00883900" w:rsidP="00C96AB0">
            <w:pPr>
              <w:spacing w:before="60" w:afterLines="60" w:after="144"/>
            </w:pPr>
          </w:p>
        </w:tc>
      </w:tr>
    </w:tbl>
    <w:p w14:paraId="6F034E4F" w14:textId="77777777" w:rsidR="00883900" w:rsidRDefault="00883900" w:rsidP="00883900"/>
    <w:p w14:paraId="6CE02EB3" w14:textId="77777777" w:rsidR="003A2037" w:rsidRPr="000141E3" w:rsidRDefault="003A2037" w:rsidP="003A2037">
      <w:pPr>
        <w:pStyle w:val="Body1"/>
        <w:rPr>
          <w:rFonts w:asciiTheme="minorHAnsi" w:hAnsiTheme="minorHAnsi"/>
          <w:sz w:val="20"/>
        </w:rPr>
      </w:pPr>
    </w:p>
    <w:sectPr w:rsidR="003A2037" w:rsidRPr="000141E3" w:rsidSect="00883900">
      <w:pgSz w:w="15840" w:h="12240" w:orient="landscape"/>
      <w:pgMar w:top="1224" w:right="1397" w:bottom="1224" w:left="2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AE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D370C"/>
    <w:multiLevelType w:val="hybridMultilevel"/>
    <w:tmpl w:val="1ED8A4AA"/>
    <w:lvl w:ilvl="0" w:tplc="A56CD366">
      <w:start w:val="1"/>
      <w:numFmt w:val="bullet"/>
      <w:lvlText w:val=""/>
      <w:lvlJc w:val="left"/>
      <w:pPr>
        <w:ind w:left="462" w:hanging="360"/>
      </w:pPr>
      <w:rPr>
        <w:rFonts w:ascii="Symbol" w:eastAsia="Symbol" w:hAnsi="Symbol" w:hint="default"/>
        <w:sz w:val="22"/>
        <w:szCs w:val="22"/>
      </w:rPr>
    </w:lvl>
    <w:lvl w:ilvl="1" w:tplc="9E98A058">
      <w:start w:val="1"/>
      <w:numFmt w:val="bullet"/>
      <w:lvlText w:val="•"/>
      <w:lvlJc w:val="left"/>
      <w:pPr>
        <w:ind w:left="1155" w:hanging="360"/>
      </w:pPr>
      <w:rPr>
        <w:rFonts w:hint="default"/>
      </w:rPr>
    </w:lvl>
    <w:lvl w:ilvl="2" w:tplc="D654F88A">
      <w:start w:val="1"/>
      <w:numFmt w:val="bullet"/>
      <w:lvlText w:val="•"/>
      <w:lvlJc w:val="left"/>
      <w:pPr>
        <w:ind w:left="1847" w:hanging="360"/>
      </w:pPr>
      <w:rPr>
        <w:rFonts w:hint="default"/>
      </w:rPr>
    </w:lvl>
    <w:lvl w:ilvl="3" w:tplc="6E8C9356">
      <w:start w:val="1"/>
      <w:numFmt w:val="bullet"/>
      <w:lvlText w:val="•"/>
      <w:lvlJc w:val="left"/>
      <w:pPr>
        <w:ind w:left="2540" w:hanging="360"/>
      </w:pPr>
      <w:rPr>
        <w:rFonts w:hint="default"/>
      </w:rPr>
    </w:lvl>
    <w:lvl w:ilvl="4" w:tplc="ECA2B90C">
      <w:start w:val="1"/>
      <w:numFmt w:val="bullet"/>
      <w:lvlText w:val="•"/>
      <w:lvlJc w:val="left"/>
      <w:pPr>
        <w:ind w:left="3233" w:hanging="360"/>
      </w:pPr>
      <w:rPr>
        <w:rFonts w:hint="default"/>
      </w:rPr>
    </w:lvl>
    <w:lvl w:ilvl="5" w:tplc="77881F6C">
      <w:start w:val="1"/>
      <w:numFmt w:val="bullet"/>
      <w:lvlText w:val="•"/>
      <w:lvlJc w:val="left"/>
      <w:pPr>
        <w:ind w:left="3925" w:hanging="360"/>
      </w:pPr>
      <w:rPr>
        <w:rFonts w:hint="default"/>
      </w:rPr>
    </w:lvl>
    <w:lvl w:ilvl="6" w:tplc="E17CEA36">
      <w:start w:val="1"/>
      <w:numFmt w:val="bullet"/>
      <w:lvlText w:val="•"/>
      <w:lvlJc w:val="left"/>
      <w:pPr>
        <w:ind w:left="4618" w:hanging="360"/>
      </w:pPr>
      <w:rPr>
        <w:rFonts w:hint="default"/>
      </w:rPr>
    </w:lvl>
    <w:lvl w:ilvl="7" w:tplc="AFB2B9BE">
      <w:start w:val="1"/>
      <w:numFmt w:val="bullet"/>
      <w:lvlText w:val="•"/>
      <w:lvlJc w:val="left"/>
      <w:pPr>
        <w:ind w:left="5311" w:hanging="360"/>
      </w:pPr>
      <w:rPr>
        <w:rFonts w:hint="default"/>
      </w:rPr>
    </w:lvl>
    <w:lvl w:ilvl="8" w:tplc="42984BE4">
      <w:start w:val="1"/>
      <w:numFmt w:val="bullet"/>
      <w:lvlText w:val="•"/>
      <w:lvlJc w:val="left"/>
      <w:pPr>
        <w:ind w:left="6003" w:hanging="360"/>
      </w:pPr>
      <w:rPr>
        <w:rFonts w:hint="default"/>
      </w:rPr>
    </w:lvl>
  </w:abstractNum>
  <w:abstractNum w:abstractNumId="3">
    <w:nsid w:val="15EA5840"/>
    <w:multiLevelType w:val="hybridMultilevel"/>
    <w:tmpl w:val="5D620712"/>
    <w:lvl w:ilvl="0" w:tplc="6152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DF17C1"/>
    <w:multiLevelType w:val="hybridMultilevel"/>
    <w:tmpl w:val="2EB8C9D6"/>
    <w:lvl w:ilvl="0" w:tplc="6152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7015B1"/>
    <w:multiLevelType w:val="hybridMultilevel"/>
    <w:tmpl w:val="BE6480D0"/>
    <w:lvl w:ilvl="0" w:tplc="539850B0">
      <w:start w:val="1"/>
      <w:numFmt w:val="bullet"/>
      <w:lvlText w:val=""/>
      <w:lvlJc w:val="left"/>
      <w:pPr>
        <w:ind w:left="462" w:hanging="360"/>
      </w:pPr>
      <w:rPr>
        <w:rFonts w:ascii="Symbol" w:eastAsia="Symbol" w:hAnsi="Symbol" w:hint="default"/>
        <w:sz w:val="22"/>
        <w:szCs w:val="22"/>
      </w:rPr>
    </w:lvl>
    <w:lvl w:ilvl="1" w:tplc="C6A430A8">
      <w:start w:val="1"/>
      <w:numFmt w:val="bullet"/>
      <w:lvlText w:val="•"/>
      <w:lvlJc w:val="left"/>
      <w:pPr>
        <w:ind w:left="1155" w:hanging="360"/>
      </w:pPr>
      <w:rPr>
        <w:rFonts w:hint="default"/>
      </w:rPr>
    </w:lvl>
    <w:lvl w:ilvl="2" w:tplc="24AC6634">
      <w:start w:val="1"/>
      <w:numFmt w:val="bullet"/>
      <w:lvlText w:val="•"/>
      <w:lvlJc w:val="left"/>
      <w:pPr>
        <w:ind w:left="1847" w:hanging="360"/>
      </w:pPr>
      <w:rPr>
        <w:rFonts w:hint="default"/>
      </w:rPr>
    </w:lvl>
    <w:lvl w:ilvl="3" w:tplc="59B02E26">
      <w:start w:val="1"/>
      <w:numFmt w:val="bullet"/>
      <w:lvlText w:val="•"/>
      <w:lvlJc w:val="left"/>
      <w:pPr>
        <w:ind w:left="2540" w:hanging="360"/>
      </w:pPr>
      <w:rPr>
        <w:rFonts w:hint="default"/>
      </w:rPr>
    </w:lvl>
    <w:lvl w:ilvl="4" w:tplc="F334A95C">
      <w:start w:val="1"/>
      <w:numFmt w:val="bullet"/>
      <w:lvlText w:val="•"/>
      <w:lvlJc w:val="left"/>
      <w:pPr>
        <w:ind w:left="3233" w:hanging="360"/>
      </w:pPr>
      <w:rPr>
        <w:rFonts w:hint="default"/>
      </w:rPr>
    </w:lvl>
    <w:lvl w:ilvl="5" w:tplc="B1AA6A0E">
      <w:start w:val="1"/>
      <w:numFmt w:val="bullet"/>
      <w:lvlText w:val="•"/>
      <w:lvlJc w:val="left"/>
      <w:pPr>
        <w:ind w:left="3925" w:hanging="360"/>
      </w:pPr>
      <w:rPr>
        <w:rFonts w:hint="default"/>
      </w:rPr>
    </w:lvl>
    <w:lvl w:ilvl="6" w:tplc="2B9C599E">
      <w:start w:val="1"/>
      <w:numFmt w:val="bullet"/>
      <w:lvlText w:val="•"/>
      <w:lvlJc w:val="left"/>
      <w:pPr>
        <w:ind w:left="4618" w:hanging="360"/>
      </w:pPr>
      <w:rPr>
        <w:rFonts w:hint="default"/>
      </w:rPr>
    </w:lvl>
    <w:lvl w:ilvl="7" w:tplc="562A088C">
      <w:start w:val="1"/>
      <w:numFmt w:val="bullet"/>
      <w:lvlText w:val="•"/>
      <w:lvlJc w:val="left"/>
      <w:pPr>
        <w:ind w:left="5311" w:hanging="360"/>
      </w:pPr>
      <w:rPr>
        <w:rFonts w:hint="default"/>
      </w:rPr>
    </w:lvl>
    <w:lvl w:ilvl="8" w:tplc="34C00556">
      <w:start w:val="1"/>
      <w:numFmt w:val="bullet"/>
      <w:lvlText w:val="•"/>
      <w:lvlJc w:val="left"/>
      <w:pPr>
        <w:ind w:left="6003" w:hanging="360"/>
      </w:pPr>
      <w:rPr>
        <w:rFonts w:hint="default"/>
      </w:rPr>
    </w:lvl>
  </w:abstractNum>
  <w:abstractNum w:abstractNumId="8">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FBF7FE5"/>
    <w:multiLevelType w:val="hybridMultilevel"/>
    <w:tmpl w:val="88A6F0CE"/>
    <w:lvl w:ilvl="0" w:tplc="A402619A">
      <w:start w:val="1"/>
      <w:numFmt w:val="bullet"/>
      <w:lvlText w:val=""/>
      <w:lvlJc w:val="left"/>
      <w:pPr>
        <w:ind w:left="462" w:hanging="360"/>
      </w:pPr>
      <w:rPr>
        <w:rFonts w:ascii="Symbol" w:eastAsia="Symbol" w:hAnsi="Symbol" w:hint="default"/>
        <w:sz w:val="22"/>
        <w:szCs w:val="22"/>
      </w:rPr>
    </w:lvl>
    <w:lvl w:ilvl="1" w:tplc="E0B4E378">
      <w:start w:val="1"/>
      <w:numFmt w:val="bullet"/>
      <w:lvlText w:val="•"/>
      <w:lvlJc w:val="left"/>
      <w:pPr>
        <w:ind w:left="1155" w:hanging="360"/>
      </w:pPr>
      <w:rPr>
        <w:rFonts w:hint="default"/>
      </w:rPr>
    </w:lvl>
    <w:lvl w:ilvl="2" w:tplc="34D06B0E">
      <w:start w:val="1"/>
      <w:numFmt w:val="bullet"/>
      <w:lvlText w:val="•"/>
      <w:lvlJc w:val="left"/>
      <w:pPr>
        <w:ind w:left="1847" w:hanging="360"/>
      </w:pPr>
      <w:rPr>
        <w:rFonts w:hint="default"/>
      </w:rPr>
    </w:lvl>
    <w:lvl w:ilvl="3" w:tplc="919A6B1A">
      <w:start w:val="1"/>
      <w:numFmt w:val="bullet"/>
      <w:lvlText w:val="•"/>
      <w:lvlJc w:val="left"/>
      <w:pPr>
        <w:ind w:left="2540" w:hanging="360"/>
      </w:pPr>
      <w:rPr>
        <w:rFonts w:hint="default"/>
      </w:rPr>
    </w:lvl>
    <w:lvl w:ilvl="4" w:tplc="4DEA6C60">
      <w:start w:val="1"/>
      <w:numFmt w:val="bullet"/>
      <w:lvlText w:val="•"/>
      <w:lvlJc w:val="left"/>
      <w:pPr>
        <w:ind w:left="3233" w:hanging="360"/>
      </w:pPr>
      <w:rPr>
        <w:rFonts w:hint="default"/>
      </w:rPr>
    </w:lvl>
    <w:lvl w:ilvl="5" w:tplc="068A2610">
      <w:start w:val="1"/>
      <w:numFmt w:val="bullet"/>
      <w:lvlText w:val="•"/>
      <w:lvlJc w:val="left"/>
      <w:pPr>
        <w:ind w:left="3925" w:hanging="360"/>
      </w:pPr>
      <w:rPr>
        <w:rFonts w:hint="default"/>
      </w:rPr>
    </w:lvl>
    <w:lvl w:ilvl="6" w:tplc="830870E8">
      <w:start w:val="1"/>
      <w:numFmt w:val="bullet"/>
      <w:lvlText w:val="•"/>
      <w:lvlJc w:val="left"/>
      <w:pPr>
        <w:ind w:left="4618" w:hanging="360"/>
      </w:pPr>
      <w:rPr>
        <w:rFonts w:hint="default"/>
      </w:rPr>
    </w:lvl>
    <w:lvl w:ilvl="7" w:tplc="E1145DB2">
      <w:start w:val="1"/>
      <w:numFmt w:val="bullet"/>
      <w:lvlText w:val="•"/>
      <w:lvlJc w:val="left"/>
      <w:pPr>
        <w:ind w:left="5311" w:hanging="360"/>
      </w:pPr>
      <w:rPr>
        <w:rFonts w:hint="default"/>
      </w:rPr>
    </w:lvl>
    <w:lvl w:ilvl="8" w:tplc="F8E041AE">
      <w:start w:val="1"/>
      <w:numFmt w:val="bullet"/>
      <w:lvlText w:val="•"/>
      <w:lvlJc w:val="left"/>
      <w:pPr>
        <w:ind w:left="6003" w:hanging="360"/>
      </w:pPr>
      <w:rPr>
        <w:rFonts w:hint="default"/>
      </w:rPr>
    </w:lvl>
  </w:abstractNum>
  <w:abstractNum w:abstractNumId="10">
    <w:nsid w:val="62FA532F"/>
    <w:multiLevelType w:val="hybridMultilevel"/>
    <w:tmpl w:val="984C3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281472"/>
    <w:multiLevelType w:val="hybridMultilevel"/>
    <w:tmpl w:val="F6444562"/>
    <w:lvl w:ilvl="0" w:tplc="3F4EFD28">
      <w:start w:val="1"/>
      <w:numFmt w:val="bullet"/>
      <w:lvlText w:val=""/>
      <w:lvlJc w:val="left"/>
      <w:pPr>
        <w:ind w:left="462" w:hanging="360"/>
      </w:pPr>
      <w:rPr>
        <w:rFonts w:ascii="Symbol" w:eastAsia="Symbol" w:hAnsi="Symbol" w:hint="default"/>
        <w:sz w:val="22"/>
        <w:szCs w:val="22"/>
      </w:rPr>
    </w:lvl>
    <w:lvl w:ilvl="1" w:tplc="A5CABFCA">
      <w:start w:val="1"/>
      <w:numFmt w:val="bullet"/>
      <w:lvlText w:val="•"/>
      <w:lvlJc w:val="left"/>
      <w:pPr>
        <w:ind w:left="1155" w:hanging="360"/>
      </w:pPr>
      <w:rPr>
        <w:rFonts w:hint="default"/>
      </w:rPr>
    </w:lvl>
    <w:lvl w:ilvl="2" w:tplc="1F22E768">
      <w:start w:val="1"/>
      <w:numFmt w:val="bullet"/>
      <w:lvlText w:val="•"/>
      <w:lvlJc w:val="left"/>
      <w:pPr>
        <w:ind w:left="1847" w:hanging="360"/>
      </w:pPr>
      <w:rPr>
        <w:rFonts w:hint="default"/>
      </w:rPr>
    </w:lvl>
    <w:lvl w:ilvl="3" w:tplc="FF38B70A">
      <w:start w:val="1"/>
      <w:numFmt w:val="bullet"/>
      <w:lvlText w:val="•"/>
      <w:lvlJc w:val="left"/>
      <w:pPr>
        <w:ind w:left="2540" w:hanging="360"/>
      </w:pPr>
      <w:rPr>
        <w:rFonts w:hint="default"/>
      </w:rPr>
    </w:lvl>
    <w:lvl w:ilvl="4" w:tplc="A4C231E2">
      <w:start w:val="1"/>
      <w:numFmt w:val="bullet"/>
      <w:lvlText w:val="•"/>
      <w:lvlJc w:val="left"/>
      <w:pPr>
        <w:ind w:left="3233" w:hanging="360"/>
      </w:pPr>
      <w:rPr>
        <w:rFonts w:hint="default"/>
      </w:rPr>
    </w:lvl>
    <w:lvl w:ilvl="5" w:tplc="291EBE9C">
      <w:start w:val="1"/>
      <w:numFmt w:val="bullet"/>
      <w:lvlText w:val="•"/>
      <w:lvlJc w:val="left"/>
      <w:pPr>
        <w:ind w:left="3925" w:hanging="360"/>
      </w:pPr>
      <w:rPr>
        <w:rFonts w:hint="default"/>
      </w:rPr>
    </w:lvl>
    <w:lvl w:ilvl="6" w:tplc="D67C09B0">
      <w:start w:val="1"/>
      <w:numFmt w:val="bullet"/>
      <w:lvlText w:val="•"/>
      <w:lvlJc w:val="left"/>
      <w:pPr>
        <w:ind w:left="4618" w:hanging="360"/>
      </w:pPr>
      <w:rPr>
        <w:rFonts w:hint="default"/>
      </w:rPr>
    </w:lvl>
    <w:lvl w:ilvl="7" w:tplc="F1945E9A">
      <w:start w:val="1"/>
      <w:numFmt w:val="bullet"/>
      <w:lvlText w:val="•"/>
      <w:lvlJc w:val="left"/>
      <w:pPr>
        <w:ind w:left="5311" w:hanging="360"/>
      </w:pPr>
      <w:rPr>
        <w:rFonts w:hint="default"/>
      </w:rPr>
    </w:lvl>
    <w:lvl w:ilvl="8" w:tplc="A1BE68C0">
      <w:start w:val="1"/>
      <w:numFmt w:val="bullet"/>
      <w:lvlText w:val="•"/>
      <w:lvlJc w:val="left"/>
      <w:pPr>
        <w:ind w:left="6003" w:hanging="360"/>
      </w:pPr>
      <w:rPr>
        <w:rFonts w:hint="default"/>
      </w:rPr>
    </w:lvl>
  </w:abstractNum>
  <w:abstractNum w:abstractNumId="14">
    <w:nsid w:val="7B164B98"/>
    <w:multiLevelType w:val="hybridMultilevel"/>
    <w:tmpl w:val="B92EC210"/>
    <w:lvl w:ilvl="0" w:tplc="556C74A4">
      <w:start w:val="1"/>
      <w:numFmt w:val="bullet"/>
      <w:lvlText w:val=""/>
      <w:lvlJc w:val="left"/>
      <w:pPr>
        <w:ind w:left="462" w:hanging="360"/>
      </w:pPr>
      <w:rPr>
        <w:rFonts w:ascii="Symbol" w:eastAsia="Symbol" w:hAnsi="Symbol" w:hint="default"/>
        <w:sz w:val="22"/>
        <w:szCs w:val="22"/>
      </w:rPr>
    </w:lvl>
    <w:lvl w:ilvl="1" w:tplc="5D505C3C">
      <w:start w:val="1"/>
      <w:numFmt w:val="bullet"/>
      <w:lvlText w:val="o"/>
      <w:lvlJc w:val="left"/>
      <w:pPr>
        <w:ind w:left="1182" w:hanging="360"/>
      </w:pPr>
      <w:rPr>
        <w:rFonts w:ascii="Courier New" w:eastAsia="Courier New" w:hAnsi="Courier New" w:hint="default"/>
        <w:sz w:val="22"/>
        <w:szCs w:val="22"/>
      </w:rPr>
    </w:lvl>
    <w:lvl w:ilvl="2" w:tplc="E92008A0">
      <w:start w:val="1"/>
      <w:numFmt w:val="bullet"/>
      <w:lvlText w:val="•"/>
      <w:lvlJc w:val="left"/>
      <w:pPr>
        <w:ind w:left="1872" w:hanging="360"/>
      </w:pPr>
      <w:rPr>
        <w:rFonts w:hint="default"/>
      </w:rPr>
    </w:lvl>
    <w:lvl w:ilvl="3" w:tplc="4A96C516">
      <w:start w:val="1"/>
      <w:numFmt w:val="bullet"/>
      <w:lvlText w:val="•"/>
      <w:lvlJc w:val="left"/>
      <w:pPr>
        <w:ind w:left="2561" w:hanging="360"/>
      </w:pPr>
      <w:rPr>
        <w:rFonts w:hint="default"/>
      </w:rPr>
    </w:lvl>
    <w:lvl w:ilvl="4" w:tplc="70025C40">
      <w:start w:val="1"/>
      <w:numFmt w:val="bullet"/>
      <w:lvlText w:val="•"/>
      <w:lvlJc w:val="left"/>
      <w:pPr>
        <w:ind w:left="3251" w:hanging="360"/>
      </w:pPr>
      <w:rPr>
        <w:rFonts w:hint="default"/>
      </w:rPr>
    </w:lvl>
    <w:lvl w:ilvl="5" w:tplc="6CA6A74E">
      <w:start w:val="1"/>
      <w:numFmt w:val="bullet"/>
      <w:lvlText w:val="•"/>
      <w:lvlJc w:val="left"/>
      <w:pPr>
        <w:ind w:left="3941" w:hanging="360"/>
      </w:pPr>
      <w:rPr>
        <w:rFonts w:hint="default"/>
      </w:rPr>
    </w:lvl>
    <w:lvl w:ilvl="6" w:tplc="D02A7F7E">
      <w:start w:val="1"/>
      <w:numFmt w:val="bullet"/>
      <w:lvlText w:val="•"/>
      <w:lvlJc w:val="left"/>
      <w:pPr>
        <w:ind w:left="4630" w:hanging="360"/>
      </w:pPr>
      <w:rPr>
        <w:rFonts w:hint="default"/>
      </w:rPr>
    </w:lvl>
    <w:lvl w:ilvl="7" w:tplc="7D885760">
      <w:start w:val="1"/>
      <w:numFmt w:val="bullet"/>
      <w:lvlText w:val="•"/>
      <w:lvlJc w:val="left"/>
      <w:pPr>
        <w:ind w:left="5320" w:hanging="360"/>
      </w:pPr>
      <w:rPr>
        <w:rFonts w:hint="default"/>
      </w:rPr>
    </w:lvl>
    <w:lvl w:ilvl="8" w:tplc="7E224C48">
      <w:start w:val="1"/>
      <w:numFmt w:val="bullet"/>
      <w:lvlText w:val="•"/>
      <w:lvlJc w:val="left"/>
      <w:pPr>
        <w:ind w:left="6009" w:hanging="360"/>
      </w:pPr>
      <w:rPr>
        <w:rFonts w:hint="default"/>
      </w:rPr>
    </w:lvl>
  </w:abstractNum>
  <w:num w:numId="1">
    <w:abstractNumId w:val="11"/>
  </w:num>
  <w:num w:numId="2">
    <w:abstractNumId w:val="4"/>
  </w:num>
  <w:num w:numId="3">
    <w:abstractNumId w:val="8"/>
  </w:num>
  <w:num w:numId="4">
    <w:abstractNumId w:val="6"/>
  </w:num>
  <w:num w:numId="5">
    <w:abstractNumId w:val="0"/>
  </w:num>
  <w:num w:numId="6">
    <w:abstractNumId w:val="1"/>
  </w:num>
  <w:num w:numId="7">
    <w:abstractNumId w:val="12"/>
  </w:num>
  <w:num w:numId="8">
    <w:abstractNumId w:val="10"/>
  </w:num>
  <w:num w:numId="9">
    <w:abstractNumId w:val="5"/>
  </w:num>
  <w:num w:numId="10">
    <w:abstractNumId w:val="3"/>
  </w:num>
  <w:num w:numId="11">
    <w:abstractNumId w:val="7"/>
  </w:num>
  <w:num w:numId="12">
    <w:abstractNumId w:val="14"/>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8"/>
    <w:rsid w:val="0000346E"/>
    <w:rsid w:val="0001279B"/>
    <w:rsid w:val="000135BD"/>
    <w:rsid w:val="000141E3"/>
    <w:rsid w:val="000217AB"/>
    <w:rsid w:val="0003600A"/>
    <w:rsid w:val="0009266C"/>
    <w:rsid w:val="000C0C56"/>
    <w:rsid w:val="00106DFB"/>
    <w:rsid w:val="001632B9"/>
    <w:rsid w:val="001775FC"/>
    <w:rsid w:val="001E056D"/>
    <w:rsid w:val="00234978"/>
    <w:rsid w:val="00235764"/>
    <w:rsid w:val="00253B44"/>
    <w:rsid w:val="00255B3B"/>
    <w:rsid w:val="00290F77"/>
    <w:rsid w:val="00297D63"/>
    <w:rsid w:val="002A323D"/>
    <w:rsid w:val="0034365F"/>
    <w:rsid w:val="0038481B"/>
    <w:rsid w:val="00384D45"/>
    <w:rsid w:val="003A2037"/>
    <w:rsid w:val="003B6FE1"/>
    <w:rsid w:val="004B2290"/>
    <w:rsid w:val="005201B7"/>
    <w:rsid w:val="00557227"/>
    <w:rsid w:val="00572083"/>
    <w:rsid w:val="0058667D"/>
    <w:rsid w:val="00591904"/>
    <w:rsid w:val="00595554"/>
    <w:rsid w:val="00600391"/>
    <w:rsid w:val="00623E0B"/>
    <w:rsid w:val="00631B8F"/>
    <w:rsid w:val="00641F99"/>
    <w:rsid w:val="00652FD1"/>
    <w:rsid w:val="007347D8"/>
    <w:rsid w:val="00750E24"/>
    <w:rsid w:val="007E3717"/>
    <w:rsid w:val="007F59C7"/>
    <w:rsid w:val="008033B9"/>
    <w:rsid w:val="00830FF8"/>
    <w:rsid w:val="00883900"/>
    <w:rsid w:val="00890E99"/>
    <w:rsid w:val="008C0C7A"/>
    <w:rsid w:val="008C3DA0"/>
    <w:rsid w:val="0092532D"/>
    <w:rsid w:val="00950D3B"/>
    <w:rsid w:val="00980A52"/>
    <w:rsid w:val="009850EF"/>
    <w:rsid w:val="00995DBE"/>
    <w:rsid w:val="009D43F2"/>
    <w:rsid w:val="00A2036A"/>
    <w:rsid w:val="00A321CB"/>
    <w:rsid w:val="00A5149B"/>
    <w:rsid w:val="00AA7D35"/>
    <w:rsid w:val="00AE39AF"/>
    <w:rsid w:val="00AE5E47"/>
    <w:rsid w:val="00B3205C"/>
    <w:rsid w:val="00B5393E"/>
    <w:rsid w:val="00BB0D96"/>
    <w:rsid w:val="00BC38D4"/>
    <w:rsid w:val="00C0151A"/>
    <w:rsid w:val="00C8157F"/>
    <w:rsid w:val="00C96AB0"/>
    <w:rsid w:val="00CA442A"/>
    <w:rsid w:val="00CF6C57"/>
    <w:rsid w:val="00D214FA"/>
    <w:rsid w:val="00D62A35"/>
    <w:rsid w:val="00DB28D4"/>
    <w:rsid w:val="00DD6F00"/>
    <w:rsid w:val="00E01ADD"/>
    <w:rsid w:val="00E0479A"/>
    <w:rsid w:val="00E04FA7"/>
    <w:rsid w:val="00E1629D"/>
    <w:rsid w:val="00E23B23"/>
    <w:rsid w:val="00ED29E8"/>
    <w:rsid w:val="00F22359"/>
    <w:rsid w:val="00F7079D"/>
    <w:rsid w:val="00FA3E33"/>
    <w:rsid w:val="00FB6B9E"/>
    <w:rsid w:val="00FC7735"/>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367B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883900"/>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83900"/>
    <w:pPr>
      <w:widowControl w:val="0"/>
    </w:pPr>
    <w:rPr>
      <w:rFonts w:asciiTheme="minorHAnsi" w:eastAsiaTheme="minorHAnsi" w:hAnsiTheme="minorHAnsi" w:cstheme="minorBidi"/>
      <w:sz w:val="22"/>
      <w:szCs w:val="22"/>
    </w:rPr>
  </w:style>
  <w:style w:type="paragraph" w:styleId="BalloonText">
    <w:name w:val="Balloon Text"/>
    <w:basedOn w:val="Normal"/>
    <w:link w:val="BalloonTextChar"/>
    <w:locked/>
    <w:rsid w:val="005201B7"/>
    <w:rPr>
      <w:rFonts w:ascii="Lucida Grande" w:hAnsi="Lucida Grande" w:cs="Lucida Grande"/>
      <w:sz w:val="18"/>
      <w:szCs w:val="18"/>
    </w:rPr>
  </w:style>
  <w:style w:type="character" w:customStyle="1" w:styleId="BalloonTextChar">
    <w:name w:val="Balloon Text Char"/>
    <w:basedOn w:val="DefaultParagraphFont"/>
    <w:link w:val="BalloonText"/>
    <w:rsid w:val="005201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883900"/>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83900"/>
    <w:pPr>
      <w:widowControl w:val="0"/>
    </w:pPr>
    <w:rPr>
      <w:rFonts w:asciiTheme="minorHAnsi" w:eastAsiaTheme="minorHAnsi" w:hAnsiTheme="minorHAnsi" w:cstheme="minorBidi"/>
      <w:sz w:val="22"/>
      <w:szCs w:val="22"/>
    </w:rPr>
  </w:style>
  <w:style w:type="paragraph" w:styleId="BalloonText">
    <w:name w:val="Balloon Text"/>
    <w:basedOn w:val="Normal"/>
    <w:link w:val="BalloonTextChar"/>
    <w:locked/>
    <w:rsid w:val="005201B7"/>
    <w:rPr>
      <w:rFonts w:ascii="Lucida Grande" w:hAnsi="Lucida Grande" w:cs="Lucida Grande"/>
      <w:sz w:val="18"/>
      <w:szCs w:val="18"/>
    </w:rPr>
  </w:style>
  <w:style w:type="character" w:customStyle="1" w:styleId="BalloonTextChar">
    <w:name w:val="Balloon Text Char"/>
    <w:basedOn w:val="DefaultParagraphFont"/>
    <w:link w:val="BalloonText"/>
    <w:rsid w:val="005201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 w:id="10308837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hyperlink" Target="http://www.sec.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4" Type="http://schemas.microsoft.com/office/2011/relationships/chartColorStyle" Target="colors1.xml"/><Relationship Id="rId1" Type="http://schemas.openxmlformats.org/officeDocument/2006/relationships/oleObject" Target="Book1"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Relative</a:t>
            </a:r>
            <a:r>
              <a:rPr lang="en-US" baseline="0"/>
              <a:t> Frequencies of Students Who Correctly Answered Questions Regarding What Money Is, Spring 2016 (n = 107)</a:t>
            </a:r>
            <a:endParaRPr 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Sheet1!$A$3:$A$7</c:f>
              <c:strCache>
                <c:ptCount val="5"/>
                <c:pt idx="0">
                  <c:v>Question 5</c:v>
                </c:pt>
                <c:pt idx="1">
                  <c:v>Question 4</c:v>
                </c:pt>
                <c:pt idx="2">
                  <c:v>Question 3</c:v>
                </c:pt>
                <c:pt idx="3">
                  <c:v>Question 2</c:v>
                </c:pt>
                <c:pt idx="4">
                  <c:v>Question 1</c:v>
                </c:pt>
              </c:strCache>
            </c:strRef>
          </c:cat>
          <c:val>
            <c:numRef>
              <c:f>Sheet1!$B$3:$B$7</c:f>
              <c:numCache>
                <c:formatCode>0%</c:formatCode>
                <c:ptCount val="5"/>
                <c:pt idx="0">
                  <c:v>0.86</c:v>
                </c:pt>
                <c:pt idx="1">
                  <c:v>0.88</c:v>
                </c:pt>
                <c:pt idx="2">
                  <c:v>0.94</c:v>
                </c:pt>
                <c:pt idx="3">
                  <c:v>0.87</c:v>
                </c:pt>
                <c:pt idx="4">
                  <c:v>0.97</c:v>
                </c:pt>
              </c:numCache>
            </c:numRef>
          </c:val>
        </c:ser>
        <c:dLbls>
          <c:showLegendKey val="0"/>
          <c:showVal val="0"/>
          <c:showCatName val="0"/>
          <c:showSerName val="0"/>
          <c:showPercent val="0"/>
          <c:showBubbleSize val="0"/>
        </c:dLbls>
        <c:gapWidth val="182"/>
        <c:axId val="-2134326424"/>
        <c:axId val="-2133241032"/>
      </c:barChart>
      <c:catAx>
        <c:axId val="-2134326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241032"/>
        <c:crosses val="autoZero"/>
        <c:auto val="1"/>
        <c:lblAlgn val="ctr"/>
        <c:lblOffset val="100"/>
        <c:noMultiLvlLbl val="0"/>
      </c:catAx>
      <c:valAx>
        <c:axId val="-2133241032"/>
        <c:scaling>
          <c:orientation val="minMax"/>
          <c:max val="1.0"/>
          <c:min val="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326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0.78669</cdr:x>
      <cdr:y>0.19945</cdr:y>
    </cdr:from>
    <cdr:to>
      <cdr:x>0.78971</cdr:x>
      <cdr:y>0.92847</cdr:y>
    </cdr:to>
    <cdr:cxnSp macro="">
      <cdr:nvCxnSpPr>
        <cdr:cNvPr id="3" name="Straight Connector 2"/>
        <cdr:cNvCxnSpPr/>
      </cdr:nvCxnSpPr>
      <cdr:spPr>
        <a:xfrm xmlns:a="http://schemas.openxmlformats.org/drawingml/2006/main">
          <a:off x="4953001" y="690563"/>
          <a:ext cx="19050" cy="2524125"/>
        </a:xfrm>
        <a:prstGeom xmlns:a="http://schemas.openxmlformats.org/drawingml/2006/main" prst="line">
          <a:avLst/>
        </a:prstGeom>
        <a:ln xmlns:a="http://schemas.openxmlformats.org/drawingml/2006/main" w="38100">
          <a:solidFill>
            <a:srgbClr val="7030A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7315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Nancy Elwell</cp:lastModifiedBy>
  <cp:revision>3</cp:revision>
  <cp:lastPrinted>2014-11-10T18:08:00Z</cp:lastPrinted>
  <dcterms:created xsi:type="dcterms:W3CDTF">2016-07-29T15:36:00Z</dcterms:created>
  <dcterms:modified xsi:type="dcterms:W3CDTF">2016-07-29T15:57:00Z</dcterms:modified>
</cp:coreProperties>
</file>