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ED39BA" w14:textId="77777777" w:rsidR="006C6A50" w:rsidRDefault="00427783" w:rsidP="00155A05">
      <w:pPr>
        <w:spacing w:line="480" w:lineRule="auto"/>
        <w:ind w:left="720" w:right="720"/>
        <w:jc w:val="center"/>
        <w:rPr>
          <w:rFonts w:ascii="Times New Roman" w:hAnsi="Times New Roman" w:cs="Times New Roman"/>
          <w:b/>
          <w:sz w:val="28"/>
          <w:szCs w:val="28"/>
        </w:rPr>
      </w:pPr>
      <w:r w:rsidRPr="00B0085F">
        <w:rPr>
          <w:rFonts w:ascii="Times New Roman" w:hAnsi="Times New Roman" w:cs="Times New Roman"/>
          <w:b/>
          <w:sz w:val="28"/>
          <w:szCs w:val="28"/>
        </w:rPr>
        <w:t xml:space="preserve">TRADITIONAL AND BLOCK SCHEDULING: </w:t>
      </w:r>
    </w:p>
    <w:p w14:paraId="5AA0C389" w14:textId="7CCC7D3E" w:rsidR="00427783" w:rsidRPr="00B0085F" w:rsidRDefault="00427783" w:rsidP="00155A05">
      <w:pPr>
        <w:spacing w:line="480" w:lineRule="auto"/>
        <w:ind w:left="720" w:right="720"/>
        <w:jc w:val="center"/>
        <w:rPr>
          <w:rFonts w:ascii="Times New Roman" w:hAnsi="Times New Roman" w:cs="Times New Roman"/>
          <w:b/>
          <w:sz w:val="28"/>
          <w:szCs w:val="28"/>
        </w:rPr>
      </w:pPr>
      <w:r w:rsidRPr="00B0085F">
        <w:rPr>
          <w:rFonts w:ascii="Times New Roman" w:hAnsi="Times New Roman" w:cs="Times New Roman"/>
          <w:b/>
          <w:sz w:val="28"/>
          <w:szCs w:val="28"/>
        </w:rPr>
        <w:t xml:space="preserve">A COMPARISON OF COLLEGE ACADEMIC PERFORMANCE LEVELS OF FIRST-YEAR STUDENTS WHO REPORT DIFFERENT HIGH SCHOOL ACADEMIC SCHEDULING PLANS </w:t>
      </w:r>
    </w:p>
    <w:p w14:paraId="34AB9EEF" w14:textId="77777777" w:rsidR="00E24B09" w:rsidRPr="00B0085F" w:rsidRDefault="00E24B09" w:rsidP="00155A05">
      <w:pPr>
        <w:spacing w:line="480" w:lineRule="auto"/>
        <w:ind w:left="720" w:right="720"/>
        <w:jc w:val="center"/>
        <w:rPr>
          <w:rFonts w:ascii="Times New Roman" w:hAnsi="Times New Roman" w:cs="Times New Roman"/>
        </w:rPr>
      </w:pPr>
    </w:p>
    <w:p w14:paraId="647A444C" w14:textId="77777777" w:rsidR="00427783" w:rsidRPr="00B0085F" w:rsidRDefault="00427783" w:rsidP="00155A05">
      <w:pPr>
        <w:spacing w:line="480" w:lineRule="auto"/>
        <w:ind w:left="720" w:right="720"/>
        <w:jc w:val="center"/>
        <w:rPr>
          <w:rFonts w:ascii="Times New Roman" w:hAnsi="Times New Roman" w:cs="Times New Roman"/>
        </w:rPr>
      </w:pPr>
      <w:r w:rsidRPr="00B0085F">
        <w:rPr>
          <w:rFonts w:ascii="Times New Roman" w:hAnsi="Times New Roman" w:cs="Times New Roman"/>
        </w:rPr>
        <w:t xml:space="preserve">A Dissertation </w:t>
      </w:r>
    </w:p>
    <w:p w14:paraId="419AF62B" w14:textId="77777777" w:rsidR="00427783" w:rsidRPr="00B0085F" w:rsidRDefault="00427783" w:rsidP="00155A05">
      <w:pPr>
        <w:spacing w:line="480" w:lineRule="auto"/>
        <w:ind w:left="720" w:right="720"/>
        <w:jc w:val="center"/>
        <w:rPr>
          <w:rFonts w:ascii="Times New Roman" w:hAnsi="Times New Roman" w:cs="Times New Roman"/>
        </w:rPr>
      </w:pPr>
      <w:r w:rsidRPr="00B0085F">
        <w:rPr>
          <w:rFonts w:ascii="Times New Roman" w:hAnsi="Times New Roman" w:cs="Times New Roman"/>
        </w:rPr>
        <w:t>Presented to the Faculty of the College of Education</w:t>
      </w:r>
    </w:p>
    <w:p w14:paraId="70E2B24D" w14:textId="77777777" w:rsidR="00427783" w:rsidRPr="00B0085F" w:rsidRDefault="00427783" w:rsidP="00155A05">
      <w:pPr>
        <w:spacing w:line="480" w:lineRule="auto"/>
        <w:ind w:left="720" w:right="720"/>
        <w:jc w:val="center"/>
        <w:rPr>
          <w:rFonts w:ascii="Times New Roman" w:hAnsi="Times New Roman" w:cs="Times New Roman"/>
        </w:rPr>
      </w:pPr>
      <w:proofErr w:type="gramStart"/>
      <w:r w:rsidRPr="00B0085F">
        <w:rPr>
          <w:rFonts w:ascii="Times New Roman" w:hAnsi="Times New Roman" w:cs="Times New Roman"/>
        </w:rPr>
        <w:t>of</w:t>
      </w:r>
      <w:proofErr w:type="gramEnd"/>
      <w:r w:rsidRPr="00B0085F">
        <w:rPr>
          <w:rFonts w:ascii="Times New Roman" w:hAnsi="Times New Roman" w:cs="Times New Roman"/>
        </w:rPr>
        <w:t xml:space="preserve"> Trident University International</w:t>
      </w:r>
    </w:p>
    <w:p w14:paraId="43DF1647" w14:textId="77777777" w:rsidR="00427783" w:rsidRPr="00B0085F" w:rsidRDefault="00427783" w:rsidP="00155A05">
      <w:pPr>
        <w:spacing w:line="480" w:lineRule="auto"/>
        <w:ind w:left="720" w:right="720"/>
        <w:jc w:val="center"/>
        <w:rPr>
          <w:rFonts w:ascii="Times New Roman" w:hAnsi="Times New Roman" w:cs="Times New Roman"/>
        </w:rPr>
      </w:pPr>
      <w:proofErr w:type="gramStart"/>
      <w:r w:rsidRPr="00B0085F">
        <w:rPr>
          <w:rFonts w:ascii="Times New Roman" w:hAnsi="Times New Roman" w:cs="Times New Roman"/>
        </w:rPr>
        <w:t>in</w:t>
      </w:r>
      <w:proofErr w:type="gramEnd"/>
      <w:r w:rsidRPr="00B0085F">
        <w:rPr>
          <w:rFonts w:ascii="Times New Roman" w:hAnsi="Times New Roman" w:cs="Times New Roman"/>
        </w:rPr>
        <w:t xml:space="preserve"> Partial Fulfillment of the Requirements for the Degree of</w:t>
      </w:r>
    </w:p>
    <w:p w14:paraId="6066879E" w14:textId="77777777" w:rsidR="00427783" w:rsidRPr="00B0085F" w:rsidRDefault="00427783" w:rsidP="00155A05">
      <w:pPr>
        <w:spacing w:line="480" w:lineRule="auto"/>
        <w:ind w:left="720" w:right="720"/>
        <w:jc w:val="center"/>
        <w:rPr>
          <w:rFonts w:ascii="Times New Roman" w:hAnsi="Times New Roman" w:cs="Times New Roman"/>
        </w:rPr>
      </w:pPr>
      <w:r w:rsidRPr="00B0085F">
        <w:rPr>
          <w:rFonts w:ascii="Times New Roman" w:hAnsi="Times New Roman" w:cs="Times New Roman"/>
        </w:rPr>
        <w:t>Doctor of Philosophy in Educational Leadership</w:t>
      </w:r>
    </w:p>
    <w:p w14:paraId="586DB2D5" w14:textId="77777777" w:rsidR="00427783" w:rsidRPr="00B0085F" w:rsidRDefault="00427783" w:rsidP="00155A05">
      <w:pPr>
        <w:spacing w:line="480" w:lineRule="auto"/>
        <w:ind w:left="720" w:right="720"/>
        <w:jc w:val="center"/>
        <w:rPr>
          <w:rFonts w:ascii="Times New Roman" w:hAnsi="Times New Roman" w:cs="Times New Roman"/>
        </w:rPr>
      </w:pPr>
      <w:proofErr w:type="gramStart"/>
      <w:r w:rsidRPr="00B0085F">
        <w:rPr>
          <w:rFonts w:ascii="Times New Roman" w:hAnsi="Times New Roman" w:cs="Times New Roman"/>
        </w:rPr>
        <w:t>by</w:t>
      </w:r>
      <w:proofErr w:type="gramEnd"/>
    </w:p>
    <w:p w14:paraId="03726794" w14:textId="77777777" w:rsidR="00427783" w:rsidRPr="00B0085F" w:rsidRDefault="00427783" w:rsidP="00155A05">
      <w:pPr>
        <w:spacing w:line="480" w:lineRule="auto"/>
        <w:ind w:left="720" w:right="720"/>
        <w:jc w:val="center"/>
        <w:rPr>
          <w:rFonts w:ascii="Times New Roman" w:hAnsi="Times New Roman" w:cs="Times New Roman"/>
          <w:sz w:val="28"/>
          <w:szCs w:val="28"/>
        </w:rPr>
      </w:pPr>
      <w:r w:rsidRPr="00B0085F">
        <w:rPr>
          <w:rFonts w:ascii="Times New Roman" w:hAnsi="Times New Roman" w:cs="Times New Roman"/>
          <w:sz w:val="28"/>
          <w:szCs w:val="28"/>
        </w:rPr>
        <w:t>BETH E. PESTER</w:t>
      </w:r>
    </w:p>
    <w:p w14:paraId="56FC5635" w14:textId="77777777" w:rsidR="00427783" w:rsidRPr="00B0085F" w:rsidRDefault="00427783" w:rsidP="00155A05">
      <w:pPr>
        <w:spacing w:line="480" w:lineRule="auto"/>
        <w:ind w:left="720" w:right="720"/>
        <w:jc w:val="center"/>
        <w:rPr>
          <w:rFonts w:ascii="Times New Roman" w:hAnsi="Times New Roman" w:cs="Times New Roman"/>
          <w:sz w:val="28"/>
          <w:szCs w:val="28"/>
        </w:rPr>
      </w:pPr>
      <w:r w:rsidRPr="00B0085F">
        <w:rPr>
          <w:rFonts w:ascii="Times New Roman" w:hAnsi="Times New Roman" w:cs="Times New Roman"/>
          <w:sz w:val="28"/>
          <w:szCs w:val="28"/>
        </w:rPr>
        <w:t>Cypress, California</w:t>
      </w:r>
    </w:p>
    <w:p w14:paraId="298406FF" w14:textId="0BB4BD8F" w:rsidR="00427783" w:rsidRPr="00B0085F" w:rsidRDefault="00427783" w:rsidP="00155A05">
      <w:pPr>
        <w:spacing w:line="480" w:lineRule="auto"/>
        <w:ind w:left="720" w:right="720"/>
        <w:jc w:val="center"/>
        <w:rPr>
          <w:rFonts w:ascii="Times New Roman" w:hAnsi="Times New Roman" w:cs="Times New Roman"/>
          <w:sz w:val="28"/>
          <w:szCs w:val="28"/>
        </w:rPr>
      </w:pPr>
      <w:r w:rsidRPr="00B0085F">
        <w:rPr>
          <w:rFonts w:ascii="Times New Roman" w:hAnsi="Times New Roman" w:cs="Times New Roman"/>
          <w:sz w:val="28"/>
          <w:szCs w:val="28"/>
        </w:rPr>
        <w:t>201</w:t>
      </w:r>
      <w:r w:rsidR="002A11F5" w:rsidRPr="00B0085F">
        <w:rPr>
          <w:rFonts w:ascii="Times New Roman" w:hAnsi="Times New Roman" w:cs="Times New Roman"/>
          <w:sz w:val="28"/>
          <w:szCs w:val="28"/>
        </w:rPr>
        <w:t>8</w:t>
      </w:r>
    </w:p>
    <w:p w14:paraId="26BBF453" w14:textId="53AD3C0F" w:rsidR="00886C71" w:rsidRPr="00AB7073" w:rsidRDefault="00427783" w:rsidP="00AB7073">
      <w:pPr>
        <w:spacing w:line="480" w:lineRule="auto"/>
        <w:ind w:left="720" w:right="720"/>
        <w:jc w:val="center"/>
        <w:rPr>
          <w:rFonts w:ascii="Times New Roman" w:hAnsi="Times New Roman" w:cs="Times New Roman"/>
          <w:sz w:val="28"/>
          <w:szCs w:val="28"/>
        </w:rPr>
      </w:pPr>
      <w:r w:rsidRPr="00B0085F">
        <w:rPr>
          <w:rFonts w:ascii="Times New Roman" w:hAnsi="Times New Roman" w:cs="Times New Roman"/>
          <w:sz w:val="28"/>
          <w:szCs w:val="28"/>
        </w:rPr>
        <w:t xml:space="preserve">(Defended </w:t>
      </w:r>
      <w:r w:rsidR="00820154" w:rsidRPr="00B0085F">
        <w:rPr>
          <w:rFonts w:ascii="Times New Roman" w:hAnsi="Times New Roman" w:cs="Times New Roman"/>
          <w:sz w:val="28"/>
          <w:szCs w:val="28"/>
        </w:rPr>
        <w:t>June 11, 2018</w:t>
      </w:r>
      <w:r w:rsidR="00AB7073">
        <w:rPr>
          <w:rFonts w:ascii="Times New Roman" w:hAnsi="Times New Roman" w:cs="Times New Roman"/>
          <w:sz w:val="28"/>
          <w:szCs w:val="28"/>
        </w:rPr>
        <w:t>)</w:t>
      </w:r>
    </w:p>
    <w:p w14:paraId="1398CF20" w14:textId="77777777" w:rsidR="00886C71" w:rsidRPr="00B0085F" w:rsidRDefault="00886C71" w:rsidP="00CB40AB">
      <w:pPr>
        <w:ind w:left="720"/>
        <w:jc w:val="right"/>
        <w:rPr>
          <w:rFonts w:ascii="Times New Roman" w:hAnsi="Times New Roman" w:cs="Times New Roman"/>
        </w:rPr>
      </w:pPr>
    </w:p>
    <w:p w14:paraId="1A6AD3C8" w14:textId="77777777" w:rsidR="00427783" w:rsidRPr="00B0085F" w:rsidRDefault="00427783" w:rsidP="00CB40AB">
      <w:pPr>
        <w:ind w:left="720"/>
        <w:jc w:val="right"/>
        <w:rPr>
          <w:rFonts w:ascii="Times New Roman" w:hAnsi="Times New Roman" w:cs="Times New Roman"/>
        </w:rPr>
      </w:pPr>
      <w:r w:rsidRPr="00B0085F">
        <w:rPr>
          <w:rFonts w:ascii="Times New Roman" w:hAnsi="Times New Roman" w:cs="Times New Roman"/>
        </w:rPr>
        <w:t>Approved by:</w:t>
      </w:r>
    </w:p>
    <w:p w14:paraId="0F4B6365" w14:textId="77777777" w:rsidR="00427783" w:rsidRPr="00B0085F" w:rsidRDefault="00427783" w:rsidP="00CB40AB">
      <w:pPr>
        <w:ind w:left="720"/>
        <w:jc w:val="right"/>
        <w:rPr>
          <w:rFonts w:ascii="Times New Roman" w:hAnsi="Times New Roman" w:cs="Times New Roman"/>
        </w:rPr>
      </w:pPr>
      <w:r w:rsidRPr="00B0085F">
        <w:rPr>
          <w:rFonts w:ascii="Times New Roman" w:hAnsi="Times New Roman" w:cs="Times New Roman"/>
        </w:rPr>
        <w:t>Office of Academic Affairs</w:t>
      </w:r>
    </w:p>
    <w:p w14:paraId="1B597EBC" w14:textId="77777777" w:rsidR="00F72041" w:rsidRPr="00B0085F" w:rsidRDefault="00F72041" w:rsidP="00CB40AB">
      <w:pPr>
        <w:ind w:left="720"/>
        <w:jc w:val="right"/>
        <w:rPr>
          <w:rFonts w:ascii="Times New Roman" w:hAnsi="Times New Roman" w:cs="Times New Roman"/>
        </w:rPr>
      </w:pPr>
    </w:p>
    <w:p w14:paraId="5A30D4F5" w14:textId="4FEF3B02" w:rsidR="00427783" w:rsidRPr="00B0085F" w:rsidRDefault="00B0085F" w:rsidP="00CB40AB">
      <w:pPr>
        <w:ind w:left="720"/>
        <w:jc w:val="right"/>
        <w:rPr>
          <w:rFonts w:ascii="Times New Roman" w:hAnsi="Times New Roman" w:cs="Times New Roman"/>
        </w:rPr>
      </w:pPr>
      <w:r>
        <w:rPr>
          <w:rFonts w:ascii="Times New Roman" w:hAnsi="Times New Roman" w:cs="Times New Roman"/>
        </w:rPr>
        <w:t>July 24, 2018</w:t>
      </w:r>
    </w:p>
    <w:p w14:paraId="535FA5B2" w14:textId="77777777" w:rsidR="00F72041" w:rsidRPr="00B0085F" w:rsidRDefault="00F72041" w:rsidP="00CB40AB">
      <w:pPr>
        <w:ind w:left="720"/>
        <w:jc w:val="right"/>
        <w:rPr>
          <w:rFonts w:ascii="Times New Roman" w:hAnsi="Times New Roman" w:cs="Times New Roman"/>
        </w:rPr>
      </w:pPr>
    </w:p>
    <w:p w14:paraId="518A260D" w14:textId="14136C2F" w:rsidR="002A11F5" w:rsidRPr="00B0085F" w:rsidRDefault="007A3B8F" w:rsidP="00F72041">
      <w:pPr>
        <w:pStyle w:val="NoSpacing"/>
        <w:jc w:val="right"/>
        <w:rPr>
          <w:rFonts w:ascii="Times New Roman" w:hAnsi="Times New Roman" w:cs="Times New Roman"/>
        </w:rPr>
      </w:pPr>
      <w:r w:rsidRPr="00B0085F">
        <w:rPr>
          <w:rFonts w:ascii="Times New Roman" w:hAnsi="Times New Roman" w:cs="Times New Roman"/>
          <w:sz w:val="24"/>
          <w:szCs w:val="24"/>
        </w:rPr>
        <w:t>Dean: Dr. Heidi</w:t>
      </w:r>
      <w:r w:rsidR="002A11F5" w:rsidRPr="00B0085F">
        <w:rPr>
          <w:rFonts w:ascii="Times New Roman" w:hAnsi="Times New Roman" w:cs="Times New Roman"/>
          <w:sz w:val="24"/>
          <w:szCs w:val="24"/>
        </w:rPr>
        <w:t>Linn Smith</w:t>
      </w:r>
    </w:p>
    <w:p w14:paraId="1E66AED8" w14:textId="2FD8BD2A" w:rsidR="00427783" w:rsidRPr="00B0085F" w:rsidRDefault="00427783" w:rsidP="00F72041">
      <w:pPr>
        <w:pStyle w:val="NoSpacing"/>
        <w:jc w:val="right"/>
        <w:rPr>
          <w:rFonts w:ascii="Times New Roman" w:hAnsi="Times New Roman" w:cs="Times New Roman"/>
        </w:rPr>
      </w:pPr>
      <w:r w:rsidRPr="00B0085F">
        <w:rPr>
          <w:rFonts w:ascii="Times New Roman" w:hAnsi="Times New Roman" w:cs="Times New Roman"/>
          <w:sz w:val="24"/>
          <w:szCs w:val="24"/>
        </w:rPr>
        <w:t xml:space="preserve">Director, PhD </w:t>
      </w:r>
      <w:r w:rsidR="002A11F5" w:rsidRPr="00B0085F">
        <w:rPr>
          <w:rFonts w:ascii="Times New Roman" w:hAnsi="Times New Roman" w:cs="Times New Roman"/>
          <w:sz w:val="24"/>
          <w:szCs w:val="24"/>
        </w:rPr>
        <w:t>Program</w:t>
      </w:r>
      <w:r w:rsidRPr="00B0085F">
        <w:rPr>
          <w:rFonts w:ascii="Times New Roman" w:hAnsi="Times New Roman" w:cs="Times New Roman"/>
          <w:sz w:val="24"/>
          <w:szCs w:val="24"/>
        </w:rPr>
        <w:t>: Dr. Wenling Li</w:t>
      </w:r>
    </w:p>
    <w:p w14:paraId="644E6743" w14:textId="3A4115F2" w:rsidR="00427783" w:rsidRPr="00B0085F" w:rsidRDefault="00427783" w:rsidP="00F72041">
      <w:pPr>
        <w:pStyle w:val="NoSpacing"/>
        <w:jc w:val="right"/>
        <w:rPr>
          <w:rFonts w:ascii="Times New Roman" w:hAnsi="Times New Roman" w:cs="Times New Roman"/>
        </w:rPr>
      </w:pPr>
      <w:r w:rsidRPr="00B0085F">
        <w:rPr>
          <w:rFonts w:ascii="Times New Roman" w:hAnsi="Times New Roman" w:cs="Times New Roman"/>
          <w:sz w:val="24"/>
          <w:szCs w:val="24"/>
        </w:rPr>
        <w:t xml:space="preserve">Committee Chair: Dr. Pamela </w:t>
      </w:r>
      <w:r w:rsidR="005156B6" w:rsidRPr="00B0085F">
        <w:rPr>
          <w:rFonts w:ascii="Times New Roman" w:hAnsi="Times New Roman" w:cs="Times New Roman"/>
          <w:sz w:val="24"/>
          <w:szCs w:val="24"/>
        </w:rPr>
        <w:t xml:space="preserve">A. </w:t>
      </w:r>
      <w:r w:rsidRPr="00B0085F">
        <w:rPr>
          <w:rFonts w:ascii="Times New Roman" w:hAnsi="Times New Roman" w:cs="Times New Roman"/>
          <w:sz w:val="24"/>
          <w:szCs w:val="24"/>
        </w:rPr>
        <w:t>Wilson</w:t>
      </w:r>
    </w:p>
    <w:p w14:paraId="2EDC6A87" w14:textId="757165DF" w:rsidR="00427783" w:rsidRPr="00B0085F" w:rsidRDefault="00427783" w:rsidP="00F72041">
      <w:pPr>
        <w:pStyle w:val="NoSpacing"/>
        <w:jc w:val="right"/>
        <w:rPr>
          <w:rFonts w:ascii="Times New Roman" w:hAnsi="Times New Roman" w:cs="Times New Roman"/>
        </w:rPr>
      </w:pPr>
      <w:r w:rsidRPr="00B0085F">
        <w:rPr>
          <w:rFonts w:ascii="Times New Roman" w:hAnsi="Times New Roman" w:cs="Times New Roman"/>
          <w:sz w:val="24"/>
          <w:szCs w:val="24"/>
        </w:rPr>
        <w:t>Committee Member: Dr. Wenling Li</w:t>
      </w:r>
    </w:p>
    <w:p w14:paraId="58EF9A2D" w14:textId="1A5E2535" w:rsidR="00427783" w:rsidRPr="00B0085F" w:rsidRDefault="00427783" w:rsidP="00F72041">
      <w:pPr>
        <w:pStyle w:val="NoSpacing"/>
        <w:jc w:val="right"/>
        <w:rPr>
          <w:rFonts w:ascii="Times New Roman" w:hAnsi="Times New Roman" w:cs="Times New Roman"/>
        </w:rPr>
      </w:pPr>
      <w:r w:rsidRPr="00B0085F">
        <w:rPr>
          <w:rFonts w:ascii="Times New Roman" w:hAnsi="Times New Roman" w:cs="Times New Roman"/>
          <w:sz w:val="24"/>
          <w:szCs w:val="24"/>
        </w:rPr>
        <w:t>Committee Member: Dr. Michael Wesolek</w:t>
      </w:r>
    </w:p>
    <w:p w14:paraId="2DCA5D6C" w14:textId="77777777" w:rsidR="00C86700" w:rsidRPr="00B0085F" w:rsidRDefault="00C86700" w:rsidP="00155A05">
      <w:pPr>
        <w:tabs>
          <w:tab w:val="left" w:pos="480"/>
        </w:tabs>
        <w:spacing w:line="360" w:lineRule="auto"/>
        <w:ind w:left="720" w:right="720"/>
        <w:contextualSpacing/>
        <w:rPr>
          <w:rFonts w:ascii="Times New Roman" w:hAnsi="Times New Roman" w:cs="Times New Roman"/>
          <w:b/>
        </w:rPr>
        <w:sectPr w:rsidR="00C86700" w:rsidRPr="00B0085F" w:rsidSect="00FD16B3">
          <w:headerReference w:type="even" r:id="rId9"/>
          <w:headerReference w:type="default" r:id="rId10"/>
          <w:footerReference w:type="even" r:id="rId11"/>
          <w:footerReference w:type="default" r:id="rId12"/>
          <w:pgSz w:w="12240" w:h="15840" w:code="1"/>
          <w:pgMar w:top="1440" w:right="1440" w:bottom="1440" w:left="1440" w:header="720" w:footer="720" w:gutter="0"/>
          <w:pgNumType w:fmt="lowerRoman" w:start="1"/>
          <w:cols w:space="720"/>
          <w:docGrid w:linePitch="360"/>
        </w:sectPr>
      </w:pPr>
    </w:p>
    <w:p w14:paraId="64BEE503" w14:textId="77777777" w:rsidR="00266602" w:rsidRPr="00B0085F" w:rsidRDefault="00266602" w:rsidP="00647844">
      <w:pPr>
        <w:spacing w:line="480" w:lineRule="auto"/>
        <w:jc w:val="center"/>
        <w:rPr>
          <w:rFonts w:ascii="Times New Roman" w:hAnsi="Times New Roman" w:cs="Times New Roman"/>
        </w:rPr>
      </w:pPr>
    </w:p>
    <w:p w14:paraId="0A6483DA" w14:textId="77777777" w:rsidR="00266602" w:rsidRPr="00B0085F" w:rsidRDefault="00266602" w:rsidP="00647844">
      <w:pPr>
        <w:spacing w:line="480" w:lineRule="auto"/>
        <w:jc w:val="center"/>
        <w:rPr>
          <w:rFonts w:ascii="Times New Roman" w:hAnsi="Times New Roman" w:cs="Times New Roman"/>
        </w:rPr>
      </w:pPr>
    </w:p>
    <w:p w14:paraId="4D22FAEA" w14:textId="77777777" w:rsidR="00266602" w:rsidRPr="00B0085F" w:rsidRDefault="00266602" w:rsidP="00647844">
      <w:pPr>
        <w:spacing w:line="480" w:lineRule="auto"/>
        <w:jc w:val="center"/>
        <w:rPr>
          <w:rFonts w:ascii="Times New Roman" w:hAnsi="Times New Roman" w:cs="Times New Roman"/>
        </w:rPr>
      </w:pPr>
    </w:p>
    <w:p w14:paraId="5200D01A" w14:textId="77777777" w:rsidR="00266602" w:rsidRPr="00B0085F" w:rsidRDefault="00266602" w:rsidP="00647844">
      <w:pPr>
        <w:spacing w:line="480" w:lineRule="auto"/>
        <w:jc w:val="center"/>
        <w:rPr>
          <w:rFonts w:ascii="Times New Roman" w:hAnsi="Times New Roman" w:cs="Times New Roman"/>
        </w:rPr>
      </w:pPr>
    </w:p>
    <w:p w14:paraId="043C6145" w14:textId="77777777" w:rsidR="00266602" w:rsidRPr="00B0085F" w:rsidRDefault="00266602" w:rsidP="00647844">
      <w:pPr>
        <w:spacing w:line="480" w:lineRule="auto"/>
        <w:jc w:val="center"/>
        <w:rPr>
          <w:rFonts w:ascii="Times New Roman" w:hAnsi="Times New Roman" w:cs="Times New Roman"/>
        </w:rPr>
      </w:pPr>
    </w:p>
    <w:p w14:paraId="1B6C5628" w14:textId="77777777" w:rsidR="00266602" w:rsidRPr="00B0085F" w:rsidRDefault="00266602" w:rsidP="00647844">
      <w:pPr>
        <w:spacing w:line="480" w:lineRule="auto"/>
        <w:jc w:val="center"/>
        <w:rPr>
          <w:rFonts w:ascii="Times New Roman" w:hAnsi="Times New Roman" w:cs="Times New Roman"/>
        </w:rPr>
      </w:pPr>
    </w:p>
    <w:p w14:paraId="2631F7F4" w14:textId="77777777" w:rsidR="00266602" w:rsidRPr="00B0085F" w:rsidRDefault="00266602" w:rsidP="00647844">
      <w:pPr>
        <w:spacing w:line="480" w:lineRule="auto"/>
        <w:jc w:val="center"/>
        <w:rPr>
          <w:rFonts w:ascii="Times New Roman" w:hAnsi="Times New Roman" w:cs="Times New Roman"/>
        </w:rPr>
      </w:pPr>
    </w:p>
    <w:p w14:paraId="660200B0" w14:textId="77777777" w:rsidR="00266602" w:rsidRPr="00B0085F" w:rsidRDefault="00266602" w:rsidP="00647844">
      <w:pPr>
        <w:spacing w:line="480" w:lineRule="auto"/>
        <w:jc w:val="center"/>
        <w:rPr>
          <w:rFonts w:ascii="Times New Roman" w:hAnsi="Times New Roman" w:cs="Times New Roman"/>
        </w:rPr>
      </w:pPr>
    </w:p>
    <w:p w14:paraId="75E150DA" w14:textId="77777777" w:rsidR="00266602" w:rsidRPr="00B0085F" w:rsidRDefault="00266602" w:rsidP="00266602">
      <w:pPr>
        <w:spacing w:line="480" w:lineRule="auto"/>
        <w:rPr>
          <w:rFonts w:ascii="Times New Roman" w:hAnsi="Times New Roman" w:cs="Times New Roman"/>
        </w:rPr>
      </w:pPr>
    </w:p>
    <w:p w14:paraId="685F3AFD" w14:textId="5E21BECF" w:rsidR="00266602" w:rsidRPr="00B0085F" w:rsidRDefault="00266602" w:rsidP="00266602">
      <w:pPr>
        <w:spacing w:before="100" w:beforeAutospacing="1" w:after="100" w:afterAutospacing="1"/>
        <w:jc w:val="center"/>
        <w:rPr>
          <w:rFonts w:ascii="Times New Roman" w:hAnsi="Times New Roman" w:cs="Times New Roman"/>
          <w:sz w:val="20"/>
          <w:szCs w:val="20"/>
        </w:rPr>
      </w:pPr>
      <w:r w:rsidRPr="00B0085F">
        <w:rPr>
          <w:rFonts w:ascii="Times New Roman" w:hAnsi="Times New Roman" w:cs="Times New Roman"/>
        </w:rPr>
        <w:t>©</w:t>
      </w:r>
      <w:r w:rsidRPr="00B0085F">
        <w:rPr>
          <w:rFonts w:ascii="Times New Roman" w:hAnsi="Times New Roman" w:cs="Times New Roman"/>
          <w:sz w:val="20"/>
          <w:szCs w:val="20"/>
        </w:rPr>
        <w:t xml:space="preserve"> </w:t>
      </w:r>
      <w:r w:rsidRPr="00B0085F">
        <w:rPr>
          <w:rFonts w:ascii="Times New Roman" w:hAnsi="Times New Roman" w:cs="Times New Roman"/>
        </w:rPr>
        <w:t>201</w:t>
      </w:r>
      <w:r w:rsidR="002A11F5" w:rsidRPr="00B0085F">
        <w:rPr>
          <w:rFonts w:ascii="Times New Roman" w:hAnsi="Times New Roman" w:cs="Times New Roman"/>
        </w:rPr>
        <w:t>8</w:t>
      </w:r>
      <w:r w:rsidRPr="00B0085F">
        <w:rPr>
          <w:rFonts w:ascii="Times New Roman" w:hAnsi="Times New Roman" w:cs="Times New Roman"/>
        </w:rPr>
        <w:t xml:space="preserve"> Beth E. Pester</w:t>
      </w:r>
    </w:p>
    <w:p w14:paraId="21D5F6E9" w14:textId="77777777" w:rsidR="00266602" w:rsidRPr="00B0085F" w:rsidRDefault="00266602" w:rsidP="00647844">
      <w:pPr>
        <w:spacing w:line="480" w:lineRule="auto"/>
        <w:jc w:val="center"/>
        <w:rPr>
          <w:rFonts w:ascii="Times New Roman" w:hAnsi="Times New Roman" w:cs="Times New Roman"/>
        </w:rPr>
      </w:pPr>
    </w:p>
    <w:p w14:paraId="1F81F685" w14:textId="77777777" w:rsidR="00266602" w:rsidRPr="00B0085F" w:rsidRDefault="00266602" w:rsidP="00647844">
      <w:pPr>
        <w:spacing w:line="480" w:lineRule="auto"/>
        <w:jc w:val="center"/>
        <w:rPr>
          <w:rFonts w:ascii="Times New Roman" w:hAnsi="Times New Roman" w:cs="Times New Roman"/>
        </w:rPr>
      </w:pPr>
    </w:p>
    <w:p w14:paraId="57DB19B7" w14:textId="77777777" w:rsidR="00266602" w:rsidRPr="00B0085F" w:rsidRDefault="00266602" w:rsidP="00647844">
      <w:pPr>
        <w:spacing w:line="480" w:lineRule="auto"/>
        <w:jc w:val="center"/>
        <w:rPr>
          <w:rFonts w:ascii="Times New Roman" w:hAnsi="Times New Roman" w:cs="Times New Roman"/>
        </w:rPr>
      </w:pPr>
    </w:p>
    <w:p w14:paraId="0B7673AD" w14:textId="77777777" w:rsidR="00266602" w:rsidRPr="00B0085F" w:rsidRDefault="00266602" w:rsidP="00647844">
      <w:pPr>
        <w:spacing w:line="480" w:lineRule="auto"/>
        <w:jc w:val="center"/>
        <w:rPr>
          <w:rFonts w:ascii="Times New Roman" w:hAnsi="Times New Roman" w:cs="Times New Roman"/>
        </w:rPr>
      </w:pPr>
    </w:p>
    <w:p w14:paraId="5A40606E" w14:textId="77777777" w:rsidR="00266602" w:rsidRPr="00B0085F" w:rsidRDefault="00266602" w:rsidP="00647844">
      <w:pPr>
        <w:spacing w:line="480" w:lineRule="auto"/>
        <w:jc w:val="center"/>
        <w:rPr>
          <w:rFonts w:ascii="Times New Roman" w:hAnsi="Times New Roman" w:cs="Times New Roman"/>
        </w:rPr>
      </w:pPr>
    </w:p>
    <w:p w14:paraId="2866E5DC" w14:textId="77777777" w:rsidR="00266602" w:rsidRPr="00B0085F" w:rsidRDefault="00266602" w:rsidP="00647844">
      <w:pPr>
        <w:spacing w:line="480" w:lineRule="auto"/>
        <w:jc w:val="center"/>
        <w:rPr>
          <w:rFonts w:ascii="Times New Roman" w:hAnsi="Times New Roman" w:cs="Times New Roman"/>
        </w:rPr>
      </w:pPr>
    </w:p>
    <w:p w14:paraId="0E8CFC9F" w14:textId="77777777" w:rsidR="00266602" w:rsidRPr="00B0085F" w:rsidRDefault="00266602" w:rsidP="00647844">
      <w:pPr>
        <w:spacing w:line="480" w:lineRule="auto"/>
        <w:jc w:val="center"/>
        <w:rPr>
          <w:rFonts w:ascii="Times New Roman" w:hAnsi="Times New Roman" w:cs="Times New Roman"/>
        </w:rPr>
      </w:pPr>
    </w:p>
    <w:p w14:paraId="51C40F1E" w14:textId="77777777" w:rsidR="00266602" w:rsidRPr="00B0085F" w:rsidRDefault="00266602" w:rsidP="00647844">
      <w:pPr>
        <w:spacing w:line="480" w:lineRule="auto"/>
        <w:jc w:val="center"/>
        <w:rPr>
          <w:rFonts w:ascii="Times New Roman" w:hAnsi="Times New Roman" w:cs="Times New Roman"/>
        </w:rPr>
      </w:pPr>
    </w:p>
    <w:p w14:paraId="6984C3F1" w14:textId="77777777" w:rsidR="00266602" w:rsidRPr="00B0085F" w:rsidRDefault="00266602" w:rsidP="00647844">
      <w:pPr>
        <w:spacing w:line="480" w:lineRule="auto"/>
        <w:jc w:val="center"/>
        <w:rPr>
          <w:rFonts w:ascii="Times New Roman" w:hAnsi="Times New Roman" w:cs="Times New Roman"/>
        </w:rPr>
      </w:pPr>
    </w:p>
    <w:p w14:paraId="255DF0C9" w14:textId="77777777" w:rsidR="00266602" w:rsidRPr="00B0085F" w:rsidRDefault="00266602" w:rsidP="00647844">
      <w:pPr>
        <w:spacing w:line="480" w:lineRule="auto"/>
        <w:jc w:val="center"/>
        <w:rPr>
          <w:rFonts w:ascii="Times New Roman" w:hAnsi="Times New Roman" w:cs="Times New Roman"/>
        </w:rPr>
      </w:pPr>
    </w:p>
    <w:p w14:paraId="1FEB08A4" w14:textId="77777777" w:rsidR="00266602" w:rsidRPr="00B0085F" w:rsidRDefault="00266602" w:rsidP="00647844">
      <w:pPr>
        <w:spacing w:line="480" w:lineRule="auto"/>
        <w:jc w:val="center"/>
        <w:rPr>
          <w:rFonts w:ascii="Times New Roman" w:hAnsi="Times New Roman" w:cs="Times New Roman"/>
        </w:rPr>
      </w:pPr>
    </w:p>
    <w:p w14:paraId="108030A0" w14:textId="77777777" w:rsidR="00266602" w:rsidRPr="00B0085F" w:rsidRDefault="00266602" w:rsidP="00266602">
      <w:pPr>
        <w:spacing w:line="480" w:lineRule="auto"/>
        <w:rPr>
          <w:rFonts w:ascii="Times New Roman" w:hAnsi="Times New Roman" w:cs="Times New Roman"/>
        </w:rPr>
      </w:pPr>
    </w:p>
    <w:p w14:paraId="4782321B" w14:textId="4F98BF71" w:rsidR="00C86700" w:rsidRPr="00B0085F" w:rsidRDefault="00647844" w:rsidP="00084479">
      <w:pPr>
        <w:pStyle w:val="Heading1"/>
        <w:rPr>
          <w:rFonts w:ascii="Times New Roman" w:hAnsi="Times New Roman" w:cs="Times New Roman"/>
        </w:rPr>
      </w:pPr>
      <w:bookmarkStart w:id="0" w:name="_Toc386641234"/>
      <w:bookmarkStart w:id="1" w:name="_Toc386642967"/>
      <w:bookmarkStart w:id="2" w:name="_Toc389838570"/>
      <w:r w:rsidRPr="00B0085F">
        <w:rPr>
          <w:rFonts w:ascii="Times New Roman" w:hAnsi="Times New Roman" w:cs="Times New Roman"/>
        </w:rPr>
        <w:lastRenderedPageBreak/>
        <w:t>ABSTRACT</w:t>
      </w:r>
      <w:bookmarkEnd w:id="0"/>
      <w:bookmarkEnd w:id="1"/>
      <w:bookmarkEnd w:id="2"/>
    </w:p>
    <w:p w14:paraId="68C912B8" w14:textId="053BC552" w:rsidR="00C86700" w:rsidRPr="00B0085F" w:rsidRDefault="00C86700" w:rsidP="00C86700">
      <w:pPr>
        <w:spacing w:line="480" w:lineRule="auto"/>
        <w:jc w:val="center"/>
        <w:rPr>
          <w:rFonts w:ascii="Times New Roman" w:hAnsi="Times New Roman" w:cs="Times New Roman"/>
        </w:rPr>
      </w:pPr>
      <w:r w:rsidRPr="00B0085F">
        <w:rPr>
          <w:rFonts w:ascii="Times New Roman" w:hAnsi="Times New Roman" w:cs="Times New Roman"/>
        </w:rPr>
        <w:t>TRADITIONAL AND BLOCK SCHEDULING: A COMPARISON OF COLLEGE ACADEMIC PERFORMANCE LEVELS OF FIRST-YEAR STUDENTS WHO REPORT DIFFERENT HIGH SCHOOL ACADEMIC SCHEDULING PLANS</w:t>
      </w:r>
    </w:p>
    <w:p w14:paraId="31F528E5" w14:textId="4FA1E3D7" w:rsidR="00647844" w:rsidRPr="00B0085F" w:rsidRDefault="00647844" w:rsidP="00C86700">
      <w:pPr>
        <w:spacing w:line="480" w:lineRule="auto"/>
        <w:jc w:val="center"/>
        <w:rPr>
          <w:rFonts w:ascii="Times New Roman" w:hAnsi="Times New Roman" w:cs="Times New Roman"/>
        </w:rPr>
      </w:pPr>
      <w:r w:rsidRPr="00B0085F">
        <w:rPr>
          <w:rFonts w:ascii="Times New Roman" w:hAnsi="Times New Roman" w:cs="Times New Roman"/>
        </w:rPr>
        <w:t>Trident University International 201</w:t>
      </w:r>
      <w:r w:rsidR="002A11F5" w:rsidRPr="00B0085F">
        <w:rPr>
          <w:rFonts w:ascii="Times New Roman" w:hAnsi="Times New Roman" w:cs="Times New Roman"/>
        </w:rPr>
        <w:t>8</w:t>
      </w:r>
    </w:p>
    <w:p w14:paraId="65F3AF44" w14:textId="5B47DB65" w:rsidR="00770419" w:rsidRPr="00B0085F" w:rsidRDefault="0024180D" w:rsidP="002D0AC1">
      <w:pPr>
        <w:spacing w:line="480" w:lineRule="auto"/>
        <w:rPr>
          <w:rFonts w:ascii="Times New Roman" w:hAnsi="Times New Roman" w:cs="Times New Roman"/>
        </w:rPr>
      </w:pPr>
      <w:r w:rsidRPr="00B0085F">
        <w:rPr>
          <w:rFonts w:ascii="Times New Roman" w:hAnsi="Times New Roman" w:cs="Times New Roman"/>
        </w:rPr>
        <w:t>The importance of investigating the relationship of th</w:t>
      </w:r>
      <w:r w:rsidR="00B37517" w:rsidRPr="00B0085F">
        <w:rPr>
          <w:rFonts w:ascii="Times New Roman" w:hAnsi="Times New Roman" w:cs="Times New Roman"/>
        </w:rPr>
        <w:t>e high school scheduling plan and</w:t>
      </w:r>
      <w:r w:rsidRPr="00B0085F">
        <w:rPr>
          <w:rFonts w:ascii="Times New Roman" w:hAnsi="Times New Roman" w:cs="Times New Roman"/>
        </w:rPr>
        <w:t xml:space="preserve"> academic </w:t>
      </w:r>
      <w:proofErr w:type="gramStart"/>
      <w:r w:rsidR="00BC2F11" w:rsidRPr="00B0085F">
        <w:rPr>
          <w:rFonts w:ascii="Times New Roman" w:hAnsi="Times New Roman" w:cs="Times New Roman"/>
        </w:rPr>
        <w:t>performance,</w:t>
      </w:r>
      <w:proofErr w:type="gramEnd"/>
      <w:r w:rsidRPr="00B0085F">
        <w:rPr>
          <w:rFonts w:ascii="Times New Roman" w:hAnsi="Times New Roman" w:cs="Times New Roman"/>
        </w:rPr>
        <w:t xml:space="preserve"> spans across the high school grades</w:t>
      </w:r>
      <w:r w:rsidR="00B37517" w:rsidRPr="00B0085F">
        <w:rPr>
          <w:rFonts w:ascii="Times New Roman" w:hAnsi="Times New Roman" w:cs="Times New Roman"/>
        </w:rPr>
        <w:t>,</w:t>
      </w:r>
      <w:r w:rsidRPr="00B0085F">
        <w:rPr>
          <w:rFonts w:ascii="Times New Roman" w:hAnsi="Times New Roman" w:cs="Times New Roman"/>
        </w:rPr>
        <w:t xml:space="preserve"> and into college.  The implementation of block scheduling as a means to address concerns in declining high school performance has been widely regarded as an effective strategy.  The connection between the high school scheduling plan and collegiate performance</w:t>
      </w:r>
      <w:r w:rsidR="00BB5778" w:rsidRPr="00B0085F">
        <w:rPr>
          <w:rFonts w:ascii="Times New Roman" w:hAnsi="Times New Roman" w:cs="Times New Roman"/>
        </w:rPr>
        <w:t xml:space="preserve"> has received little attention.  </w:t>
      </w:r>
      <w:r w:rsidRPr="00B0085F">
        <w:rPr>
          <w:rFonts w:ascii="Times New Roman" w:hAnsi="Times New Roman" w:cs="Times New Roman"/>
        </w:rPr>
        <w:t>High school administrators desiring to best equip students for</w:t>
      </w:r>
      <w:r w:rsidR="00DD68BA" w:rsidRPr="00B0085F">
        <w:rPr>
          <w:rFonts w:ascii="Times New Roman" w:hAnsi="Times New Roman" w:cs="Times New Roman"/>
        </w:rPr>
        <w:t xml:space="preserve"> success beyond graduation would</w:t>
      </w:r>
      <w:r w:rsidRPr="00B0085F">
        <w:rPr>
          <w:rFonts w:ascii="Times New Roman" w:hAnsi="Times New Roman" w:cs="Times New Roman"/>
        </w:rPr>
        <w:t xml:space="preserve"> do </w:t>
      </w:r>
      <w:r w:rsidR="00102236" w:rsidRPr="00B0085F">
        <w:rPr>
          <w:rFonts w:ascii="Times New Roman" w:hAnsi="Times New Roman" w:cs="Times New Roman"/>
        </w:rPr>
        <w:t xml:space="preserve">well to understand the </w:t>
      </w:r>
      <w:r w:rsidRPr="00B0085F">
        <w:rPr>
          <w:rFonts w:ascii="Times New Roman" w:hAnsi="Times New Roman" w:cs="Times New Roman"/>
        </w:rPr>
        <w:t>r</w:t>
      </w:r>
      <w:r w:rsidR="009745A3" w:rsidRPr="00B0085F">
        <w:rPr>
          <w:rFonts w:ascii="Times New Roman" w:hAnsi="Times New Roman" w:cs="Times New Roman"/>
        </w:rPr>
        <w:t xml:space="preserve">elationship the school’s </w:t>
      </w:r>
      <w:r w:rsidRPr="00B0085F">
        <w:rPr>
          <w:rFonts w:ascii="Times New Roman" w:hAnsi="Times New Roman" w:cs="Times New Roman"/>
        </w:rPr>
        <w:t xml:space="preserve">scheduling plan may have </w:t>
      </w:r>
      <w:r w:rsidR="00412772" w:rsidRPr="00B0085F">
        <w:rPr>
          <w:rFonts w:ascii="Times New Roman" w:hAnsi="Times New Roman" w:cs="Times New Roman"/>
        </w:rPr>
        <w:t>on</w:t>
      </w:r>
      <w:r w:rsidRPr="00B0085F">
        <w:rPr>
          <w:rFonts w:ascii="Times New Roman" w:hAnsi="Times New Roman" w:cs="Times New Roman"/>
        </w:rPr>
        <w:t xml:space="preserve"> its students in their collegiate futures.  Likewise, colleges desiring to best support first-year students to assimila</w:t>
      </w:r>
      <w:r w:rsidR="00DD68BA" w:rsidRPr="00B0085F">
        <w:rPr>
          <w:rFonts w:ascii="Times New Roman" w:hAnsi="Times New Roman" w:cs="Times New Roman"/>
        </w:rPr>
        <w:t>te to collegiate academics would</w:t>
      </w:r>
      <w:r w:rsidRPr="00B0085F">
        <w:rPr>
          <w:rFonts w:ascii="Times New Roman" w:hAnsi="Times New Roman" w:cs="Times New Roman"/>
        </w:rPr>
        <w:t xml:space="preserve"> do well to understand the background from which </w:t>
      </w:r>
      <w:r w:rsidR="00102236" w:rsidRPr="00B0085F">
        <w:rPr>
          <w:rFonts w:ascii="Times New Roman" w:hAnsi="Times New Roman" w:cs="Times New Roman"/>
        </w:rPr>
        <w:t xml:space="preserve">students come, and the </w:t>
      </w:r>
      <w:r w:rsidRPr="00B0085F">
        <w:rPr>
          <w:rFonts w:ascii="Times New Roman" w:hAnsi="Times New Roman" w:cs="Times New Roman"/>
        </w:rPr>
        <w:t>relationship the high school scheduling plan may have to academic performance.</w:t>
      </w:r>
      <w:r w:rsidR="009745A3" w:rsidRPr="00B0085F">
        <w:rPr>
          <w:rFonts w:ascii="Times New Roman" w:hAnsi="Times New Roman" w:cs="Times New Roman"/>
        </w:rPr>
        <w:t xml:space="preserve">  This study examined</w:t>
      </w:r>
      <w:r w:rsidRPr="00B0085F">
        <w:rPr>
          <w:rFonts w:ascii="Times New Roman" w:hAnsi="Times New Roman" w:cs="Times New Roman"/>
        </w:rPr>
        <w:t xml:space="preserve"> the relationship between the high school scheduling plan experienced b</w:t>
      </w:r>
      <w:r w:rsidR="003F7901" w:rsidRPr="00B0085F">
        <w:rPr>
          <w:rFonts w:ascii="Times New Roman" w:hAnsi="Times New Roman" w:cs="Times New Roman"/>
        </w:rPr>
        <w:t xml:space="preserve">y </w:t>
      </w:r>
      <w:r w:rsidR="00B50485" w:rsidRPr="00B0085F">
        <w:rPr>
          <w:rFonts w:ascii="Times New Roman" w:hAnsi="Times New Roman" w:cs="Times New Roman"/>
        </w:rPr>
        <w:t>203</w:t>
      </w:r>
      <w:r w:rsidR="009745A3" w:rsidRPr="00B0085F">
        <w:rPr>
          <w:rFonts w:ascii="Times New Roman" w:hAnsi="Times New Roman" w:cs="Times New Roman"/>
        </w:rPr>
        <w:t xml:space="preserve"> </w:t>
      </w:r>
      <w:r w:rsidR="003F7901" w:rsidRPr="00B0085F">
        <w:rPr>
          <w:rFonts w:ascii="Times New Roman" w:hAnsi="Times New Roman" w:cs="Times New Roman"/>
        </w:rPr>
        <w:t>f</w:t>
      </w:r>
      <w:r w:rsidRPr="00B0085F">
        <w:rPr>
          <w:rFonts w:ascii="Times New Roman" w:hAnsi="Times New Roman" w:cs="Times New Roman"/>
        </w:rPr>
        <w:t>irst-year college students</w:t>
      </w:r>
      <w:r w:rsidR="009745A3" w:rsidRPr="00B0085F">
        <w:rPr>
          <w:rFonts w:ascii="Times New Roman" w:hAnsi="Times New Roman" w:cs="Times New Roman"/>
        </w:rPr>
        <w:t xml:space="preserve"> from a population of 320</w:t>
      </w:r>
      <w:r w:rsidR="00BB5778" w:rsidRPr="00B0085F">
        <w:rPr>
          <w:rFonts w:ascii="Times New Roman" w:hAnsi="Times New Roman" w:cs="Times New Roman"/>
        </w:rPr>
        <w:t>,</w:t>
      </w:r>
      <w:r w:rsidRPr="00B0085F">
        <w:rPr>
          <w:rFonts w:ascii="Times New Roman" w:hAnsi="Times New Roman" w:cs="Times New Roman"/>
        </w:rPr>
        <w:t xml:space="preserve"> and each students’ academic performance during the first year of college, as</w:t>
      </w:r>
      <w:r w:rsidR="009745A3" w:rsidRPr="00B0085F">
        <w:rPr>
          <w:rFonts w:ascii="Times New Roman" w:hAnsi="Times New Roman" w:cs="Times New Roman"/>
        </w:rPr>
        <w:t xml:space="preserve"> defined by a self-report survey, </w:t>
      </w:r>
      <w:r w:rsidR="00BB5778" w:rsidRPr="00B0085F">
        <w:rPr>
          <w:rFonts w:ascii="Times New Roman" w:hAnsi="Times New Roman" w:cs="Times New Roman"/>
        </w:rPr>
        <w:t>including</w:t>
      </w:r>
      <w:r w:rsidR="009745A3" w:rsidRPr="00B0085F">
        <w:rPr>
          <w:rFonts w:ascii="Times New Roman" w:hAnsi="Times New Roman" w:cs="Times New Roman"/>
        </w:rPr>
        <w:t xml:space="preserve"> these areas</w:t>
      </w:r>
      <w:r w:rsidR="00BB5778" w:rsidRPr="00B0085F">
        <w:rPr>
          <w:rFonts w:ascii="Times New Roman" w:hAnsi="Times New Roman" w:cs="Times New Roman"/>
        </w:rPr>
        <w:t xml:space="preserve">: </w:t>
      </w:r>
      <w:r w:rsidR="00A319DA" w:rsidRPr="00B0085F">
        <w:rPr>
          <w:rFonts w:ascii="Times New Roman" w:hAnsi="Times New Roman" w:cs="Times New Roman"/>
        </w:rPr>
        <w:t>college grade point average [GPA]</w:t>
      </w:r>
      <w:r w:rsidR="003F7901" w:rsidRPr="00B0085F">
        <w:rPr>
          <w:rFonts w:ascii="Times New Roman" w:hAnsi="Times New Roman" w:cs="Times New Roman"/>
        </w:rPr>
        <w:t xml:space="preserve">; test anxiety; </w:t>
      </w:r>
      <w:r w:rsidR="00BB5778" w:rsidRPr="00B0085F">
        <w:rPr>
          <w:rFonts w:ascii="Times New Roman" w:hAnsi="Times New Roman" w:cs="Times New Roman"/>
        </w:rPr>
        <w:t xml:space="preserve">academic competence; test competence; </w:t>
      </w:r>
      <w:r w:rsidR="003F7901" w:rsidRPr="00B0085F">
        <w:rPr>
          <w:rFonts w:ascii="Times New Roman" w:hAnsi="Times New Roman" w:cs="Times New Roman"/>
        </w:rPr>
        <w:t>study strategies; and time management</w:t>
      </w:r>
      <w:r w:rsidRPr="00B0085F">
        <w:rPr>
          <w:rFonts w:ascii="Times New Roman" w:hAnsi="Times New Roman" w:cs="Times New Roman"/>
        </w:rPr>
        <w:t>.</w:t>
      </w:r>
      <w:r w:rsidR="00C26F88" w:rsidRPr="00B0085F">
        <w:rPr>
          <w:rFonts w:ascii="Times New Roman" w:hAnsi="Times New Roman" w:cs="Times New Roman"/>
        </w:rPr>
        <w:t xml:space="preserve">  Previous research studies show a mix of academic performance levels of high school students in block scheduling, some doing better and some doing more poorly, but </w:t>
      </w:r>
      <w:r w:rsidR="007C51A6" w:rsidRPr="00B0085F">
        <w:rPr>
          <w:rFonts w:ascii="Times New Roman" w:hAnsi="Times New Roman" w:cs="Times New Roman"/>
        </w:rPr>
        <w:t>studies on academic performance at the collegiate level relat</w:t>
      </w:r>
      <w:r w:rsidR="001A1C7C" w:rsidRPr="00B0085F">
        <w:rPr>
          <w:rFonts w:ascii="Times New Roman" w:hAnsi="Times New Roman" w:cs="Times New Roman"/>
        </w:rPr>
        <w:t>ive to high school scheduling are</w:t>
      </w:r>
      <w:r w:rsidR="007C51A6" w:rsidRPr="00B0085F">
        <w:rPr>
          <w:rFonts w:ascii="Times New Roman" w:hAnsi="Times New Roman" w:cs="Times New Roman"/>
        </w:rPr>
        <w:t xml:space="preserve"> limited</w:t>
      </w:r>
      <w:r w:rsidR="00C26F88" w:rsidRPr="00B0085F">
        <w:rPr>
          <w:rFonts w:ascii="Times New Roman" w:hAnsi="Times New Roman" w:cs="Times New Roman"/>
        </w:rPr>
        <w:t>.</w:t>
      </w:r>
      <w:r w:rsidRPr="00B0085F">
        <w:rPr>
          <w:rFonts w:ascii="Times New Roman" w:hAnsi="Times New Roman" w:cs="Times New Roman"/>
        </w:rPr>
        <w:t xml:space="preserve">  </w:t>
      </w:r>
      <w:r w:rsidR="00820154" w:rsidRPr="00B0085F">
        <w:rPr>
          <w:rFonts w:ascii="Times New Roman" w:hAnsi="Times New Roman" w:cs="Times New Roman"/>
        </w:rPr>
        <w:t xml:space="preserve">Limitations of this study included the use of one institution in population sampling, and an </w:t>
      </w:r>
      <w:r w:rsidR="00820154" w:rsidRPr="00B0085F">
        <w:rPr>
          <w:rFonts w:ascii="Times New Roman" w:hAnsi="Times New Roman" w:cs="Times New Roman"/>
        </w:rPr>
        <w:lastRenderedPageBreak/>
        <w:t xml:space="preserve">inability to control the instructional practices and classroom routines and practices that participants may have experienced in high school.  </w:t>
      </w:r>
      <w:r w:rsidRPr="00B0085F">
        <w:rPr>
          <w:rFonts w:ascii="Times New Roman" w:hAnsi="Times New Roman" w:cs="Times New Roman"/>
        </w:rPr>
        <w:t>Results</w:t>
      </w:r>
      <w:r w:rsidR="00D15EDF" w:rsidRPr="00B0085F">
        <w:rPr>
          <w:rFonts w:ascii="Times New Roman" w:hAnsi="Times New Roman" w:cs="Times New Roman"/>
        </w:rPr>
        <w:t xml:space="preserve"> of this quantitative study, </w:t>
      </w:r>
      <w:r w:rsidR="0070454B" w:rsidRPr="00B0085F">
        <w:rPr>
          <w:rFonts w:ascii="Times New Roman" w:hAnsi="Times New Roman" w:cs="Times New Roman"/>
        </w:rPr>
        <w:t xml:space="preserve">concluded that test anxiety, academic competence and time management each have a statistically significant relationship with high school schedule, and in each case those participants coming from a block schedule in high school are doing more poorly than those students coming from a traditional high school schedule.  These results imply that experiencing a block schedule in high school may result in poorer academic performance in those areas. </w:t>
      </w:r>
    </w:p>
    <w:p w14:paraId="06A92CF4" w14:textId="77777777" w:rsidR="0070454B" w:rsidRPr="00B0085F" w:rsidRDefault="0070454B" w:rsidP="00084479">
      <w:pPr>
        <w:pStyle w:val="Heading1"/>
        <w:rPr>
          <w:rFonts w:ascii="Times New Roman" w:hAnsi="Times New Roman" w:cs="Times New Roman"/>
        </w:rPr>
      </w:pPr>
      <w:bookmarkStart w:id="3" w:name="_Toc386642968"/>
    </w:p>
    <w:p w14:paraId="232E2F09" w14:textId="77777777" w:rsidR="0070454B" w:rsidRPr="00B0085F" w:rsidRDefault="0070454B" w:rsidP="00084479">
      <w:pPr>
        <w:pStyle w:val="Heading1"/>
        <w:rPr>
          <w:rFonts w:ascii="Times New Roman" w:hAnsi="Times New Roman" w:cs="Times New Roman"/>
        </w:rPr>
      </w:pPr>
    </w:p>
    <w:p w14:paraId="3DCF2E0F" w14:textId="77777777" w:rsidR="0070454B" w:rsidRPr="00B0085F" w:rsidRDefault="0070454B" w:rsidP="00084479">
      <w:pPr>
        <w:pStyle w:val="Heading1"/>
        <w:rPr>
          <w:rFonts w:ascii="Times New Roman" w:hAnsi="Times New Roman" w:cs="Times New Roman"/>
        </w:rPr>
      </w:pPr>
    </w:p>
    <w:p w14:paraId="5026BB5B" w14:textId="77777777" w:rsidR="0070454B" w:rsidRPr="00B0085F" w:rsidRDefault="0070454B" w:rsidP="00084479">
      <w:pPr>
        <w:pStyle w:val="Heading1"/>
        <w:rPr>
          <w:rFonts w:ascii="Times New Roman" w:hAnsi="Times New Roman" w:cs="Times New Roman"/>
        </w:rPr>
      </w:pPr>
    </w:p>
    <w:p w14:paraId="78EE7DF4" w14:textId="77777777" w:rsidR="0070454B" w:rsidRPr="00B0085F" w:rsidRDefault="0070454B" w:rsidP="00084479">
      <w:pPr>
        <w:pStyle w:val="Heading1"/>
        <w:rPr>
          <w:rFonts w:ascii="Times New Roman" w:hAnsi="Times New Roman" w:cs="Times New Roman"/>
        </w:rPr>
      </w:pPr>
    </w:p>
    <w:p w14:paraId="1A96C5E4" w14:textId="77777777" w:rsidR="0070454B" w:rsidRPr="00B0085F" w:rsidRDefault="0070454B" w:rsidP="00580B78">
      <w:pPr>
        <w:pStyle w:val="Heading1"/>
        <w:jc w:val="left"/>
        <w:rPr>
          <w:rFonts w:ascii="Times New Roman" w:hAnsi="Times New Roman" w:cs="Times New Roman"/>
        </w:rPr>
      </w:pPr>
    </w:p>
    <w:p w14:paraId="33477021" w14:textId="77777777" w:rsidR="00580B78" w:rsidRPr="00B0085F" w:rsidRDefault="00580B78" w:rsidP="00580B78">
      <w:pPr>
        <w:rPr>
          <w:rFonts w:ascii="Times New Roman" w:hAnsi="Times New Roman" w:cs="Times New Roman"/>
        </w:rPr>
      </w:pPr>
    </w:p>
    <w:p w14:paraId="28A509E2" w14:textId="77777777" w:rsidR="00580B78" w:rsidRDefault="00580B78" w:rsidP="00580B78">
      <w:pPr>
        <w:rPr>
          <w:rFonts w:ascii="Times New Roman" w:hAnsi="Times New Roman" w:cs="Times New Roman"/>
        </w:rPr>
      </w:pPr>
    </w:p>
    <w:p w14:paraId="0C2E7AA3" w14:textId="77777777" w:rsidR="006C6A50" w:rsidRDefault="006C6A50" w:rsidP="00580B78">
      <w:pPr>
        <w:rPr>
          <w:rFonts w:ascii="Times New Roman" w:hAnsi="Times New Roman" w:cs="Times New Roman"/>
        </w:rPr>
      </w:pPr>
    </w:p>
    <w:p w14:paraId="7DFBED41" w14:textId="77777777" w:rsidR="006C6A50" w:rsidRPr="00B0085F" w:rsidRDefault="006C6A50" w:rsidP="00580B78">
      <w:pPr>
        <w:rPr>
          <w:rFonts w:ascii="Times New Roman" w:hAnsi="Times New Roman" w:cs="Times New Roman"/>
        </w:rPr>
      </w:pPr>
    </w:p>
    <w:p w14:paraId="761ECB4D" w14:textId="77777777" w:rsidR="004B1B17" w:rsidRPr="00B0085F" w:rsidRDefault="00A51410" w:rsidP="00084479">
      <w:pPr>
        <w:pStyle w:val="Heading1"/>
        <w:rPr>
          <w:rFonts w:ascii="Times New Roman" w:hAnsi="Times New Roman" w:cs="Times New Roman"/>
        </w:rPr>
      </w:pPr>
      <w:bookmarkStart w:id="4" w:name="_Toc389838571"/>
      <w:r w:rsidRPr="00B0085F">
        <w:rPr>
          <w:rFonts w:ascii="Times New Roman" w:hAnsi="Times New Roman" w:cs="Times New Roman"/>
        </w:rPr>
        <w:lastRenderedPageBreak/>
        <w:t>PREFACE</w:t>
      </w:r>
      <w:bookmarkEnd w:id="3"/>
      <w:bookmarkEnd w:id="4"/>
    </w:p>
    <w:p w14:paraId="773DCC88" w14:textId="6CD0AB5C" w:rsidR="00A51410" w:rsidRPr="00B0085F" w:rsidRDefault="002D0AC1" w:rsidP="00BE526F">
      <w:pPr>
        <w:spacing w:line="480" w:lineRule="auto"/>
        <w:ind w:firstLine="720"/>
        <w:rPr>
          <w:rFonts w:ascii="Times New Roman" w:hAnsi="Times New Roman" w:cs="Times New Roman"/>
        </w:rPr>
      </w:pPr>
      <w:r w:rsidRPr="00B0085F">
        <w:rPr>
          <w:rFonts w:ascii="Times New Roman" w:hAnsi="Times New Roman" w:cs="Times New Roman"/>
        </w:rPr>
        <w:t xml:space="preserve">This basis for this research originally stemmed from my </w:t>
      </w:r>
      <w:r w:rsidR="00F90571" w:rsidRPr="00B0085F">
        <w:rPr>
          <w:rFonts w:ascii="Times New Roman" w:hAnsi="Times New Roman" w:cs="Times New Roman"/>
        </w:rPr>
        <w:t>work with my advisees</w:t>
      </w:r>
      <w:r w:rsidR="006F4C67" w:rsidRPr="00B0085F">
        <w:rPr>
          <w:rFonts w:ascii="Times New Roman" w:hAnsi="Times New Roman" w:cs="Times New Roman"/>
        </w:rPr>
        <w:t xml:space="preserve"> at Concordia University </w:t>
      </w:r>
      <w:r w:rsidR="00146BD4" w:rsidRPr="00B0085F">
        <w:rPr>
          <w:rFonts w:ascii="Times New Roman" w:hAnsi="Times New Roman" w:cs="Times New Roman"/>
        </w:rPr>
        <w:t>Nebraska;</w:t>
      </w:r>
      <w:r w:rsidR="006F4C67" w:rsidRPr="00B0085F">
        <w:rPr>
          <w:rFonts w:ascii="Times New Roman" w:hAnsi="Times New Roman" w:cs="Times New Roman"/>
        </w:rPr>
        <w:t xml:space="preserve"> i</w:t>
      </w:r>
      <w:r w:rsidR="00F90571" w:rsidRPr="00B0085F">
        <w:rPr>
          <w:rFonts w:ascii="Times New Roman" w:hAnsi="Times New Roman" w:cs="Times New Roman"/>
        </w:rPr>
        <w:t>n helping them map out a degree-plan for their college years.  Several years in a row I had freshmen students who struggled academically, several of whom ultimately decided to attrition from our university.  In ca</w:t>
      </w:r>
      <w:r w:rsidR="00A72159" w:rsidRPr="00B0085F">
        <w:rPr>
          <w:rFonts w:ascii="Times New Roman" w:hAnsi="Times New Roman" w:cs="Times New Roman"/>
        </w:rPr>
        <w:t>su</w:t>
      </w:r>
      <w:r w:rsidR="00F90571" w:rsidRPr="00B0085F">
        <w:rPr>
          <w:rFonts w:ascii="Times New Roman" w:hAnsi="Times New Roman" w:cs="Times New Roman"/>
        </w:rPr>
        <w:t>al observation it became clear to me that a majority of these</w:t>
      </w:r>
      <w:r w:rsidR="001A1C7C" w:rsidRPr="00B0085F">
        <w:rPr>
          <w:rFonts w:ascii="Times New Roman" w:hAnsi="Times New Roman" w:cs="Times New Roman"/>
        </w:rPr>
        <w:t xml:space="preserve"> students had come from a block </w:t>
      </w:r>
      <w:r w:rsidR="00F90571" w:rsidRPr="00B0085F">
        <w:rPr>
          <w:rFonts w:ascii="Times New Roman" w:hAnsi="Times New Roman" w:cs="Times New Roman"/>
        </w:rPr>
        <w:t xml:space="preserve">schedule </w:t>
      </w:r>
      <w:r w:rsidR="006F4C67" w:rsidRPr="00B0085F">
        <w:rPr>
          <w:rFonts w:ascii="Times New Roman" w:hAnsi="Times New Roman" w:cs="Times New Roman"/>
        </w:rPr>
        <w:t xml:space="preserve">in </w:t>
      </w:r>
      <w:r w:rsidR="00F90571" w:rsidRPr="00B0085F">
        <w:rPr>
          <w:rFonts w:ascii="Times New Roman" w:hAnsi="Times New Roman" w:cs="Times New Roman"/>
        </w:rPr>
        <w:t>high school.  The coincidence led to a curiosity, and ultimately to this study</w:t>
      </w:r>
      <w:r w:rsidR="00146BD4" w:rsidRPr="00B0085F">
        <w:rPr>
          <w:rFonts w:ascii="Times New Roman" w:hAnsi="Times New Roman" w:cs="Times New Roman"/>
        </w:rPr>
        <w:t>.</w:t>
      </w:r>
    </w:p>
    <w:p w14:paraId="18DC791E" w14:textId="77777777" w:rsidR="00A51410" w:rsidRPr="00B0085F" w:rsidRDefault="00A51410" w:rsidP="00BE526F">
      <w:pPr>
        <w:spacing w:line="480" w:lineRule="auto"/>
        <w:rPr>
          <w:rFonts w:ascii="Times New Roman" w:hAnsi="Times New Roman" w:cs="Times New Roman"/>
        </w:rPr>
      </w:pPr>
    </w:p>
    <w:p w14:paraId="5D1F232D" w14:textId="77777777" w:rsidR="00A51410" w:rsidRPr="00B0085F" w:rsidRDefault="00A51410" w:rsidP="00647844">
      <w:pPr>
        <w:spacing w:line="480" w:lineRule="auto"/>
        <w:rPr>
          <w:rFonts w:ascii="Times New Roman" w:hAnsi="Times New Roman" w:cs="Times New Roman"/>
        </w:rPr>
      </w:pPr>
    </w:p>
    <w:p w14:paraId="0E9566CB" w14:textId="77777777" w:rsidR="00A51410" w:rsidRPr="00B0085F" w:rsidRDefault="00A51410" w:rsidP="00647844">
      <w:pPr>
        <w:spacing w:line="480" w:lineRule="auto"/>
        <w:rPr>
          <w:rFonts w:ascii="Times New Roman" w:hAnsi="Times New Roman" w:cs="Times New Roman"/>
        </w:rPr>
      </w:pPr>
    </w:p>
    <w:p w14:paraId="14952D60" w14:textId="77777777" w:rsidR="00A51410" w:rsidRPr="00B0085F" w:rsidRDefault="00A51410" w:rsidP="00647844">
      <w:pPr>
        <w:spacing w:line="480" w:lineRule="auto"/>
        <w:rPr>
          <w:rFonts w:ascii="Times New Roman" w:hAnsi="Times New Roman" w:cs="Times New Roman"/>
        </w:rPr>
      </w:pPr>
    </w:p>
    <w:p w14:paraId="39FA751F" w14:textId="77777777" w:rsidR="00A51410" w:rsidRPr="00B0085F" w:rsidRDefault="00A51410" w:rsidP="00647844">
      <w:pPr>
        <w:spacing w:line="480" w:lineRule="auto"/>
        <w:rPr>
          <w:rFonts w:ascii="Times New Roman" w:hAnsi="Times New Roman" w:cs="Times New Roman"/>
        </w:rPr>
      </w:pPr>
    </w:p>
    <w:p w14:paraId="586BF768" w14:textId="77777777" w:rsidR="00A51410" w:rsidRPr="00B0085F" w:rsidRDefault="00A51410" w:rsidP="00647844">
      <w:pPr>
        <w:spacing w:line="480" w:lineRule="auto"/>
        <w:rPr>
          <w:rFonts w:ascii="Times New Roman" w:hAnsi="Times New Roman" w:cs="Times New Roman"/>
        </w:rPr>
      </w:pPr>
    </w:p>
    <w:p w14:paraId="40FF461F" w14:textId="77777777" w:rsidR="00A51410" w:rsidRPr="00B0085F" w:rsidRDefault="00A51410" w:rsidP="00647844">
      <w:pPr>
        <w:spacing w:line="480" w:lineRule="auto"/>
        <w:rPr>
          <w:rFonts w:ascii="Times New Roman" w:hAnsi="Times New Roman" w:cs="Times New Roman"/>
        </w:rPr>
      </w:pPr>
    </w:p>
    <w:p w14:paraId="1C31D7F9" w14:textId="77777777" w:rsidR="00A51410" w:rsidRPr="00B0085F" w:rsidRDefault="00A51410" w:rsidP="00647844">
      <w:pPr>
        <w:spacing w:line="480" w:lineRule="auto"/>
        <w:rPr>
          <w:rFonts w:ascii="Times New Roman" w:hAnsi="Times New Roman" w:cs="Times New Roman"/>
        </w:rPr>
      </w:pPr>
    </w:p>
    <w:p w14:paraId="3F373496" w14:textId="77777777" w:rsidR="00A51410" w:rsidRPr="00B0085F" w:rsidRDefault="00A51410" w:rsidP="00647844">
      <w:pPr>
        <w:spacing w:line="480" w:lineRule="auto"/>
        <w:rPr>
          <w:rFonts w:ascii="Times New Roman" w:hAnsi="Times New Roman" w:cs="Times New Roman"/>
        </w:rPr>
      </w:pPr>
    </w:p>
    <w:p w14:paraId="43E9431F" w14:textId="77777777" w:rsidR="00A51410" w:rsidRPr="00B0085F" w:rsidRDefault="00A51410" w:rsidP="00647844">
      <w:pPr>
        <w:spacing w:line="480" w:lineRule="auto"/>
        <w:rPr>
          <w:rFonts w:ascii="Times New Roman" w:hAnsi="Times New Roman" w:cs="Times New Roman"/>
        </w:rPr>
      </w:pPr>
    </w:p>
    <w:p w14:paraId="66C0D3ED" w14:textId="77777777" w:rsidR="00A51410" w:rsidRPr="00B0085F" w:rsidRDefault="00A51410" w:rsidP="00647844">
      <w:pPr>
        <w:spacing w:line="480" w:lineRule="auto"/>
        <w:rPr>
          <w:rFonts w:ascii="Times New Roman" w:hAnsi="Times New Roman" w:cs="Times New Roman"/>
        </w:rPr>
      </w:pPr>
    </w:p>
    <w:p w14:paraId="0E8F18DF" w14:textId="77777777" w:rsidR="00A51410" w:rsidRPr="00B0085F" w:rsidRDefault="00A51410" w:rsidP="00647844">
      <w:pPr>
        <w:spacing w:line="480" w:lineRule="auto"/>
        <w:rPr>
          <w:rFonts w:ascii="Times New Roman" w:hAnsi="Times New Roman" w:cs="Times New Roman"/>
        </w:rPr>
      </w:pPr>
    </w:p>
    <w:p w14:paraId="147B52A4" w14:textId="77777777" w:rsidR="00A51410" w:rsidRPr="00B0085F" w:rsidRDefault="00A51410" w:rsidP="00647844">
      <w:pPr>
        <w:spacing w:line="480" w:lineRule="auto"/>
        <w:rPr>
          <w:rFonts w:ascii="Times New Roman" w:hAnsi="Times New Roman" w:cs="Times New Roman"/>
        </w:rPr>
      </w:pPr>
    </w:p>
    <w:p w14:paraId="0658172B" w14:textId="77777777" w:rsidR="004B1B17" w:rsidRPr="00B0085F" w:rsidRDefault="004B1B17" w:rsidP="00647844">
      <w:pPr>
        <w:spacing w:line="480" w:lineRule="auto"/>
        <w:rPr>
          <w:rFonts w:ascii="Times New Roman" w:hAnsi="Times New Roman" w:cs="Times New Roman"/>
        </w:rPr>
      </w:pPr>
    </w:p>
    <w:p w14:paraId="5A1E2596" w14:textId="52E27D52" w:rsidR="00A51410" w:rsidRPr="00B0085F" w:rsidRDefault="00A51410" w:rsidP="00084479">
      <w:pPr>
        <w:pStyle w:val="Heading1"/>
        <w:rPr>
          <w:rFonts w:ascii="Times New Roman" w:hAnsi="Times New Roman" w:cs="Times New Roman"/>
        </w:rPr>
      </w:pPr>
      <w:bookmarkStart w:id="5" w:name="_Toc386642969"/>
      <w:bookmarkStart w:id="6" w:name="_Toc389838572"/>
      <w:r w:rsidRPr="00B0085F">
        <w:rPr>
          <w:rFonts w:ascii="Times New Roman" w:hAnsi="Times New Roman" w:cs="Times New Roman"/>
        </w:rPr>
        <w:lastRenderedPageBreak/>
        <w:t>ACKNOWLEDGEMENTS</w:t>
      </w:r>
      <w:bookmarkEnd w:id="5"/>
      <w:bookmarkEnd w:id="6"/>
    </w:p>
    <w:p w14:paraId="5194C1FA" w14:textId="77A95E3D" w:rsidR="00A51410" w:rsidRPr="00B0085F" w:rsidRDefault="000629EF" w:rsidP="00B07723">
      <w:pPr>
        <w:spacing w:line="480" w:lineRule="auto"/>
        <w:rPr>
          <w:rFonts w:ascii="Times New Roman" w:hAnsi="Times New Roman" w:cs="Times New Roman"/>
        </w:rPr>
      </w:pPr>
      <w:r w:rsidRPr="00B0085F">
        <w:rPr>
          <w:rFonts w:ascii="Times New Roman" w:hAnsi="Times New Roman" w:cs="Times New Roman"/>
        </w:rPr>
        <w:tab/>
        <w:t xml:space="preserve">As a forgiven and redeemed </w:t>
      </w:r>
      <w:r w:rsidR="00D35E25" w:rsidRPr="00B0085F">
        <w:rPr>
          <w:rFonts w:ascii="Times New Roman" w:hAnsi="Times New Roman" w:cs="Times New Roman"/>
        </w:rPr>
        <w:t>c</w:t>
      </w:r>
      <w:r w:rsidR="000053B6" w:rsidRPr="00B0085F">
        <w:rPr>
          <w:rFonts w:ascii="Times New Roman" w:hAnsi="Times New Roman" w:cs="Times New Roman"/>
        </w:rPr>
        <w:t>hild of God, my first thanks goes</w:t>
      </w:r>
      <w:r w:rsidRPr="00B0085F">
        <w:rPr>
          <w:rFonts w:ascii="Times New Roman" w:hAnsi="Times New Roman" w:cs="Times New Roman"/>
        </w:rPr>
        <w:t xml:space="preserve"> to my</w:t>
      </w:r>
      <w:r w:rsidR="000053B6" w:rsidRPr="00B0085F">
        <w:rPr>
          <w:rFonts w:ascii="Times New Roman" w:hAnsi="Times New Roman" w:cs="Times New Roman"/>
        </w:rPr>
        <w:t xml:space="preserve"> Savior, Jesus.  There is only One T</w:t>
      </w:r>
      <w:r w:rsidRPr="00B0085F">
        <w:rPr>
          <w:rFonts w:ascii="Times New Roman" w:hAnsi="Times New Roman" w:cs="Times New Roman"/>
        </w:rPr>
        <w:t>hing needful, despite all the requirements of life on this earth, and even as I work to fulfill those requirements</w:t>
      </w:r>
      <w:r w:rsidR="000053B6" w:rsidRPr="00B0085F">
        <w:rPr>
          <w:rFonts w:ascii="Times New Roman" w:hAnsi="Times New Roman" w:cs="Times New Roman"/>
        </w:rPr>
        <w:t>,</w:t>
      </w:r>
      <w:r w:rsidRPr="00B0085F">
        <w:rPr>
          <w:rFonts w:ascii="Times New Roman" w:hAnsi="Times New Roman" w:cs="Times New Roman"/>
        </w:rPr>
        <w:t xml:space="preserve"> I know my life</w:t>
      </w:r>
      <w:r w:rsidR="00BC1A2D" w:rsidRPr="00B0085F">
        <w:rPr>
          <w:rFonts w:ascii="Times New Roman" w:hAnsi="Times New Roman" w:cs="Times New Roman"/>
        </w:rPr>
        <w:t xml:space="preserve"> here</w:t>
      </w:r>
      <w:r w:rsidRPr="00B0085F">
        <w:rPr>
          <w:rFonts w:ascii="Times New Roman" w:hAnsi="Times New Roman" w:cs="Times New Roman"/>
        </w:rPr>
        <w:t xml:space="preserve"> is nothing compared to what Jesus has gained </w:t>
      </w:r>
      <w:r w:rsidR="00BC1A2D" w:rsidRPr="00B0085F">
        <w:rPr>
          <w:rFonts w:ascii="Times New Roman" w:hAnsi="Times New Roman" w:cs="Times New Roman"/>
        </w:rPr>
        <w:t xml:space="preserve">and secured </w:t>
      </w:r>
      <w:r w:rsidRPr="00B0085F">
        <w:rPr>
          <w:rFonts w:ascii="Times New Roman" w:hAnsi="Times New Roman" w:cs="Times New Roman"/>
        </w:rPr>
        <w:t>for me in heaven.</w:t>
      </w:r>
    </w:p>
    <w:p w14:paraId="7944BC3E" w14:textId="2F875FF8" w:rsidR="000629EF" w:rsidRPr="00B0085F" w:rsidRDefault="00BC1A2D" w:rsidP="00B07723">
      <w:pPr>
        <w:spacing w:line="480" w:lineRule="auto"/>
        <w:rPr>
          <w:rFonts w:ascii="Times New Roman" w:hAnsi="Times New Roman" w:cs="Times New Roman"/>
        </w:rPr>
      </w:pPr>
      <w:r w:rsidRPr="00B0085F">
        <w:rPr>
          <w:rFonts w:ascii="Times New Roman" w:hAnsi="Times New Roman" w:cs="Times New Roman"/>
        </w:rPr>
        <w:tab/>
        <w:t>To my kids</w:t>
      </w:r>
      <w:r w:rsidR="000629EF" w:rsidRPr="00B0085F">
        <w:rPr>
          <w:rFonts w:ascii="Times New Roman" w:hAnsi="Times New Roman" w:cs="Times New Roman"/>
        </w:rPr>
        <w:t>, Tara and Tim</w:t>
      </w:r>
      <w:r w:rsidR="00DA5E6F" w:rsidRPr="00B0085F">
        <w:rPr>
          <w:rFonts w:ascii="Times New Roman" w:hAnsi="Times New Roman" w:cs="Times New Roman"/>
        </w:rPr>
        <w:t>, your patience with your</w:t>
      </w:r>
      <w:r w:rsidR="000629EF" w:rsidRPr="00B0085F">
        <w:rPr>
          <w:rFonts w:ascii="Times New Roman" w:hAnsi="Times New Roman" w:cs="Times New Roman"/>
        </w:rPr>
        <w:t xml:space="preserve"> M</w:t>
      </w:r>
      <w:r w:rsidR="003E0857" w:rsidRPr="00B0085F">
        <w:rPr>
          <w:rFonts w:ascii="Times New Roman" w:hAnsi="Times New Roman" w:cs="Times New Roman"/>
        </w:rPr>
        <w:t xml:space="preserve">om through all this has been </w:t>
      </w:r>
      <w:r w:rsidR="000629EF" w:rsidRPr="00B0085F">
        <w:rPr>
          <w:rFonts w:ascii="Times New Roman" w:hAnsi="Times New Roman" w:cs="Times New Roman"/>
        </w:rPr>
        <w:t>remarkable, an</w:t>
      </w:r>
      <w:r w:rsidRPr="00B0085F">
        <w:rPr>
          <w:rFonts w:ascii="Times New Roman" w:hAnsi="Times New Roman" w:cs="Times New Roman"/>
        </w:rPr>
        <w:t>d to my husband, H</w:t>
      </w:r>
      <w:r w:rsidR="000629EF" w:rsidRPr="00B0085F">
        <w:rPr>
          <w:rFonts w:ascii="Times New Roman" w:hAnsi="Times New Roman" w:cs="Times New Roman"/>
        </w:rPr>
        <w:t>, for the time to get this done.  Let’s all go to Hawaii!</w:t>
      </w:r>
    </w:p>
    <w:p w14:paraId="3190CB74" w14:textId="17215900" w:rsidR="000629EF" w:rsidRPr="00B0085F" w:rsidRDefault="000629EF" w:rsidP="00B07723">
      <w:pPr>
        <w:spacing w:line="480" w:lineRule="auto"/>
        <w:rPr>
          <w:rFonts w:ascii="Times New Roman" w:hAnsi="Times New Roman" w:cs="Times New Roman"/>
        </w:rPr>
      </w:pPr>
      <w:r w:rsidRPr="00B0085F">
        <w:rPr>
          <w:rFonts w:ascii="Times New Roman" w:hAnsi="Times New Roman" w:cs="Times New Roman"/>
        </w:rPr>
        <w:tab/>
        <w:t>To my Mom and my Dad (posthumously), my bigge</w:t>
      </w:r>
      <w:r w:rsidR="00270601" w:rsidRPr="00B0085F">
        <w:rPr>
          <w:rFonts w:ascii="Times New Roman" w:hAnsi="Times New Roman" w:cs="Times New Roman"/>
        </w:rPr>
        <w:t>st cheerleaders.  To my brother</w:t>
      </w:r>
      <w:r w:rsidRPr="00B0085F">
        <w:rPr>
          <w:rFonts w:ascii="Times New Roman" w:hAnsi="Times New Roman" w:cs="Times New Roman"/>
        </w:rPr>
        <w:t xml:space="preserve"> Brent, who gave me uni</w:t>
      </w:r>
      <w:r w:rsidR="00DA5E6F" w:rsidRPr="00B0085F">
        <w:rPr>
          <w:rFonts w:ascii="Times New Roman" w:hAnsi="Times New Roman" w:cs="Times New Roman"/>
        </w:rPr>
        <w:t>ntentional advice thinking I knew what he was talking about</w:t>
      </w:r>
      <w:r w:rsidRPr="00B0085F">
        <w:rPr>
          <w:rFonts w:ascii="Times New Roman" w:hAnsi="Times New Roman" w:cs="Times New Roman"/>
        </w:rPr>
        <w:t>; and my brother Brad, who has tolerated having a stupidly overachieving little sister his wh</w:t>
      </w:r>
      <w:r w:rsidR="00801436" w:rsidRPr="00B0085F">
        <w:rPr>
          <w:rFonts w:ascii="Times New Roman" w:hAnsi="Times New Roman" w:cs="Times New Roman"/>
        </w:rPr>
        <w:t>ole life.  We’re a funny lot, we</w:t>
      </w:r>
      <w:r w:rsidRPr="00B0085F">
        <w:rPr>
          <w:rFonts w:ascii="Times New Roman" w:hAnsi="Times New Roman" w:cs="Times New Roman"/>
        </w:rPr>
        <w:t xml:space="preserve"> Royuks, and I’m glad for that.</w:t>
      </w:r>
    </w:p>
    <w:p w14:paraId="4770EB3D" w14:textId="01B330AB" w:rsidR="000053B6" w:rsidRPr="00B0085F" w:rsidRDefault="000629EF" w:rsidP="00B07723">
      <w:pPr>
        <w:spacing w:line="480" w:lineRule="auto"/>
        <w:rPr>
          <w:rFonts w:ascii="Times New Roman" w:hAnsi="Times New Roman" w:cs="Times New Roman"/>
        </w:rPr>
      </w:pPr>
      <w:r w:rsidRPr="00B0085F">
        <w:rPr>
          <w:rFonts w:ascii="Times New Roman" w:hAnsi="Times New Roman" w:cs="Times New Roman"/>
        </w:rPr>
        <w:tab/>
        <w:t xml:space="preserve">Special thanks </w:t>
      </w:r>
      <w:r w:rsidR="00BC7B7F" w:rsidRPr="00B0085F">
        <w:rPr>
          <w:rFonts w:ascii="Times New Roman" w:hAnsi="Times New Roman" w:cs="Times New Roman"/>
        </w:rPr>
        <w:t xml:space="preserve">goes </w:t>
      </w:r>
      <w:r w:rsidRPr="00B0085F">
        <w:rPr>
          <w:rFonts w:ascii="Times New Roman" w:hAnsi="Times New Roman" w:cs="Times New Roman"/>
        </w:rPr>
        <w:t>to my friend Dr. Bernie Tonjes, for b</w:t>
      </w:r>
      <w:r w:rsidR="00BC7B7F" w:rsidRPr="00B0085F">
        <w:rPr>
          <w:rFonts w:ascii="Times New Roman" w:hAnsi="Times New Roman" w:cs="Times New Roman"/>
        </w:rPr>
        <w:t>eing my constant sounding board.  Y</w:t>
      </w:r>
      <w:r w:rsidRPr="00B0085F">
        <w:rPr>
          <w:rFonts w:ascii="Times New Roman" w:hAnsi="Times New Roman" w:cs="Times New Roman"/>
        </w:rPr>
        <w:t>our patience, your rain-clouds, and your tolerance of my</w:t>
      </w:r>
      <w:r w:rsidR="00DA5E6F" w:rsidRPr="00B0085F">
        <w:rPr>
          <w:rFonts w:ascii="Times New Roman" w:hAnsi="Times New Roman" w:cs="Times New Roman"/>
        </w:rPr>
        <w:t xml:space="preserve"> ridiculous optimism</w:t>
      </w:r>
      <w:r w:rsidR="00D35E25" w:rsidRPr="00B0085F">
        <w:rPr>
          <w:rFonts w:ascii="Times New Roman" w:hAnsi="Times New Roman" w:cs="Times New Roman"/>
        </w:rPr>
        <w:t>,</w:t>
      </w:r>
      <w:r w:rsidR="00270601" w:rsidRPr="00B0085F">
        <w:rPr>
          <w:rFonts w:ascii="Times New Roman" w:hAnsi="Times New Roman" w:cs="Times New Roman"/>
        </w:rPr>
        <w:t xml:space="preserve"> have</w:t>
      </w:r>
      <w:r w:rsidR="00DA5E6F" w:rsidRPr="00B0085F">
        <w:rPr>
          <w:rFonts w:ascii="Times New Roman" w:hAnsi="Times New Roman" w:cs="Times New Roman"/>
        </w:rPr>
        <w:t xml:space="preserve"> never gone unnoticed.  </w:t>
      </w:r>
      <w:r w:rsidR="00CE7208" w:rsidRPr="00B0085F">
        <w:rPr>
          <w:rFonts w:ascii="Times New Roman" w:hAnsi="Times New Roman" w:cs="Times New Roman"/>
        </w:rPr>
        <w:t xml:space="preserve">I’ll miss you.  </w:t>
      </w:r>
      <w:r w:rsidR="00DA5E6F" w:rsidRPr="00B0085F">
        <w:rPr>
          <w:rFonts w:ascii="Times New Roman" w:hAnsi="Times New Roman" w:cs="Times New Roman"/>
        </w:rPr>
        <w:t>I’</w:t>
      </w:r>
      <w:r w:rsidR="00BC1A2D" w:rsidRPr="00B0085F">
        <w:rPr>
          <w:rFonts w:ascii="Times New Roman" w:hAnsi="Times New Roman" w:cs="Times New Roman"/>
        </w:rPr>
        <w:t>m sorry if y</w:t>
      </w:r>
      <w:r w:rsidR="00CE7208" w:rsidRPr="00B0085F">
        <w:rPr>
          <w:rFonts w:ascii="Times New Roman" w:hAnsi="Times New Roman" w:cs="Times New Roman"/>
        </w:rPr>
        <w:t xml:space="preserve">our ears are tired, but I </w:t>
      </w:r>
      <w:r w:rsidR="00BC1A2D" w:rsidRPr="00B0085F">
        <w:rPr>
          <w:rFonts w:ascii="Times New Roman" w:hAnsi="Times New Roman" w:cs="Times New Roman"/>
        </w:rPr>
        <w:t>think you’ll miss me.</w:t>
      </w:r>
    </w:p>
    <w:p w14:paraId="5EC96785" w14:textId="5B03F138" w:rsidR="000629EF" w:rsidRPr="00B0085F" w:rsidRDefault="00DA5E6F" w:rsidP="00B07723">
      <w:pPr>
        <w:spacing w:line="480" w:lineRule="auto"/>
        <w:ind w:firstLine="720"/>
        <w:rPr>
          <w:rFonts w:ascii="Times New Roman" w:hAnsi="Times New Roman" w:cs="Times New Roman"/>
        </w:rPr>
      </w:pPr>
      <w:r w:rsidRPr="00B0085F">
        <w:rPr>
          <w:rFonts w:ascii="Times New Roman" w:hAnsi="Times New Roman" w:cs="Times New Roman"/>
        </w:rPr>
        <w:t xml:space="preserve">To Dr. Sara Brady for her patient assistance with statistical analysis and SPSS.  </w:t>
      </w:r>
      <w:r w:rsidR="00DF28E7" w:rsidRPr="00B0085F">
        <w:rPr>
          <w:rFonts w:ascii="Times New Roman" w:hAnsi="Times New Roman" w:cs="Times New Roman"/>
        </w:rPr>
        <w:t>T</w:t>
      </w:r>
      <w:r w:rsidR="0045567E" w:rsidRPr="00B0085F">
        <w:rPr>
          <w:rFonts w:ascii="Times New Roman" w:hAnsi="Times New Roman" w:cs="Times New Roman"/>
        </w:rPr>
        <w:t>hanks t</w:t>
      </w:r>
      <w:r w:rsidR="00DF28E7" w:rsidRPr="00B0085F">
        <w:rPr>
          <w:rFonts w:ascii="Times New Roman" w:hAnsi="Times New Roman" w:cs="Times New Roman"/>
        </w:rPr>
        <w:t xml:space="preserve">o my friend Lloyd for help with the </w:t>
      </w:r>
      <w:r w:rsidR="0045567E" w:rsidRPr="00B0085F">
        <w:rPr>
          <w:rFonts w:ascii="Times New Roman" w:hAnsi="Times New Roman" w:cs="Times New Roman"/>
        </w:rPr>
        <w:t xml:space="preserve">not-so-intuitive </w:t>
      </w:r>
      <w:r w:rsidR="00DF28E7" w:rsidRPr="00B0085F">
        <w:rPr>
          <w:rFonts w:ascii="Times New Roman" w:hAnsi="Times New Roman" w:cs="Times New Roman"/>
        </w:rPr>
        <w:t xml:space="preserve">table of contents.  </w:t>
      </w:r>
      <w:r w:rsidRPr="00B0085F">
        <w:rPr>
          <w:rFonts w:ascii="Times New Roman" w:hAnsi="Times New Roman" w:cs="Times New Roman"/>
        </w:rPr>
        <w:t xml:space="preserve">Also thanks to my friends, </w:t>
      </w:r>
      <w:r w:rsidR="00EE1A57" w:rsidRPr="00B0085F">
        <w:rPr>
          <w:rFonts w:ascii="Times New Roman" w:hAnsi="Times New Roman" w:cs="Times New Roman"/>
        </w:rPr>
        <w:t xml:space="preserve">Jane, Shanna, Annette, Kristen, </w:t>
      </w:r>
      <w:r w:rsidR="00876493" w:rsidRPr="00B0085F">
        <w:rPr>
          <w:rFonts w:ascii="Times New Roman" w:hAnsi="Times New Roman" w:cs="Times New Roman"/>
        </w:rPr>
        <w:t>Amanda,</w:t>
      </w:r>
      <w:r w:rsidR="00EE7F53" w:rsidRPr="00B0085F">
        <w:rPr>
          <w:rFonts w:ascii="Times New Roman" w:hAnsi="Times New Roman" w:cs="Times New Roman"/>
        </w:rPr>
        <w:t xml:space="preserve"> Brenda,</w:t>
      </w:r>
      <w:r w:rsidR="00876493" w:rsidRPr="00B0085F">
        <w:rPr>
          <w:rFonts w:ascii="Times New Roman" w:hAnsi="Times New Roman" w:cs="Times New Roman"/>
        </w:rPr>
        <w:t xml:space="preserve"> </w:t>
      </w:r>
      <w:r w:rsidRPr="00B0085F">
        <w:rPr>
          <w:rFonts w:ascii="Times New Roman" w:hAnsi="Times New Roman" w:cs="Times New Roman"/>
        </w:rPr>
        <w:t>Michelle and Jill, you girls helped keep me sane on this journey.</w:t>
      </w:r>
    </w:p>
    <w:p w14:paraId="55EE8309" w14:textId="27388416" w:rsidR="00A51410" w:rsidRPr="00B0085F" w:rsidRDefault="00DA5E6F" w:rsidP="00B07723">
      <w:pPr>
        <w:spacing w:line="480" w:lineRule="auto"/>
        <w:rPr>
          <w:rFonts w:ascii="Times New Roman" w:hAnsi="Times New Roman" w:cs="Times New Roman"/>
        </w:rPr>
      </w:pPr>
      <w:r w:rsidRPr="00B0085F">
        <w:rPr>
          <w:rFonts w:ascii="Times New Roman" w:hAnsi="Times New Roman" w:cs="Times New Roman"/>
        </w:rPr>
        <w:tab/>
        <w:t xml:space="preserve">Continued thanks to all the people </w:t>
      </w:r>
      <w:r w:rsidR="000053B6" w:rsidRPr="00B0085F">
        <w:rPr>
          <w:rFonts w:ascii="Times New Roman" w:hAnsi="Times New Roman" w:cs="Times New Roman"/>
        </w:rPr>
        <w:t>who assisted in data collection:</w:t>
      </w:r>
      <w:r w:rsidR="003E0857" w:rsidRPr="00B0085F">
        <w:rPr>
          <w:rFonts w:ascii="Times New Roman" w:hAnsi="Times New Roman" w:cs="Times New Roman"/>
        </w:rPr>
        <w:t xml:space="preserve"> </w:t>
      </w:r>
      <w:r w:rsidR="0053247E" w:rsidRPr="00B0085F">
        <w:rPr>
          <w:rFonts w:ascii="Times New Roman" w:hAnsi="Times New Roman" w:cs="Times New Roman"/>
        </w:rPr>
        <w:t xml:space="preserve">Rev. Dr. </w:t>
      </w:r>
      <w:r w:rsidRPr="00B0085F">
        <w:rPr>
          <w:rFonts w:ascii="Times New Roman" w:hAnsi="Times New Roman" w:cs="Times New Roman"/>
        </w:rPr>
        <w:t>Brian Friedrich, D</w:t>
      </w:r>
      <w:r w:rsidR="0053247E" w:rsidRPr="00B0085F">
        <w:rPr>
          <w:rFonts w:ascii="Times New Roman" w:hAnsi="Times New Roman" w:cs="Times New Roman"/>
        </w:rPr>
        <w:t>r. Jenny Mueller-Roebke, First-Y</w:t>
      </w:r>
      <w:r w:rsidRPr="00B0085F">
        <w:rPr>
          <w:rFonts w:ascii="Times New Roman" w:hAnsi="Times New Roman" w:cs="Times New Roman"/>
        </w:rPr>
        <w:t>ear Advisors C</w:t>
      </w:r>
      <w:r w:rsidR="0053247E" w:rsidRPr="00B0085F">
        <w:rPr>
          <w:rFonts w:ascii="Times New Roman" w:hAnsi="Times New Roman" w:cs="Times New Roman"/>
        </w:rPr>
        <w:t>o</w:t>
      </w:r>
      <w:r w:rsidRPr="00B0085F">
        <w:rPr>
          <w:rFonts w:ascii="Times New Roman" w:hAnsi="Times New Roman" w:cs="Times New Roman"/>
        </w:rPr>
        <w:t xml:space="preserve">rrie, Mark and Tae’lor, all the coaches and </w:t>
      </w:r>
      <w:r w:rsidR="00876493" w:rsidRPr="00B0085F">
        <w:rPr>
          <w:rFonts w:ascii="Times New Roman" w:hAnsi="Times New Roman" w:cs="Times New Roman"/>
        </w:rPr>
        <w:t xml:space="preserve">my </w:t>
      </w:r>
      <w:r w:rsidRPr="00B0085F">
        <w:rPr>
          <w:rFonts w:ascii="Times New Roman" w:hAnsi="Times New Roman" w:cs="Times New Roman"/>
        </w:rPr>
        <w:t>fellow professors, the Concordia University Freshmen, and especially my nephew</w:t>
      </w:r>
      <w:r w:rsidR="000053B6" w:rsidRPr="00B0085F">
        <w:rPr>
          <w:rFonts w:ascii="Times New Roman" w:hAnsi="Times New Roman" w:cs="Times New Roman"/>
        </w:rPr>
        <w:t>,</w:t>
      </w:r>
      <w:r w:rsidRPr="00B0085F">
        <w:rPr>
          <w:rFonts w:ascii="Times New Roman" w:hAnsi="Times New Roman" w:cs="Times New Roman"/>
        </w:rPr>
        <w:t xml:space="preserve"> Dan Royuk, for advice on how to recruit the Freshman class.</w:t>
      </w:r>
    </w:p>
    <w:p w14:paraId="2E02957A" w14:textId="528AA0B6" w:rsidR="00DA5E6F" w:rsidRPr="00B0085F" w:rsidRDefault="00DA5E6F" w:rsidP="00B07723">
      <w:pPr>
        <w:spacing w:line="480" w:lineRule="auto"/>
        <w:rPr>
          <w:rFonts w:ascii="Times New Roman" w:hAnsi="Times New Roman" w:cs="Times New Roman"/>
        </w:rPr>
      </w:pPr>
      <w:r w:rsidRPr="00B0085F">
        <w:rPr>
          <w:rFonts w:ascii="Times New Roman" w:hAnsi="Times New Roman" w:cs="Times New Roman"/>
        </w:rPr>
        <w:lastRenderedPageBreak/>
        <w:tab/>
        <w:t xml:space="preserve">My </w:t>
      </w:r>
      <w:r w:rsidR="000053B6" w:rsidRPr="00B0085F">
        <w:rPr>
          <w:rFonts w:ascii="Times New Roman" w:hAnsi="Times New Roman" w:cs="Times New Roman"/>
        </w:rPr>
        <w:t xml:space="preserve">sincerest </w:t>
      </w:r>
      <w:r w:rsidRPr="00B0085F">
        <w:rPr>
          <w:rFonts w:ascii="Times New Roman" w:hAnsi="Times New Roman" w:cs="Times New Roman"/>
        </w:rPr>
        <w:t>appreciation I offer to Dr. Wenling Li and Dr. Michael Wesolek, who served as my committee members. A special and most deserving thank you to Dr. Pamela A. Wilson for serving as my committee chair.  I knew long ago you wo</w:t>
      </w:r>
      <w:r w:rsidR="000053B6" w:rsidRPr="00B0085F">
        <w:rPr>
          <w:rFonts w:ascii="Times New Roman" w:hAnsi="Times New Roman" w:cs="Times New Roman"/>
        </w:rPr>
        <w:t>u</w:t>
      </w:r>
      <w:r w:rsidRPr="00B0085F">
        <w:rPr>
          <w:rFonts w:ascii="Times New Roman" w:hAnsi="Times New Roman" w:cs="Times New Roman"/>
        </w:rPr>
        <w:t xml:space="preserve">ld be the best fit for me, and our relationship through this process has </w:t>
      </w:r>
      <w:r w:rsidR="000053B6" w:rsidRPr="00B0085F">
        <w:rPr>
          <w:rFonts w:ascii="Times New Roman" w:hAnsi="Times New Roman" w:cs="Times New Roman"/>
        </w:rPr>
        <w:t>all my colleagues envious.  Your wisdom, counsel, encouragement and timeliness made all the difference.</w:t>
      </w:r>
    </w:p>
    <w:p w14:paraId="14326E55" w14:textId="3FA88C3C" w:rsidR="00DA5E6F" w:rsidRPr="00B0085F" w:rsidRDefault="00DA5E6F" w:rsidP="00BE526F">
      <w:pPr>
        <w:spacing w:line="480" w:lineRule="auto"/>
        <w:rPr>
          <w:rFonts w:ascii="Times New Roman" w:hAnsi="Times New Roman" w:cs="Times New Roman"/>
        </w:rPr>
      </w:pPr>
    </w:p>
    <w:p w14:paraId="3A25DEB7" w14:textId="77777777" w:rsidR="00A51410" w:rsidRPr="00B0085F" w:rsidRDefault="00A51410" w:rsidP="00DB6E62">
      <w:pPr>
        <w:spacing w:line="480" w:lineRule="auto"/>
        <w:rPr>
          <w:rFonts w:ascii="Times New Roman" w:hAnsi="Times New Roman" w:cs="Times New Roman"/>
        </w:rPr>
      </w:pPr>
    </w:p>
    <w:p w14:paraId="59DDE247" w14:textId="77777777" w:rsidR="00A51410" w:rsidRPr="00B0085F" w:rsidRDefault="00A51410" w:rsidP="00ED0806">
      <w:pPr>
        <w:spacing w:line="480" w:lineRule="auto"/>
        <w:rPr>
          <w:rFonts w:ascii="Times New Roman" w:hAnsi="Times New Roman" w:cs="Times New Roman"/>
        </w:rPr>
      </w:pPr>
    </w:p>
    <w:p w14:paraId="303EA8CB" w14:textId="77777777" w:rsidR="00A51410" w:rsidRPr="00B0085F" w:rsidRDefault="00A51410" w:rsidP="00547AC4">
      <w:pPr>
        <w:spacing w:line="480" w:lineRule="auto"/>
        <w:rPr>
          <w:rFonts w:ascii="Times New Roman" w:hAnsi="Times New Roman" w:cs="Times New Roman"/>
        </w:rPr>
      </w:pPr>
    </w:p>
    <w:p w14:paraId="6EDE35E8" w14:textId="77777777" w:rsidR="00A51410" w:rsidRPr="00B0085F" w:rsidRDefault="00A51410" w:rsidP="0059354E">
      <w:pPr>
        <w:spacing w:line="480" w:lineRule="auto"/>
        <w:rPr>
          <w:rFonts w:ascii="Times New Roman" w:hAnsi="Times New Roman" w:cs="Times New Roman"/>
        </w:rPr>
      </w:pPr>
    </w:p>
    <w:p w14:paraId="5DC6EE08" w14:textId="77777777" w:rsidR="00A51410" w:rsidRPr="00B0085F" w:rsidRDefault="00A51410" w:rsidP="00FF1842">
      <w:pPr>
        <w:spacing w:line="480" w:lineRule="auto"/>
        <w:rPr>
          <w:rFonts w:ascii="Times New Roman" w:hAnsi="Times New Roman" w:cs="Times New Roman"/>
        </w:rPr>
      </w:pPr>
    </w:p>
    <w:p w14:paraId="33A68059" w14:textId="77777777" w:rsidR="00A51410" w:rsidRPr="00B0085F" w:rsidRDefault="00A51410" w:rsidP="00B62139">
      <w:pPr>
        <w:spacing w:line="480" w:lineRule="auto"/>
        <w:rPr>
          <w:rFonts w:ascii="Times New Roman" w:hAnsi="Times New Roman" w:cs="Times New Roman"/>
        </w:rPr>
      </w:pPr>
    </w:p>
    <w:p w14:paraId="625E631C" w14:textId="77777777" w:rsidR="002D0AC1" w:rsidRPr="00B0085F" w:rsidRDefault="002D0AC1" w:rsidP="00E229F2">
      <w:pPr>
        <w:spacing w:line="480" w:lineRule="auto"/>
        <w:rPr>
          <w:rFonts w:ascii="Times New Roman" w:hAnsi="Times New Roman" w:cs="Times New Roman"/>
        </w:rPr>
      </w:pPr>
    </w:p>
    <w:p w14:paraId="7100F99F" w14:textId="77777777" w:rsidR="00BE526F" w:rsidRPr="00B0085F" w:rsidRDefault="00BE526F">
      <w:pPr>
        <w:spacing w:line="480" w:lineRule="auto"/>
        <w:rPr>
          <w:rFonts w:ascii="Times New Roman" w:hAnsi="Times New Roman" w:cs="Times New Roman"/>
        </w:rPr>
      </w:pPr>
    </w:p>
    <w:p w14:paraId="4D753A47" w14:textId="77777777" w:rsidR="00BE526F" w:rsidRPr="00B0085F" w:rsidRDefault="00BE526F">
      <w:pPr>
        <w:spacing w:line="480" w:lineRule="auto"/>
        <w:rPr>
          <w:rFonts w:ascii="Times New Roman" w:hAnsi="Times New Roman" w:cs="Times New Roman"/>
        </w:rPr>
      </w:pPr>
    </w:p>
    <w:p w14:paraId="254996D4" w14:textId="77777777" w:rsidR="00BE526F" w:rsidRPr="00B0085F" w:rsidRDefault="00BE526F">
      <w:pPr>
        <w:spacing w:line="480" w:lineRule="auto"/>
        <w:rPr>
          <w:rFonts w:ascii="Times New Roman" w:hAnsi="Times New Roman" w:cs="Times New Roman"/>
        </w:rPr>
      </w:pPr>
    </w:p>
    <w:p w14:paraId="132BFF1C" w14:textId="77777777" w:rsidR="00BE526F" w:rsidRPr="00B0085F" w:rsidRDefault="00BE526F">
      <w:pPr>
        <w:spacing w:line="480" w:lineRule="auto"/>
        <w:rPr>
          <w:rFonts w:ascii="Times New Roman" w:hAnsi="Times New Roman" w:cs="Times New Roman"/>
        </w:rPr>
      </w:pPr>
    </w:p>
    <w:p w14:paraId="19E6A293" w14:textId="77777777" w:rsidR="00BE526F" w:rsidRPr="00B0085F" w:rsidRDefault="00BE526F">
      <w:pPr>
        <w:spacing w:line="480" w:lineRule="auto"/>
        <w:rPr>
          <w:rFonts w:ascii="Times New Roman" w:hAnsi="Times New Roman" w:cs="Times New Roman"/>
        </w:rPr>
      </w:pPr>
    </w:p>
    <w:p w14:paraId="3FF7AD3B" w14:textId="77777777" w:rsidR="00BE526F" w:rsidRPr="00B0085F" w:rsidRDefault="00BE526F">
      <w:pPr>
        <w:spacing w:line="480" w:lineRule="auto"/>
        <w:rPr>
          <w:rFonts w:ascii="Times New Roman" w:hAnsi="Times New Roman" w:cs="Times New Roman"/>
        </w:rPr>
      </w:pPr>
    </w:p>
    <w:p w14:paraId="543337AE" w14:textId="77777777" w:rsidR="0025059C" w:rsidRPr="00B0085F" w:rsidRDefault="0025059C">
      <w:pPr>
        <w:rPr>
          <w:rFonts w:ascii="Times New Roman" w:hAnsi="Times New Roman" w:cs="Times New Roman"/>
        </w:rPr>
      </w:pPr>
      <w:r w:rsidRPr="00B0085F">
        <w:rPr>
          <w:rFonts w:ascii="Times New Roman" w:hAnsi="Times New Roman" w:cs="Times New Roman"/>
        </w:rPr>
        <w:br w:type="page"/>
      </w:r>
    </w:p>
    <w:p w14:paraId="2AAD1B25" w14:textId="76F0FF32" w:rsidR="002B6C4A" w:rsidRPr="00B0085F" w:rsidRDefault="0025059C" w:rsidP="00084479">
      <w:pPr>
        <w:pStyle w:val="Heading1"/>
        <w:rPr>
          <w:rFonts w:ascii="Times New Roman" w:hAnsi="Times New Roman" w:cs="Times New Roman"/>
        </w:rPr>
      </w:pPr>
      <w:bookmarkStart w:id="7" w:name="_Toc386642970"/>
      <w:bookmarkStart w:id="8" w:name="_Toc389838573"/>
      <w:r w:rsidRPr="00B0085F">
        <w:rPr>
          <w:rFonts w:ascii="Times New Roman" w:hAnsi="Times New Roman" w:cs="Times New Roman"/>
        </w:rPr>
        <w:lastRenderedPageBreak/>
        <w:t>TABLE OF CONTENTS</w:t>
      </w:r>
      <w:bookmarkEnd w:id="7"/>
      <w:bookmarkEnd w:id="8"/>
    </w:p>
    <w:sdt>
      <w:sdtPr>
        <w:rPr>
          <w:rFonts w:ascii="Times New Roman" w:eastAsiaTheme="minorEastAsia" w:hAnsi="Times New Roman" w:cs="Times New Roman"/>
          <w:bCs w:val="0"/>
          <w:color w:val="auto"/>
          <w:sz w:val="24"/>
          <w:szCs w:val="24"/>
        </w:rPr>
        <w:id w:val="1802412777"/>
        <w:docPartObj>
          <w:docPartGallery w:val="Table of Contents"/>
          <w:docPartUnique/>
        </w:docPartObj>
      </w:sdtPr>
      <w:sdtEndPr>
        <w:rPr>
          <w:noProof/>
        </w:rPr>
      </w:sdtEndPr>
      <w:sdtContent>
        <w:p w14:paraId="400D9272" w14:textId="779EBD65" w:rsidR="00B234F2" w:rsidRPr="00B0085F" w:rsidRDefault="00B234F2" w:rsidP="00261ECF">
          <w:pPr>
            <w:pStyle w:val="TOCHeading"/>
            <w:spacing w:line="480" w:lineRule="auto"/>
            <w:rPr>
              <w:rFonts w:ascii="Times New Roman" w:hAnsi="Times New Roman" w:cs="Times New Roman"/>
              <w:sz w:val="24"/>
              <w:szCs w:val="24"/>
            </w:rPr>
          </w:pPr>
        </w:p>
        <w:p w14:paraId="3EC158A4" w14:textId="77777777" w:rsidR="00261ECF" w:rsidRPr="00B0085F" w:rsidRDefault="00DC4CAD" w:rsidP="001760D1">
          <w:pPr>
            <w:pStyle w:val="TOC1"/>
            <w:tabs>
              <w:tab w:val="right" w:leader="dot" w:pos="9062"/>
            </w:tabs>
            <w:spacing w:line="480" w:lineRule="auto"/>
            <w:rPr>
              <w:rFonts w:ascii="Times New Roman" w:hAnsi="Times New Roman" w:cs="Times New Roman"/>
              <w:b w:val="0"/>
              <w:noProof/>
              <w:lang w:eastAsia="ja-JP"/>
            </w:rPr>
          </w:pPr>
          <w:r w:rsidRPr="00B0085F">
            <w:rPr>
              <w:rFonts w:ascii="Times New Roman" w:hAnsi="Times New Roman" w:cs="Times New Roman"/>
              <w:b w:val="0"/>
            </w:rPr>
            <w:fldChar w:fldCharType="begin"/>
          </w:r>
          <w:r w:rsidRPr="00B0085F">
            <w:rPr>
              <w:rFonts w:ascii="Times New Roman" w:hAnsi="Times New Roman" w:cs="Times New Roman"/>
              <w:b w:val="0"/>
            </w:rPr>
            <w:instrText xml:space="preserve"> TOC \o "1-4" </w:instrText>
          </w:r>
          <w:r w:rsidRPr="00B0085F">
            <w:rPr>
              <w:rFonts w:ascii="Times New Roman" w:hAnsi="Times New Roman" w:cs="Times New Roman"/>
              <w:b w:val="0"/>
            </w:rPr>
            <w:fldChar w:fldCharType="separate"/>
          </w:r>
          <w:r w:rsidR="00261ECF" w:rsidRPr="00B0085F">
            <w:rPr>
              <w:rFonts w:ascii="Times New Roman" w:hAnsi="Times New Roman" w:cs="Times New Roman"/>
              <w:b w:val="0"/>
              <w:noProof/>
            </w:rPr>
            <w:t>ABSTRACT</w:t>
          </w:r>
          <w:r w:rsidR="00261ECF" w:rsidRPr="00B0085F">
            <w:rPr>
              <w:rFonts w:ascii="Times New Roman" w:hAnsi="Times New Roman" w:cs="Times New Roman"/>
              <w:b w:val="0"/>
              <w:noProof/>
            </w:rPr>
            <w:tab/>
          </w:r>
          <w:r w:rsidR="00261ECF" w:rsidRPr="00B0085F">
            <w:rPr>
              <w:rFonts w:ascii="Times New Roman" w:hAnsi="Times New Roman" w:cs="Times New Roman"/>
              <w:b w:val="0"/>
              <w:noProof/>
            </w:rPr>
            <w:fldChar w:fldCharType="begin"/>
          </w:r>
          <w:r w:rsidR="00261ECF" w:rsidRPr="00B0085F">
            <w:rPr>
              <w:rFonts w:ascii="Times New Roman" w:hAnsi="Times New Roman" w:cs="Times New Roman"/>
              <w:b w:val="0"/>
              <w:noProof/>
            </w:rPr>
            <w:instrText xml:space="preserve"> PAGEREF _Toc389838570 \h </w:instrText>
          </w:r>
          <w:r w:rsidR="00261ECF" w:rsidRPr="00B0085F">
            <w:rPr>
              <w:rFonts w:ascii="Times New Roman" w:hAnsi="Times New Roman" w:cs="Times New Roman"/>
              <w:b w:val="0"/>
              <w:noProof/>
            </w:rPr>
          </w:r>
          <w:r w:rsidR="00261ECF" w:rsidRPr="00B0085F">
            <w:rPr>
              <w:rFonts w:ascii="Times New Roman" w:hAnsi="Times New Roman" w:cs="Times New Roman"/>
              <w:b w:val="0"/>
              <w:noProof/>
            </w:rPr>
            <w:fldChar w:fldCharType="separate"/>
          </w:r>
          <w:r w:rsidR="00D934AF">
            <w:rPr>
              <w:rFonts w:ascii="Times New Roman" w:hAnsi="Times New Roman" w:cs="Times New Roman"/>
              <w:b w:val="0"/>
              <w:noProof/>
            </w:rPr>
            <w:t>iii</w:t>
          </w:r>
          <w:r w:rsidR="00261ECF" w:rsidRPr="00B0085F">
            <w:rPr>
              <w:rFonts w:ascii="Times New Roman" w:hAnsi="Times New Roman" w:cs="Times New Roman"/>
              <w:b w:val="0"/>
              <w:noProof/>
            </w:rPr>
            <w:fldChar w:fldCharType="end"/>
          </w:r>
        </w:p>
        <w:p w14:paraId="1A726ABD" w14:textId="77777777" w:rsidR="00261ECF" w:rsidRPr="00B0085F" w:rsidRDefault="00261ECF" w:rsidP="001760D1">
          <w:pPr>
            <w:pStyle w:val="TOC1"/>
            <w:tabs>
              <w:tab w:val="right" w:leader="dot" w:pos="9062"/>
            </w:tabs>
            <w:spacing w:line="480" w:lineRule="auto"/>
            <w:rPr>
              <w:rFonts w:ascii="Times New Roman" w:hAnsi="Times New Roman" w:cs="Times New Roman"/>
              <w:b w:val="0"/>
              <w:noProof/>
              <w:lang w:eastAsia="ja-JP"/>
            </w:rPr>
          </w:pPr>
          <w:r w:rsidRPr="00B0085F">
            <w:rPr>
              <w:rFonts w:ascii="Times New Roman" w:hAnsi="Times New Roman" w:cs="Times New Roman"/>
              <w:b w:val="0"/>
              <w:noProof/>
            </w:rPr>
            <w:t>PREFACE</w:t>
          </w:r>
          <w:r w:rsidRPr="00B0085F">
            <w:rPr>
              <w:rFonts w:ascii="Times New Roman" w:hAnsi="Times New Roman" w:cs="Times New Roman"/>
              <w:b w:val="0"/>
              <w:noProof/>
            </w:rPr>
            <w:tab/>
          </w:r>
          <w:r w:rsidRPr="00B0085F">
            <w:rPr>
              <w:rFonts w:ascii="Times New Roman" w:hAnsi="Times New Roman" w:cs="Times New Roman"/>
              <w:b w:val="0"/>
              <w:noProof/>
            </w:rPr>
            <w:fldChar w:fldCharType="begin"/>
          </w:r>
          <w:r w:rsidRPr="00B0085F">
            <w:rPr>
              <w:rFonts w:ascii="Times New Roman" w:hAnsi="Times New Roman" w:cs="Times New Roman"/>
              <w:b w:val="0"/>
              <w:noProof/>
            </w:rPr>
            <w:instrText xml:space="preserve"> PAGEREF _Toc389838571 \h </w:instrText>
          </w:r>
          <w:r w:rsidRPr="00B0085F">
            <w:rPr>
              <w:rFonts w:ascii="Times New Roman" w:hAnsi="Times New Roman" w:cs="Times New Roman"/>
              <w:b w:val="0"/>
              <w:noProof/>
            </w:rPr>
          </w:r>
          <w:r w:rsidRPr="00B0085F">
            <w:rPr>
              <w:rFonts w:ascii="Times New Roman" w:hAnsi="Times New Roman" w:cs="Times New Roman"/>
              <w:b w:val="0"/>
              <w:noProof/>
            </w:rPr>
            <w:fldChar w:fldCharType="separate"/>
          </w:r>
          <w:r w:rsidR="00D934AF">
            <w:rPr>
              <w:rFonts w:ascii="Times New Roman" w:hAnsi="Times New Roman" w:cs="Times New Roman"/>
              <w:b w:val="0"/>
              <w:noProof/>
            </w:rPr>
            <w:t>v</w:t>
          </w:r>
          <w:r w:rsidRPr="00B0085F">
            <w:rPr>
              <w:rFonts w:ascii="Times New Roman" w:hAnsi="Times New Roman" w:cs="Times New Roman"/>
              <w:b w:val="0"/>
              <w:noProof/>
            </w:rPr>
            <w:fldChar w:fldCharType="end"/>
          </w:r>
        </w:p>
        <w:p w14:paraId="3275A25D" w14:textId="77777777" w:rsidR="00261ECF" w:rsidRPr="00B0085F" w:rsidRDefault="00261ECF" w:rsidP="001760D1">
          <w:pPr>
            <w:pStyle w:val="TOC1"/>
            <w:tabs>
              <w:tab w:val="right" w:leader="dot" w:pos="9062"/>
            </w:tabs>
            <w:spacing w:line="480" w:lineRule="auto"/>
            <w:rPr>
              <w:rFonts w:ascii="Times New Roman" w:hAnsi="Times New Roman" w:cs="Times New Roman"/>
              <w:b w:val="0"/>
              <w:noProof/>
              <w:lang w:eastAsia="ja-JP"/>
            </w:rPr>
          </w:pPr>
          <w:r w:rsidRPr="00B0085F">
            <w:rPr>
              <w:rFonts w:ascii="Times New Roman" w:hAnsi="Times New Roman" w:cs="Times New Roman"/>
              <w:b w:val="0"/>
              <w:noProof/>
            </w:rPr>
            <w:t>ACKNOWLEDGEMENTS</w:t>
          </w:r>
          <w:r w:rsidRPr="00B0085F">
            <w:rPr>
              <w:rFonts w:ascii="Times New Roman" w:hAnsi="Times New Roman" w:cs="Times New Roman"/>
              <w:b w:val="0"/>
              <w:noProof/>
            </w:rPr>
            <w:tab/>
          </w:r>
          <w:r w:rsidRPr="00B0085F">
            <w:rPr>
              <w:rFonts w:ascii="Times New Roman" w:hAnsi="Times New Roman" w:cs="Times New Roman"/>
              <w:b w:val="0"/>
              <w:noProof/>
            </w:rPr>
            <w:fldChar w:fldCharType="begin"/>
          </w:r>
          <w:r w:rsidRPr="00B0085F">
            <w:rPr>
              <w:rFonts w:ascii="Times New Roman" w:hAnsi="Times New Roman" w:cs="Times New Roman"/>
              <w:b w:val="0"/>
              <w:noProof/>
            </w:rPr>
            <w:instrText xml:space="preserve"> PAGEREF _Toc389838572 \h </w:instrText>
          </w:r>
          <w:r w:rsidRPr="00B0085F">
            <w:rPr>
              <w:rFonts w:ascii="Times New Roman" w:hAnsi="Times New Roman" w:cs="Times New Roman"/>
              <w:b w:val="0"/>
              <w:noProof/>
            </w:rPr>
          </w:r>
          <w:r w:rsidRPr="00B0085F">
            <w:rPr>
              <w:rFonts w:ascii="Times New Roman" w:hAnsi="Times New Roman" w:cs="Times New Roman"/>
              <w:b w:val="0"/>
              <w:noProof/>
            </w:rPr>
            <w:fldChar w:fldCharType="separate"/>
          </w:r>
          <w:r w:rsidR="00D934AF">
            <w:rPr>
              <w:rFonts w:ascii="Times New Roman" w:hAnsi="Times New Roman" w:cs="Times New Roman"/>
              <w:b w:val="0"/>
              <w:noProof/>
            </w:rPr>
            <w:t>vi</w:t>
          </w:r>
          <w:r w:rsidRPr="00B0085F">
            <w:rPr>
              <w:rFonts w:ascii="Times New Roman" w:hAnsi="Times New Roman" w:cs="Times New Roman"/>
              <w:b w:val="0"/>
              <w:noProof/>
            </w:rPr>
            <w:fldChar w:fldCharType="end"/>
          </w:r>
        </w:p>
        <w:p w14:paraId="65E28B1F" w14:textId="77777777" w:rsidR="00261ECF" w:rsidRPr="00B0085F" w:rsidRDefault="00261ECF" w:rsidP="001760D1">
          <w:pPr>
            <w:pStyle w:val="TOC1"/>
            <w:tabs>
              <w:tab w:val="right" w:leader="dot" w:pos="9062"/>
            </w:tabs>
            <w:spacing w:line="480" w:lineRule="auto"/>
            <w:rPr>
              <w:rFonts w:ascii="Times New Roman" w:hAnsi="Times New Roman" w:cs="Times New Roman"/>
              <w:b w:val="0"/>
              <w:noProof/>
              <w:lang w:eastAsia="ja-JP"/>
            </w:rPr>
          </w:pPr>
          <w:r w:rsidRPr="00B0085F">
            <w:rPr>
              <w:rFonts w:ascii="Times New Roman" w:hAnsi="Times New Roman" w:cs="Times New Roman"/>
              <w:b w:val="0"/>
              <w:noProof/>
            </w:rPr>
            <w:t>TABLE OF CONTENTS</w:t>
          </w:r>
          <w:r w:rsidRPr="00B0085F">
            <w:rPr>
              <w:rFonts w:ascii="Times New Roman" w:hAnsi="Times New Roman" w:cs="Times New Roman"/>
              <w:b w:val="0"/>
              <w:noProof/>
            </w:rPr>
            <w:tab/>
          </w:r>
          <w:r w:rsidRPr="00B0085F">
            <w:rPr>
              <w:rFonts w:ascii="Times New Roman" w:hAnsi="Times New Roman" w:cs="Times New Roman"/>
              <w:b w:val="0"/>
              <w:noProof/>
            </w:rPr>
            <w:fldChar w:fldCharType="begin"/>
          </w:r>
          <w:r w:rsidRPr="00B0085F">
            <w:rPr>
              <w:rFonts w:ascii="Times New Roman" w:hAnsi="Times New Roman" w:cs="Times New Roman"/>
              <w:b w:val="0"/>
              <w:noProof/>
            </w:rPr>
            <w:instrText xml:space="preserve"> PAGEREF _Toc389838573 \h </w:instrText>
          </w:r>
          <w:r w:rsidRPr="00B0085F">
            <w:rPr>
              <w:rFonts w:ascii="Times New Roman" w:hAnsi="Times New Roman" w:cs="Times New Roman"/>
              <w:b w:val="0"/>
              <w:noProof/>
            </w:rPr>
          </w:r>
          <w:r w:rsidRPr="00B0085F">
            <w:rPr>
              <w:rFonts w:ascii="Times New Roman" w:hAnsi="Times New Roman" w:cs="Times New Roman"/>
              <w:b w:val="0"/>
              <w:noProof/>
            </w:rPr>
            <w:fldChar w:fldCharType="separate"/>
          </w:r>
          <w:r w:rsidR="00D934AF">
            <w:rPr>
              <w:rFonts w:ascii="Times New Roman" w:hAnsi="Times New Roman" w:cs="Times New Roman"/>
              <w:b w:val="0"/>
              <w:noProof/>
            </w:rPr>
            <w:t>viii</w:t>
          </w:r>
          <w:r w:rsidRPr="00B0085F">
            <w:rPr>
              <w:rFonts w:ascii="Times New Roman" w:hAnsi="Times New Roman" w:cs="Times New Roman"/>
              <w:b w:val="0"/>
              <w:noProof/>
            </w:rPr>
            <w:fldChar w:fldCharType="end"/>
          </w:r>
        </w:p>
        <w:p w14:paraId="3F000D16" w14:textId="77777777" w:rsidR="00261ECF" w:rsidRPr="00B0085F" w:rsidRDefault="00261ECF" w:rsidP="001760D1">
          <w:pPr>
            <w:pStyle w:val="TOC1"/>
            <w:tabs>
              <w:tab w:val="right" w:leader="dot" w:pos="9062"/>
            </w:tabs>
            <w:spacing w:line="480" w:lineRule="auto"/>
            <w:rPr>
              <w:rFonts w:ascii="Times New Roman" w:hAnsi="Times New Roman" w:cs="Times New Roman"/>
              <w:b w:val="0"/>
              <w:noProof/>
              <w:lang w:eastAsia="ja-JP"/>
            </w:rPr>
          </w:pPr>
          <w:r w:rsidRPr="00B0085F">
            <w:rPr>
              <w:rFonts w:ascii="Times New Roman" w:hAnsi="Times New Roman" w:cs="Times New Roman"/>
              <w:b w:val="0"/>
              <w:noProof/>
            </w:rPr>
            <w:t>LIST OF TABLES</w:t>
          </w:r>
          <w:r w:rsidRPr="00B0085F">
            <w:rPr>
              <w:rFonts w:ascii="Times New Roman" w:hAnsi="Times New Roman" w:cs="Times New Roman"/>
              <w:b w:val="0"/>
              <w:noProof/>
            </w:rPr>
            <w:tab/>
          </w:r>
          <w:r w:rsidRPr="00B0085F">
            <w:rPr>
              <w:rFonts w:ascii="Times New Roman" w:hAnsi="Times New Roman" w:cs="Times New Roman"/>
              <w:b w:val="0"/>
              <w:noProof/>
            </w:rPr>
            <w:fldChar w:fldCharType="begin"/>
          </w:r>
          <w:r w:rsidRPr="00B0085F">
            <w:rPr>
              <w:rFonts w:ascii="Times New Roman" w:hAnsi="Times New Roman" w:cs="Times New Roman"/>
              <w:b w:val="0"/>
              <w:noProof/>
            </w:rPr>
            <w:instrText xml:space="preserve"> PAGEREF _Toc389838574 \h </w:instrText>
          </w:r>
          <w:r w:rsidRPr="00B0085F">
            <w:rPr>
              <w:rFonts w:ascii="Times New Roman" w:hAnsi="Times New Roman" w:cs="Times New Roman"/>
              <w:b w:val="0"/>
              <w:noProof/>
            </w:rPr>
          </w:r>
          <w:r w:rsidRPr="00B0085F">
            <w:rPr>
              <w:rFonts w:ascii="Times New Roman" w:hAnsi="Times New Roman" w:cs="Times New Roman"/>
              <w:b w:val="0"/>
              <w:noProof/>
            </w:rPr>
            <w:fldChar w:fldCharType="separate"/>
          </w:r>
          <w:r w:rsidR="00D934AF">
            <w:rPr>
              <w:rFonts w:ascii="Times New Roman" w:hAnsi="Times New Roman" w:cs="Times New Roman"/>
              <w:b w:val="0"/>
              <w:noProof/>
            </w:rPr>
            <w:t>xiii</w:t>
          </w:r>
          <w:r w:rsidRPr="00B0085F">
            <w:rPr>
              <w:rFonts w:ascii="Times New Roman" w:hAnsi="Times New Roman" w:cs="Times New Roman"/>
              <w:b w:val="0"/>
              <w:noProof/>
            </w:rPr>
            <w:fldChar w:fldCharType="end"/>
          </w:r>
        </w:p>
        <w:p w14:paraId="0002E342" w14:textId="77777777" w:rsidR="00261ECF" w:rsidRPr="00B0085F" w:rsidRDefault="00261ECF" w:rsidP="001760D1">
          <w:pPr>
            <w:pStyle w:val="TOC1"/>
            <w:tabs>
              <w:tab w:val="right" w:leader="dot" w:pos="9062"/>
            </w:tabs>
            <w:spacing w:line="480" w:lineRule="auto"/>
            <w:rPr>
              <w:rFonts w:ascii="Times New Roman" w:hAnsi="Times New Roman" w:cs="Times New Roman"/>
              <w:b w:val="0"/>
              <w:noProof/>
              <w:lang w:eastAsia="ja-JP"/>
            </w:rPr>
          </w:pPr>
          <w:r w:rsidRPr="00B0085F">
            <w:rPr>
              <w:rFonts w:ascii="Times New Roman" w:hAnsi="Times New Roman" w:cs="Times New Roman"/>
              <w:b w:val="0"/>
              <w:noProof/>
            </w:rPr>
            <w:t>LIST OF FIGURES</w:t>
          </w:r>
          <w:r w:rsidRPr="00B0085F">
            <w:rPr>
              <w:rFonts w:ascii="Times New Roman" w:hAnsi="Times New Roman" w:cs="Times New Roman"/>
              <w:b w:val="0"/>
              <w:noProof/>
            </w:rPr>
            <w:tab/>
          </w:r>
          <w:r w:rsidRPr="00B0085F">
            <w:rPr>
              <w:rFonts w:ascii="Times New Roman" w:hAnsi="Times New Roman" w:cs="Times New Roman"/>
              <w:b w:val="0"/>
              <w:noProof/>
            </w:rPr>
            <w:fldChar w:fldCharType="begin"/>
          </w:r>
          <w:r w:rsidRPr="00B0085F">
            <w:rPr>
              <w:rFonts w:ascii="Times New Roman" w:hAnsi="Times New Roman" w:cs="Times New Roman"/>
              <w:b w:val="0"/>
              <w:noProof/>
            </w:rPr>
            <w:instrText xml:space="preserve"> PAGEREF _Toc389838575 \h </w:instrText>
          </w:r>
          <w:r w:rsidRPr="00B0085F">
            <w:rPr>
              <w:rFonts w:ascii="Times New Roman" w:hAnsi="Times New Roman" w:cs="Times New Roman"/>
              <w:b w:val="0"/>
              <w:noProof/>
            </w:rPr>
          </w:r>
          <w:r w:rsidRPr="00B0085F">
            <w:rPr>
              <w:rFonts w:ascii="Times New Roman" w:hAnsi="Times New Roman" w:cs="Times New Roman"/>
              <w:b w:val="0"/>
              <w:noProof/>
            </w:rPr>
            <w:fldChar w:fldCharType="separate"/>
          </w:r>
          <w:r w:rsidR="00D934AF">
            <w:rPr>
              <w:rFonts w:ascii="Times New Roman" w:hAnsi="Times New Roman" w:cs="Times New Roman"/>
              <w:b w:val="0"/>
              <w:noProof/>
            </w:rPr>
            <w:t>xv</w:t>
          </w:r>
          <w:r w:rsidRPr="00B0085F">
            <w:rPr>
              <w:rFonts w:ascii="Times New Roman" w:hAnsi="Times New Roman" w:cs="Times New Roman"/>
              <w:b w:val="0"/>
              <w:noProof/>
            </w:rPr>
            <w:fldChar w:fldCharType="end"/>
          </w:r>
        </w:p>
        <w:p w14:paraId="09D4FB6D" w14:textId="26107DB3" w:rsidR="00261ECF" w:rsidRPr="00B0085F" w:rsidRDefault="00261ECF" w:rsidP="001760D1">
          <w:pPr>
            <w:pStyle w:val="TOC1"/>
            <w:tabs>
              <w:tab w:val="right" w:leader="dot" w:pos="9062"/>
            </w:tabs>
            <w:spacing w:line="480" w:lineRule="auto"/>
            <w:rPr>
              <w:rFonts w:ascii="Times New Roman" w:hAnsi="Times New Roman" w:cs="Times New Roman"/>
              <w:b w:val="0"/>
              <w:noProof/>
              <w:lang w:eastAsia="ja-JP"/>
            </w:rPr>
          </w:pPr>
          <w:r w:rsidRPr="00B0085F">
            <w:rPr>
              <w:rFonts w:ascii="Times New Roman" w:hAnsi="Times New Roman" w:cs="Times New Roman"/>
              <w:b w:val="0"/>
              <w:noProof/>
            </w:rPr>
            <w:t>CHAPTER I</w:t>
          </w:r>
          <w:r w:rsidR="00BC2F11" w:rsidRPr="00B0085F">
            <w:rPr>
              <w:rFonts w:ascii="Times New Roman" w:hAnsi="Times New Roman" w:cs="Times New Roman"/>
              <w:b w:val="0"/>
              <w:noProof/>
            </w:rPr>
            <w:t>: INTRODUCTION</w:t>
          </w:r>
          <w:r w:rsidRPr="00B0085F">
            <w:rPr>
              <w:rFonts w:ascii="Times New Roman" w:hAnsi="Times New Roman" w:cs="Times New Roman"/>
              <w:b w:val="0"/>
              <w:noProof/>
            </w:rPr>
            <w:tab/>
          </w:r>
          <w:r w:rsidRPr="00B0085F">
            <w:rPr>
              <w:rFonts w:ascii="Times New Roman" w:hAnsi="Times New Roman" w:cs="Times New Roman"/>
              <w:b w:val="0"/>
              <w:noProof/>
            </w:rPr>
            <w:fldChar w:fldCharType="begin"/>
          </w:r>
          <w:r w:rsidRPr="00B0085F">
            <w:rPr>
              <w:rFonts w:ascii="Times New Roman" w:hAnsi="Times New Roman" w:cs="Times New Roman"/>
              <w:b w:val="0"/>
              <w:noProof/>
            </w:rPr>
            <w:instrText xml:space="preserve"> PAGEREF _Toc389838576 \h </w:instrText>
          </w:r>
          <w:r w:rsidRPr="00B0085F">
            <w:rPr>
              <w:rFonts w:ascii="Times New Roman" w:hAnsi="Times New Roman" w:cs="Times New Roman"/>
              <w:b w:val="0"/>
              <w:noProof/>
            </w:rPr>
          </w:r>
          <w:r w:rsidRPr="00B0085F">
            <w:rPr>
              <w:rFonts w:ascii="Times New Roman" w:hAnsi="Times New Roman" w:cs="Times New Roman"/>
              <w:b w:val="0"/>
              <w:noProof/>
            </w:rPr>
            <w:fldChar w:fldCharType="separate"/>
          </w:r>
          <w:r w:rsidR="00D934AF">
            <w:rPr>
              <w:rFonts w:ascii="Times New Roman" w:hAnsi="Times New Roman" w:cs="Times New Roman"/>
              <w:b w:val="0"/>
              <w:noProof/>
            </w:rPr>
            <w:t>1</w:t>
          </w:r>
          <w:r w:rsidRPr="00B0085F">
            <w:rPr>
              <w:rFonts w:ascii="Times New Roman" w:hAnsi="Times New Roman" w:cs="Times New Roman"/>
              <w:b w:val="0"/>
              <w:noProof/>
            </w:rPr>
            <w:fldChar w:fldCharType="end"/>
          </w:r>
        </w:p>
        <w:p w14:paraId="4ABE2AAA" w14:textId="77777777" w:rsidR="00261ECF" w:rsidRPr="00B0085F" w:rsidRDefault="00261ECF" w:rsidP="001760D1">
          <w:pPr>
            <w:pStyle w:val="TOC2"/>
            <w:tabs>
              <w:tab w:val="right" w:leader="dot" w:pos="9062"/>
            </w:tabs>
            <w:spacing w:line="480" w:lineRule="auto"/>
            <w:rPr>
              <w:rFonts w:ascii="Times New Roman" w:hAnsi="Times New Roman" w:cs="Times New Roman"/>
              <w:b w:val="0"/>
              <w:noProof/>
              <w:sz w:val="24"/>
              <w:szCs w:val="24"/>
              <w:lang w:eastAsia="ja-JP"/>
            </w:rPr>
          </w:pPr>
          <w:r w:rsidRPr="00B0085F">
            <w:rPr>
              <w:rFonts w:ascii="Times New Roman" w:hAnsi="Times New Roman" w:cs="Times New Roman"/>
              <w:b w:val="0"/>
              <w:noProof/>
              <w:sz w:val="24"/>
              <w:szCs w:val="24"/>
            </w:rPr>
            <w:t>Purpose</w:t>
          </w:r>
          <w:r w:rsidRPr="00B0085F">
            <w:rPr>
              <w:rFonts w:ascii="Times New Roman" w:hAnsi="Times New Roman" w:cs="Times New Roman"/>
              <w:b w:val="0"/>
              <w:noProof/>
              <w:sz w:val="24"/>
              <w:szCs w:val="24"/>
            </w:rPr>
            <w:tab/>
          </w:r>
          <w:r w:rsidRPr="00B0085F">
            <w:rPr>
              <w:rFonts w:ascii="Times New Roman" w:hAnsi="Times New Roman" w:cs="Times New Roman"/>
              <w:b w:val="0"/>
              <w:noProof/>
              <w:sz w:val="24"/>
              <w:szCs w:val="24"/>
            </w:rPr>
            <w:fldChar w:fldCharType="begin"/>
          </w:r>
          <w:r w:rsidRPr="00B0085F">
            <w:rPr>
              <w:rFonts w:ascii="Times New Roman" w:hAnsi="Times New Roman" w:cs="Times New Roman"/>
              <w:b w:val="0"/>
              <w:noProof/>
              <w:sz w:val="24"/>
              <w:szCs w:val="24"/>
            </w:rPr>
            <w:instrText xml:space="preserve"> PAGEREF _Toc389838577 \h </w:instrText>
          </w:r>
          <w:r w:rsidRPr="00B0085F">
            <w:rPr>
              <w:rFonts w:ascii="Times New Roman" w:hAnsi="Times New Roman" w:cs="Times New Roman"/>
              <w:b w:val="0"/>
              <w:noProof/>
              <w:sz w:val="24"/>
              <w:szCs w:val="24"/>
            </w:rPr>
          </w:r>
          <w:r w:rsidRPr="00B0085F">
            <w:rPr>
              <w:rFonts w:ascii="Times New Roman" w:hAnsi="Times New Roman" w:cs="Times New Roman"/>
              <w:b w:val="0"/>
              <w:noProof/>
              <w:sz w:val="24"/>
              <w:szCs w:val="24"/>
            </w:rPr>
            <w:fldChar w:fldCharType="separate"/>
          </w:r>
          <w:r w:rsidR="00D934AF">
            <w:rPr>
              <w:rFonts w:ascii="Times New Roman" w:hAnsi="Times New Roman" w:cs="Times New Roman"/>
              <w:b w:val="0"/>
              <w:noProof/>
              <w:sz w:val="24"/>
              <w:szCs w:val="24"/>
            </w:rPr>
            <w:t>1</w:t>
          </w:r>
          <w:r w:rsidRPr="00B0085F">
            <w:rPr>
              <w:rFonts w:ascii="Times New Roman" w:hAnsi="Times New Roman" w:cs="Times New Roman"/>
              <w:b w:val="0"/>
              <w:noProof/>
              <w:sz w:val="24"/>
              <w:szCs w:val="24"/>
            </w:rPr>
            <w:fldChar w:fldCharType="end"/>
          </w:r>
        </w:p>
        <w:p w14:paraId="7C77878E" w14:textId="77777777" w:rsidR="00261ECF" w:rsidRPr="00B0085F" w:rsidRDefault="00261ECF" w:rsidP="001760D1">
          <w:pPr>
            <w:pStyle w:val="TOC2"/>
            <w:tabs>
              <w:tab w:val="right" w:leader="dot" w:pos="9062"/>
            </w:tabs>
            <w:spacing w:line="480" w:lineRule="auto"/>
            <w:rPr>
              <w:rFonts w:ascii="Times New Roman" w:hAnsi="Times New Roman" w:cs="Times New Roman"/>
              <w:b w:val="0"/>
              <w:noProof/>
              <w:sz w:val="24"/>
              <w:szCs w:val="24"/>
              <w:lang w:eastAsia="ja-JP"/>
            </w:rPr>
          </w:pPr>
          <w:r w:rsidRPr="00B0085F">
            <w:rPr>
              <w:rFonts w:ascii="Times New Roman" w:hAnsi="Times New Roman" w:cs="Times New Roman"/>
              <w:b w:val="0"/>
              <w:noProof/>
              <w:sz w:val="24"/>
              <w:szCs w:val="24"/>
            </w:rPr>
            <w:t>Problem Statement</w:t>
          </w:r>
          <w:r w:rsidRPr="00B0085F">
            <w:rPr>
              <w:rFonts w:ascii="Times New Roman" w:hAnsi="Times New Roman" w:cs="Times New Roman"/>
              <w:b w:val="0"/>
              <w:noProof/>
              <w:sz w:val="24"/>
              <w:szCs w:val="24"/>
            </w:rPr>
            <w:tab/>
          </w:r>
          <w:r w:rsidRPr="00B0085F">
            <w:rPr>
              <w:rFonts w:ascii="Times New Roman" w:hAnsi="Times New Roman" w:cs="Times New Roman"/>
              <w:b w:val="0"/>
              <w:noProof/>
              <w:sz w:val="24"/>
              <w:szCs w:val="24"/>
            </w:rPr>
            <w:fldChar w:fldCharType="begin"/>
          </w:r>
          <w:r w:rsidRPr="00B0085F">
            <w:rPr>
              <w:rFonts w:ascii="Times New Roman" w:hAnsi="Times New Roman" w:cs="Times New Roman"/>
              <w:b w:val="0"/>
              <w:noProof/>
              <w:sz w:val="24"/>
              <w:szCs w:val="24"/>
            </w:rPr>
            <w:instrText xml:space="preserve"> PAGEREF _Toc389838578 \h </w:instrText>
          </w:r>
          <w:r w:rsidRPr="00B0085F">
            <w:rPr>
              <w:rFonts w:ascii="Times New Roman" w:hAnsi="Times New Roman" w:cs="Times New Roman"/>
              <w:b w:val="0"/>
              <w:noProof/>
              <w:sz w:val="24"/>
              <w:szCs w:val="24"/>
            </w:rPr>
          </w:r>
          <w:r w:rsidRPr="00B0085F">
            <w:rPr>
              <w:rFonts w:ascii="Times New Roman" w:hAnsi="Times New Roman" w:cs="Times New Roman"/>
              <w:b w:val="0"/>
              <w:noProof/>
              <w:sz w:val="24"/>
              <w:szCs w:val="24"/>
            </w:rPr>
            <w:fldChar w:fldCharType="separate"/>
          </w:r>
          <w:r w:rsidR="00D934AF">
            <w:rPr>
              <w:rFonts w:ascii="Times New Roman" w:hAnsi="Times New Roman" w:cs="Times New Roman"/>
              <w:b w:val="0"/>
              <w:noProof/>
              <w:sz w:val="24"/>
              <w:szCs w:val="24"/>
            </w:rPr>
            <w:t>2</w:t>
          </w:r>
          <w:r w:rsidRPr="00B0085F">
            <w:rPr>
              <w:rFonts w:ascii="Times New Roman" w:hAnsi="Times New Roman" w:cs="Times New Roman"/>
              <w:b w:val="0"/>
              <w:noProof/>
              <w:sz w:val="24"/>
              <w:szCs w:val="24"/>
            </w:rPr>
            <w:fldChar w:fldCharType="end"/>
          </w:r>
        </w:p>
        <w:p w14:paraId="1098447B" w14:textId="77777777" w:rsidR="00261ECF" w:rsidRPr="00B0085F" w:rsidRDefault="00261ECF" w:rsidP="001760D1">
          <w:pPr>
            <w:pStyle w:val="TOC2"/>
            <w:tabs>
              <w:tab w:val="right" w:leader="dot" w:pos="9062"/>
            </w:tabs>
            <w:spacing w:line="480" w:lineRule="auto"/>
            <w:rPr>
              <w:rFonts w:ascii="Times New Roman" w:hAnsi="Times New Roman" w:cs="Times New Roman"/>
              <w:b w:val="0"/>
              <w:noProof/>
              <w:sz w:val="24"/>
              <w:szCs w:val="24"/>
              <w:lang w:eastAsia="ja-JP"/>
            </w:rPr>
          </w:pPr>
          <w:r w:rsidRPr="00B0085F">
            <w:rPr>
              <w:rFonts w:ascii="Times New Roman" w:hAnsi="Times New Roman" w:cs="Times New Roman"/>
              <w:b w:val="0"/>
              <w:noProof/>
              <w:sz w:val="24"/>
              <w:szCs w:val="24"/>
            </w:rPr>
            <w:t>Research Questions</w:t>
          </w:r>
          <w:r w:rsidRPr="00B0085F">
            <w:rPr>
              <w:rFonts w:ascii="Times New Roman" w:hAnsi="Times New Roman" w:cs="Times New Roman"/>
              <w:b w:val="0"/>
              <w:noProof/>
              <w:sz w:val="24"/>
              <w:szCs w:val="24"/>
            </w:rPr>
            <w:tab/>
          </w:r>
          <w:r w:rsidRPr="00B0085F">
            <w:rPr>
              <w:rFonts w:ascii="Times New Roman" w:hAnsi="Times New Roman" w:cs="Times New Roman"/>
              <w:b w:val="0"/>
              <w:noProof/>
              <w:sz w:val="24"/>
              <w:szCs w:val="24"/>
            </w:rPr>
            <w:fldChar w:fldCharType="begin"/>
          </w:r>
          <w:r w:rsidRPr="00B0085F">
            <w:rPr>
              <w:rFonts w:ascii="Times New Roman" w:hAnsi="Times New Roman" w:cs="Times New Roman"/>
              <w:b w:val="0"/>
              <w:noProof/>
              <w:sz w:val="24"/>
              <w:szCs w:val="24"/>
            </w:rPr>
            <w:instrText xml:space="preserve"> PAGEREF _Toc389838579 \h </w:instrText>
          </w:r>
          <w:r w:rsidRPr="00B0085F">
            <w:rPr>
              <w:rFonts w:ascii="Times New Roman" w:hAnsi="Times New Roman" w:cs="Times New Roman"/>
              <w:b w:val="0"/>
              <w:noProof/>
              <w:sz w:val="24"/>
              <w:szCs w:val="24"/>
            </w:rPr>
          </w:r>
          <w:r w:rsidRPr="00B0085F">
            <w:rPr>
              <w:rFonts w:ascii="Times New Roman" w:hAnsi="Times New Roman" w:cs="Times New Roman"/>
              <w:b w:val="0"/>
              <w:noProof/>
              <w:sz w:val="24"/>
              <w:szCs w:val="24"/>
            </w:rPr>
            <w:fldChar w:fldCharType="separate"/>
          </w:r>
          <w:r w:rsidR="00D934AF">
            <w:rPr>
              <w:rFonts w:ascii="Times New Roman" w:hAnsi="Times New Roman" w:cs="Times New Roman"/>
              <w:b w:val="0"/>
              <w:noProof/>
              <w:sz w:val="24"/>
              <w:szCs w:val="24"/>
            </w:rPr>
            <w:t>3</w:t>
          </w:r>
          <w:r w:rsidRPr="00B0085F">
            <w:rPr>
              <w:rFonts w:ascii="Times New Roman" w:hAnsi="Times New Roman" w:cs="Times New Roman"/>
              <w:b w:val="0"/>
              <w:noProof/>
              <w:sz w:val="24"/>
              <w:szCs w:val="24"/>
            </w:rPr>
            <w:fldChar w:fldCharType="end"/>
          </w:r>
        </w:p>
        <w:p w14:paraId="3C87D9C2" w14:textId="77777777" w:rsidR="00261ECF" w:rsidRPr="00B0085F" w:rsidRDefault="00261ECF" w:rsidP="001760D1">
          <w:pPr>
            <w:pStyle w:val="TOC2"/>
            <w:tabs>
              <w:tab w:val="right" w:leader="dot" w:pos="9062"/>
            </w:tabs>
            <w:spacing w:line="480" w:lineRule="auto"/>
            <w:rPr>
              <w:rFonts w:ascii="Times New Roman" w:hAnsi="Times New Roman" w:cs="Times New Roman"/>
              <w:b w:val="0"/>
              <w:noProof/>
              <w:sz w:val="24"/>
              <w:szCs w:val="24"/>
              <w:lang w:eastAsia="ja-JP"/>
            </w:rPr>
          </w:pPr>
          <w:r w:rsidRPr="00B0085F">
            <w:rPr>
              <w:rFonts w:ascii="Times New Roman" w:hAnsi="Times New Roman" w:cs="Times New Roman"/>
              <w:b w:val="0"/>
              <w:noProof/>
              <w:sz w:val="24"/>
              <w:szCs w:val="24"/>
            </w:rPr>
            <w:t>Definition of Terms</w:t>
          </w:r>
          <w:r w:rsidRPr="00B0085F">
            <w:rPr>
              <w:rFonts w:ascii="Times New Roman" w:hAnsi="Times New Roman" w:cs="Times New Roman"/>
              <w:b w:val="0"/>
              <w:noProof/>
              <w:sz w:val="24"/>
              <w:szCs w:val="24"/>
            </w:rPr>
            <w:tab/>
          </w:r>
          <w:r w:rsidRPr="00B0085F">
            <w:rPr>
              <w:rFonts w:ascii="Times New Roman" w:hAnsi="Times New Roman" w:cs="Times New Roman"/>
              <w:b w:val="0"/>
              <w:noProof/>
              <w:sz w:val="24"/>
              <w:szCs w:val="24"/>
            </w:rPr>
            <w:fldChar w:fldCharType="begin"/>
          </w:r>
          <w:r w:rsidRPr="00B0085F">
            <w:rPr>
              <w:rFonts w:ascii="Times New Roman" w:hAnsi="Times New Roman" w:cs="Times New Roman"/>
              <w:b w:val="0"/>
              <w:noProof/>
              <w:sz w:val="24"/>
              <w:szCs w:val="24"/>
            </w:rPr>
            <w:instrText xml:space="preserve"> PAGEREF _Toc389838580 \h </w:instrText>
          </w:r>
          <w:r w:rsidRPr="00B0085F">
            <w:rPr>
              <w:rFonts w:ascii="Times New Roman" w:hAnsi="Times New Roman" w:cs="Times New Roman"/>
              <w:b w:val="0"/>
              <w:noProof/>
              <w:sz w:val="24"/>
              <w:szCs w:val="24"/>
            </w:rPr>
          </w:r>
          <w:r w:rsidRPr="00B0085F">
            <w:rPr>
              <w:rFonts w:ascii="Times New Roman" w:hAnsi="Times New Roman" w:cs="Times New Roman"/>
              <w:b w:val="0"/>
              <w:noProof/>
              <w:sz w:val="24"/>
              <w:szCs w:val="24"/>
            </w:rPr>
            <w:fldChar w:fldCharType="separate"/>
          </w:r>
          <w:r w:rsidR="00D934AF">
            <w:rPr>
              <w:rFonts w:ascii="Times New Roman" w:hAnsi="Times New Roman" w:cs="Times New Roman"/>
              <w:b w:val="0"/>
              <w:noProof/>
              <w:sz w:val="24"/>
              <w:szCs w:val="24"/>
            </w:rPr>
            <w:t>4</w:t>
          </w:r>
          <w:r w:rsidRPr="00B0085F">
            <w:rPr>
              <w:rFonts w:ascii="Times New Roman" w:hAnsi="Times New Roman" w:cs="Times New Roman"/>
              <w:b w:val="0"/>
              <w:noProof/>
              <w:sz w:val="24"/>
              <w:szCs w:val="24"/>
            </w:rPr>
            <w:fldChar w:fldCharType="end"/>
          </w:r>
        </w:p>
        <w:p w14:paraId="42B9AE5C" w14:textId="6EB8A06F" w:rsidR="00261ECF" w:rsidRPr="00B0085F" w:rsidRDefault="00261ECF" w:rsidP="001760D1">
          <w:pPr>
            <w:pStyle w:val="TOC1"/>
            <w:tabs>
              <w:tab w:val="right" w:leader="dot" w:pos="9062"/>
            </w:tabs>
            <w:spacing w:line="480" w:lineRule="auto"/>
            <w:rPr>
              <w:rFonts w:ascii="Times New Roman" w:hAnsi="Times New Roman" w:cs="Times New Roman"/>
              <w:b w:val="0"/>
              <w:noProof/>
              <w:lang w:eastAsia="ja-JP"/>
            </w:rPr>
          </w:pPr>
          <w:r w:rsidRPr="00B0085F">
            <w:rPr>
              <w:rFonts w:ascii="Times New Roman" w:hAnsi="Times New Roman" w:cs="Times New Roman"/>
              <w:b w:val="0"/>
              <w:noProof/>
            </w:rPr>
            <w:t>CHAPTER II</w:t>
          </w:r>
          <w:r w:rsidR="00BC2F11" w:rsidRPr="00B0085F">
            <w:rPr>
              <w:rFonts w:ascii="Times New Roman" w:hAnsi="Times New Roman" w:cs="Times New Roman"/>
              <w:b w:val="0"/>
              <w:noProof/>
            </w:rPr>
            <w:t>: LITERATURE REVIEW</w:t>
          </w:r>
          <w:r w:rsidRPr="00B0085F">
            <w:rPr>
              <w:rFonts w:ascii="Times New Roman" w:hAnsi="Times New Roman" w:cs="Times New Roman"/>
              <w:b w:val="0"/>
              <w:noProof/>
            </w:rPr>
            <w:tab/>
          </w:r>
          <w:r w:rsidRPr="00B0085F">
            <w:rPr>
              <w:rFonts w:ascii="Times New Roman" w:hAnsi="Times New Roman" w:cs="Times New Roman"/>
              <w:b w:val="0"/>
              <w:noProof/>
            </w:rPr>
            <w:fldChar w:fldCharType="begin"/>
          </w:r>
          <w:r w:rsidRPr="00B0085F">
            <w:rPr>
              <w:rFonts w:ascii="Times New Roman" w:hAnsi="Times New Roman" w:cs="Times New Roman"/>
              <w:b w:val="0"/>
              <w:noProof/>
            </w:rPr>
            <w:instrText xml:space="preserve"> PAGEREF _Toc389838581 \h </w:instrText>
          </w:r>
          <w:r w:rsidRPr="00B0085F">
            <w:rPr>
              <w:rFonts w:ascii="Times New Roman" w:hAnsi="Times New Roman" w:cs="Times New Roman"/>
              <w:b w:val="0"/>
              <w:noProof/>
            </w:rPr>
          </w:r>
          <w:r w:rsidRPr="00B0085F">
            <w:rPr>
              <w:rFonts w:ascii="Times New Roman" w:hAnsi="Times New Roman" w:cs="Times New Roman"/>
              <w:b w:val="0"/>
              <w:noProof/>
            </w:rPr>
            <w:fldChar w:fldCharType="separate"/>
          </w:r>
          <w:r w:rsidR="00D934AF">
            <w:rPr>
              <w:rFonts w:ascii="Times New Roman" w:hAnsi="Times New Roman" w:cs="Times New Roman"/>
              <w:b w:val="0"/>
              <w:noProof/>
            </w:rPr>
            <w:t>7</w:t>
          </w:r>
          <w:r w:rsidRPr="00B0085F">
            <w:rPr>
              <w:rFonts w:ascii="Times New Roman" w:hAnsi="Times New Roman" w:cs="Times New Roman"/>
              <w:b w:val="0"/>
              <w:noProof/>
            </w:rPr>
            <w:fldChar w:fldCharType="end"/>
          </w:r>
        </w:p>
        <w:p w14:paraId="6862D2D1" w14:textId="77777777" w:rsidR="00261ECF" w:rsidRPr="00B0085F" w:rsidRDefault="00261ECF" w:rsidP="001760D1">
          <w:pPr>
            <w:pStyle w:val="TOC2"/>
            <w:tabs>
              <w:tab w:val="right" w:leader="dot" w:pos="9062"/>
            </w:tabs>
            <w:spacing w:line="480" w:lineRule="auto"/>
            <w:rPr>
              <w:rFonts w:ascii="Times New Roman" w:hAnsi="Times New Roman" w:cs="Times New Roman"/>
              <w:b w:val="0"/>
              <w:noProof/>
              <w:sz w:val="24"/>
              <w:szCs w:val="24"/>
              <w:lang w:eastAsia="ja-JP"/>
            </w:rPr>
          </w:pPr>
          <w:r w:rsidRPr="00B0085F">
            <w:rPr>
              <w:rFonts w:ascii="Times New Roman" w:hAnsi="Times New Roman" w:cs="Times New Roman"/>
              <w:b w:val="0"/>
              <w:noProof/>
              <w:sz w:val="24"/>
              <w:szCs w:val="24"/>
            </w:rPr>
            <w:t>Purpose</w:t>
          </w:r>
          <w:r w:rsidRPr="00B0085F">
            <w:rPr>
              <w:rFonts w:ascii="Times New Roman" w:hAnsi="Times New Roman" w:cs="Times New Roman"/>
              <w:b w:val="0"/>
              <w:noProof/>
              <w:sz w:val="24"/>
              <w:szCs w:val="24"/>
            </w:rPr>
            <w:tab/>
          </w:r>
          <w:r w:rsidRPr="00B0085F">
            <w:rPr>
              <w:rFonts w:ascii="Times New Roman" w:hAnsi="Times New Roman" w:cs="Times New Roman"/>
              <w:b w:val="0"/>
              <w:noProof/>
              <w:sz w:val="24"/>
              <w:szCs w:val="24"/>
            </w:rPr>
            <w:fldChar w:fldCharType="begin"/>
          </w:r>
          <w:r w:rsidRPr="00B0085F">
            <w:rPr>
              <w:rFonts w:ascii="Times New Roman" w:hAnsi="Times New Roman" w:cs="Times New Roman"/>
              <w:b w:val="0"/>
              <w:noProof/>
              <w:sz w:val="24"/>
              <w:szCs w:val="24"/>
            </w:rPr>
            <w:instrText xml:space="preserve"> PAGEREF _Toc389838582 \h </w:instrText>
          </w:r>
          <w:r w:rsidRPr="00B0085F">
            <w:rPr>
              <w:rFonts w:ascii="Times New Roman" w:hAnsi="Times New Roman" w:cs="Times New Roman"/>
              <w:b w:val="0"/>
              <w:noProof/>
              <w:sz w:val="24"/>
              <w:szCs w:val="24"/>
            </w:rPr>
          </w:r>
          <w:r w:rsidRPr="00B0085F">
            <w:rPr>
              <w:rFonts w:ascii="Times New Roman" w:hAnsi="Times New Roman" w:cs="Times New Roman"/>
              <w:b w:val="0"/>
              <w:noProof/>
              <w:sz w:val="24"/>
              <w:szCs w:val="24"/>
            </w:rPr>
            <w:fldChar w:fldCharType="separate"/>
          </w:r>
          <w:r w:rsidR="00D934AF">
            <w:rPr>
              <w:rFonts w:ascii="Times New Roman" w:hAnsi="Times New Roman" w:cs="Times New Roman"/>
              <w:b w:val="0"/>
              <w:noProof/>
              <w:sz w:val="24"/>
              <w:szCs w:val="24"/>
            </w:rPr>
            <w:t>7</w:t>
          </w:r>
          <w:r w:rsidRPr="00B0085F">
            <w:rPr>
              <w:rFonts w:ascii="Times New Roman" w:hAnsi="Times New Roman" w:cs="Times New Roman"/>
              <w:b w:val="0"/>
              <w:noProof/>
              <w:sz w:val="24"/>
              <w:szCs w:val="24"/>
            </w:rPr>
            <w:fldChar w:fldCharType="end"/>
          </w:r>
        </w:p>
        <w:p w14:paraId="323E7C23" w14:textId="77777777" w:rsidR="00261ECF" w:rsidRPr="00B0085F" w:rsidRDefault="00261ECF" w:rsidP="001760D1">
          <w:pPr>
            <w:pStyle w:val="TOC2"/>
            <w:tabs>
              <w:tab w:val="right" w:leader="dot" w:pos="9062"/>
            </w:tabs>
            <w:spacing w:line="480" w:lineRule="auto"/>
            <w:rPr>
              <w:rFonts w:ascii="Times New Roman" w:hAnsi="Times New Roman" w:cs="Times New Roman"/>
              <w:b w:val="0"/>
              <w:noProof/>
              <w:sz w:val="24"/>
              <w:szCs w:val="24"/>
              <w:lang w:eastAsia="ja-JP"/>
            </w:rPr>
          </w:pPr>
          <w:r w:rsidRPr="00B0085F">
            <w:rPr>
              <w:rFonts w:ascii="Times New Roman" w:hAnsi="Times New Roman" w:cs="Times New Roman"/>
              <w:b w:val="0"/>
              <w:noProof/>
              <w:sz w:val="24"/>
              <w:szCs w:val="24"/>
            </w:rPr>
            <w:t>History of Block Scheduling</w:t>
          </w:r>
          <w:r w:rsidRPr="00B0085F">
            <w:rPr>
              <w:rFonts w:ascii="Times New Roman" w:hAnsi="Times New Roman" w:cs="Times New Roman"/>
              <w:b w:val="0"/>
              <w:noProof/>
              <w:sz w:val="24"/>
              <w:szCs w:val="24"/>
            </w:rPr>
            <w:tab/>
          </w:r>
          <w:r w:rsidRPr="00B0085F">
            <w:rPr>
              <w:rFonts w:ascii="Times New Roman" w:hAnsi="Times New Roman" w:cs="Times New Roman"/>
              <w:b w:val="0"/>
              <w:noProof/>
              <w:sz w:val="24"/>
              <w:szCs w:val="24"/>
            </w:rPr>
            <w:fldChar w:fldCharType="begin"/>
          </w:r>
          <w:r w:rsidRPr="00B0085F">
            <w:rPr>
              <w:rFonts w:ascii="Times New Roman" w:hAnsi="Times New Roman" w:cs="Times New Roman"/>
              <w:b w:val="0"/>
              <w:noProof/>
              <w:sz w:val="24"/>
              <w:szCs w:val="24"/>
            </w:rPr>
            <w:instrText xml:space="preserve"> PAGEREF _Toc389838583 \h </w:instrText>
          </w:r>
          <w:r w:rsidRPr="00B0085F">
            <w:rPr>
              <w:rFonts w:ascii="Times New Roman" w:hAnsi="Times New Roman" w:cs="Times New Roman"/>
              <w:b w:val="0"/>
              <w:noProof/>
              <w:sz w:val="24"/>
              <w:szCs w:val="24"/>
            </w:rPr>
          </w:r>
          <w:r w:rsidRPr="00B0085F">
            <w:rPr>
              <w:rFonts w:ascii="Times New Roman" w:hAnsi="Times New Roman" w:cs="Times New Roman"/>
              <w:b w:val="0"/>
              <w:noProof/>
              <w:sz w:val="24"/>
              <w:szCs w:val="24"/>
            </w:rPr>
            <w:fldChar w:fldCharType="separate"/>
          </w:r>
          <w:r w:rsidR="00D934AF">
            <w:rPr>
              <w:rFonts w:ascii="Times New Roman" w:hAnsi="Times New Roman" w:cs="Times New Roman"/>
              <w:b w:val="0"/>
              <w:noProof/>
              <w:sz w:val="24"/>
              <w:szCs w:val="24"/>
            </w:rPr>
            <w:t>7</w:t>
          </w:r>
          <w:r w:rsidRPr="00B0085F">
            <w:rPr>
              <w:rFonts w:ascii="Times New Roman" w:hAnsi="Times New Roman" w:cs="Times New Roman"/>
              <w:b w:val="0"/>
              <w:noProof/>
              <w:sz w:val="24"/>
              <w:szCs w:val="24"/>
            </w:rPr>
            <w:fldChar w:fldCharType="end"/>
          </w:r>
        </w:p>
        <w:p w14:paraId="222D06E2" w14:textId="77777777" w:rsidR="00261ECF" w:rsidRPr="00B0085F" w:rsidRDefault="00261ECF" w:rsidP="001760D1">
          <w:pPr>
            <w:pStyle w:val="TOC2"/>
            <w:tabs>
              <w:tab w:val="right" w:leader="dot" w:pos="9062"/>
            </w:tabs>
            <w:spacing w:line="480" w:lineRule="auto"/>
            <w:rPr>
              <w:rFonts w:ascii="Times New Roman" w:hAnsi="Times New Roman" w:cs="Times New Roman"/>
              <w:b w:val="0"/>
              <w:noProof/>
              <w:sz w:val="24"/>
              <w:szCs w:val="24"/>
              <w:lang w:eastAsia="ja-JP"/>
            </w:rPr>
          </w:pPr>
          <w:r w:rsidRPr="00B0085F">
            <w:rPr>
              <w:rFonts w:ascii="Times New Roman" w:hAnsi="Times New Roman" w:cs="Times New Roman"/>
              <w:b w:val="0"/>
              <w:noProof/>
              <w:sz w:val="24"/>
              <w:szCs w:val="24"/>
            </w:rPr>
            <w:t>Academic Outcomes of Students in Block Scheduling</w:t>
          </w:r>
          <w:r w:rsidRPr="00B0085F">
            <w:rPr>
              <w:rFonts w:ascii="Times New Roman" w:hAnsi="Times New Roman" w:cs="Times New Roman"/>
              <w:b w:val="0"/>
              <w:noProof/>
              <w:sz w:val="24"/>
              <w:szCs w:val="24"/>
            </w:rPr>
            <w:tab/>
          </w:r>
          <w:r w:rsidRPr="00B0085F">
            <w:rPr>
              <w:rFonts w:ascii="Times New Roman" w:hAnsi="Times New Roman" w:cs="Times New Roman"/>
              <w:b w:val="0"/>
              <w:noProof/>
              <w:sz w:val="24"/>
              <w:szCs w:val="24"/>
            </w:rPr>
            <w:fldChar w:fldCharType="begin"/>
          </w:r>
          <w:r w:rsidRPr="00B0085F">
            <w:rPr>
              <w:rFonts w:ascii="Times New Roman" w:hAnsi="Times New Roman" w:cs="Times New Roman"/>
              <w:b w:val="0"/>
              <w:noProof/>
              <w:sz w:val="24"/>
              <w:szCs w:val="24"/>
            </w:rPr>
            <w:instrText xml:space="preserve"> PAGEREF _Toc389838584 \h </w:instrText>
          </w:r>
          <w:r w:rsidRPr="00B0085F">
            <w:rPr>
              <w:rFonts w:ascii="Times New Roman" w:hAnsi="Times New Roman" w:cs="Times New Roman"/>
              <w:b w:val="0"/>
              <w:noProof/>
              <w:sz w:val="24"/>
              <w:szCs w:val="24"/>
            </w:rPr>
          </w:r>
          <w:r w:rsidRPr="00B0085F">
            <w:rPr>
              <w:rFonts w:ascii="Times New Roman" w:hAnsi="Times New Roman" w:cs="Times New Roman"/>
              <w:b w:val="0"/>
              <w:noProof/>
              <w:sz w:val="24"/>
              <w:szCs w:val="24"/>
            </w:rPr>
            <w:fldChar w:fldCharType="separate"/>
          </w:r>
          <w:r w:rsidR="00D934AF">
            <w:rPr>
              <w:rFonts w:ascii="Times New Roman" w:hAnsi="Times New Roman" w:cs="Times New Roman"/>
              <w:b w:val="0"/>
              <w:noProof/>
              <w:sz w:val="24"/>
              <w:szCs w:val="24"/>
            </w:rPr>
            <w:t>9</w:t>
          </w:r>
          <w:r w:rsidRPr="00B0085F">
            <w:rPr>
              <w:rFonts w:ascii="Times New Roman" w:hAnsi="Times New Roman" w:cs="Times New Roman"/>
              <w:b w:val="0"/>
              <w:noProof/>
              <w:sz w:val="24"/>
              <w:szCs w:val="24"/>
            </w:rPr>
            <w:fldChar w:fldCharType="end"/>
          </w:r>
        </w:p>
        <w:p w14:paraId="346DE079" w14:textId="526ECAB8" w:rsidR="00261ECF" w:rsidRPr="00B0085F" w:rsidRDefault="00261ECF" w:rsidP="001760D1">
          <w:pPr>
            <w:pStyle w:val="TOC2"/>
            <w:tabs>
              <w:tab w:val="right" w:leader="dot" w:pos="9062"/>
            </w:tabs>
            <w:spacing w:line="480" w:lineRule="auto"/>
            <w:rPr>
              <w:rFonts w:ascii="Times New Roman" w:hAnsi="Times New Roman" w:cs="Times New Roman"/>
              <w:b w:val="0"/>
              <w:noProof/>
              <w:sz w:val="24"/>
              <w:szCs w:val="24"/>
              <w:lang w:eastAsia="ja-JP"/>
            </w:rPr>
          </w:pPr>
          <w:r w:rsidRPr="00B0085F">
            <w:rPr>
              <w:rFonts w:ascii="Times New Roman" w:hAnsi="Times New Roman" w:cs="Times New Roman"/>
              <w:b w:val="0"/>
              <w:noProof/>
              <w:sz w:val="24"/>
              <w:szCs w:val="24"/>
            </w:rPr>
            <w:t>Factors Contributing to General Performance of First-Year College Students</w:t>
          </w:r>
          <w:r w:rsidRPr="00B0085F">
            <w:rPr>
              <w:rFonts w:ascii="Times New Roman" w:hAnsi="Times New Roman" w:cs="Times New Roman"/>
              <w:b w:val="0"/>
              <w:noProof/>
              <w:sz w:val="24"/>
              <w:szCs w:val="24"/>
            </w:rPr>
            <w:tab/>
          </w:r>
          <w:r w:rsidRPr="00B0085F">
            <w:rPr>
              <w:rFonts w:ascii="Times New Roman" w:hAnsi="Times New Roman" w:cs="Times New Roman"/>
              <w:b w:val="0"/>
              <w:noProof/>
              <w:sz w:val="24"/>
              <w:szCs w:val="24"/>
            </w:rPr>
            <w:fldChar w:fldCharType="begin"/>
          </w:r>
          <w:r w:rsidRPr="00B0085F">
            <w:rPr>
              <w:rFonts w:ascii="Times New Roman" w:hAnsi="Times New Roman" w:cs="Times New Roman"/>
              <w:b w:val="0"/>
              <w:noProof/>
              <w:sz w:val="24"/>
              <w:szCs w:val="24"/>
            </w:rPr>
            <w:instrText xml:space="preserve"> PAGEREF _Toc389838585 \h </w:instrText>
          </w:r>
          <w:r w:rsidRPr="00B0085F">
            <w:rPr>
              <w:rFonts w:ascii="Times New Roman" w:hAnsi="Times New Roman" w:cs="Times New Roman"/>
              <w:b w:val="0"/>
              <w:noProof/>
              <w:sz w:val="24"/>
              <w:szCs w:val="24"/>
            </w:rPr>
          </w:r>
          <w:r w:rsidRPr="00B0085F">
            <w:rPr>
              <w:rFonts w:ascii="Times New Roman" w:hAnsi="Times New Roman" w:cs="Times New Roman"/>
              <w:b w:val="0"/>
              <w:noProof/>
              <w:sz w:val="24"/>
              <w:szCs w:val="24"/>
            </w:rPr>
            <w:fldChar w:fldCharType="separate"/>
          </w:r>
          <w:r w:rsidR="00D934AF">
            <w:rPr>
              <w:rFonts w:ascii="Times New Roman" w:hAnsi="Times New Roman" w:cs="Times New Roman"/>
              <w:b w:val="0"/>
              <w:noProof/>
              <w:sz w:val="24"/>
              <w:szCs w:val="24"/>
            </w:rPr>
            <w:t>10</w:t>
          </w:r>
          <w:r w:rsidRPr="00B0085F">
            <w:rPr>
              <w:rFonts w:ascii="Times New Roman" w:hAnsi="Times New Roman" w:cs="Times New Roman"/>
              <w:b w:val="0"/>
              <w:noProof/>
              <w:sz w:val="24"/>
              <w:szCs w:val="24"/>
            </w:rPr>
            <w:fldChar w:fldCharType="end"/>
          </w:r>
        </w:p>
        <w:p w14:paraId="764949A9" w14:textId="6697EC8B" w:rsidR="00261ECF" w:rsidRPr="00B0085F" w:rsidRDefault="00261ECF" w:rsidP="001760D1">
          <w:pPr>
            <w:pStyle w:val="TOC2"/>
            <w:tabs>
              <w:tab w:val="right" w:leader="dot" w:pos="9062"/>
            </w:tabs>
            <w:spacing w:line="480" w:lineRule="auto"/>
            <w:rPr>
              <w:rFonts w:ascii="Times New Roman" w:hAnsi="Times New Roman" w:cs="Times New Roman"/>
              <w:b w:val="0"/>
              <w:noProof/>
              <w:sz w:val="24"/>
              <w:szCs w:val="24"/>
              <w:lang w:eastAsia="ja-JP"/>
            </w:rPr>
          </w:pPr>
          <w:r w:rsidRPr="00B0085F">
            <w:rPr>
              <w:rFonts w:ascii="Times New Roman" w:hAnsi="Times New Roman" w:cs="Times New Roman"/>
              <w:b w:val="0"/>
              <w:noProof/>
              <w:sz w:val="24"/>
              <w:szCs w:val="24"/>
            </w:rPr>
            <w:t>Factors Contributing to Academic Performance of First-Year College Students</w:t>
          </w:r>
          <w:r w:rsidRPr="00B0085F">
            <w:rPr>
              <w:rFonts w:ascii="Times New Roman" w:hAnsi="Times New Roman" w:cs="Times New Roman"/>
              <w:b w:val="0"/>
              <w:noProof/>
              <w:sz w:val="24"/>
              <w:szCs w:val="24"/>
            </w:rPr>
            <w:tab/>
          </w:r>
          <w:r w:rsidRPr="00B0085F">
            <w:rPr>
              <w:rFonts w:ascii="Times New Roman" w:hAnsi="Times New Roman" w:cs="Times New Roman"/>
              <w:b w:val="0"/>
              <w:noProof/>
              <w:sz w:val="24"/>
              <w:szCs w:val="24"/>
            </w:rPr>
            <w:fldChar w:fldCharType="begin"/>
          </w:r>
          <w:r w:rsidRPr="00B0085F">
            <w:rPr>
              <w:rFonts w:ascii="Times New Roman" w:hAnsi="Times New Roman" w:cs="Times New Roman"/>
              <w:b w:val="0"/>
              <w:noProof/>
              <w:sz w:val="24"/>
              <w:szCs w:val="24"/>
            </w:rPr>
            <w:instrText xml:space="preserve"> PAGEREF _Toc389838586 \h </w:instrText>
          </w:r>
          <w:r w:rsidRPr="00B0085F">
            <w:rPr>
              <w:rFonts w:ascii="Times New Roman" w:hAnsi="Times New Roman" w:cs="Times New Roman"/>
              <w:b w:val="0"/>
              <w:noProof/>
              <w:sz w:val="24"/>
              <w:szCs w:val="24"/>
            </w:rPr>
          </w:r>
          <w:r w:rsidRPr="00B0085F">
            <w:rPr>
              <w:rFonts w:ascii="Times New Roman" w:hAnsi="Times New Roman" w:cs="Times New Roman"/>
              <w:b w:val="0"/>
              <w:noProof/>
              <w:sz w:val="24"/>
              <w:szCs w:val="24"/>
            </w:rPr>
            <w:fldChar w:fldCharType="separate"/>
          </w:r>
          <w:r w:rsidR="00D934AF">
            <w:rPr>
              <w:rFonts w:ascii="Times New Roman" w:hAnsi="Times New Roman" w:cs="Times New Roman"/>
              <w:b w:val="0"/>
              <w:noProof/>
              <w:sz w:val="24"/>
              <w:szCs w:val="24"/>
            </w:rPr>
            <w:t>11</w:t>
          </w:r>
          <w:r w:rsidRPr="00B0085F">
            <w:rPr>
              <w:rFonts w:ascii="Times New Roman" w:hAnsi="Times New Roman" w:cs="Times New Roman"/>
              <w:b w:val="0"/>
              <w:noProof/>
              <w:sz w:val="24"/>
              <w:szCs w:val="24"/>
            </w:rPr>
            <w:fldChar w:fldCharType="end"/>
          </w:r>
        </w:p>
        <w:p w14:paraId="749BD213" w14:textId="7897DE0B" w:rsidR="00261ECF" w:rsidRPr="00B0085F" w:rsidRDefault="00261ECF" w:rsidP="001760D1">
          <w:pPr>
            <w:pStyle w:val="TOC2"/>
            <w:tabs>
              <w:tab w:val="right" w:leader="dot" w:pos="9062"/>
            </w:tabs>
            <w:spacing w:line="480" w:lineRule="auto"/>
            <w:rPr>
              <w:rFonts w:ascii="Times New Roman" w:hAnsi="Times New Roman" w:cs="Times New Roman"/>
              <w:b w:val="0"/>
              <w:noProof/>
              <w:sz w:val="24"/>
              <w:szCs w:val="24"/>
              <w:lang w:eastAsia="ja-JP"/>
            </w:rPr>
          </w:pPr>
          <w:r w:rsidRPr="00B0085F">
            <w:rPr>
              <w:rFonts w:ascii="Times New Roman" w:hAnsi="Times New Roman" w:cs="Times New Roman"/>
              <w:b w:val="0"/>
              <w:noProof/>
              <w:sz w:val="24"/>
              <w:szCs w:val="24"/>
            </w:rPr>
            <w:t>Block Scheduling and Academic Performance of First-Year College Students</w:t>
          </w:r>
          <w:r w:rsidRPr="00B0085F">
            <w:rPr>
              <w:rFonts w:ascii="Times New Roman" w:hAnsi="Times New Roman" w:cs="Times New Roman"/>
              <w:b w:val="0"/>
              <w:noProof/>
              <w:sz w:val="24"/>
              <w:szCs w:val="24"/>
            </w:rPr>
            <w:tab/>
          </w:r>
          <w:r w:rsidRPr="00B0085F">
            <w:rPr>
              <w:rFonts w:ascii="Times New Roman" w:hAnsi="Times New Roman" w:cs="Times New Roman"/>
              <w:b w:val="0"/>
              <w:noProof/>
              <w:sz w:val="24"/>
              <w:szCs w:val="24"/>
            </w:rPr>
            <w:fldChar w:fldCharType="begin"/>
          </w:r>
          <w:r w:rsidRPr="00B0085F">
            <w:rPr>
              <w:rFonts w:ascii="Times New Roman" w:hAnsi="Times New Roman" w:cs="Times New Roman"/>
              <w:b w:val="0"/>
              <w:noProof/>
              <w:sz w:val="24"/>
              <w:szCs w:val="24"/>
            </w:rPr>
            <w:instrText xml:space="preserve"> PAGEREF _Toc389838587 \h </w:instrText>
          </w:r>
          <w:r w:rsidRPr="00B0085F">
            <w:rPr>
              <w:rFonts w:ascii="Times New Roman" w:hAnsi="Times New Roman" w:cs="Times New Roman"/>
              <w:b w:val="0"/>
              <w:noProof/>
              <w:sz w:val="24"/>
              <w:szCs w:val="24"/>
            </w:rPr>
          </w:r>
          <w:r w:rsidRPr="00B0085F">
            <w:rPr>
              <w:rFonts w:ascii="Times New Roman" w:hAnsi="Times New Roman" w:cs="Times New Roman"/>
              <w:b w:val="0"/>
              <w:noProof/>
              <w:sz w:val="24"/>
              <w:szCs w:val="24"/>
            </w:rPr>
            <w:fldChar w:fldCharType="separate"/>
          </w:r>
          <w:r w:rsidR="00D934AF">
            <w:rPr>
              <w:rFonts w:ascii="Times New Roman" w:hAnsi="Times New Roman" w:cs="Times New Roman"/>
              <w:b w:val="0"/>
              <w:noProof/>
              <w:sz w:val="24"/>
              <w:szCs w:val="24"/>
            </w:rPr>
            <w:t>14</w:t>
          </w:r>
          <w:r w:rsidRPr="00B0085F">
            <w:rPr>
              <w:rFonts w:ascii="Times New Roman" w:hAnsi="Times New Roman" w:cs="Times New Roman"/>
              <w:b w:val="0"/>
              <w:noProof/>
              <w:sz w:val="24"/>
              <w:szCs w:val="24"/>
            </w:rPr>
            <w:fldChar w:fldCharType="end"/>
          </w:r>
        </w:p>
        <w:p w14:paraId="18D72282" w14:textId="55AE9CF6" w:rsidR="00261ECF" w:rsidRPr="00B0085F" w:rsidRDefault="00261ECF" w:rsidP="001760D1">
          <w:pPr>
            <w:pStyle w:val="TOC2"/>
            <w:tabs>
              <w:tab w:val="right" w:leader="dot" w:pos="9062"/>
            </w:tabs>
            <w:spacing w:line="480" w:lineRule="auto"/>
            <w:rPr>
              <w:rFonts w:ascii="Times New Roman" w:hAnsi="Times New Roman" w:cs="Times New Roman"/>
              <w:b w:val="0"/>
              <w:noProof/>
              <w:sz w:val="24"/>
              <w:szCs w:val="24"/>
              <w:lang w:eastAsia="ja-JP"/>
            </w:rPr>
          </w:pPr>
          <w:r w:rsidRPr="00B0085F">
            <w:rPr>
              <w:rFonts w:ascii="Times New Roman" w:hAnsi="Times New Roman" w:cs="Times New Roman"/>
              <w:b w:val="0"/>
              <w:noProof/>
              <w:sz w:val="24"/>
              <w:szCs w:val="24"/>
            </w:rPr>
            <w:t>Summary of the Literature</w:t>
          </w:r>
          <w:r w:rsidRPr="00B0085F">
            <w:rPr>
              <w:rFonts w:ascii="Times New Roman" w:hAnsi="Times New Roman" w:cs="Times New Roman"/>
              <w:b w:val="0"/>
              <w:noProof/>
              <w:sz w:val="24"/>
              <w:szCs w:val="24"/>
            </w:rPr>
            <w:tab/>
          </w:r>
          <w:r w:rsidRPr="00B0085F">
            <w:rPr>
              <w:rFonts w:ascii="Times New Roman" w:hAnsi="Times New Roman" w:cs="Times New Roman"/>
              <w:b w:val="0"/>
              <w:noProof/>
              <w:sz w:val="24"/>
              <w:szCs w:val="24"/>
            </w:rPr>
            <w:fldChar w:fldCharType="begin"/>
          </w:r>
          <w:r w:rsidRPr="00B0085F">
            <w:rPr>
              <w:rFonts w:ascii="Times New Roman" w:hAnsi="Times New Roman" w:cs="Times New Roman"/>
              <w:b w:val="0"/>
              <w:noProof/>
              <w:sz w:val="24"/>
              <w:szCs w:val="24"/>
            </w:rPr>
            <w:instrText xml:space="preserve"> PAGEREF _Toc389838588 \h </w:instrText>
          </w:r>
          <w:r w:rsidRPr="00B0085F">
            <w:rPr>
              <w:rFonts w:ascii="Times New Roman" w:hAnsi="Times New Roman" w:cs="Times New Roman"/>
              <w:b w:val="0"/>
              <w:noProof/>
              <w:sz w:val="24"/>
              <w:szCs w:val="24"/>
            </w:rPr>
          </w:r>
          <w:r w:rsidRPr="00B0085F">
            <w:rPr>
              <w:rFonts w:ascii="Times New Roman" w:hAnsi="Times New Roman" w:cs="Times New Roman"/>
              <w:b w:val="0"/>
              <w:noProof/>
              <w:sz w:val="24"/>
              <w:szCs w:val="24"/>
            </w:rPr>
            <w:fldChar w:fldCharType="separate"/>
          </w:r>
          <w:r w:rsidR="00D934AF">
            <w:rPr>
              <w:rFonts w:ascii="Times New Roman" w:hAnsi="Times New Roman" w:cs="Times New Roman"/>
              <w:b w:val="0"/>
              <w:noProof/>
              <w:sz w:val="24"/>
              <w:szCs w:val="24"/>
            </w:rPr>
            <w:t>14</w:t>
          </w:r>
          <w:r w:rsidRPr="00B0085F">
            <w:rPr>
              <w:rFonts w:ascii="Times New Roman" w:hAnsi="Times New Roman" w:cs="Times New Roman"/>
              <w:b w:val="0"/>
              <w:noProof/>
              <w:sz w:val="24"/>
              <w:szCs w:val="24"/>
            </w:rPr>
            <w:fldChar w:fldCharType="end"/>
          </w:r>
        </w:p>
        <w:p w14:paraId="10539598" w14:textId="60640383" w:rsidR="00261ECF" w:rsidRPr="00B0085F" w:rsidRDefault="00261ECF" w:rsidP="001760D1">
          <w:pPr>
            <w:pStyle w:val="TOC2"/>
            <w:tabs>
              <w:tab w:val="right" w:leader="dot" w:pos="9062"/>
            </w:tabs>
            <w:spacing w:line="480" w:lineRule="auto"/>
            <w:rPr>
              <w:rFonts w:ascii="Times New Roman" w:hAnsi="Times New Roman" w:cs="Times New Roman"/>
              <w:b w:val="0"/>
              <w:noProof/>
              <w:sz w:val="24"/>
              <w:szCs w:val="24"/>
              <w:lang w:eastAsia="ja-JP"/>
            </w:rPr>
          </w:pPr>
          <w:r w:rsidRPr="00B0085F">
            <w:rPr>
              <w:rFonts w:ascii="Times New Roman" w:hAnsi="Times New Roman" w:cs="Times New Roman"/>
              <w:b w:val="0"/>
              <w:noProof/>
              <w:sz w:val="24"/>
              <w:szCs w:val="24"/>
            </w:rPr>
            <w:lastRenderedPageBreak/>
            <w:t>Theoretical Orientation</w:t>
          </w:r>
          <w:r w:rsidRPr="00B0085F">
            <w:rPr>
              <w:rFonts w:ascii="Times New Roman" w:hAnsi="Times New Roman" w:cs="Times New Roman"/>
              <w:b w:val="0"/>
              <w:noProof/>
              <w:sz w:val="24"/>
              <w:szCs w:val="24"/>
            </w:rPr>
            <w:tab/>
          </w:r>
          <w:r w:rsidRPr="00B0085F">
            <w:rPr>
              <w:rFonts w:ascii="Times New Roman" w:hAnsi="Times New Roman" w:cs="Times New Roman"/>
              <w:b w:val="0"/>
              <w:noProof/>
              <w:sz w:val="24"/>
              <w:szCs w:val="24"/>
            </w:rPr>
            <w:fldChar w:fldCharType="begin"/>
          </w:r>
          <w:r w:rsidRPr="00B0085F">
            <w:rPr>
              <w:rFonts w:ascii="Times New Roman" w:hAnsi="Times New Roman" w:cs="Times New Roman"/>
              <w:b w:val="0"/>
              <w:noProof/>
              <w:sz w:val="24"/>
              <w:szCs w:val="24"/>
            </w:rPr>
            <w:instrText xml:space="preserve"> PAGEREF _Toc389838589 \h </w:instrText>
          </w:r>
          <w:r w:rsidRPr="00B0085F">
            <w:rPr>
              <w:rFonts w:ascii="Times New Roman" w:hAnsi="Times New Roman" w:cs="Times New Roman"/>
              <w:b w:val="0"/>
              <w:noProof/>
              <w:sz w:val="24"/>
              <w:szCs w:val="24"/>
            </w:rPr>
          </w:r>
          <w:r w:rsidRPr="00B0085F">
            <w:rPr>
              <w:rFonts w:ascii="Times New Roman" w:hAnsi="Times New Roman" w:cs="Times New Roman"/>
              <w:b w:val="0"/>
              <w:noProof/>
              <w:sz w:val="24"/>
              <w:szCs w:val="24"/>
            </w:rPr>
            <w:fldChar w:fldCharType="separate"/>
          </w:r>
          <w:r w:rsidR="00D934AF">
            <w:rPr>
              <w:rFonts w:ascii="Times New Roman" w:hAnsi="Times New Roman" w:cs="Times New Roman"/>
              <w:b w:val="0"/>
              <w:noProof/>
              <w:sz w:val="24"/>
              <w:szCs w:val="24"/>
            </w:rPr>
            <w:t>16</w:t>
          </w:r>
          <w:r w:rsidRPr="00B0085F">
            <w:rPr>
              <w:rFonts w:ascii="Times New Roman" w:hAnsi="Times New Roman" w:cs="Times New Roman"/>
              <w:b w:val="0"/>
              <w:noProof/>
              <w:sz w:val="24"/>
              <w:szCs w:val="24"/>
            </w:rPr>
            <w:fldChar w:fldCharType="end"/>
          </w:r>
        </w:p>
        <w:p w14:paraId="719E9CD1" w14:textId="5565B2F9" w:rsidR="00261ECF" w:rsidRPr="00B0085F" w:rsidRDefault="00261ECF" w:rsidP="001760D1">
          <w:pPr>
            <w:pStyle w:val="TOC2"/>
            <w:tabs>
              <w:tab w:val="right" w:leader="dot" w:pos="9062"/>
            </w:tabs>
            <w:spacing w:line="480" w:lineRule="auto"/>
            <w:rPr>
              <w:rFonts w:ascii="Times New Roman" w:hAnsi="Times New Roman" w:cs="Times New Roman"/>
              <w:b w:val="0"/>
              <w:noProof/>
              <w:sz w:val="24"/>
              <w:szCs w:val="24"/>
              <w:lang w:eastAsia="ja-JP"/>
            </w:rPr>
          </w:pPr>
          <w:r w:rsidRPr="00B0085F">
            <w:rPr>
              <w:rFonts w:ascii="Times New Roman" w:hAnsi="Times New Roman" w:cs="Times New Roman"/>
              <w:b w:val="0"/>
              <w:noProof/>
              <w:sz w:val="24"/>
              <w:szCs w:val="24"/>
            </w:rPr>
            <w:t>Conceptual Framework</w:t>
          </w:r>
          <w:r w:rsidRPr="00B0085F">
            <w:rPr>
              <w:rFonts w:ascii="Times New Roman" w:hAnsi="Times New Roman" w:cs="Times New Roman"/>
              <w:b w:val="0"/>
              <w:noProof/>
              <w:sz w:val="24"/>
              <w:szCs w:val="24"/>
            </w:rPr>
            <w:tab/>
          </w:r>
          <w:r w:rsidRPr="00B0085F">
            <w:rPr>
              <w:rFonts w:ascii="Times New Roman" w:hAnsi="Times New Roman" w:cs="Times New Roman"/>
              <w:b w:val="0"/>
              <w:noProof/>
              <w:sz w:val="24"/>
              <w:szCs w:val="24"/>
            </w:rPr>
            <w:fldChar w:fldCharType="begin"/>
          </w:r>
          <w:r w:rsidRPr="00B0085F">
            <w:rPr>
              <w:rFonts w:ascii="Times New Roman" w:hAnsi="Times New Roman" w:cs="Times New Roman"/>
              <w:b w:val="0"/>
              <w:noProof/>
              <w:sz w:val="24"/>
              <w:szCs w:val="24"/>
            </w:rPr>
            <w:instrText xml:space="preserve"> PAGEREF _Toc389838590 \h </w:instrText>
          </w:r>
          <w:r w:rsidRPr="00B0085F">
            <w:rPr>
              <w:rFonts w:ascii="Times New Roman" w:hAnsi="Times New Roman" w:cs="Times New Roman"/>
              <w:b w:val="0"/>
              <w:noProof/>
              <w:sz w:val="24"/>
              <w:szCs w:val="24"/>
            </w:rPr>
          </w:r>
          <w:r w:rsidRPr="00B0085F">
            <w:rPr>
              <w:rFonts w:ascii="Times New Roman" w:hAnsi="Times New Roman" w:cs="Times New Roman"/>
              <w:b w:val="0"/>
              <w:noProof/>
              <w:sz w:val="24"/>
              <w:szCs w:val="24"/>
            </w:rPr>
            <w:fldChar w:fldCharType="separate"/>
          </w:r>
          <w:r w:rsidR="00D934AF">
            <w:rPr>
              <w:rFonts w:ascii="Times New Roman" w:hAnsi="Times New Roman" w:cs="Times New Roman"/>
              <w:b w:val="0"/>
              <w:noProof/>
              <w:sz w:val="24"/>
              <w:szCs w:val="24"/>
            </w:rPr>
            <w:t>18</w:t>
          </w:r>
          <w:r w:rsidRPr="00B0085F">
            <w:rPr>
              <w:rFonts w:ascii="Times New Roman" w:hAnsi="Times New Roman" w:cs="Times New Roman"/>
              <w:b w:val="0"/>
              <w:noProof/>
              <w:sz w:val="24"/>
              <w:szCs w:val="24"/>
            </w:rPr>
            <w:fldChar w:fldCharType="end"/>
          </w:r>
        </w:p>
        <w:p w14:paraId="6CF2EB65" w14:textId="26AF550F" w:rsidR="00261ECF" w:rsidRPr="00B0085F" w:rsidRDefault="00261ECF" w:rsidP="001760D1">
          <w:pPr>
            <w:pStyle w:val="TOC2"/>
            <w:tabs>
              <w:tab w:val="right" w:leader="dot" w:pos="9062"/>
            </w:tabs>
            <w:spacing w:line="480" w:lineRule="auto"/>
            <w:rPr>
              <w:rFonts w:ascii="Times New Roman" w:hAnsi="Times New Roman" w:cs="Times New Roman"/>
              <w:b w:val="0"/>
              <w:noProof/>
              <w:sz w:val="24"/>
              <w:szCs w:val="24"/>
              <w:lang w:eastAsia="ja-JP"/>
            </w:rPr>
          </w:pPr>
          <w:r w:rsidRPr="00B0085F">
            <w:rPr>
              <w:rFonts w:ascii="Times New Roman" w:hAnsi="Times New Roman" w:cs="Times New Roman"/>
              <w:b w:val="0"/>
              <w:noProof/>
              <w:sz w:val="24"/>
              <w:szCs w:val="24"/>
            </w:rPr>
            <w:t>Hypotheses</w:t>
          </w:r>
          <w:r w:rsidRPr="00B0085F">
            <w:rPr>
              <w:rFonts w:ascii="Times New Roman" w:hAnsi="Times New Roman" w:cs="Times New Roman"/>
              <w:b w:val="0"/>
              <w:noProof/>
              <w:sz w:val="24"/>
              <w:szCs w:val="24"/>
            </w:rPr>
            <w:tab/>
          </w:r>
          <w:r w:rsidRPr="00B0085F">
            <w:rPr>
              <w:rFonts w:ascii="Times New Roman" w:hAnsi="Times New Roman" w:cs="Times New Roman"/>
              <w:b w:val="0"/>
              <w:noProof/>
              <w:sz w:val="24"/>
              <w:szCs w:val="24"/>
            </w:rPr>
            <w:fldChar w:fldCharType="begin"/>
          </w:r>
          <w:r w:rsidRPr="00B0085F">
            <w:rPr>
              <w:rFonts w:ascii="Times New Roman" w:hAnsi="Times New Roman" w:cs="Times New Roman"/>
              <w:b w:val="0"/>
              <w:noProof/>
              <w:sz w:val="24"/>
              <w:szCs w:val="24"/>
            </w:rPr>
            <w:instrText xml:space="preserve"> PAGEREF _Toc389838591 \h </w:instrText>
          </w:r>
          <w:r w:rsidRPr="00B0085F">
            <w:rPr>
              <w:rFonts w:ascii="Times New Roman" w:hAnsi="Times New Roman" w:cs="Times New Roman"/>
              <w:b w:val="0"/>
              <w:noProof/>
              <w:sz w:val="24"/>
              <w:szCs w:val="24"/>
            </w:rPr>
          </w:r>
          <w:r w:rsidRPr="00B0085F">
            <w:rPr>
              <w:rFonts w:ascii="Times New Roman" w:hAnsi="Times New Roman" w:cs="Times New Roman"/>
              <w:b w:val="0"/>
              <w:noProof/>
              <w:sz w:val="24"/>
              <w:szCs w:val="24"/>
            </w:rPr>
            <w:fldChar w:fldCharType="separate"/>
          </w:r>
          <w:r w:rsidR="00D934AF">
            <w:rPr>
              <w:rFonts w:ascii="Times New Roman" w:hAnsi="Times New Roman" w:cs="Times New Roman"/>
              <w:b w:val="0"/>
              <w:noProof/>
              <w:sz w:val="24"/>
              <w:szCs w:val="24"/>
            </w:rPr>
            <w:t>18</w:t>
          </w:r>
          <w:r w:rsidRPr="00B0085F">
            <w:rPr>
              <w:rFonts w:ascii="Times New Roman" w:hAnsi="Times New Roman" w:cs="Times New Roman"/>
              <w:b w:val="0"/>
              <w:noProof/>
              <w:sz w:val="24"/>
              <w:szCs w:val="24"/>
            </w:rPr>
            <w:fldChar w:fldCharType="end"/>
          </w:r>
        </w:p>
        <w:p w14:paraId="3E3D6A11" w14:textId="61B31291" w:rsidR="00261ECF" w:rsidRPr="00B0085F" w:rsidRDefault="00261ECF" w:rsidP="001760D1">
          <w:pPr>
            <w:pStyle w:val="TOC1"/>
            <w:tabs>
              <w:tab w:val="right" w:leader="dot" w:pos="9062"/>
            </w:tabs>
            <w:spacing w:line="480" w:lineRule="auto"/>
            <w:rPr>
              <w:rFonts w:ascii="Times New Roman" w:hAnsi="Times New Roman" w:cs="Times New Roman"/>
              <w:b w:val="0"/>
              <w:noProof/>
              <w:lang w:eastAsia="ja-JP"/>
            </w:rPr>
          </w:pPr>
          <w:r w:rsidRPr="00B0085F">
            <w:rPr>
              <w:rFonts w:ascii="Times New Roman" w:hAnsi="Times New Roman" w:cs="Times New Roman"/>
              <w:b w:val="0"/>
              <w:noProof/>
            </w:rPr>
            <w:t>CHAPTER III</w:t>
          </w:r>
          <w:r w:rsidR="00BC2F11" w:rsidRPr="00B0085F">
            <w:rPr>
              <w:rFonts w:ascii="Times New Roman" w:hAnsi="Times New Roman" w:cs="Times New Roman"/>
              <w:b w:val="0"/>
              <w:noProof/>
            </w:rPr>
            <w:t>: RESEARCH METHODOLOGY</w:t>
          </w:r>
          <w:r w:rsidRPr="00B0085F">
            <w:rPr>
              <w:rFonts w:ascii="Times New Roman" w:hAnsi="Times New Roman" w:cs="Times New Roman"/>
              <w:b w:val="0"/>
              <w:noProof/>
            </w:rPr>
            <w:tab/>
          </w:r>
          <w:r w:rsidRPr="00B0085F">
            <w:rPr>
              <w:rFonts w:ascii="Times New Roman" w:hAnsi="Times New Roman" w:cs="Times New Roman"/>
              <w:b w:val="0"/>
              <w:noProof/>
            </w:rPr>
            <w:fldChar w:fldCharType="begin"/>
          </w:r>
          <w:r w:rsidRPr="00B0085F">
            <w:rPr>
              <w:rFonts w:ascii="Times New Roman" w:hAnsi="Times New Roman" w:cs="Times New Roman"/>
              <w:b w:val="0"/>
              <w:noProof/>
            </w:rPr>
            <w:instrText xml:space="preserve"> PAGEREF _Toc389838592 \h </w:instrText>
          </w:r>
          <w:r w:rsidRPr="00B0085F">
            <w:rPr>
              <w:rFonts w:ascii="Times New Roman" w:hAnsi="Times New Roman" w:cs="Times New Roman"/>
              <w:b w:val="0"/>
              <w:noProof/>
            </w:rPr>
          </w:r>
          <w:r w:rsidRPr="00B0085F">
            <w:rPr>
              <w:rFonts w:ascii="Times New Roman" w:hAnsi="Times New Roman" w:cs="Times New Roman"/>
              <w:b w:val="0"/>
              <w:noProof/>
            </w:rPr>
            <w:fldChar w:fldCharType="separate"/>
          </w:r>
          <w:r w:rsidR="00D934AF">
            <w:rPr>
              <w:rFonts w:ascii="Times New Roman" w:hAnsi="Times New Roman" w:cs="Times New Roman"/>
              <w:b w:val="0"/>
              <w:noProof/>
            </w:rPr>
            <w:t>23</w:t>
          </w:r>
          <w:r w:rsidRPr="00B0085F">
            <w:rPr>
              <w:rFonts w:ascii="Times New Roman" w:hAnsi="Times New Roman" w:cs="Times New Roman"/>
              <w:b w:val="0"/>
              <w:noProof/>
            </w:rPr>
            <w:fldChar w:fldCharType="end"/>
          </w:r>
        </w:p>
        <w:p w14:paraId="551AE910" w14:textId="52047EBF" w:rsidR="00261ECF" w:rsidRPr="00B0085F" w:rsidRDefault="00261ECF" w:rsidP="001760D1">
          <w:pPr>
            <w:pStyle w:val="TOC2"/>
            <w:tabs>
              <w:tab w:val="right" w:leader="dot" w:pos="9062"/>
            </w:tabs>
            <w:spacing w:line="480" w:lineRule="auto"/>
            <w:rPr>
              <w:rFonts w:ascii="Times New Roman" w:hAnsi="Times New Roman" w:cs="Times New Roman"/>
              <w:b w:val="0"/>
              <w:noProof/>
              <w:sz w:val="24"/>
              <w:szCs w:val="24"/>
              <w:lang w:eastAsia="ja-JP"/>
            </w:rPr>
          </w:pPr>
          <w:r w:rsidRPr="00B0085F">
            <w:rPr>
              <w:rFonts w:ascii="Times New Roman" w:hAnsi="Times New Roman" w:cs="Times New Roman"/>
              <w:b w:val="0"/>
              <w:noProof/>
              <w:sz w:val="24"/>
              <w:szCs w:val="24"/>
            </w:rPr>
            <w:t>Research Design</w:t>
          </w:r>
          <w:r w:rsidRPr="00B0085F">
            <w:rPr>
              <w:rFonts w:ascii="Times New Roman" w:hAnsi="Times New Roman" w:cs="Times New Roman"/>
              <w:b w:val="0"/>
              <w:noProof/>
              <w:sz w:val="24"/>
              <w:szCs w:val="24"/>
            </w:rPr>
            <w:tab/>
          </w:r>
          <w:r w:rsidRPr="00B0085F">
            <w:rPr>
              <w:rFonts w:ascii="Times New Roman" w:hAnsi="Times New Roman" w:cs="Times New Roman"/>
              <w:b w:val="0"/>
              <w:noProof/>
              <w:sz w:val="24"/>
              <w:szCs w:val="24"/>
            </w:rPr>
            <w:fldChar w:fldCharType="begin"/>
          </w:r>
          <w:r w:rsidRPr="00B0085F">
            <w:rPr>
              <w:rFonts w:ascii="Times New Roman" w:hAnsi="Times New Roman" w:cs="Times New Roman"/>
              <w:b w:val="0"/>
              <w:noProof/>
              <w:sz w:val="24"/>
              <w:szCs w:val="24"/>
            </w:rPr>
            <w:instrText xml:space="preserve"> PAGEREF _Toc389838593 \h </w:instrText>
          </w:r>
          <w:r w:rsidRPr="00B0085F">
            <w:rPr>
              <w:rFonts w:ascii="Times New Roman" w:hAnsi="Times New Roman" w:cs="Times New Roman"/>
              <w:b w:val="0"/>
              <w:noProof/>
              <w:sz w:val="24"/>
              <w:szCs w:val="24"/>
            </w:rPr>
          </w:r>
          <w:r w:rsidRPr="00B0085F">
            <w:rPr>
              <w:rFonts w:ascii="Times New Roman" w:hAnsi="Times New Roman" w:cs="Times New Roman"/>
              <w:b w:val="0"/>
              <w:noProof/>
              <w:sz w:val="24"/>
              <w:szCs w:val="24"/>
            </w:rPr>
            <w:fldChar w:fldCharType="separate"/>
          </w:r>
          <w:r w:rsidR="00D934AF">
            <w:rPr>
              <w:rFonts w:ascii="Times New Roman" w:hAnsi="Times New Roman" w:cs="Times New Roman"/>
              <w:b w:val="0"/>
              <w:noProof/>
              <w:sz w:val="24"/>
              <w:szCs w:val="24"/>
            </w:rPr>
            <w:t>23</w:t>
          </w:r>
          <w:r w:rsidRPr="00B0085F">
            <w:rPr>
              <w:rFonts w:ascii="Times New Roman" w:hAnsi="Times New Roman" w:cs="Times New Roman"/>
              <w:b w:val="0"/>
              <w:noProof/>
              <w:sz w:val="24"/>
              <w:szCs w:val="24"/>
            </w:rPr>
            <w:fldChar w:fldCharType="end"/>
          </w:r>
        </w:p>
        <w:p w14:paraId="046BF152" w14:textId="592954E9" w:rsidR="00261ECF" w:rsidRPr="00B0085F" w:rsidRDefault="00261ECF" w:rsidP="001760D1">
          <w:pPr>
            <w:pStyle w:val="TOC2"/>
            <w:tabs>
              <w:tab w:val="right" w:leader="dot" w:pos="9062"/>
            </w:tabs>
            <w:spacing w:line="480" w:lineRule="auto"/>
            <w:rPr>
              <w:rFonts w:ascii="Times New Roman" w:hAnsi="Times New Roman" w:cs="Times New Roman"/>
              <w:b w:val="0"/>
              <w:noProof/>
              <w:sz w:val="24"/>
              <w:szCs w:val="24"/>
              <w:lang w:eastAsia="ja-JP"/>
            </w:rPr>
          </w:pPr>
          <w:r w:rsidRPr="00B0085F">
            <w:rPr>
              <w:rFonts w:ascii="Times New Roman" w:hAnsi="Times New Roman" w:cs="Times New Roman"/>
              <w:b w:val="0"/>
              <w:noProof/>
              <w:sz w:val="24"/>
              <w:szCs w:val="24"/>
            </w:rPr>
            <w:t>Power Analysis</w:t>
          </w:r>
          <w:r w:rsidRPr="00B0085F">
            <w:rPr>
              <w:rFonts w:ascii="Times New Roman" w:hAnsi="Times New Roman" w:cs="Times New Roman"/>
              <w:b w:val="0"/>
              <w:noProof/>
              <w:sz w:val="24"/>
              <w:szCs w:val="24"/>
            </w:rPr>
            <w:tab/>
          </w:r>
          <w:r w:rsidRPr="00B0085F">
            <w:rPr>
              <w:rFonts w:ascii="Times New Roman" w:hAnsi="Times New Roman" w:cs="Times New Roman"/>
              <w:b w:val="0"/>
              <w:noProof/>
              <w:sz w:val="24"/>
              <w:szCs w:val="24"/>
            </w:rPr>
            <w:fldChar w:fldCharType="begin"/>
          </w:r>
          <w:r w:rsidRPr="00B0085F">
            <w:rPr>
              <w:rFonts w:ascii="Times New Roman" w:hAnsi="Times New Roman" w:cs="Times New Roman"/>
              <w:b w:val="0"/>
              <w:noProof/>
              <w:sz w:val="24"/>
              <w:szCs w:val="24"/>
            </w:rPr>
            <w:instrText xml:space="preserve"> PAGEREF _Toc389838594 \h </w:instrText>
          </w:r>
          <w:r w:rsidRPr="00B0085F">
            <w:rPr>
              <w:rFonts w:ascii="Times New Roman" w:hAnsi="Times New Roman" w:cs="Times New Roman"/>
              <w:b w:val="0"/>
              <w:noProof/>
              <w:sz w:val="24"/>
              <w:szCs w:val="24"/>
            </w:rPr>
          </w:r>
          <w:r w:rsidRPr="00B0085F">
            <w:rPr>
              <w:rFonts w:ascii="Times New Roman" w:hAnsi="Times New Roman" w:cs="Times New Roman"/>
              <w:b w:val="0"/>
              <w:noProof/>
              <w:sz w:val="24"/>
              <w:szCs w:val="24"/>
            </w:rPr>
            <w:fldChar w:fldCharType="separate"/>
          </w:r>
          <w:r w:rsidR="00D934AF">
            <w:rPr>
              <w:rFonts w:ascii="Times New Roman" w:hAnsi="Times New Roman" w:cs="Times New Roman"/>
              <w:b w:val="0"/>
              <w:noProof/>
              <w:sz w:val="24"/>
              <w:szCs w:val="24"/>
            </w:rPr>
            <w:t>24</w:t>
          </w:r>
          <w:r w:rsidRPr="00B0085F">
            <w:rPr>
              <w:rFonts w:ascii="Times New Roman" w:hAnsi="Times New Roman" w:cs="Times New Roman"/>
              <w:b w:val="0"/>
              <w:noProof/>
              <w:sz w:val="24"/>
              <w:szCs w:val="24"/>
            </w:rPr>
            <w:fldChar w:fldCharType="end"/>
          </w:r>
        </w:p>
        <w:p w14:paraId="3C15767C" w14:textId="4A6764B9" w:rsidR="00261ECF" w:rsidRPr="00B0085F" w:rsidRDefault="00261ECF" w:rsidP="001760D1">
          <w:pPr>
            <w:pStyle w:val="TOC2"/>
            <w:tabs>
              <w:tab w:val="right" w:leader="dot" w:pos="9062"/>
            </w:tabs>
            <w:spacing w:line="480" w:lineRule="auto"/>
            <w:rPr>
              <w:rFonts w:ascii="Times New Roman" w:hAnsi="Times New Roman" w:cs="Times New Roman"/>
              <w:b w:val="0"/>
              <w:noProof/>
              <w:sz w:val="24"/>
              <w:szCs w:val="24"/>
              <w:lang w:eastAsia="ja-JP"/>
            </w:rPr>
          </w:pPr>
          <w:r w:rsidRPr="00B0085F">
            <w:rPr>
              <w:rFonts w:ascii="Times New Roman" w:hAnsi="Times New Roman" w:cs="Times New Roman"/>
              <w:b w:val="0"/>
              <w:noProof/>
              <w:sz w:val="24"/>
              <w:szCs w:val="24"/>
            </w:rPr>
            <w:t>Study Population</w:t>
          </w:r>
          <w:r w:rsidRPr="00B0085F">
            <w:rPr>
              <w:rFonts w:ascii="Times New Roman" w:hAnsi="Times New Roman" w:cs="Times New Roman"/>
              <w:b w:val="0"/>
              <w:noProof/>
              <w:sz w:val="24"/>
              <w:szCs w:val="24"/>
            </w:rPr>
            <w:tab/>
          </w:r>
          <w:r w:rsidRPr="00B0085F">
            <w:rPr>
              <w:rFonts w:ascii="Times New Roman" w:hAnsi="Times New Roman" w:cs="Times New Roman"/>
              <w:b w:val="0"/>
              <w:noProof/>
              <w:sz w:val="24"/>
              <w:szCs w:val="24"/>
            </w:rPr>
            <w:fldChar w:fldCharType="begin"/>
          </w:r>
          <w:r w:rsidRPr="00B0085F">
            <w:rPr>
              <w:rFonts w:ascii="Times New Roman" w:hAnsi="Times New Roman" w:cs="Times New Roman"/>
              <w:b w:val="0"/>
              <w:noProof/>
              <w:sz w:val="24"/>
              <w:szCs w:val="24"/>
            </w:rPr>
            <w:instrText xml:space="preserve"> PAGEREF _Toc389838595 \h </w:instrText>
          </w:r>
          <w:r w:rsidRPr="00B0085F">
            <w:rPr>
              <w:rFonts w:ascii="Times New Roman" w:hAnsi="Times New Roman" w:cs="Times New Roman"/>
              <w:b w:val="0"/>
              <w:noProof/>
              <w:sz w:val="24"/>
              <w:szCs w:val="24"/>
            </w:rPr>
          </w:r>
          <w:r w:rsidRPr="00B0085F">
            <w:rPr>
              <w:rFonts w:ascii="Times New Roman" w:hAnsi="Times New Roman" w:cs="Times New Roman"/>
              <w:b w:val="0"/>
              <w:noProof/>
              <w:sz w:val="24"/>
              <w:szCs w:val="24"/>
            </w:rPr>
            <w:fldChar w:fldCharType="separate"/>
          </w:r>
          <w:r w:rsidR="00D934AF">
            <w:rPr>
              <w:rFonts w:ascii="Times New Roman" w:hAnsi="Times New Roman" w:cs="Times New Roman"/>
              <w:b w:val="0"/>
              <w:noProof/>
              <w:sz w:val="24"/>
              <w:szCs w:val="24"/>
            </w:rPr>
            <w:t>25</w:t>
          </w:r>
          <w:r w:rsidRPr="00B0085F">
            <w:rPr>
              <w:rFonts w:ascii="Times New Roman" w:hAnsi="Times New Roman" w:cs="Times New Roman"/>
              <w:b w:val="0"/>
              <w:noProof/>
              <w:sz w:val="24"/>
              <w:szCs w:val="24"/>
            </w:rPr>
            <w:fldChar w:fldCharType="end"/>
          </w:r>
        </w:p>
        <w:p w14:paraId="1E6F4685" w14:textId="418E81DD" w:rsidR="00261ECF" w:rsidRPr="00B0085F" w:rsidRDefault="00261ECF" w:rsidP="001760D1">
          <w:pPr>
            <w:pStyle w:val="TOC2"/>
            <w:tabs>
              <w:tab w:val="right" w:leader="dot" w:pos="9062"/>
            </w:tabs>
            <w:spacing w:line="480" w:lineRule="auto"/>
            <w:rPr>
              <w:rFonts w:ascii="Times New Roman" w:hAnsi="Times New Roman" w:cs="Times New Roman"/>
              <w:b w:val="0"/>
              <w:noProof/>
              <w:sz w:val="24"/>
              <w:szCs w:val="24"/>
              <w:lang w:eastAsia="ja-JP"/>
            </w:rPr>
          </w:pPr>
          <w:r w:rsidRPr="00B0085F">
            <w:rPr>
              <w:rFonts w:ascii="Times New Roman" w:hAnsi="Times New Roman" w:cs="Times New Roman"/>
              <w:b w:val="0"/>
              <w:noProof/>
              <w:sz w:val="24"/>
              <w:szCs w:val="24"/>
            </w:rPr>
            <w:t>Measurement Instrument for Data Collection</w:t>
          </w:r>
          <w:r w:rsidRPr="00B0085F">
            <w:rPr>
              <w:rFonts w:ascii="Times New Roman" w:hAnsi="Times New Roman" w:cs="Times New Roman"/>
              <w:b w:val="0"/>
              <w:noProof/>
              <w:sz w:val="24"/>
              <w:szCs w:val="24"/>
            </w:rPr>
            <w:tab/>
          </w:r>
          <w:r w:rsidRPr="00B0085F">
            <w:rPr>
              <w:rFonts w:ascii="Times New Roman" w:hAnsi="Times New Roman" w:cs="Times New Roman"/>
              <w:b w:val="0"/>
              <w:noProof/>
              <w:sz w:val="24"/>
              <w:szCs w:val="24"/>
            </w:rPr>
            <w:fldChar w:fldCharType="begin"/>
          </w:r>
          <w:r w:rsidRPr="00B0085F">
            <w:rPr>
              <w:rFonts w:ascii="Times New Roman" w:hAnsi="Times New Roman" w:cs="Times New Roman"/>
              <w:b w:val="0"/>
              <w:noProof/>
              <w:sz w:val="24"/>
              <w:szCs w:val="24"/>
            </w:rPr>
            <w:instrText xml:space="preserve"> PAGEREF _Toc389838596 \h </w:instrText>
          </w:r>
          <w:r w:rsidRPr="00B0085F">
            <w:rPr>
              <w:rFonts w:ascii="Times New Roman" w:hAnsi="Times New Roman" w:cs="Times New Roman"/>
              <w:b w:val="0"/>
              <w:noProof/>
              <w:sz w:val="24"/>
              <w:szCs w:val="24"/>
            </w:rPr>
          </w:r>
          <w:r w:rsidRPr="00B0085F">
            <w:rPr>
              <w:rFonts w:ascii="Times New Roman" w:hAnsi="Times New Roman" w:cs="Times New Roman"/>
              <w:b w:val="0"/>
              <w:noProof/>
              <w:sz w:val="24"/>
              <w:szCs w:val="24"/>
            </w:rPr>
            <w:fldChar w:fldCharType="separate"/>
          </w:r>
          <w:r w:rsidR="00D934AF">
            <w:rPr>
              <w:rFonts w:ascii="Times New Roman" w:hAnsi="Times New Roman" w:cs="Times New Roman"/>
              <w:b w:val="0"/>
              <w:noProof/>
              <w:sz w:val="24"/>
              <w:szCs w:val="24"/>
            </w:rPr>
            <w:t>25</w:t>
          </w:r>
          <w:r w:rsidRPr="00B0085F">
            <w:rPr>
              <w:rFonts w:ascii="Times New Roman" w:hAnsi="Times New Roman" w:cs="Times New Roman"/>
              <w:b w:val="0"/>
              <w:noProof/>
              <w:sz w:val="24"/>
              <w:szCs w:val="24"/>
            </w:rPr>
            <w:fldChar w:fldCharType="end"/>
          </w:r>
        </w:p>
        <w:p w14:paraId="2DF11D21" w14:textId="76D9D81C" w:rsidR="00261ECF" w:rsidRPr="00B0085F" w:rsidRDefault="00261ECF" w:rsidP="001760D1">
          <w:pPr>
            <w:pStyle w:val="TOC2"/>
            <w:tabs>
              <w:tab w:val="right" w:leader="dot" w:pos="9062"/>
            </w:tabs>
            <w:spacing w:line="480" w:lineRule="auto"/>
            <w:rPr>
              <w:rFonts w:ascii="Times New Roman" w:hAnsi="Times New Roman" w:cs="Times New Roman"/>
              <w:b w:val="0"/>
              <w:noProof/>
              <w:sz w:val="24"/>
              <w:szCs w:val="24"/>
              <w:lang w:eastAsia="ja-JP"/>
            </w:rPr>
          </w:pPr>
          <w:r w:rsidRPr="00B0085F">
            <w:rPr>
              <w:rFonts w:ascii="Times New Roman" w:hAnsi="Times New Roman" w:cs="Times New Roman"/>
              <w:b w:val="0"/>
              <w:noProof/>
              <w:sz w:val="24"/>
              <w:szCs w:val="24"/>
              <w:u w:color="243778"/>
            </w:rPr>
            <w:t>Independent and Dependent Variables and Covariates</w:t>
          </w:r>
          <w:r w:rsidRPr="00B0085F">
            <w:rPr>
              <w:rFonts w:ascii="Times New Roman" w:hAnsi="Times New Roman" w:cs="Times New Roman"/>
              <w:b w:val="0"/>
              <w:noProof/>
              <w:sz w:val="24"/>
              <w:szCs w:val="24"/>
            </w:rPr>
            <w:tab/>
          </w:r>
          <w:r w:rsidRPr="00B0085F">
            <w:rPr>
              <w:rFonts w:ascii="Times New Roman" w:hAnsi="Times New Roman" w:cs="Times New Roman"/>
              <w:b w:val="0"/>
              <w:noProof/>
              <w:sz w:val="24"/>
              <w:szCs w:val="24"/>
            </w:rPr>
            <w:fldChar w:fldCharType="begin"/>
          </w:r>
          <w:r w:rsidRPr="00B0085F">
            <w:rPr>
              <w:rFonts w:ascii="Times New Roman" w:hAnsi="Times New Roman" w:cs="Times New Roman"/>
              <w:b w:val="0"/>
              <w:noProof/>
              <w:sz w:val="24"/>
              <w:szCs w:val="24"/>
            </w:rPr>
            <w:instrText xml:space="preserve"> PAGEREF _Toc389838597 \h </w:instrText>
          </w:r>
          <w:r w:rsidRPr="00B0085F">
            <w:rPr>
              <w:rFonts w:ascii="Times New Roman" w:hAnsi="Times New Roman" w:cs="Times New Roman"/>
              <w:b w:val="0"/>
              <w:noProof/>
              <w:sz w:val="24"/>
              <w:szCs w:val="24"/>
            </w:rPr>
          </w:r>
          <w:r w:rsidRPr="00B0085F">
            <w:rPr>
              <w:rFonts w:ascii="Times New Roman" w:hAnsi="Times New Roman" w:cs="Times New Roman"/>
              <w:b w:val="0"/>
              <w:noProof/>
              <w:sz w:val="24"/>
              <w:szCs w:val="24"/>
            </w:rPr>
            <w:fldChar w:fldCharType="separate"/>
          </w:r>
          <w:r w:rsidR="00D934AF">
            <w:rPr>
              <w:rFonts w:ascii="Times New Roman" w:hAnsi="Times New Roman" w:cs="Times New Roman"/>
              <w:b w:val="0"/>
              <w:noProof/>
              <w:sz w:val="24"/>
              <w:szCs w:val="24"/>
            </w:rPr>
            <w:t>26</w:t>
          </w:r>
          <w:r w:rsidRPr="00B0085F">
            <w:rPr>
              <w:rFonts w:ascii="Times New Roman" w:hAnsi="Times New Roman" w:cs="Times New Roman"/>
              <w:b w:val="0"/>
              <w:noProof/>
              <w:sz w:val="24"/>
              <w:szCs w:val="24"/>
            </w:rPr>
            <w:fldChar w:fldCharType="end"/>
          </w:r>
        </w:p>
        <w:p w14:paraId="15F75967" w14:textId="483E47D0" w:rsidR="00261ECF" w:rsidRPr="00B0085F" w:rsidRDefault="00261ECF" w:rsidP="001760D1">
          <w:pPr>
            <w:pStyle w:val="TOC2"/>
            <w:tabs>
              <w:tab w:val="right" w:leader="dot" w:pos="9062"/>
            </w:tabs>
            <w:spacing w:line="480" w:lineRule="auto"/>
            <w:rPr>
              <w:rFonts w:ascii="Times New Roman" w:hAnsi="Times New Roman" w:cs="Times New Roman"/>
              <w:b w:val="0"/>
              <w:noProof/>
              <w:sz w:val="24"/>
              <w:szCs w:val="24"/>
              <w:lang w:eastAsia="ja-JP"/>
            </w:rPr>
          </w:pPr>
          <w:r w:rsidRPr="00B0085F">
            <w:rPr>
              <w:rFonts w:ascii="Times New Roman" w:hAnsi="Times New Roman" w:cs="Times New Roman"/>
              <w:b w:val="0"/>
              <w:noProof/>
              <w:sz w:val="24"/>
              <w:szCs w:val="24"/>
            </w:rPr>
            <w:t>Statistical Analysis</w:t>
          </w:r>
          <w:r w:rsidRPr="00B0085F">
            <w:rPr>
              <w:rFonts w:ascii="Times New Roman" w:hAnsi="Times New Roman" w:cs="Times New Roman"/>
              <w:b w:val="0"/>
              <w:noProof/>
              <w:sz w:val="24"/>
              <w:szCs w:val="24"/>
            </w:rPr>
            <w:tab/>
          </w:r>
          <w:r w:rsidRPr="00B0085F">
            <w:rPr>
              <w:rFonts w:ascii="Times New Roman" w:hAnsi="Times New Roman" w:cs="Times New Roman"/>
              <w:b w:val="0"/>
              <w:noProof/>
              <w:sz w:val="24"/>
              <w:szCs w:val="24"/>
            </w:rPr>
            <w:fldChar w:fldCharType="begin"/>
          </w:r>
          <w:r w:rsidRPr="00B0085F">
            <w:rPr>
              <w:rFonts w:ascii="Times New Roman" w:hAnsi="Times New Roman" w:cs="Times New Roman"/>
              <w:b w:val="0"/>
              <w:noProof/>
              <w:sz w:val="24"/>
              <w:szCs w:val="24"/>
            </w:rPr>
            <w:instrText xml:space="preserve"> PAGEREF _Toc389838598 \h </w:instrText>
          </w:r>
          <w:r w:rsidRPr="00B0085F">
            <w:rPr>
              <w:rFonts w:ascii="Times New Roman" w:hAnsi="Times New Roman" w:cs="Times New Roman"/>
              <w:b w:val="0"/>
              <w:noProof/>
              <w:sz w:val="24"/>
              <w:szCs w:val="24"/>
            </w:rPr>
          </w:r>
          <w:r w:rsidRPr="00B0085F">
            <w:rPr>
              <w:rFonts w:ascii="Times New Roman" w:hAnsi="Times New Roman" w:cs="Times New Roman"/>
              <w:b w:val="0"/>
              <w:noProof/>
              <w:sz w:val="24"/>
              <w:szCs w:val="24"/>
            </w:rPr>
            <w:fldChar w:fldCharType="separate"/>
          </w:r>
          <w:r w:rsidR="00D934AF">
            <w:rPr>
              <w:rFonts w:ascii="Times New Roman" w:hAnsi="Times New Roman" w:cs="Times New Roman"/>
              <w:b w:val="0"/>
              <w:noProof/>
              <w:sz w:val="24"/>
              <w:szCs w:val="24"/>
            </w:rPr>
            <w:t>29</w:t>
          </w:r>
          <w:r w:rsidRPr="00B0085F">
            <w:rPr>
              <w:rFonts w:ascii="Times New Roman" w:hAnsi="Times New Roman" w:cs="Times New Roman"/>
              <w:b w:val="0"/>
              <w:noProof/>
              <w:sz w:val="24"/>
              <w:szCs w:val="24"/>
            </w:rPr>
            <w:fldChar w:fldCharType="end"/>
          </w:r>
        </w:p>
        <w:p w14:paraId="4D2D72CC" w14:textId="4455FAD4" w:rsidR="00261ECF" w:rsidRPr="00B0085F" w:rsidRDefault="00261ECF" w:rsidP="001760D1">
          <w:pPr>
            <w:pStyle w:val="TOC1"/>
            <w:tabs>
              <w:tab w:val="right" w:leader="dot" w:pos="9062"/>
            </w:tabs>
            <w:spacing w:line="480" w:lineRule="auto"/>
            <w:rPr>
              <w:rFonts w:ascii="Times New Roman" w:hAnsi="Times New Roman" w:cs="Times New Roman"/>
              <w:b w:val="0"/>
              <w:noProof/>
              <w:lang w:eastAsia="ja-JP"/>
            </w:rPr>
          </w:pPr>
          <w:r w:rsidRPr="00B0085F">
            <w:rPr>
              <w:rFonts w:ascii="Times New Roman" w:hAnsi="Times New Roman" w:cs="Times New Roman"/>
              <w:b w:val="0"/>
              <w:noProof/>
            </w:rPr>
            <w:t>CHAPTER IV</w:t>
          </w:r>
          <w:r w:rsidR="00BC2F11" w:rsidRPr="00B0085F">
            <w:rPr>
              <w:rFonts w:ascii="Times New Roman" w:hAnsi="Times New Roman" w:cs="Times New Roman"/>
              <w:b w:val="0"/>
              <w:noProof/>
            </w:rPr>
            <w:t>: DATA ANALYSIS AND RESULTS</w:t>
          </w:r>
          <w:r w:rsidRPr="00B0085F">
            <w:rPr>
              <w:rFonts w:ascii="Times New Roman" w:hAnsi="Times New Roman" w:cs="Times New Roman"/>
              <w:b w:val="0"/>
              <w:noProof/>
            </w:rPr>
            <w:tab/>
          </w:r>
          <w:r w:rsidRPr="00B0085F">
            <w:rPr>
              <w:rFonts w:ascii="Times New Roman" w:hAnsi="Times New Roman" w:cs="Times New Roman"/>
              <w:b w:val="0"/>
              <w:noProof/>
            </w:rPr>
            <w:fldChar w:fldCharType="begin"/>
          </w:r>
          <w:r w:rsidRPr="00B0085F">
            <w:rPr>
              <w:rFonts w:ascii="Times New Roman" w:hAnsi="Times New Roman" w:cs="Times New Roman"/>
              <w:b w:val="0"/>
              <w:noProof/>
            </w:rPr>
            <w:instrText xml:space="preserve"> PAGEREF _Toc389838599 \h </w:instrText>
          </w:r>
          <w:r w:rsidRPr="00B0085F">
            <w:rPr>
              <w:rFonts w:ascii="Times New Roman" w:hAnsi="Times New Roman" w:cs="Times New Roman"/>
              <w:b w:val="0"/>
              <w:noProof/>
            </w:rPr>
          </w:r>
          <w:r w:rsidRPr="00B0085F">
            <w:rPr>
              <w:rFonts w:ascii="Times New Roman" w:hAnsi="Times New Roman" w:cs="Times New Roman"/>
              <w:b w:val="0"/>
              <w:noProof/>
            </w:rPr>
            <w:fldChar w:fldCharType="separate"/>
          </w:r>
          <w:r w:rsidR="00D934AF">
            <w:rPr>
              <w:rFonts w:ascii="Times New Roman" w:hAnsi="Times New Roman" w:cs="Times New Roman"/>
              <w:b w:val="0"/>
              <w:noProof/>
            </w:rPr>
            <w:t>30</w:t>
          </w:r>
          <w:r w:rsidRPr="00B0085F">
            <w:rPr>
              <w:rFonts w:ascii="Times New Roman" w:hAnsi="Times New Roman" w:cs="Times New Roman"/>
              <w:b w:val="0"/>
              <w:noProof/>
            </w:rPr>
            <w:fldChar w:fldCharType="end"/>
          </w:r>
        </w:p>
        <w:p w14:paraId="6399E6A8" w14:textId="51E01253" w:rsidR="00261ECF" w:rsidRPr="00B0085F" w:rsidRDefault="00261ECF" w:rsidP="001760D1">
          <w:pPr>
            <w:pStyle w:val="TOC2"/>
            <w:tabs>
              <w:tab w:val="right" w:leader="dot" w:pos="9062"/>
            </w:tabs>
            <w:spacing w:line="480" w:lineRule="auto"/>
            <w:rPr>
              <w:rFonts w:ascii="Times New Roman" w:hAnsi="Times New Roman" w:cs="Times New Roman"/>
              <w:b w:val="0"/>
              <w:noProof/>
              <w:sz w:val="24"/>
              <w:szCs w:val="24"/>
              <w:lang w:eastAsia="ja-JP"/>
            </w:rPr>
          </w:pPr>
          <w:r w:rsidRPr="00B0085F">
            <w:rPr>
              <w:rFonts w:ascii="Times New Roman" w:hAnsi="Times New Roman" w:cs="Times New Roman"/>
              <w:b w:val="0"/>
              <w:noProof/>
              <w:sz w:val="24"/>
              <w:szCs w:val="24"/>
            </w:rPr>
            <w:t>Background</w:t>
          </w:r>
          <w:r w:rsidRPr="00B0085F">
            <w:rPr>
              <w:rFonts w:ascii="Times New Roman" w:hAnsi="Times New Roman" w:cs="Times New Roman"/>
              <w:b w:val="0"/>
              <w:noProof/>
              <w:sz w:val="24"/>
              <w:szCs w:val="24"/>
            </w:rPr>
            <w:tab/>
          </w:r>
          <w:r w:rsidRPr="00B0085F">
            <w:rPr>
              <w:rFonts w:ascii="Times New Roman" w:hAnsi="Times New Roman" w:cs="Times New Roman"/>
              <w:b w:val="0"/>
              <w:noProof/>
              <w:sz w:val="24"/>
              <w:szCs w:val="24"/>
            </w:rPr>
            <w:fldChar w:fldCharType="begin"/>
          </w:r>
          <w:r w:rsidRPr="00B0085F">
            <w:rPr>
              <w:rFonts w:ascii="Times New Roman" w:hAnsi="Times New Roman" w:cs="Times New Roman"/>
              <w:b w:val="0"/>
              <w:noProof/>
              <w:sz w:val="24"/>
              <w:szCs w:val="24"/>
            </w:rPr>
            <w:instrText xml:space="preserve"> PAGEREF _Toc389838600 \h </w:instrText>
          </w:r>
          <w:r w:rsidRPr="00B0085F">
            <w:rPr>
              <w:rFonts w:ascii="Times New Roman" w:hAnsi="Times New Roman" w:cs="Times New Roman"/>
              <w:b w:val="0"/>
              <w:noProof/>
              <w:sz w:val="24"/>
              <w:szCs w:val="24"/>
            </w:rPr>
          </w:r>
          <w:r w:rsidRPr="00B0085F">
            <w:rPr>
              <w:rFonts w:ascii="Times New Roman" w:hAnsi="Times New Roman" w:cs="Times New Roman"/>
              <w:b w:val="0"/>
              <w:noProof/>
              <w:sz w:val="24"/>
              <w:szCs w:val="24"/>
            </w:rPr>
            <w:fldChar w:fldCharType="separate"/>
          </w:r>
          <w:r w:rsidR="00D934AF">
            <w:rPr>
              <w:rFonts w:ascii="Times New Roman" w:hAnsi="Times New Roman" w:cs="Times New Roman"/>
              <w:b w:val="0"/>
              <w:noProof/>
              <w:sz w:val="24"/>
              <w:szCs w:val="24"/>
            </w:rPr>
            <w:t>30</w:t>
          </w:r>
          <w:r w:rsidRPr="00B0085F">
            <w:rPr>
              <w:rFonts w:ascii="Times New Roman" w:hAnsi="Times New Roman" w:cs="Times New Roman"/>
              <w:b w:val="0"/>
              <w:noProof/>
              <w:sz w:val="24"/>
              <w:szCs w:val="24"/>
            </w:rPr>
            <w:fldChar w:fldCharType="end"/>
          </w:r>
        </w:p>
        <w:p w14:paraId="2232A01D" w14:textId="42B5F284" w:rsidR="00261ECF" w:rsidRPr="00B0085F" w:rsidRDefault="00261ECF" w:rsidP="001760D1">
          <w:pPr>
            <w:pStyle w:val="TOC2"/>
            <w:tabs>
              <w:tab w:val="right" w:leader="dot" w:pos="9062"/>
            </w:tabs>
            <w:spacing w:line="480" w:lineRule="auto"/>
            <w:rPr>
              <w:rFonts w:ascii="Times New Roman" w:hAnsi="Times New Roman" w:cs="Times New Roman"/>
              <w:b w:val="0"/>
              <w:noProof/>
              <w:sz w:val="24"/>
              <w:szCs w:val="24"/>
              <w:lang w:eastAsia="ja-JP"/>
            </w:rPr>
          </w:pPr>
          <w:r w:rsidRPr="00B0085F">
            <w:rPr>
              <w:rFonts w:ascii="Times New Roman" w:hAnsi="Times New Roman" w:cs="Times New Roman"/>
              <w:b w:val="0"/>
              <w:noProof/>
              <w:sz w:val="24"/>
              <w:szCs w:val="24"/>
            </w:rPr>
            <w:t>Data Collection and Survey Instrument</w:t>
          </w:r>
          <w:r w:rsidRPr="00B0085F">
            <w:rPr>
              <w:rFonts w:ascii="Times New Roman" w:hAnsi="Times New Roman" w:cs="Times New Roman"/>
              <w:b w:val="0"/>
              <w:noProof/>
              <w:sz w:val="24"/>
              <w:szCs w:val="24"/>
            </w:rPr>
            <w:tab/>
          </w:r>
          <w:r w:rsidRPr="00B0085F">
            <w:rPr>
              <w:rFonts w:ascii="Times New Roman" w:hAnsi="Times New Roman" w:cs="Times New Roman"/>
              <w:b w:val="0"/>
              <w:noProof/>
              <w:sz w:val="24"/>
              <w:szCs w:val="24"/>
            </w:rPr>
            <w:fldChar w:fldCharType="begin"/>
          </w:r>
          <w:r w:rsidRPr="00B0085F">
            <w:rPr>
              <w:rFonts w:ascii="Times New Roman" w:hAnsi="Times New Roman" w:cs="Times New Roman"/>
              <w:b w:val="0"/>
              <w:noProof/>
              <w:sz w:val="24"/>
              <w:szCs w:val="24"/>
            </w:rPr>
            <w:instrText xml:space="preserve"> PAGEREF _Toc389838601 \h </w:instrText>
          </w:r>
          <w:r w:rsidRPr="00B0085F">
            <w:rPr>
              <w:rFonts w:ascii="Times New Roman" w:hAnsi="Times New Roman" w:cs="Times New Roman"/>
              <w:b w:val="0"/>
              <w:noProof/>
              <w:sz w:val="24"/>
              <w:szCs w:val="24"/>
            </w:rPr>
          </w:r>
          <w:r w:rsidRPr="00B0085F">
            <w:rPr>
              <w:rFonts w:ascii="Times New Roman" w:hAnsi="Times New Roman" w:cs="Times New Roman"/>
              <w:b w:val="0"/>
              <w:noProof/>
              <w:sz w:val="24"/>
              <w:szCs w:val="24"/>
            </w:rPr>
            <w:fldChar w:fldCharType="separate"/>
          </w:r>
          <w:r w:rsidR="00D934AF">
            <w:rPr>
              <w:rFonts w:ascii="Times New Roman" w:hAnsi="Times New Roman" w:cs="Times New Roman"/>
              <w:b w:val="0"/>
              <w:noProof/>
              <w:sz w:val="24"/>
              <w:szCs w:val="24"/>
            </w:rPr>
            <w:t>30</w:t>
          </w:r>
          <w:r w:rsidRPr="00B0085F">
            <w:rPr>
              <w:rFonts w:ascii="Times New Roman" w:hAnsi="Times New Roman" w:cs="Times New Roman"/>
              <w:b w:val="0"/>
              <w:noProof/>
              <w:sz w:val="24"/>
              <w:szCs w:val="24"/>
            </w:rPr>
            <w:fldChar w:fldCharType="end"/>
          </w:r>
        </w:p>
        <w:p w14:paraId="0B352D4A" w14:textId="4ABAF7FA" w:rsidR="00261ECF" w:rsidRPr="00B0085F" w:rsidRDefault="00261ECF" w:rsidP="001760D1">
          <w:pPr>
            <w:pStyle w:val="TOC2"/>
            <w:tabs>
              <w:tab w:val="right" w:leader="dot" w:pos="9062"/>
            </w:tabs>
            <w:spacing w:line="480" w:lineRule="auto"/>
            <w:rPr>
              <w:rFonts w:ascii="Times New Roman" w:hAnsi="Times New Roman" w:cs="Times New Roman"/>
              <w:b w:val="0"/>
              <w:noProof/>
              <w:sz w:val="24"/>
              <w:szCs w:val="24"/>
              <w:lang w:eastAsia="ja-JP"/>
            </w:rPr>
          </w:pPr>
          <w:r w:rsidRPr="00B0085F">
            <w:rPr>
              <w:rFonts w:ascii="Times New Roman" w:hAnsi="Times New Roman" w:cs="Times New Roman"/>
              <w:b w:val="0"/>
              <w:noProof/>
              <w:sz w:val="24"/>
              <w:szCs w:val="24"/>
            </w:rPr>
            <w:t>Population and Sample</w:t>
          </w:r>
          <w:r w:rsidRPr="00B0085F">
            <w:rPr>
              <w:rFonts w:ascii="Times New Roman" w:hAnsi="Times New Roman" w:cs="Times New Roman"/>
              <w:b w:val="0"/>
              <w:noProof/>
              <w:sz w:val="24"/>
              <w:szCs w:val="24"/>
            </w:rPr>
            <w:tab/>
          </w:r>
          <w:r w:rsidRPr="00B0085F">
            <w:rPr>
              <w:rFonts w:ascii="Times New Roman" w:hAnsi="Times New Roman" w:cs="Times New Roman"/>
              <w:b w:val="0"/>
              <w:noProof/>
              <w:sz w:val="24"/>
              <w:szCs w:val="24"/>
            </w:rPr>
            <w:fldChar w:fldCharType="begin"/>
          </w:r>
          <w:r w:rsidRPr="00B0085F">
            <w:rPr>
              <w:rFonts w:ascii="Times New Roman" w:hAnsi="Times New Roman" w:cs="Times New Roman"/>
              <w:b w:val="0"/>
              <w:noProof/>
              <w:sz w:val="24"/>
              <w:szCs w:val="24"/>
            </w:rPr>
            <w:instrText xml:space="preserve"> PAGEREF _Toc389838602 \h </w:instrText>
          </w:r>
          <w:r w:rsidRPr="00B0085F">
            <w:rPr>
              <w:rFonts w:ascii="Times New Roman" w:hAnsi="Times New Roman" w:cs="Times New Roman"/>
              <w:b w:val="0"/>
              <w:noProof/>
              <w:sz w:val="24"/>
              <w:szCs w:val="24"/>
            </w:rPr>
          </w:r>
          <w:r w:rsidRPr="00B0085F">
            <w:rPr>
              <w:rFonts w:ascii="Times New Roman" w:hAnsi="Times New Roman" w:cs="Times New Roman"/>
              <w:b w:val="0"/>
              <w:noProof/>
              <w:sz w:val="24"/>
              <w:szCs w:val="24"/>
            </w:rPr>
            <w:fldChar w:fldCharType="separate"/>
          </w:r>
          <w:r w:rsidR="00D934AF">
            <w:rPr>
              <w:rFonts w:ascii="Times New Roman" w:hAnsi="Times New Roman" w:cs="Times New Roman"/>
              <w:b w:val="0"/>
              <w:noProof/>
              <w:sz w:val="24"/>
              <w:szCs w:val="24"/>
            </w:rPr>
            <w:t>31</w:t>
          </w:r>
          <w:r w:rsidRPr="00B0085F">
            <w:rPr>
              <w:rFonts w:ascii="Times New Roman" w:hAnsi="Times New Roman" w:cs="Times New Roman"/>
              <w:b w:val="0"/>
              <w:noProof/>
              <w:sz w:val="24"/>
              <w:szCs w:val="24"/>
            </w:rPr>
            <w:fldChar w:fldCharType="end"/>
          </w:r>
        </w:p>
        <w:p w14:paraId="12171E91" w14:textId="5D25FA4C" w:rsidR="00261ECF" w:rsidRPr="00B0085F" w:rsidRDefault="00261ECF" w:rsidP="001760D1">
          <w:pPr>
            <w:pStyle w:val="TOC2"/>
            <w:tabs>
              <w:tab w:val="right" w:leader="dot" w:pos="9062"/>
            </w:tabs>
            <w:spacing w:line="480" w:lineRule="auto"/>
            <w:rPr>
              <w:rFonts w:ascii="Times New Roman" w:hAnsi="Times New Roman" w:cs="Times New Roman"/>
              <w:b w:val="0"/>
              <w:noProof/>
              <w:sz w:val="24"/>
              <w:szCs w:val="24"/>
              <w:lang w:eastAsia="ja-JP"/>
            </w:rPr>
          </w:pPr>
          <w:r w:rsidRPr="00B0085F">
            <w:rPr>
              <w:rFonts w:ascii="Times New Roman" w:hAnsi="Times New Roman" w:cs="Times New Roman"/>
              <w:b w:val="0"/>
              <w:noProof/>
              <w:sz w:val="24"/>
              <w:szCs w:val="24"/>
            </w:rPr>
            <w:t>Reliability</w:t>
          </w:r>
          <w:r w:rsidRPr="00B0085F">
            <w:rPr>
              <w:rFonts w:ascii="Times New Roman" w:hAnsi="Times New Roman" w:cs="Times New Roman"/>
              <w:b w:val="0"/>
              <w:noProof/>
              <w:sz w:val="24"/>
              <w:szCs w:val="24"/>
            </w:rPr>
            <w:tab/>
          </w:r>
          <w:r w:rsidRPr="00B0085F">
            <w:rPr>
              <w:rFonts w:ascii="Times New Roman" w:hAnsi="Times New Roman" w:cs="Times New Roman"/>
              <w:b w:val="0"/>
              <w:noProof/>
              <w:sz w:val="24"/>
              <w:szCs w:val="24"/>
            </w:rPr>
            <w:fldChar w:fldCharType="begin"/>
          </w:r>
          <w:r w:rsidRPr="00B0085F">
            <w:rPr>
              <w:rFonts w:ascii="Times New Roman" w:hAnsi="Times New Roman" w:cs="Times New Roman"/>
              <w:b w:val="0"/>
              <w:noProof/>
              <w:sz w:val="24"/>
              <w:szCs w:val="24"/>
            </w:rPr>
            <w:instrText xml:space="preserve"> PAGEREF _Toc389838603 \h </w:instrText>
          </w:r>
          <w:r w:rsidRPr="00B0085F">
            <w:rPr>
              <w:rFonts w:ascii="Times New Roman" w:hAnsi="Times New Roman" w:cs="Times New Roman"/>
              <w:b w:val="0"/>
              <w:noProof/>
              <w:sz w:val="24"/>
              <w:szCs w:val="24"/>
            </w:rPr>
          </w:r>
          <w:r w:rsidRPr="00B0085F">
            <w:rPr>
              <w:rFonts w:ascii="Times New Roman" w:hAnsi="Times New Roman" w:cs="Times New Roman"/>
              <w:b w:val="0"/>
              <w:noProof/>
              <w:sz w:val="24"/>
              <w:szCs w:val="24"/>
            </w:rPr>
            <w:fldChar w:fldCharType="separate"/>
          </w:r>
          <w:r w:rsidR="00D934AF">
            <w:rPr>
              <w:rFonts w:ascii="Times New Roman" w:hAnsi="Times New Roman" w:cs="Times New Roman"/>
              <w:b w:val="0"/>
              <w:noProof/>
              <w:sz w:val="24"/>
              <w:szCs w:val="24"/>
            </w:rPr>
            <w:t>32</w:t>
          </w:r>
          <w:r w:rsidRPr="00B0085F">
            <w:rPr>
              <w:rFonts w:ascii="Times New Roman" w:hAnsi="Times New Roman" w:cs="Times New Roman"/>
              <w:b w:val="0"/>
              <w:noProof/>
              <w:sz w:val="24"/>
              <w:szCs w:val="24"/>
            </w:rPr>
            <w:fldChar w:fldCharType="end"/>
          </w:r>
        </w:p>
        <w:p w14:paraId="1BFC5A60" w14:textId="33AFE021" w:rsidR="00261ECF" w:rsidRPr="00B0085F" w:rsidRDefault="00261ECF" w:rsidP="001760D1">
          <w:pPr>
            <w:pStyle w:val="TOC2"/>
            <w:tabs>
              <w:tab w:val="right" w:leader="dot" w:pos="9062"/>
            </w:tabs>
            <w:spacing w:line="480" w:lineRule="auto"/>
            <w:rPr>
              <w:rFonts w:ascii="Times New Roman" w:hAnsi="Times New Roman" w:cs="Times New Roman"/>
              <w:b w:val="0"/>
              <w:noProof/>
              <w:sz w:val="24"/>
              <w:szCs w:val="24"/>
              <w:lang w:eastAsia="ja-JP"/>
            </w:rPr>
          </w:pPr>
          <w:r w:rsidRPr="00B0085F">
            <w:rPr>
              <w:rFonts w:ascii="Times New Roman" w:hAnsi="Times New Roman" w:cs="Times New Roman"/>
              <w:b w:val="0"/>
              <w:noProof/>
              <w:sz w:val="24"/>
              <w:szCs w:val="24"/>
            </w:rPr>
            <w:t>Descriptive Analysis</w:t>
          </w:r>
          <w:r w:rsidRPr="00B0085F">
            <w:rPr>
              <w:rFonts w:ascii="Times New Roman" w:hAnsi="Times New Roman" w:cs="Times New Roman"/>
              <w:b w:val="0"/>
              <w:noProof/>
              <w:sz w:val="24"/>
              <w:szCs w:val="24"/>
            </w:rPr>
            <w:tab/>
          </w:r>
          <w:r w:rsidRPr="00B0085F">
            <w:rPr>
              <w:rFonts w:ascii="Times New Roman" w:hAnsi="Times New Roman" w:cs="Times New Roman"/>
              <w:b w:val="0"/>
              <w:noProof/>
              <w:sz w:val="24"/>
              <w:szCs w:val="24"/>
            </w:rPr>
            <w:fldChar w:fldCharType="begin"/>
          </w:r>
          <w:r w:rsidRPr="00B0085F">
            <w:rPr>
              <w:rFonts w:ascii="Times New Roman" w:hAnsi="Times New Roman" w:cs="Times New Roman"/>
              <w:b w:val="0"/>
              <w:noProof/>
              <w:sz w:val="24"/>
              <w:szCs w:val="24"/>
            </w:rPr>
            <w:instrText xml:space="preserve"> PAGEREF _Toc389838604 \h </w:instrText>
          </w:r>
          <w:r w:rsidRPr="00B0085F">
            <w:rPr>
              <w:rFonts w:ascii="Times New Roman" w:hAnsi="Times New Roman" w:cs="Times New Roman"/>
              <w:b w:val="0"/>
              <w:noProof/>
              <w:sz w:val="24"/>
              <w:szCs w:val="24"/>
            </w:rPr>
          </w:r>
          <w:r w:rsidRPr="00B0085F">
            <w:rPr>
              <w:rFonts w:ascii="Times New Roman" w:hAnsi="Times New Roman" w:cs="Times New Roman"/>
              <w:b w:val="0"/>
              <w:noProof/>
              <w:sz w:val="24"/>
              <w:szCs w:val="24"/>
            </w:rPr>
            <w:fldChar w:fldCharType="separate"/>
          </w:r>
          <w:r w:rsidR="00D934AF">
            <w:rPr>
              <w:rFonts w:ascii="Times New Roman" w:hAnsi="Times New Roman" w:cs="Times New Roman"/>
              <w:b w:val="0"/>
              <w:noProof/>
              <w:sz w:val="24"/>
              <w:szCs w:val="24"/>
            </w:rPr>
            <w:t>32</w:t>
          </w:r>
          <w:r w:rsidRPr="00B0085F">
            <w:rPr>
              <w:rFonts w:ascii="Times New Roman" w:hAnsi="Times New Roman" w:cs="Times New Roman"/>
              <w:b w:val="0"/>
              <w:noProof/>
              <w:sz w:val="24"/>
              <w:szCs w:val="24"/>
            </w:rPr>
            <w:fldChar w:fldCharType="end"/>
          </w:r>
        </w:p>
        <w:p w14:paraId="3B23C31B" w14:textId="490E63A6" w:rsidR="00261ECF" w:rsidRPr="00B0085F" w:rsidRDefault="00261ECF" w:rsidP="001760D1">
          <w:pPr>
            <w:pStyle w:val="TOC3"/>
            <w:tabs>
              <w:tab w:val="right" w:leader="dot" w:pos="9062"/>
            </w:tabs>
            <w:spacing w:line="480" w:lineRule="auto"/>
            <w:rPr>
              <w:rFonts w:ascii="Times New Roman" w:hAnsi="Times New Roman" w:cs="Times New Roman"/>
              <w:noProof/>
              <w:sz w:val="24"/>
              <w:szCs w:val="24"/>
              <w:lang w:eastAsia="ja-JP"/>
            </w:rPr>
          </w:pPr>
          <w:r w:rsidRPr="00B0085F">
            <w:rPr>
              <w:rFonts w:ascii="Times New Roman" w:hAnsi="Times New Roman" w:cs="Times New Roman"/>
              <w:noProof/>
              <w:sz w:val="24"/>
              <w:szCs w:val="24"/>
              <w:u w:color="243778"/>
            </w:rPr>
            <w:t>Descriptive Analysis of Independent Variable</w:t>
          </w:r>
          <w:r w:rsidRPr="00B0085F">
            <w:rPr>
              <w:rFonts w:ascii="Times New Roman" w:hAnsi="Times New Roman" w:cs="Times New Roman"/>
              <w:noProof/>
              <w:sz w:val="24"/>
              <w:szCs w:val="24"/>
            </w:rPr>
            <w:tab/>
          </w:r>
          <w:r w:rsidRPr="00B0085F">
            <w:rPr>
              <w:rFonts w:ascii="Times New Roman" w:hAnsi="Times New Roman" w:cs="Times New Roman"/>
              <w:noProof/>
              <w:sz w:val="24"/>
              <w:szCs w:val="24"/>
            </w:rPr>
            <w:fldChar w:fldCharType="begin"/>
          </w:r>
          <w:r w:rsidRPr="00B0085F">
            <w:rPr>
              <w:rFonts w:ascii="Times New Roman" w:hAnsi="Times New Roman" w:cs="Times New Roman"/>
              <w:noProof/>
              <w:sz w:val="24"/>
              <w:szCs w:val="24"/>
            </w:rPr>
            <w:instrText xml:space="preserve"> PAGEREF _Toc389838605 \h </w:instrText>
          </w:r>
          <w:r w:rsidRPr="00B0085F">
            <w:rPr>
              <w:rFonts w:ascii="Times New Roman" w:hAnsi="Times New Roman" w:cs="Times New Roman"/>
              <w:noProof/>
              <w:sz w:val="24"/>
              <w:szCs w:val="24"/>
            </w:rPr>
          </w:r>
          <w:r w:rsidRPr="00B0085F">
            <w:rPr>
              <w:rFonts w:ascii="Times New Roman" w:hAnsi="Times New Roman" w:cs="Times New Roman"/>
              <w:noProof/>
              <w:sz w:val="24"/>
              <w:szCs w:val="24"/>
            </w:rPr>
            <w:fldChar w:fldCharType="separate"/>
          </w:r>
          <w:r w:rsidR="00D934AF">
            <w:rPr>
              <w:rFonts w:ascii="Times New Roman" w:hAnsi="Times New Roman" w:cs="Times New Roman"/>
              <w:noProof/>
              <w:sz w:val="24"/>
              <w:szCs w:val="24"/>
            </w:rPr>
            <w:t>32</w:t>
          </w:r>
          <w:r w:rsidRPr="00B0085F">
            <w:rPr>
              <w:rFonts w:ascii="Times New Roman" w:hAnsi="Times New Roman" w:cs="Times New Roman"/>
              <w:noProof/>
              <w:sz w:val="24"/>
              <w:szCs w:val="24"/>
            </w:rPr>
            <w:fldChar w:fldCharType="end"/>
          </w:r>
        </w:p>
        <w:p w14:paraId="6600BF6B" w14:textId="692F36BE" w:rsidR="00261ECF" w:rsidRPr="00B0085F" w:rsidRDefault="00261ECF" w:rsidP="001760D1">
          <w:pPr>
            <w:pStyle w:val="TOC3"/>
            <w:tabs>
              <w:tab w:val="right" w:leader="dot" w:pos="9062"/>
            </w:tabs>
            <w:spacing w:line="480" w:lineRule="auto"/>
            <w:rPr>
              <w:rFonts w:ascii="Times New Roman" w:hAnsi="Times New Roman" w:cs="Times New Roman"/>
              <w:noProof/>
              <w:sz w:val="24"/>
              <w:szCs w:val="24"/>
              <w:lang w:eastAsia="ja-JP"/>
            </w:rPr>
          </w:pPr>
          <w:r w:rsidRPr="00B0085F">
            <w:rPr>
              <w:rFonts w:ascii="Times New Roman" w:hAnsi="Times New Roman" w:cs="Times New Roman"/>
              <w:noProof/>
              <w:sz w:val="24"/>
              <w:szCs w:val="24"/>
              <w:u w:color="243778"/>
            </w:rPr>
            <w:t>Descriptive Analysis of Dependent Variables</w:t>
          </w:r>
          <w:r w:rsidRPr="00B0085F">
            <w:rPr>
              <w:rFonts w:ascii="Times New Roman" w:hAnsi="Times New Roman" w:cs="Times New Roman"/>
              <w:noProof/>
              <w:sz w:val="24"/>
              <w:szCs w:val="24"/>
            </w:rPr>
            <w:tab/>
          </w:r>
          <w:r w:rsidRPr="00B0085F">
            <w:rPr>
              <w:rFonts w:ascii="Times New Roman" w:hAnsi="Times New Roman" w:cs="Times New Roman"/>
              <w:noProof/>
              <w:sz w:val="24"/>
              <w:szCs w:val="24"/>
            </w:rPr>
            <w:fldChar w:fldCharType="begin"/>
          </w:r>
          <w:r w:rsidRPr="00B0085F">
            <w:rPr>
              <w:rFonts w:ascii="Times New Roman" w:hAnsi="Times New Roman" w:cs="Times New Roman"/>
              <w:noProof/>
              <w:sz w:val="24"/>
              <w:szCs w:val="24"/>
            </w:rPr>
            <w:instrText xml:space="preserve"> PAGEREF _Toc389838606 \h </w:instrText>
          </w:r>
          <w:r w:rsidRPr="00B0085F">
            <w:rPr>
              <w:rFonts w:ascii="Times New Roman" w:hAnsi="Times New Roman" w:cs="Times New Roman"/>
              <w:noProof/>
              <w:sz w:val="24"/>
              <w:szCs w:val="24"/>
            </w:rPr>
          </w:r>
          <w:r w:rsidRPr="00B0085F">
            <w:rPr>
              <w:rFonts w:ascii="Times New Roman" w:hAnsi="Times New Roman" w:cs="Times New Roman"/>
              <w:noProof/>
              <w:sz w:val="24"/>
              <w:szCs w:val="24"/>
            </w:rPr>
            <w:fldChar w:fldCharType="separate"/>
          </w:r>
          <w:r w:rsidR="00D934AF">
            <w:rPr>
              <w:rFonts w:ascii="Times New Roman" w:hAnsi="Times New Roman" w:cs="Times New Roman"/>
              <w:noProof/>
              <w:sz w:val="24"/>
              <w:szCs w:val="24"/>
            </w:rPr>
            <w:t>33</w:t>
          </w:r>
          <w:r w:rsidRPr="00B0085F">
            <w:rPr>
              <w:rFonts w:ascii="Times New Roman" w:hAnsi="Times New Roman" w:cs="Times New Roman"/>
              <w:noProof/>
              <w:sz w:val="24"/>
              <w:szCs w:val="24"/>
            </w:rPr>
            <w:fldChar w:fldCharType="end"/>
          </w:r>
        </w:p>
        <w:p w14:paraId="45BC5931" w14:textId="181B9F33" w:rsidR="00261ECF" w:rsidRPr="00B0085F" w:rsidRDefault="00261ECF" w:rsidP="001760D1">
          <w:pPr>
            <w:pStyle w:val="TOC3"/>
            <w:tabs>
              <w:tab w:val="right" w:leader="dot" w:pos="9062"/>
            </w:tabs>
            <w:spacing w:line="480" w:lineRule="auto"/>
            <w:rPr>
              <w:rFonts w:ascii="Times New Roman" w:hAnsi="Times New Roman" w:cs="Times New Roman"/>
              <w:noProof/>
              <w:sz w:val="24"/>
              <w:szCs w:val="24"/>
              <w:lang w:eastAsia="ja-JP"/>
            </w:rPr>
          </w:pPr>
          <w:r w:rsidRPr="00B0085F">
            <w:rPr>
              <w:rFonts w:ascii="Times New Roman" w:hAnsi="Times New Roman" w:cs="Times New Roman"/>
              <w:noProof/>
              <w:sz w:val="24"/>
              <w:szCs w:val="24"/>
              <w:u w:color="243778"/>
            </w:rPr>
            <w:t>Descriptive Analysis for Covariates</w:t>
          </w:r>
          <w:r w:rsidRPr="00B0085F">
            <w:rPr>
              <w:rFonts w:ascii="Times New Roman" w:hAnsi="Times New Roman" w:cs="Times New Roman"/>
              <w:noProof/>
              <w:sz w:val="24"/>
              <w:szCs w:val="24"/>
            </w:rPr>
            <w:tab/>
          </w:r>
          <w:r w:rsidRPr="00B0085F">
            <w:rPr>
              <w:rFonts w:ascii="Times New Roman" w:hAnsi="Times New Roman" w:cs="Times New Roman"/>
              <w:noProof/>
              <w:sz w:val="24"/>
              <w:szCs w:val="24"/>
            </w:rPr>
            <w:fldChar w:fldCharType="begin"/>
          </w:r>
          <w:r w:rsidRPr="00B0085F">
            <w:rPr>
              <w:rFonts w:ascii="Times New Roman" w:hAnsi="Times New Roman" w:cs="Times New Roman"/>
              <w:noProof/>
              <w:sz w:val="24"/>
              <w:szCs w:val="24"/>
            </w:rPr>
            <w:instrText xml:space="preserve"> PAGEREF _Toc389838607 \h </w:instrText>
          </w:r>
          <w:r w:rsidRPr="00B0085F">
            <w:rPr>
              <w:rFonts w:ascii="Times New Roman" w:hAnsi="Times New Roman" w:cs="Times New Roman"/>
              <w:noProof/>
              <w:sz w:val="24"/>
              <w:szCs w:val="24"/>
            </w:rPr>
          </w:r>
          <w:r w:rsidRPr="00B0085F">
            <w:rPr>
              <w:rFonts w:ascii="Times New Roman" w:hAnsi="Times New Roman" w:cs="Times New Roman"/>
              <w:noProof/>
              <w:sz w:val="24"/>
              <w:szCs w:val="24"/>
            </w:rPr>
            <w:fldChar w:fldCharType="separate"/>
          </w:r>
          <w:r w:rsidR="00D934AF">
            <w:rPr>
              <w:rFonts w:ascii="Times New Roman" w:hAnsi="Times New Roman" w:cs="Times New Roman"/>
              <w:noProof/>
              <w:sz w:val="24"/>
              <w:szCs w:val="24"/>
            </w:rPr>
            <w:t>36</w:t>
          </w:r>
          <w:r w:rsidRPr="00B0085F">
            <w:rPr>
              <w:rFonts w:ascii="Times New Roman" w:hAnsi="Times New Roman" w:cs="Times New Roman"/>
              <w:noProof/>
              <w:sz w:val="24"/>
              <w:szCs w:val="24"/>
            </w:rPr>
            <w:fldChar w:fldCharType="end"/>
          </w:r>
        </w:p>
        <w:p w14:paraId="65B6872A" w14:textId="41D45171" w:rsidR="00261ECF" w:rsidRPr="00B0085F" w:rsidRDefault="00261ECF" w:rsidP="001760D1">
          <w:pPr>
            <w:pStyle w:val="TOC3"/>
            <w:tabs>
              <w:tab w:val="right" w:leader="dot" w:pos="9062"/>
            </w:tabs>
            <w:spacing w:line="480" w:lineRule="auto"/>
            <w:rPr>
              <w:rFonts w:ascii="Times New Roman" w:hAnsi="Times New Roman" w:cs="Times New Roman"/>
              <w:noProof/>
              <w:sz w:val="24"/>
              <w:szCs w:val="24"/>
              <w:lang w:eastAsia="ja-JP"/>
            </w:rPr>
          </w:pPr>
          <w:r w:rsidRPr="00B0085F">
            <w:rPr>
              <w:rFonts w:ascii="Times New Roman" w:hAnsi="Times New Roman" w:cs="Times New Roman"/>
              <w:noProof/>
              <w:sz w:val="24"/>
              <w:szCs w:val="24"/>
              <w:u w:color="243778"/>
            </w:rPr>
            <w:t>Descriptive Analysis of Dependent Variables by Independent Variable</w:t>
          </w:r>
          <w:r w:rsidRPr="00B0085F">
            <w:rPr>
              <w:rFonts w:ascii="Times New Roman" w:hAnsi="Times New Roman" w:cs="Times New Roman"/>
              <w:noProof/>
              <w:sz w:val="24"/>
              <w:szCs w:val="24"/>
            </w:rPr>
            <w:tab/>
          </w:r>
          <w:r w:rsidRPr="00B0085F">
            <w:rPr>
              <w:rFonts w:ascii="Times New Roman" w:hAnsi="Times New Roman" w:cs="Times New Roman"/>
              <w:noProof/>
              <w:sz w:val="24"/>
              <w:szCs w:val="24"/>
            </w:rPr>
            <w:fldChar w:fldCharType="begin"/>
          </w:r>
          <w:r w:rsidRPr="00B0085F">
            <w:rPr>
              <w:rFonts w:ascii="Times New Roman" w:hAnsi="Times New Roman" w:cs="Times New Roman"/>
              <w:noProof/>
              <w:sz w:val="24"/>
              <w:szCs w:val="24"/>
            </w:rPr>
            <w:instrText xml:space="preserve"> PAGEREF _Toc389838608 \h </w:instrText>
          </w:r>
          <w:r w:rsidRPr="00B0085F">
            <w:rPr>
              <w:rFonts w:ascii="Times New Roman" w:hAnsi="Times New Roman" w:cs="Times New Roman"/>
              <w:noProof/>
              <w:sz w:val="24"/>
              <w:szCs w:val="24"/>
            </w:rPr>
          </w:r>
          <w:r w:rsidRPr="00B0085F">
            <w:rPr>
              <w:rFonts w:ascii="Times New Roman" w:hAnsi="Times New Roman" w:cs="Times New Roman"/>
              <w:noProof/>
              <w:sz w:val="24"/>
              <w:szCs w:val="24"/>
            </w:rPr>
            <w:fldChar w:fldCharType="separate"/>
          </w:r>
          <w:r w:rsidR="00D934AF">
            <w:rPr>
              <w:rFonts w:ascii="Times New Roman" w:hAnsi="Times New Roman" w:cs="Times New Roman"/>
              <w:noProof/>
              <w:sz w:val="24"/>
              <w:szCs w:val="24"/>
            </w:rPr>
            <w:t>37</w:t>
          </w:r>
          <w:r w:rsidRPr="00B0085F">
            <w:rPr>
              <w:rFonts w:ascii="Times New Roman" w:hAnsi="Times New Roman" w:cs="Times New Roman"/>
              <w:noProof/>
              <w:sz w:val="24"/>
              <w:szCs w:val="24"/>
            </w:rPr>
            <w:fldChar w:fldCharType="end"/>
          </w:r>
        </w:p>
        <w:p w14:paraId="266C3259" w14:textId="307A88C0" w:rsidR="00261ECF" w:rsidRPr="00B0085F" w:rsidRDefault="00261ECF" w:rsidP="001760D1">
          <w:pPr>
            <w:pStyle w:val="TOC3"/>
            <w:tabs>
              <w:tab w:val="right" w:leader="dot" w:pos="9062"/>
            </w:tabs>
            <w:spacing w:line="480" w:lineRule="auto"/>
            <w:rPr>
              <w:rFonts w:ascii="Times New Roman" w:hAnsi="Times New Roman" w:cs="Times New Roman"/>
              <w:noProof/>
              <w:sz w:val="24"/>
              <w:szCs w:val="24"/>
              <w:lang w:eastAsia="ja-JP"/>
            </w:rPr>
          </w:pPr>
          <w:r w:rsidRPr="00B0085F">
            <w:rPr>
              <w:rFonts w:ascii="Times New Roman" w:hAnsi="Times New Roman" w:cs="Times New Roman"/>
              <w:noProof/>
              <w:sz w:val="24"/>
              <w:szCs w:val="24"/>
            </w:rPr>
            <w:t>Descriptive Analysis of Dependent Variables by Parent Education Level</w:t>
          </w:r>
          <w:r w:rsidRPr="00B0085F">
            <w:rPr>
              <w:rFonts w:ascii="Times New Roman" w:hAnsi="Times New Roman" w:cs="Times New Roman"/>
              <w:noProof/>
              <w:sz w:val="24"/>
              <w:szCs w:val="24"/>
            </w:rPr>
            <w:tab/>
          </w:r>
          <w:r w:rsidRPr="00B0085F">
            <w:rPr>
              <w:rFonts w:ascii="Times New Roman" w:hAnsi="Times New Roman" w:cs="Times New Roman"/>
              <w:noProof/>
              <w:sz w:val="24"/>
              <w:szCs w:val="24"/>
            </w:rPr>
            <w:fldChar w:fldCharType="begin"/>
          </w:r>
          <w:r w:rsidRPr="00B0085F">
            <w:rPr>
              <w:rFonts w:ascii="Times New Roman" w:hAnsi="Times New Roman" w:cs="Times New Roman"/>
              <w:noProof/>
              <w:sz w:val="24"/>
              <w:szCs w:val="24"/>
            </w:rPr>
            <w:instrText xml:space="preserve"> PAGEREF _Toc389838609 \h </w:instrText>
          </w:r>
          <w:r w:rsidRPr="00B0085F">
            <w:rPr>
              <w:rFonts w:ascii="Times New Roman" w:hAnsi="Times New Roman" w:cs="Times New Roman"/>
              <w:noProof/>
              <w:sz w:val="24"/>
              <w:szCs w:val="24"/>
            </w:rPr>
          </w:r>
          <w:r w:rsidRPr="00B0085F">
            <w:rPr>
              <w:rFonts w:ascii="Times New Roman" w:hAnsi="Times New Roman" w:cs="Times New Roman"/>
              <w:noProof/>
              <w:sz w:val="24"/>
              <w:szCs w:val="24"/>
            </w:rPr>
            <w:fldChar w:fldCharType="separate"/>
          </w:r>
          <w:r w:rsidR="00D934AF">
            <w:rPr>
              <w:rFonts w:ascii="Times New Roman" w:hAnsi="Times New Roman" w:cs="Times New Roman"/>
              <w:noProof/>
              <w:sz w:val="24"/>
              <w:szCs w:val="24"/>
            </w:rPr>
            <w:t>40</w:t>
          </w:r>
          <w:r w:rsidRPr="00B0085F">
            <w:rPr>
              <w:rFonts w:ascii="Times New Roman" w:hAnsi="Times New Roman" w:cs="Times New Roman"/>
              <w:noProof/>
              <w:sz w:val="24"/>
              <w:szCs w:val="24"/>
            </w:rPr>
            <w:fldChar w:fldCharType="end"/>
          </w:r>
        </w:p>
        <w:p w14:paraId="1FD43CE0" w14:textId="330F5971" w:rsidR="00261ECF" w:rsidRPr="00B0085F" w:rsidRDefault="00261ECF" w:rsidP="001760D1">
          <w:pPr>
            <w:pStyle w:val="TOC3"/>
            <w:tabs>
              <w:tab w:val="right" w:leader="dot" w:pos="9062"/>
            </w:tabs>
            <w:spacing w:line="480" w:lineRule="auto"/>
            <w:rPr>
              <w:rFonts w:ascii="Times New Roman" w:hAnsi="Times New Roman" w:cs="Times New Roman"/>
              <w:noProof/>
              <w:sz w:val="24"/>
              <w:szCs w:val="24"/>
              <w:lang w:eastAsia="ja-JP"/>
            </w:rPr>
          </w:pPr>
          <w:r w:rsidRPr="00B0085F">
            <w:rPr>
              <w:rFonts w:ascii="Times New Roman" w:hAnsi="Times New Roman" w:cs="Times New Roman"/>
              <w:noProof/>
              <w:sz w:val="24"/>
              <w:szCs w:val="24"/>
            </w:rPr>
            <w:t>Descriptive Analysis of Dependent Variables by Gender</w:t>
          </w:r>
          <w:r w:rsidRPr="00B0085F">
            <w:rPr>
              <w:rFonts w:ascii="Times New Roman" w:hAnsi="Times New Roman" w:cs="Times New Roman"/>
              <w:noProof/>
              <w:sz w:val="24"/>
              <w:szCs w:val="24"/>
            </w:rPr>
            <w:tab/>
          </w:r>
          <w:r w:rsidRPr="00B0085F">
            <w:rPr>
              <w:rFonts w:ascii="Times New Roman" w:hAnsi="Times New Roman" w:cs="Times New Roman"/>
              <w:noProof/>
              <w:sz w:val="24"/>
              <w:szCs w:val="24"/>
            </w:rPr>
            <w:fldChar w:fldCharType="begin"/>
          </w:r>
          <w:r w:rsidRPr="00B0085F">
            <w:rPr>
              <w:rFonts w:ascii="Times New Roman" w:hAnsi="Times New Roman" w:cs="Times New Roman"/>
              <w:noProof/>
              <w:sz w:val="24"/>
              <w:szCs w:val="24"/>
            </w:rPr>
            <w:instrText xml:space="preserve"> PAGEREF _Toc389838610 \h </w:instrText>
          </w:r>
          <w:r w:rsidRPr="00B0085F">
            <w:rPr>
              <w:rFonts w:ascii="Times New Roman" w:hAnsi="Times New Roman" w:cs="Times New Roman"/>
              <w:noProof/>
              <w:sz w:val="24"/>
              <w:szCs w:val="24"/>
            </w:rPr>
          </w:r>
          <w:r w:rsidRPr="00B0085F">
            <w:rPr>
              <w:rFonts w:ascii="Times New Roman" w:hAnsi="Times New Roman" w:cs="Times New Roman"/>
              <w:noProof/>
              <w:sz w:val="24"/>
              <w:szCs w:val="24"/>
            </w:rPr>
            <w:fldChar w:fldCharType="separate"/>
          </w:r>
          <w:r w:rsidR="00D934AF">
            <w:rPr>
              <w:rFonts w:ascii="Times New Roman" w:hAnsi="Times New Roman" w:cs="Times New Roman"/>
              <w:noProof/>
              <w:sz w:val="24"/>
              <w:szCs w:val="24"/>
            </w:rPr>
            <w:t>45</w:t>
          </w:r>
          <w:r w:rsidRPr="00B0085F">
            <w:rPr>
              <w:rFonts w:ascii="Times New Roman" w:hAnsi="Times New Roman" w:cs="Times New Roman"/>
              <w:noProof/>
              <w:sz w:val="24"/>
              <w:szCs w:val="24"/>
            </w:rPr>
            <w:fldChar w:fldCharType="end"/>
          </w:r>
        </w:p>
        <w:p w14:paraId="2C302E39" w14:textId="51F3F628" w:rsidR="00261ECF" w:rsidRPr="00B0085F" w:rsidRDefault="00261ECF" w:rsidP="001760D1">
          <w:pPr>
            <w:pStyle w:val="TOC3"/>
            <w:tabs>
              <w:tab w:val="right" w:leader="dot" w:pos="9062"/>
            </w:tabs>
            <w:spacing w:line="480" w:lineRule="auto"/>
            <w:rPr>
              <w:rFonts w:ascii="Times New Roman" w:hAnsi="Times New Roman" w:cs="Times New Roman"/>
              <w:noProof/>
              <w:sz w:val="24"/>
              <w:szCs w:val="24"/>
              <w:lang w:eastAsia="ja-JP"/>
            </w:rPr>
          </w:pPr>
          <w:r w:rsidRPr="00B0085F">
            <w:rPr>
              <w:rFonts w:ascii="Times New Roman" w:hAnsi="Times New Roman" w:cs="Times New Roman"/>
              <w:noProof/>
              <w:sz w:val="24"/>
              <w:szCs w:val="24"/>
            </w:rPr>
            <w:t>Descriptive Analysis of Covariates by Group and Independent Variable</w:t>
          </w:r>
          <w:r w:rsidRPr="00B0085F">
            <w:rPr>
              <w:rFonts w:ascii="Times New Roman" w:hAnsi="Times New Roman" w:cs="Times New Roman"/>
              <w:noProof/>
              <w:sz w:val="24"/>
              <w:szCs w:val="24"/>
            </w:rPr>
            <w:tab/>
          </w:r>
          <w:r w:rsidRPr="00B0085F">
            <w:rPr>
              <w:rFonts w:ascii="Times New Roman" w:hAnsi="Times New Roman" w:cs="Times New Roman"/>
              <w:noProof/>
              <w:sz w:val="24"/>
              <w:szCs w:val="24"/>
            </w:rPr>
            <w:fldChar w:fldCharType="begin"/>
          </w:r>
          <w:r w:rsidRPr="00B0085F">
            <w:rPr>
              <w:rFonts w:ascii="Times New Roman" w:hAnsi="Times New Roman" w:cs="Times New Roman"/>
              <w:noProof/>
              <w:sz w:val="24"/>
              <w:szCs w:val="24"/>
            </w:rPr>
            <w:instrText xml:space="preserve"> PAGEREF _Toc389838611 \h </w:instrText>
          </w:r>
          <w:r w:rsidRPr="00B0085F">
            <w:rPr>
              <w:rFonts w:ascii="Times New Roman" w:hAnsi="Times New Roman" w:cs="Times New Roman"/>
              <w:noProof/>
              <w:sz w:val="24"/>
              <w:szCs w:val="24"/>
            </w:rPr>
          </w:r>
          <w:r w:rsidRPr="00B0085F">
            <w:rPr>
              <w:rFonts w:ascii="Times New Roman" w:hAnsi="Times New Roman" w:cs="Times New Roman"/>
              <w:noProof/>
              <w:sz w:val="24"/>
              <w:szCs w:val="24"/>
            </w:rPr>
            <w:fldChar w:fldCharType="separate"/>
          </w:r>
          <w:r w:rsidR="00D934AF">
            <w:rPr>
              <w:rFonts w:ascii="Times New Roman" w:hAnsi="Times New Roman" w:cs="Times New Roman"/>
              <w:noProof/>
              <w:sz w:val="24"/>
              <w:szCs w:val="24"/>
            </w:rPr>
            <w:t>49</w:t>
          </w:r>
          <w:r w:rsidRPr="00B0085F">
            <w:rPr>
              <w:rFonts w:ascii="Times New Roman" w:hAnsi="Times New Roman" w:cs="Times New Roman"/>
              <w:noProof/>
              <w:sz w:val="24"/>
              <w:szCs w:val="24"/>
            </w:rPr>
            <w:fldChar w:fldCharType="end"/>
          </w:r>
        </w:p>
        <w:p w14:paraId="4F6A1A2C" w14:textId="3DC09BDB" w:rsidR="00261ECF" w:rsidRPr="00B0085F" w:rsidRDefault="00261ECF" w:rsidP="001760D1">
          <w:pPr>
            <w:pStyle w:val="TOC2"/>
            <w:tabs>
              <w:tab w:val="right" w:leader="dot" w:pos="9062"/>
            </w:tabs>
            <w:spacing w:line="480" w:lineRule="auto"/>
            <w:rPr>
              <w:rFonts w:ascii="Times New Roman" w:hAnsi="Times New Roman" w:cs="Times New Roman"/>
              <w:b w:val="0"/>
              <w:noProof/>
              <w:sz w:val="24"/>
              <w:szCs w:val="24"/>
              <w:lang w:eastAsia="ja-JP"/>
            </w:rPr>
          </w:pPr>
          <w:r w:rsidRPr="00B0085F">
            <w:rPr>
              <w:rFonts w:ascii="Times New Roman" w:hAnsi="Times New Roman" w:cs="Times New Roman"/>
              <w:b w:val="0"/>
              <w:noProof/>
              <w:sz w:val="24"/>
              <w:szCs w:val="24"/>
            </w:rPr>
            <w:lastRenderedPageBreak/>
            <w:t>Bivariate Statistical Analysis</w:t>
          </w:r>
          <w:r w:rsidRPr="00B0085F">
            <w:rPr>
              <w:rFonts w:ascii="Times New Roman" w:hAnsi="Times New Roman" w:cs="Times New Roman"/>
              <w:b w:val="0"/>
              <w:noProof/>
              <w:sz w:val="24"/>
              <w:szCs w:val="24"/>
            </w:rPr>
            <w:tab/>
          </w:r>
          <w:r w:rsidRPr="00B0085F">
            <w:rPr>
              <w:rFonts w:ascii="Times New Roman" w:hAnsi="Times New Roman" w:cs="Times New Roman"/>
              <w:b w:val="0"/>
              <w:noProof/>
              <w:sz w:val="24"/>
              <w:szCs w:val="24"/>
            </w:rPr>
            <w:fldChar w:fldCharType="begin"/>
          </w:r>
          <w:r w:rsidRPr="00B0085F">
            <w:rPr>
              <w:rFonts w:ascii="Times New Roman" w:hAnsi="Times New Roman" w:cs="Times New Roman"/>
              <w:b w:val="0"/>
              <w:noProof/>
              <w:sz w:val="24"/>
              <w:szCs w:val="24"/>
            </w:rPr>
            <w:instrText xml:space="preserve"> PAGEREF _Toc389838612 \h </w:instrText>
          </w:r>
          <w:r w:rsidRPr="00B0085F">
            <w:rPr>
              <w:rFonts w:ascii="Times New Roman" w:hAnsi="Times New Roman" w:cs="Times New Roman"/>
              <w:b w:val="0"/>
              <w:noProof/>
              <w:sz w:val="24"/>
              <w:szCs w:val="24"/>
            </w:rPr>
          </w:r>
          <w:r w:rsidRPr="00B0085F">
            <w:rPr>
              <w:rFonts w:ascii="Times New Roman" w:hAnsi="Times New Roman" w:cs="Times New Roman"/>
              <w:b w:val="0"/>
              <w:noProof/>
              <w:sz w:val="24"/>
              <w:szCs w:val="24"/>
            </w:rPr>
            <w:fldChar w:fldCharType="separate"/>
          </w:r>
          <w:r w:rsidR="00D934AF">
            <w:rPr>
              <w:rFonts w:ascii="Times New Roman" w:hAnsi="Times New Roman" w:cs="Times New Roman"/>
              <w:b w:val="0"/>
              <w:noProof/>
              <w:sz w:val="24"/>
              <w:szCs w:val="24"/>
            </w:rPr>
            <w:t>50</w:t>
          </w:r>
          <w:r w:rsidRPr="00B0085F">
            <w:rPr>
              <w:rFonts w:ascii="Times New Roman" w:hAnsi="Times New Roman" w:cs="Times New Roman"/>
              <w:b w:val="0"/>
              <w:noProof/>
              <w:sz w:val="24"/>
              <w:szCs w:val="24"/>
            </w:rPr>
            <w:fldChar w:fldCharType="end"/>
          </w:r>
        </w:p>
        <w:p w14:paraId="347ADF2E" w14:textId="2DCB2363" w:rsidR="00261ECF" w:rsidRPr="00B0085F" w:rsidRDefault="00261ECF" w:rsidP="001760D1">
          <w:pPr>
            <w:pStyle w:val="TOC2"/>
            <w:tabs>
              <w:tab w:val="right" w:leader="dot" w:pos="9062"/>
            </w:tabs>
            <w:spacing w:line="480" w:lineRule="auto"/>
            <w:rPr>
              <w:rFonts w:ascii="Times New Roman" w:hAnsi="Times New Roman" w:cs="Times New Roman"/>
              <w:b w:val="0"/>
              <w:noProof/>
              <w:sz w:val="24"/>
              <w:szCs w:val="24"/>
              <w:lang w:eastAsia="ja-JP"/>
            </w:rPr>
          </w:pPr>
          <w:r w:rsidRPr="00B0085F">
            <w:rPr>
              <w:rFonts w:ascii="Times New Roman" w:hAnsi="Times New Roman" w:cs="Times New Roman"/>
              <w:b w:val="0"/>
              <w:noProof/>
              <w:sz w:val="24"/>
              <w:szCs w:val="24"/>
              <w:lang w:eastAsia="zh-CN"/>
            </w:rPr>
            <w:t>Assumption Checking</w:t>
          </w:r>
          <w:r w:rsidRPr="00B0085F">
            <w:rPr>
              <w:rFonts w:ascii="Times New Roman" w:hAnsi="Times New Roman" w:cs="Times New Roman"/>
              <w:b w:val="0"/>
              <w:noProof/>
              <w:sz w:val="24"/>
              <w:szCs w:val="24"/>
            </w:rPr>
            <w:tab/>
          </w:r>
          <w:r w:rsidRPr="00B0085F">
            <w:rPr>
              <w:rFonts w:ascii="Times New Roman" w:hAnsi="Times New Roman" w:cs="Times New Roman"/>
              <w:b w:val="0"/>
              <w:noProof/>
              <w:sz w:val="24"/>
              <w:szCs w:val="24"/>
            </w:rPr>
            <w:fldChar w:fldCharType="begin"/>
          </w:r>
          <w:r w:rsidRPr="00B0085F">
            <w:rPr>
              <w:rFonts w:ascii="Times New Roman" w:hAnsi="Times New Roman" w:cs="Times New Roman"/>
              <w:b w:val="0"/>
              <w:noProof/>
              <w:sz w:val="24"/>
              <w:szCs w:val="24"/>
            </w:rPr>
            <w:instrText xml:space="preserve"> PAGEREF _Toc389838613 \h </w:instrText>
          </w:r>
          <w:r w:rsidRPr="00B0085F">
            <w:rPr>
              <w:rFonts w:ascii="Times New Roman" w:hAnsi="Times New Roman" w:cs="Times New Roman"/>
              <w:b w:val="0"/>
              <w:noProof/>
              <w:sz w:val="24"/>
              <w:szCs w:val="24"/>
            </w:rPr>
          </w:r>
          <w:r w:rsidRPr="00B0085F">
            <w:rPr>
              <w:rFonts w:ascii="Times New Roman" w:hAnsi="Times New Roman" w:cs="Times New Roman"/>
              <w:b w:val="0"/>
              <w:noProof/>
              <w:sz w:val="24"/>
              <w:szCs w:val="24"/>
            </w:rPr>
            <w:fldChar w:fldCharType="separate"/>
          </w:r>
          <w:r w:rsidR="00D934AF">
            <w:rPr>
              <w:rFonts w:ascii="Times New Roman" w:hAnsi="Times New Roman" w:cs="Times New Roman"/>
              <w:b w:val="0"/>
              <w:noProof/>
              <w:sz w:val="24"/>
              <w:szCs w:val="24"/>
            </w:rPr>
            <w:t>52</w:t>
          </w:r>
          <w:r w:rsidRPr="00B0085F">
            <w:rPr>
              <w:rFonts w:ascii="Times New Roman" w:hAnsi="Times New Roman" w:cs="Times New Roman"/>
              <w:b w:val="0"/>
              <w:noProof/>
              <w:sz w:val="24"/>
              <w:szCs w:val="24"/>
            </w:rPr>
            <w:fldChar w:fldCharType="end"/>
          </w:r>
        </w:p>
        <w:p w14:paraId="68D0AF57" w14:textId="71E0A86F" w:rsidR="00261ECF" w:rsidRPr="00B0085F" w:rsidRDefault="00261ECF" w:rsidP="001760D1">
          <w:pPr>
            <w:pStyle w:val="TOC3"/>
            <w:tabs>
              <w:tab w:val="right" w:leader="dot" w:pos="9062"/>
            </w:tabs>
            <w:spacing w:line="480" w:lineRule="auto"/>
            <w:rPr>
              <w:rFonts w:ascii="Times New Roman" w:hAnsi="Times New Roman" w:cs="Times New Roman"/>
              <w:noProof/>
              <w:sz w:val="24"/>
              <w:szCs w:val="24"/>
              <w:lang w:eastAsia="ja-JP"/>
            </w:rPr>
          </w:pPr>
          <w:r w:rsidRPr="00B0085F">
            <w:rPr>
              <w:rFonts w:ascii="Times New Roman" w:hAnsi="Times New Roman" w:cs="Times New Roman"/>
              <w:noProof/>
              <w:sz w:val="24"/>
              <w:szCs w:val="24"/>
              <w:lang w:eastAsia="zh-CN"/>
            </w:rPr>
            <w:t>Normality</w:t>
          </w:r>
          <w:r w:rsidRPr="00B0085F">
            <w:rPr>
              <w:rFonts w:ascii="Times New Roman" w:hAnsi="Times New Roman" w:cs="Times New Roman"/>
              <w:noProof/>
              <w:sz w:val="24"/>
              <w:szCs w:val="24"/>
            </w:rPr>
            <w:tab/>
          </w:r>
          <w:r w:rsidRPr="00B0085F">
            <w:rPr>
              <w:rFonts w:ascii="Times New Roman" w:hAnsi="Times New Roman" w:cs="Times New Roman"/>
              <w:noProof/>
              <w:sz w:val="24"/>
              <w:szCs w:val="24"/>
            </w:rPr>
            <w:fldChar w:fldCharType="begin"/>
          </w:r>
          <w:r w:rsidRPr="00B0085F">
            <w:rPr>
              <w:rFonts w:ascii="Times New Roman" w:hAnsi="Times New Roman" w:cs="Times New Roman"/>
              <w:noProof/>
              <w:sz w:val="24"/>
              <w:szCs w:val="24"/>
            </w:rPr>
            <w:instrText xml:space="preserve"> PAGEREF _Toc389838614 \h </w:instrText>
          </w:r>
          <w:r w:rsidRPr="00B0085F">
            <w:rPr>
              <w:rFonts w:ascii="Times New Roman" w:hAnsi="Times New Roman" w:cs="Times New Roman"/>
              <w:noProof/>
              <w:sz w:val="24"/>
              <w:szCs w:val="24"/>
            </w:rPr>
          </w:r>
          <w:r w:rsidRPr="00B0085F">
            <w:rPr>
              <w:rFonts w:ascii="Times New Roman" w:hAnsi="Times New Roman" w:cs="Times New Roman"/>
              <w:noProof/>
              <w:sz w:val="24"/>
              <w:szCs w:val="24"/>
            </w:rPr>
            <w:fldChar w:fldCharType="separate"/>
          </w:r>
          <w:r w:rsidR="00D934AF">
            <w:rPr>
              <w:rFonts w:ascii="Times New Roman" w:hAnsi="Times New Roman" w:cs="Times New Roman"/>
              <w:noProof/>
              <w:sz w:val="24"/>
              <w:szCs w:val="24"/>
            </w:rPr>
            <w:t>52</w:t>
          </w:r>
          <w:r w:rsidRPr="00B0085F">
            <w:rPr>
              <w:rFonts w:ascii="Times New Roman" w:hAnsi="Times New Roman" w:cs="Times New Roman"/>
              <w:noProof/>
              <w:sz w:val="24"/>
              <w:szCs w:val="24"/>
            </w:rPr>
            <w:fldChar w:fldCharType="end"/>
          </w:r>
        </w:p>
        <w:p w14:paraId="28E38F53" w14:textId="6FA66374" w:rsidR="00261ECF" w:rsidRPr="00B0085F" w:rsidRDefault="00261ECF" w:rsidP="001760D1">
          <w:pPr>
            <w:pStyle w:val="TOC3"/>
            <w:tabs>
              <w:tab w:val="right" w:leader="dot" w:pos="9062"/>
            </w:tabs>
            <w:spacing w:line="480" w:lineRule="auto"/>
            <w:rPr>
              <w:rFonts w:ascii="Times New Roman" w:hAnsi="Times New Roman" w:cs="Times New Roman"/>
              <w:noProof/>
              <w:sz w:val="24"/>
              <w:szCs w:val="24"/>
              <w:lang w:eastAsia="ja-JP"/>
            </w:rPr>
          </w:pPr>
          <w:r w:rsidRPr="00B0085F">
            <w:rPr>
              <w:rFonts w:ascii="Times New Roman" w:hAnsi="Times New Roman" w:cs="Times New Roman"/>
              <w:noProof/>
              <w:sz w:val="24"/>
              <w:szCs w:val="24"/>
              <w:lang w:eastAsia="zh-CN"/>
            </w:rPr>
            <w:t>Homogeneity of Covariance</w:t>
          </w:r>
          <w:r w:rsidRPr="00B0085F">
            <w:rPr>
              <w:rFonts w:ascii="Times New Roman" w:hAnsi="Times New Roman" w:cs="Times New Roman"/>
              <w:noProof/>
              <w:sz w:val="24"/>
              <w:szCs w:val="24"/>
            </w:rPr>
            <w:tab/>
          </w:r>
          <w:r w:rsidRPr="00B0085F">
            <w:rPr>
              <w:rFonts w:ascii="Times New Roman" w:hAnsi="Times New Roman" w:cs="Times New Roman"/>
              <w:noProof/>
              <w:sz w:val="24"/>
              <w:szCs w:val="24"/>
            </w:rPr>
            <w:fldChar w:fldCharType="begin"/>
          </w:r>
          <w:r w:rsidRPr="00B0085F">
            <w:rPr>
              <w:rFonts w:ascii="Times New Roman" w:hAnsi="Times New Roman" w:cs="Times New Roman"/>
              <w:noProof/>
              <w:sz w:val="24"/>
              <w:szCs w:val="24"/>
            </w:rPr>
            <w:instrText xml:space="preserve"> PAGEREF _Toc389838615 \h </w:instrText>
          </w:r>
          <w:r w:rsidRPr="00B0085F">
            <w:rPr>
              <w:rFonts w:ascii="Times New Roman" w:hAnsi="Times New Roman" w:cs="Times New Roman"/>
              <w:noProof/>
              <w:sz w:val="24"/>
              <w:szCs w:val="24"/>
            </w:rPr>
          </w:r>
          <w:r w:rsidRPr="00B0085F">
            <w:rPr>
              <w:rFonts w:ascii="Times New Roman" w:hAnsi="Times New Roman" w:cs="Times New Roman"/>
              <w:noProof/>
              <w:sz w:val="24"/>
              <w:szCs w:val="24"/>
            </w:rPr>
            <w:fldChar w:fldCharType="separate"/>
          </w:r>
          <w:r w:rsidR="00D934AF">
            <w:rPr>
              <w:rFonts w:ascii="Times New Roman" w:hAnsi="Times New Roman" w:cs="Times New Roman"/>
              <w:noProof/>
              <w:sz w:val="24"/>
              <w:szCs w:val="24"/>
            </w:rPr>
            <w:t>52</w:t>
          </w:r>
          <w:r w:rsidRPr="00B0085F">
            <w:rPr>
              <w:rFonts w:ascii="Times New Roman" w:hAnsi="Times New Roman" w:cs="Times New Roman"/>
              <w:noProof/>
              <w:sz w:val="24"/>
              <w:szCs w:val="24"/>
            </w:rPr>
            <w:fldChar w:fldCharType="end"/>
          </w:r>
        </w:p>
        <w:p w14:paraId="3CFE1A26" w14:textId="3729DCB9" w:rsidR="00261ECF" w:rsidRPr="00B0085F" w:rsidRDefault="00261ECF" w:rsidP="001760D1">
          <w:pPr>
            <w:pStyle w:val="TOC3"/>
            <w:tabs>
              <w:tab w:val="right" w:leader="dot" w:pos="9062"/>
            </w:tabs>
            <w:spacing w:line="480" w:lineRule="auto"/>
            <w:rPr>
              <w:rFonts w:ascii="Times New Roman" w:hAnsi="Times New Roman" w:cs="Times New Roman"/>
              <w:noProof/>
              <w:sz w:val="24"/>
              <w:szCs w:val="24"/>
              <w:lang w:eastAsia="ja-JP"/>
            </w:rPr>
          </w:pPr>
          <w:r w:rsidRPr="00B0085F">
            <w:rPr>
              <w:rFonts w:ascii="Times New Roman" w:hAnsi="Times New Roman" w:cs="Times New Roman"/>
              <w:noProof/>
              <w:sz w:val="24"/>
              <w:szCs w:val="24"/>
              <w:lang w:eastAsia="zh-CN"/>
            </w:rPr>
            <w:t>Homogeneity of Variance</w:t>
          </w:r>
          <w:r w:rsidRPr="00B0085F">
            <w:rPr>
              <w:rFonts w:ascii="Times New Roman" w:hAnsi="Times New Roman" w:cs="Times New Roman"/>
              <w:noProof/>
              <w:sz w:val="24"/>
              <w:szCs w:val="24"/>
            </w:rPr>
            <w:tab/>
          </w:r>
          <w:r w:rsidRPr="00B0085F">
            <w:rPr>
              <w:rFonts w:ascii="Times New Roman" w:hAnsi="Times New Roman" w:cs="Times New Roman"/>
              <w:noProof/>
              <w:sz w:val="24"/>
              <w:szCs w:val="24"/>
            </w:rPr>
            <w:fldChar w:fldCharType="begin"/>
          </w:r>
          <w:r w:rsidRPr="00B0085F">
            <w:rPr>
              <w:rFonts w:ascii="Times New Roman" w:hAnsi="Times New Roman" w:cs="Times New Roman"/>
              <w:noProof/>
              <w:sz w:val="24"/>
              <w:szCs w:val="24"/>
            </w:rPr>
            <w:instrText xml:space="preserve"> PAGEREF _Toc389838616 \h </w:instrText>
          </w:r>
          <w:r w:rsidRPr="00B0085F">
            <w:rPr>
              <w:rFonts w:ascii="Times New Roman" w:hAnsi="Times New Roman" w:cs="Times New Roman"/>
              <w:noProof/>
              <w:sz w:val="24"/>
              <w:szCs w:val="24"/>
            </w:rPr>
          </w:r>
          <w:r w:rsidRPr="00B0085F">
            <w:rPr>
              <w:rFonts w:ascii="Times New Roman" w:hAnsi="Times New Roman" w:cs="Times New Roman"/>
              <w:noProof/>
              <w:sz w:val="24"/>
              <w:szCs w:val="24"/>
            </w:rPr>
            <w:fldChar w:fldCharType="separate"/>
          </w:r>
          <w:r w:rsidR="00D934AF">
            <w:rPr>
              <w:rFonts w:ascii="Times New Roman" w:hAnsi="Times New Roman" w:cs="Times New Roman"/>
              <w:noProof/>
              <w:sz w:val="24"/>
              <w:szCs w:val="24"/>
            </w:rPr>
            <w:t>53</w:t>
          </w:r>
          <w:r w:rsidRPr="00B0085F">
            <w:rPr>
              <w:rFonts w:ascii="Times New Roman" w:hAnsi="Times New Roman" w:cs="Times New Roman"/>
              <w:noProof/>
              <w:sz w:val="24"/>
              <w:szCs w:val="24"/>
            </w:rPr>
            <w:fldChar w:fldCharType="end"/>
          </w:r>
        </w:p>
        <w:p w14:paraId="7B3E0A14" w14:textId="631F77AE" w:rsidR="00261ECF" w:rsidRPr="00B0085F" w:rsidRDefault="00261ECF" w:rsidP="001760D1">
          <w:pPr>
            <w:pStyle w:val="TOC2"/>
            <w:tabs>
              <w:tab w:val="right" w:leader="dot" w:pos="9062"/>
            </w:tabs>
            <w:spacing w:line="480" w:lineRule="auto"/>
            <w:rPr>
              <w:rFonts w:ascii="Times New Roman" w:hAnsi="Times New Roman" w:cs="Times New Roman"/>
              <w:b w:val="0"/>
              <w:noProof/>
              <w:sz w:val="24"/>
              <w:szCs w:val="24"/>
              <w:lang w:eastAsia="ja-JP"/>
            </w:rPr>
          </w:pPr>
          <w:r w:rsidRPr="00B0085F">
            <w:rPr>
              <w:rFonts w:ascii="Times New Roman" w:hAnsi="Times New Roman" w:cs="Times New Roman"/>
              <w:b w:val="0"/>
              <w:noProof/>
              <w:sz w:val="24"/>
              <w:szCs w:val="24"/>
            </w:rPr>
            <w:t>Multivariate Statistical Analysis</w:t>
          </w:r>
          <w:r w:rsidRPr="00B0085F">
            <w:rPr>
              <w:rFonts w:ascii="Times New Roman" w:hAnsi="Times New Roman" w:cs="Times New Roman"/>
              <w:b w:val="0"/>
              <w:noProof/>
              <w:sz w:val="24"/>
              <w:szCs w:val="24"/>
            </w:rPr>
            <w:tab/>
          </w:r>
          <w:r w:rsidRPr="00B0085F">
            <w:rPr>
              <w:rFonts w:ascii="Times New Roman" w:hAnsi="Times New Roman" w:cs="Times New Roman"/>
              <w:b w:val="0"/>
              <w:noProof/>
              <w:sz w:val="24"/>
              <w:szCs w:val="24"/>
            </w:rPr>
            <w:fldChar w:fldCharType="begin"/>
          </w:r>
          <w:r w:rsidRPr="00B0085F">
            <w:rPr>
              <w:rFonts w:ascii="Times New Roman" w:hAnsi="Times New Roman" w:cs="Times New Roman"/>
              <w:b w:val="0"/>
              <w:noProof/>
              <w:sz w:val="24"/>
              <w:szCs w:val="24"/>
            </w:rPr>
            <w:instrText xml:space="preserve"> PAGEREF _Toc389838617 \h </w:instrText>
          </w:r>
          <w:r w:rsidRPr="00B0085F">
            <w:rPr>
              <w:rFonts w:ascii="Times New Roman" w:hAnsi="Times New Roman" w:cs="Times New Roman"/>
              <w:b w:val="0"/>
              <w:noProof/>
              <w:sz w:val="24"/>
              <w:szCs w:val="24"/>
            </w:rPr>
          </w:r>
          <w:r w:rsidRPr="00B0085F">
            <w:rPr>
              <w:rFonts w:ascii="Times New Roman" w:hAnsi="Times New Roman" w:cs="Times New Roman"/>
              <w:b w:val="0"/>
              <w:noProof/>
              <w:sz w:val="24"/>
              <w:szCs w:val="24"/>
            </w:rPr>
            <w:fldChar w:fldCharType="separate"/>
          </w:r>
          <w:r w:rsidR="00D934AF">
            <w:rPr>
              <w:rFonts w:ascii="Times New Roman" w:hAnsi="Times New Roman" w:cs="Times New Roman"/>
              <w:b w:val="0"/>
              <w:noProof/>
              <w:sz w:val="24"/>
              <w:szCs w:val="24"/>
            </w:rPr>
            <w:t>53</w:t>
          </w:r>
          <w:r w:rsidRPr="00B0085F">
            <w:rPr>
              <w:rFonts w:ascii="Times New Roman" w:hAnsi="Times New Roman" w:cs="Times New Roman"/>
              <w:b w:val="0"/>
              <w:noProof/>
              <w:sz w:val="24"/>
              <w:szCs w:val="24"/>
            </w:rPr>
            <w:fldChar w:fldCharType="end"/>
          </w:r>
        </w:p>
        <w:p w14:paraId="16159F26" w14:textId="5A81DD9C" w:rsidR="00261ECF" w:rsidRPr="00B0085F" w:rsidRDefault="00261ECF" w:rsidP="001760D1">
          <w:pPr>
            <w:pStyle w:val="TOC3"/>
            <w:tabs>
              <w:tab w:val="right" w:leader="dot" w:pos="9062"/>
            </w:tabs>
            <w:spacing w:line="480" w:lineRule="auto"/>
            <w:rPr>
              <w:rFonts w:ascii="Times New Roman" w:hAnsi="Times New Roman" w:cs="Times New Roman"/>
              <w:noProof/>
              <w:sz w:val="24"/>
              <w:szCs w:val="24"/>
              <w:lang w:eastAsia="ja-JP"/>
            </w:rPr>
          </w:pPr>
          <w:r w:rsidRPr="00B0085F">
            <w:rPr>
              <w:rFonts w:ascii="Times New Roman" w:hAnsi="Times New Roman" w:cs="Times New Roman"/>
              <w:noProof/>
              <w:sz w:val="24"/>
              <w:szCs w:val="24"/>
            </w:rPr>
            <w:t>Quantitative Analysis for Research Questions</w:t>
          </w:r>
          <w:r w:rsidRPr="00B0085F">
            <w:rPr>
              <w:rFonts w:ascii="Times New Roman" w:hAnsi="Times New Roman" w:cs="Times New Roman"/>
              <w:noProof/>
              <w:sz w:val="24"/>
              <w:szCs w:val="24"/>
            </w:rPr>
            <w:tab/>
          </w:r>
          <w:r w:rsidRPr="00B0085F">
            <w:rPr>
              <w:rFonts w:ascii="Times New Roman" w:hAnsi="Times New Roman" w:cs="Times New Roman"/>
              <w:noProof/>
              <w:sz w:val="24"/>
              <w:szCs w:val="24"/>
            </w:rPr>
            <w:fldChar w:fldCharType="begin"/>
          </w:r>
          <w:r w:rsidRPr="00B0085F">
            <w:rPr>
              <w:rFonts w:ascii="Times New Roman" w:hAnsi="Times New Roman" w:cs="Times New Roman"/>
              <w:noProof/>
              <w:sz w:val="24"/>
              <w:szCs w:val="24"/>
            </w:rPr>
            <w:instrText xml:space="preserve"> PAGEREF _Toc389838618 \h </w:instrText>
          </w:r>
          <w:r w:rsidRPr="00B0085F">
            <w:rPr>
              <w:rFonts w:ascii="Times New Roman" w:hAnsi="Times New Roman" w:cs="Times New Roman"/>
              <w:noProof/>
              <w:sz w:val="24"/>
              <w:szCs w:val="24"/>
            </w:rPr>
          </w:r>
          <w:r w:rsidRPr="00B0085F">
            <w:rPr>
              <w:rFonts w:ascii="Times New Roman" w:hAnsi="Times New Roman" w:cs="Times New Roman"/>
              <w:noProof/>
              <w:sz w:val="24"/>
              <w:szCs w:val="24"/>
            </w:rPr>
            <w:fldChar w:fldCharType="separate"/>
          </w:r>
          <w:r w:rsidR="00D934AF">
            <w:rPr>
              <w:rFonts w:ascii="Times New Roman" w:hAnsi="Times New Roman" w:cs="Times New Roman"/>
              <w:noProof/>
              <w:sz w:val="24"/>
              <w:szCs w:val="24"/>
            </w:rPr>
            <w:t>54</w:t>
          </w:r>
          <w:r w:rsidRPr="00B0085F">
            <w:rPr>
              <w:rFonts w:ascii="Times New Roman" w:hAnsi="Times New Roman" w:cs="Times New Roman"/>
              <w:noProof/>
              <w:sz w:val="24"/>
              <w:szCs w:val="24"/>
            </w:rPr>
            <w:fldChar w:fldCharType="end"/>
          </w:r>
        </w:p>
        <w:p w14:paraId="56872E46" w14:textId="48E61DA0" w:rsidR="00261ECF" w:rsidRPr="00B0085F" w:rsidRDefault="00261ECF" w:rsidP="001760D1">
          <w:pPr>
            <w:pStyle w:val="TOC3"/>
            <w:tabs>
              <w:tab w:val="right" w:leader="dot" w:pos="9062"/>
            </w:tabs>
            <w:spacing w:line="480" w:lineRule="auto"/>
            <w:rPr>
              <w:rFonts w:ascii="Times New Roman" w:hAnsi="Times New Roman" w:cs="Times New Roman"/>
              <w:noProof/>
              <w:sz w:val="24"/>
              <w:szCs w:val="24"/>
              <w:lang w:eastAsia="ja-JP"/>
            </w:rPr>
          </w:pPr>
          <w:r w:rsidRPr="00B0085F">
            <w:rPr>
              <w:rFonts w:ascii="Times New Roman" w:hAnsi="Times New Roman" w:cs="Times New Roman"/>
              <w:noProof/>
              <w:sz w:val="24"/>
              <w:szCs w:val="24"/>
            </w:rPr>
            <w:t>Quantitative Analysis for Research Question 1 (RQ 1)</w:t>
          </w:r>
          <w:r w:rsidRPr="00B0085F">
            <w:rPr>
              <w:rFonts w:ascii="Times New Roman" w:hAnsi="Times New Roman" w:cs="Times New Roman"/>
              <w:noProof/>
              <w:sz w:val="24"/>
              <w:szCs w:val="24"/>
            </w:rPr>
            <w:tab/>
          </w:r>
          <w:r w:rsidRPr="00B0085F">
            <w:rPr>
              <w:rFonts w:ascii="Times New Roman" w:hAnsi="Times New Roman" w:cs="Times New Roman"/>
              <w:noProof/>
              <w:sz w:val="24"/>
              <w:szCs w:val="24"/>
            </w:rPr>
            <w:fldChar w:fldCharType="begin"/>
          </w:r>
          <w:r w:rsidRPr="00B0085F">
            <w:rPr>
              <w:rFonts w:ascii="Times New Roman" w:hAnsi="Times New Roman" w:cs="Times New Roman"/>
              <w:noProof/>
              <w:sz w:val="24"/>
              <w:szCs w:val="24"/>
            </w:rPr>
            <w:instrText xml:space="preserve"> PAGEREF _Toc389838619 \h </w:instrText>
          </w:r>
          <w:r w:rsidRPr="00B0085F">
            <w:rPr>
              <w:rFonts w:ascii="Times New Roman" w:hAnsi="Times New Roman" w:cs="Times New Roman"/>
              <w:noProof/>
              <w:sz w:val="24"/>
              <w:szCs w:val="24"/>
            </w:rPr>
          </w:r>
          <w:r w:rsidRPr="00B0085F">
            <w:rPr>
              <w:rFonts w:ascii="Times New Roman" w:hAnsi="Times New Roman" w:cs="Times New Roman"/>
              <w:noProof/>
              <w:sz w:val="24"/>
              <w:szCs w:val="24"/>
            </w:rPr>
            <w:fldChar w:fldCharType="separate"/>
          </w:r>
          <w:r w:rsidR="00D934AF">
            <w:rPr>
              <w:rFonts w:ascii="Times New Roman" w:hAnsi="Times New Roman" w:cs="Times New Roman"/>
              <w:noProof/>
              <w:sz w:val="24"/>
              <w:szCs w:val="24"/>
            </w:rPr>
            <w:t>56</w:t>
          </w:r>
          <w:r w:rsidRPr="00B0085F">
            <w:rPr>
              <w:rFonts w:ascii="Times New Roman" w:hAnsi="Times New Roman" w:cs="Times New Roman"/>
              <w:noProof/>
              <w:sz w:val="24"/>
              <w:szCs w:val="24"/>
            </w:rPr>
            <w:fldChar w:fldCharType="end"/>
          </w:r>
        </w:p>
        <w:p w14:paraId="1B07197C" w14:textId="4D53D098" w:rsidR="00261ECF" w:rsidRPr="00B0085F" w:rsidRDefault="00261ECF" w:rsidP="001760D1">
          <w:pPr>
            <w:pStyle w:val="TOC4"/>
            <w:tabs>
              <w:tab w:val="right" w:leader="dot" w:pos="9062"/>
            </w:tabs>
            <w:spacing w:line="480" w:lineRule="auto"/>
            <w:rPr>
              <w:rFonts w:ascii="Times New Roman" w:hAnsi="Times New Roman" w:cs="Times New Roman"/>
              <w:noProof/>
              <w:sz w:val="24"/>
              <w:szCs w:val="24"/>
              <w:lang w:eastAsia="ja-JP"/>
            </w:rPr>
          </w:pPr>
          <w:r w:rsidRPr="00B0085F">
            <w:rPr>
              <w:rFonts w:ascii="Times New Roman" w:hAnsi="Times New Roman" w:cs="Times New Roman"/>
              <w:noProof/>
              <w:sz w:val="24"/>
              <w:szCs w:val="24"/>
            </w:rPr>
            <w:t>Bivariate statistics.</w:t>
          </w:r>
          <w:r w:rsidRPr="00B0085F">
            <w:rPr>
              <w:rFonts w:ascii="Times New Roman" w:hAnsi="Times New Roman" w:cs="Times New Roman"/>
              <w:noProof/>
              <w:sz w:val="24"/>
              <w:szCs w:val="24"/>
            </w:rPr>
            <w:tab/>
          </w:r>
          <w:r w:rsidRPr="00B0085F">
            <w:rPr>
              <w:rFonts w:ascii="Times New Roman" w:hAnsi="Times New Roman" w:cs="Times New Roman"/>
              <w:noProof/>
              <w:sz w:val="24"/>
              <w:szCs w:val="24"/>
            </w:rPr>
            <w:fldChar w:fldCharType="begin"/>
          </w:r>
          <w:r w:rsidRPr="00B0085F">
            <w:rPr>
              <w:rFonts w:ascii="Times New Roman" w:hAnsi="Times New Roman" w:cs="Times New Roman"/>
              <w:noProof/>
              <w:sz w:val="24"/>
              <w:szCs w:val="24"/>
            </w:rPr>
            <w:instrText xml:space="preserve"> PAGEREF _Toc389838620 \h </w:instrText>
          </w:r>
          <w:r w:rsidRPr="00B0085F">
            <w:rPr>
              <w:rFonts w:ascii="Times New Roman" w:hAnsi="Times New Roman" w:cs="Times New Roman"/>
              <w:noProof/>
              <w:sz w:val="24"/>
              <w:szCs w:val="24"/>
            </w:rPr>
          </w:r>
          <w:r w:rsidRPr="00B0085F">
            <w:rPr>
              <w:rFonts w:ascii="Times New Roman" w:hAnsi="Times New Roman" w:cs="Times New Roman"/>
              <w:noProof/>
              <w:sz w:val="24"/>
              <w:szCs w:val="24"/>
            </w:rPr>
            <w:fldChar w:fldCharType="separate"/>
          </w:r>
          <w:r w:rsidR="00D934AF">
            <w:rPr>
              <w:rFonts w:ascii="Times New Roman" w:hAnsi="Times New Roman" w:cs="Times New Roman"/>
              <w:noProof/>
              <w:sz w:val="24"/>
              <w:szCs w:val="24"/>
            </w:rPr>
            <w:t>57</w:t>
          </w:r>
          <w:r w:rsidRPr="00B0085F">
            <w:rPr>
              <w:rFonts w:ascii="Times New Roman" w:hAnsi="Times New Roman" w:cs="Times New Roman"/>
              <w:noProof/>
              <w:sz w:val="24"/>
              <w:szCs w:val="24"/>
            </w:rPr>
            <w:fldChar w:fldCharType="end"/>
          </w:r>
        </w:p>
        <w:p w14:paraId="7A696CA8" w14:textId="2330478B" w:rsidR="00261ECF" w:rsidRPr="00B0085F" w:rsidRDefault="00261ECF" w:rsidP="001760D1">
          <w:pPr>
            <w:pStyle w:val="TOC4"/>
            <w:tabs>
              <w:tab w:val="right" w:leader="dot" w:pos="9062"/>
            </w:tabs>
            <w:spacing w:line="480" w:lineRule="auto"/>
            <w:rPr>
              <w:rFonts w:ascii="Times New Roman" w:hAnsi="Times New Roman" w:cs="Times New Roman"/>
              <w:noProof/>
              <w:sz w:val="24"/>
              <w:szCs w:val="24"/>
              <w:lang w:eastAsia="ja-JP"/>
            </w:rPr>
          </w:pPr>
          <w:r w:rsidRPr="00B0085F">
            <w:rPr>
              <w:rFonts w:ascii="Times New Roman" w:hAnsi="Times New Roman" w:cs="Times New Roman"/>
              <w:noProof/>
              <w:sz w:val="24"/>
              <w:szCs w:val="24"/>
            </w:rPr>
            <w:t>Multivariate analysis.</w:t>
          </w:r>
          <w:r w:rsidRPr="00B0085F">
            <w:rPr>
              <w:rFonts w:ascii="Times New Roman" w:hAnsi="Times New Roman" w:cs="Times New Roman"/>
              <w:noProof/>
              <w:sz w:val="24"/>
              <w:szCs w:val="24"/>
            </w:rPr>
            <w:tab/>
          </w:r>
          <w:r w:rsidRPr="00B0085F">
            <w:rPr>
              <w:rFonts w:ascii="Times New Roman" w:hAnsi="Times New Roman" w:cs="Times New Roman"/>
              <w:noProof/>
              <w:sz w:val="24"/>
              <w:szCs w:val="24"/>
            </w:rPr>
            <w:fldChar w:fldCharType="begin"/>
          </w:r>
          <w:r w:rsidRPr="00B0085F">
            <w:rPr>
              <w:rFonts w:ascii="Times New Roman" w:hAnsi="Times New Roman" w:cs="Times New Roman"/>
              <w:noProof/>
              <w:sz w:val="24"/>
              <w:szCs w:val="24"/>
            </w:rPr>
            <w:instrText xml:space="preserve"> PAGEREF _Toc389838621 \h </w:instrText>
          </w:r>
          <w:r w:rsidRPr="00B0085F">
            <w:rPr>
              <w:rFonts w:ascii="Times New Roman" w:hAnsi="Times New Roman" w:cs="Times New Roman"/>
              <w:noProof/>
              <w:sz w:val="24"/>
              <w:szCs w:val="24"/>
            </w:rPr>
          </w:r>
          <w:r w:rsidRPr="00B0085F">
            <w:rPr>
              <w:rFonts w:ascii="Times New Roman" w:hAnsi="Times New Roman" w:cs="Times New Roman"/>
              <w:noProof/>
              <w:sz w:val="24"/>
              <w:szCs w:val="24"/>
            </w:rPr>
            <w:fldChar w:fldCharType="separate"/>
          </w:r>
          <w:r w:rsidR="00D934AF">
            <w:rPr>
              <w:rFonts w:ascii="Times New Roman" w:hAnsi="Times New Roman" w:cs="Times New Roman"/>
              <w:noProof/>
              <w:sz w:val="24"/>
              <w:szCs w:val="24"/>
            </w:rPr>
            <w:t>57</w:t>
          </w:r>
          <w:r w:rsidRPr="00B0085F">
            <w:rPr>
              <w:rFonts w:ascii="Times New Roman" w:hAnsi="Times New Roman" w:cs="Times New Roman"/>
              <w:noProof/>
              <w:sz w:val="24"/>
              <w:szCs w:val="24"/>
            </w:rPr>
            <w:fldChar w:fldCharType="end"/>
          </w:r>
        </w:p>
        <w:p w14:paraId="397A553A" w14:textId="3F5A5F53" w:rsidR="00261ECF" w:rsidRPr="00B0085F" w:rsidRDefault="00261ECF" w:rsidP="001760D1">
          <w:pPr>
            <w:pStyle w:val="TOC4"/>
            <w:tabs>
              <w:tab w:val="right" w:leader="dot" w:pos="9062"/>
            </w:tabs>
            <w:spacing w:line="480" w:lineRule="auto"/>
            <w:rPr>
              <w:rFonts w:ascii="Times New Roman" w:hAnsi="Times New Roman" w:cs="Times New Roman"/>
              <w:noProof/>
              <w:sz w:val="24"/>
              <w:szCs w:val="24"/>
              <w:lang w:eastAsia="ja-JP"/>
            </w:rPr>
          </w:pPr>
          <w:r w:rsidRPr="00B0085F">
            <w:rPr>
              <w:rFonts w:ascii="Times New Roman" w:hAnsi="Times New Roman" w:cs="Times New Roman"/>
              <w:noProof/>
              <w:sz w:val="24"/>
              <w:szCs w:val="24"/>
            </w:rPr>
            <w:t>Response to Hypothesis 1.</w:t>
          </w:r>
          <w:r w:rsidRPr="00B0085F">
            <w:rPr>
              <w:rFonts w:ascii="Times New Roman" w:hAnsi="Times New Roman" w:cs="Times New Roman"/>
              <w:noProof/>
              <w:sz w:val="24"/>
              <w:szCs w:val="24"/>
            </w:rPr>
            <w:tab/>
          </w:r>
          <w:r w:rsidRPr="00B0085F">
            <w:rPr>
              <w:rFonts w:ascii="Times New Roman" w:hAnsi="Times New Roman" w:cs="Times New Roman"/>
              <w:noProof/>
              <w:sz w:val="24"/>
              <w:szCs w:val="24"/>
            </w:rPr>
            <w:fldChar w:fldCharType="begin"/>
          </w:r>
          <w:r w:rsidRPr="00B0085F">
            <w:rPr>
              <w:rFonts w:ascii="Times New Roman" w:hAnsi="Times New Roman" w:cs="Times New Roman"/>
              <w:noProof/>
              <w:sz w:val="24"/>
              <w:szCs w:val="24"/>
            </w:rPr>
            <w:instrText xml:space="preserve"> PAGEREF _Toc389838622 \h </w:instrText>
          </w:r>
          <w:r w:rsidRPr="00B0085F">
            <w:rPr>
              <w:rFonts w:ascii="Times New Roman" w:hAnsi="Times New Roman" w:cs="Times New Roman"/>
              <w:noProof/>
              <w:sz w:val="24"/>
              <w:szCs w:val="24"/>
            </w:rPr>
          </w:r>
          <w:r w:rsidRPr="00B0085F">
            <w:rPr>
              <w:rFonts w:ascii="Times New Roman" w:hAnsi="Times New Roman" w:cs="Times New Roman"/>
              <w:noProof/>
              <w:sz w:val="24"/>
              <w:szCs w:val="24"/>
            </w:rPr>
            <w:fldChar w:fldCharType="separate"/>
          </w:r>
          <w:r w:rsidR="00D934AF">
            <w:rPr>
              <w:rFonts w:ascii="Times New Roman" w:hAnsi="Times New Roman" w:cs="Times New Roman"/>
              <w:noProof/>
              <w:sz w:val="24"/>
              <w:szCs w:val="24"/>
            </w:rPr>
            <w:t>58</w:t>
          </w:r>
          <w:r w:rsidRPr="00B0085F">
            <w:rPr>
              <w:rFonts w:ascii="Times New Roman" w:hAnsi="Times New Roman" w:cs="Times New Roman"/>
              <w:noProof/>
              <w:sz w:val="24"/>
              <w:szCs w:val="24"/>
            </w:rPr>
            <w:fldChar w:fldCharType="end"/>
          </w:r>
        </w:p>
        <w:p w14:paraId="25247700" w14:textId="4691588E" w:rsidR="00261ECF" w:rsidRPr="00B0085F" w:rsidRDefault="00261ECF" w:rsidP="001760D1">
          <w:pPr>
            <w:pStyle w:val="TOC3"/>
            <w:tabs>
              <w:tab w:val="right" w:leader="dot" w:pos="9062"/>
            </w:tabs>
            <w:spacing w:line="480" w:lineRule="auto"/>
            <w:rPr>
              <w:rFonts w:ascii="Times New Roman" w:hAnsi="Times New Roman" w:cs="Times New Roman"/>
              <w:noProof/>
              <w:sz w:val="24"/>
              <w:szCs w:val="24"/>
              <w:lang w:eastAsia="ja-JP"/>
            </w:rPr>
          </w:pPr>
          <w:r w:rsidRPr="00B0085F">
            <w:rPr>
              <w:rFonts w:ascii="Times New Roman" w:hAnsi="Times New Roman" w:cs="Times New Roman"/>
              <w:noProof/>
              <w:sz w:val="24"/>
              <w:szCs w:val="24"/>
            </w:rPr>
            <w:t>Quantitative Analysis for Research Question 2 (RQ 2)</w:t>
          </w:r>
          <w:r w:rsidRPr="00B0085F">
            <w:rPr>
              <w:rFonts w:ascii="Times New Roman" w:hAnsi="Times New Roman" w:cs="Times New Roman"/>
              <w:noProof/>
              <w:sz w:val="24"/>
              <w:szCs w:val="24"/>
            </w:rPr>
            <w:tab/>
          </w:r>
          <w:r w:rsidRPr="00B0085F">
            <w:rPr>
              <w:rFonts w:ascii="Times New Roman" w:hAnsi="Times New Roman" w:cs="Times New Roman"/>
              <w:noProof/>
              <w:sz w:val="24"/>
              <w:szCs w:val="24"/>
            </w:rPr>
            <w:fldChar w:fldCharType="begin"/>
          </w:r>
          <w:r w:rsidRPr="00B0085F">
            <w:rPr>
              <w:rFonts w:ascii="Times New Roman" w:hAnsi="Times New Roman" w:cs="Times New Roman"/>
              <w:noProof/>
              <w:sz w:val="24"/>
              <w:szCs w:val="24"/>
            </w:rPr>
            <w:instrText xml:space="preserve"> PAGEREF _Toc389838623 \h </w:instrText>
          </w:r>
          <w:r w:rsidRPr="00B0085F">
            <w:rPr>
              <w:rFonts w:ascii="Times New Roman" w:hAnsi="Times New Roman" w:cs="Times New Roman"/>
              <w:noProof/>
              <w:sz w:val="24"/>
              <w:szCs w:val="24"/>
            </w:rPr>
          </w:r>
          <w:r w:rsidRPr="00B0085F">
            <w:rPr>
              <w:rFonts w:ascii="Times New Roman" w:hAnsi="Times New Roman" w:cs="Times New Roman"/>
              <w:noProof/>
              <w:sz w:val="24"/>
              <w:szCs w:val="24"/>
            </w:rPr>
            <w:fldChar w:fldCharType="separate"/>
          </w:r>
          <w:r w:rsidR="00D934AF">
            <w:rPr>
              <w:rFonts w:ascii="Times New Roman" w:hAnsi="Times New Roman" w:cs="Times New Roman"/>
              <w:noProof/>
              <w:sz w:val="24"/>
              <w:szCs w:val="24"/>
            </w:rPr>
            <w:t>58</w:t>
          </w:r>
          <w:r w:rsidRPr="00B0085F">
            <w:rPr>
              <w:rFonts w:ascii="Times New Roman" w:hAnsi="Times New Roman" w:cs="Times New Roman"/>
              <w:noProof/>
              <w:sz w:val="24"/>
              <w:szCs w:val="24"/>
            </w:rPr>
            <w:fldChar w:fldCharType="end"/>
          </w:r>
        </w:p>
        <w:p w14:paraId="02F6082E" w14:textId="102B857F" w:rsidR="00261ECF" w:rsidRPr="00B0085F" w:rsidRDefault="00261ECF" w:rsidP="001760D1">
          <w:pPr>
            <w:pStyle w:val="TOC4"/>
            <w:tabs>
              <w:tab w:val="right" w:leader="dot" w:pos="9062"/>
            </w:tabs>
            <w:spacing w:line="480" w:lineRule="auto"/>
            <w:rPr>
              <w:rFonts w:ascii="Times New Roman" w:hAnsi="Times New Roman" w:cs="Times New Roman"/>
              <w:noProof/>
              <w:sz w:val="24"/>
              <w:szCs w:val="24"/>
              <w:lang w:eastAsia="ja-JP"/>
            </w:rPr>
          </w:pPr>
          <w:r w:rsidRPr="00B0085F">
            <w:rPr>
              <w:rFonts w:ascii="Times New Roman" w:hAnsi="Times New Roman" w:cs="Times New Roman"/>
              <w:noProof/>
              <w:sz w:val="24"/>
              <w:szCs w:val="24"/>
            </w:rPr>
            <w:t>Bivariate statistics.</w:t>
          </w:r>
          <w:r w:rsidRPr="00B0085F">
            <w:rPr>
              <w:rFonts w:ascii="Times New Roman" w:hAnsi="Times New Roman" w:cs="Times New Roman"/>
              <w:noProof/>
              <w:sz w:val="24"/>
              <w:szCs w:val="24"/>
            </w:rPr>
            <w:tab/>
          </w:r>
          <w:r w:rsidRPr="00B0085F">
            <w:rPr>
              <w:rFonts w:ascii="Times New Roman" w:hAnsi="Times New Roman" w:cs="Times New Roman"/>
              <w:noProof/>
              <w:sz w:val="24"/>
              <w:szCs w:val="24"/>
            </w:rPr>
            <w:fldChar w:fldCharType="begin"/>
          </w:r>
          <w:r w:rsidRPr="00B0085F">
            <w:rPr>
              <w:rFonts w:ascii="Times New Roman" w:hAnsi="Times New Roman" w:cs="Times New Roman"/>
              <w:noProof/>
              <w:sz w:val="24"/>
              <w:szCs w:val="24"/>
            </w:rPr>
            <w:instrText xml:space="preserve"> PAGEREF _Toc389838624 \h </w:instrText>
          </w:r>
          <w:r w:rsidRPr="00B0085F">
            <w:rPr>
              <w:rFonts w:ascii="Times New Roman" w:hAnsi="Times New Roman" w:cs="Times New Roman"/>
              <w:noProof/>
              <w:sz w:val="24"/>
              <w:szCs w:val="24"/>
            </w:rPr>
          </w:r>
          <w:r w:rsidRPr="00B0085F">
            <w:rPr>
              <w:rFonts w:ascii="Times New Roman" w:hAnsi="Times New Roman" w:cs="Times New Roman"/>
              <w:noProof/>
              <w:sz w:val="24"/>
              <w:szCs w:val="24"/>
            </w:rPr>
            <w:fldChar w:fldCharType="separate"/>
          </w:r>
          <w:r w:rsidR="00D934AF">
            <w:rPr>
              <w:rFonts w:ascii="Times New Roman" w:hAnsi="Times New Roman" w:cs="Times New Roman"/>
              <w:noProof/>
              <w:sz w:val="24"/>
              <w:szCs w:val="24"/>
            </w:rPr>
            <w:t>59</w:t>
          </w:r>
          <w:r w:rsidRPr="00B0085F">
            <w:rPr>
              <w:rFonts w:ascii="Times New Roman" w:hAnsi="Times New Roman" w:cs="Times New Roman"/>
              <w:noProof/>
              <w:sz w:val="24"/>
              <w:szCs w:val="24"/>
            </w:rPr>
            <w:fldChar w:fldCharType="end"/>
          </w:r>
        </w:p>
        <w:p w14:paraId="33A483A2" w14:textId="74591A0E" w:rsidR="00261ECF" w:rsidRPr="00B0085F" w:rsidRDefault="00261ECF" w:rsidP="001760D1">
          <w:pPr>
            <w:pStyle w:val="TOC4"/>
            <w:tabs>
              <w:tab w:val="right" w:leader="dot" w:pos="9062"/>
            </w:tabs>
            <w:spacing w:line="480" w:lineRule="auto"/>
            <w:rPr>
              <w:rFonts w:ascii="Times New Roman" w:hAnsi="Times New Roman" w:cs="Times New Roman"/>
              <w:noProof/>
              <w:sz w:val="24"/>
              <w:szCs w:val="24"/>
              <w:lang w:eastAsia="ja-JP"/>
            </w:rPr>
          </w:pPr>
          <w:r w:rsidRPr="00B0085F">
            <w:rPr>
              <w:rFonts w:ascii="Times New Roman" w:hAnsi="Times New Roman" w:cs="Times New Roman"/>
              <w:noProof/>
              <w:sz w:val="24"/>
              <w:szCs w:val="24"/>
            </w:rPr>
            <w:t>Multivariate analysis.</w:t>
          </w:r>
          <w:r w:rsidRPr="00B0085F">
            <w:rPr>
              <w:rFonts w:ascii="Times New Roman" w:hAnsi="Times New Roman" w:cs="Times New Roman"/>
              <w:noProof/>
              <w:sz w:val="24"/>
              <w:szCs w:val="24"/>
            </w:rPr>
            <w:tab/>
          </w:r>
          <w:r w:rsidRPr="00B0085F">
            <w:rPr>
              <w:rFonts w:ascii="Times New Roman" w:hAnsi="Times New Roman" w:cs="Times New Roman"/>
              <w:noProof/>
              <w:sz w:val="24"/>
              <w:szCs w:val="24"/>
            </w:rPr>
            <w:fldChar w:fldCharType="begin"/>
          </w:r>
          <w:r w:rsidRPr="00B0085F">
            <w:rPr>
              <w:rFonts w:ascii="Times New Roman" w:hAnsi="Times New Roman" w:cs="Times New Roman"/>
              <w:noProof/>
              <w:sz w:val="24"/>
              <w:szCs w:val="24"/>
            </w:rPr>
            <w:instrText xml:space="preserve"> PAGEREF _Toc389838625 \h </w:instrText>
          </w:r>
          <w:r w:rsidRPr="00B0085F">
            <w:rPr>
              <w:rFonts w:ascii="Times New Roman" w:hAnsi="Times New Roman" w:cs="Times New Roman"/>
              <w:noProof/>
              <w:sz w:val="24"/>
              <w:szCs w:val="24"/>
            </w:rPr>
          </w:r>
          <w:r w:rsidRPr="00B0085F">
            <w:rPr>
              <w:rFonts w:ascii="Times New Roman" w:hAnsi="Times New Roman" w:cs="Times New Roman"/>
              <w:noProof/>
              <w:sz w:val="24"/>
              <w:szCs w:val="24"/>
            </w:rPr>
            <w:fldChar w:fldCharType="separate"/>
          </w:r>
          <w:r w:rsidR="00D934AF">
            <w:rPr>
              <w:rFonts w:ascii="Times New Roman" w:hAnsi="Times New Roman" w:cs="Times New Roman"/>
              <w:noProof/>
              <w:sz w:val="24"/>
              <w:szCs w:val="24"/>
            </w:rPr>
            <w:t>60</w:t>
          </w:r>
          <w:r w:rsidRPr="00B0085F">
            <w:rPr>
              <w:rFonts w:ascii="Times New Roman" w:hAnsi="Times New Roman" w:cs="Times New Roman"/>
              <w:noProof/>
              <w:sz w:val="24"/>
              <w:szCs w:val="24"/>
            </w:rPr>
            <w:fldChar w:fldCharType="end"/>
          </w:r>
        </w:p>
        <w:p w14:paraId="495ABD2A" w14:textId="5BDA6ED8" w:rsidR="00261ECF" w:rsidRPr="00B0085F" w:rsidRDefault="00261ECF" w:rsidP="001760D1">
          <w:pPr>
            <w:pStyle w:val="TOC4"/>
            <w:tabs>
              <w:tab w:val="right" w:leader="dot" w:pos="9062"/>
            </w:tabs>
            <w:spacing w:line="480" w:lineRule="auto"/>
            <w:rPr>
              <w:rFonts w:ascii="Times New Roman" w:hAnsi="Times New Roman" w:cs="Times New Roman"/>
              <w:noProof/>
              <w:sz w:val="24"/>
              <w:szCs w:val="24"/>
              <w:lang w:eastAsia="ja-JP"/>
            </w:rPr>
          </w:pPr>
          <w:r w:rsidRPr="00B0085F">
            <w:rPr>
              <w:rFonts w:ascii="Times New Roman" w:hAnsi="Times New Roman" w:cs="Times New Roman"/>
              <w:noProof/>
              <w:sz w:val="24"/>
              <w:szCs w:val="24"/>
            </w:rPr>
            <w:t>Response to Hypothesis 2.</w:t>
          </w:r>
          <w:r w:rsidRPr="00B0085F">
            <w:rPr>
              <w:rFonts w:ascii="Times New Roman" w:hAnsi="Times New Roman" w:cs="Times New Roman"/>
              <w:noProof/>
              <w:sz w:val="24"/>
              <w:szCs w:val="24"/>
            </w:rPr>
            <w:tab/>
          </w:r>
          <w:r w:rsidRPr="00B0085F">
            <w:rPr>
              <w:rFonts w:ascii="Times New Roman" w:hAnsi="Times New Roman" w:cs="Times New Roman"/>
              <w:noProof/>
              <w:sz w:val="24"/>
              <w:szCs w:val="24"/>
            </w:rPr>
            <w:fldChar w:fldCharType="begin"/>
          </w:r>
          <w:r w:rsidRPr="00B0085F">
            <w:rPr>
              <w:rFonts w:ascii="Times New Roman" w:hAnsi="Times New Roman" w:cs="Times New Roman"/>
              <w:noProof/>
              <w:sz w:val="24"/>
              <w:szCs w:val="24"/>
            </w:rPr>
            <w:instrText xml:space="preserve"> PAGEREF _Toc389838626 \h </w:instrText>
          </w:r>
          <w:r w:rsidRPr="00B0085F">
            <w:rPr>
              <w:rFonts w:ascii="Times New Roman" w:hAnsi="Times New Roman" w:cs="Times New Roman"/>
              <w:noProof/>
              <w:sz w:val="24"/>
              <w:szCs w:val="24"/>
            </w:rPr>
          </w:r>
          <w:r w:rsidRPr="00B0085F">
            <w:rPr>
              <w:rFonts w:ascii="Times New Roman" w:hAnsi="Times New Roman" w:cs="Times New Roman"/>
              <w:noProof/>
              <w:sz w:val="24"/>
              <w:szCs w:val="24"/>
            </w:rPr>
            <w:fldChar w:fldCharType="separate"/>
          </w:r>
          <w:r w:rsidR="00D934AF">
            <w:rPr>
              <w:rFonts w:ascii="Times New Roman" w:hAnsi="Times New Roman" w:cs="Times New Roman"/>
              <w:noProof/>
              <w:sz w:val="24"/>
              <w:szCs w:val="24"/>
            </w:rPr>
            <w:t>61</w:t>
          </w:r>
          <w:r w:rsidRPr="00B0085F">
            <w:rPr>
              <w:rFonts w:ascii="Times New Roman" w:hAnsi="Times New Roman" w:cs="Times New Roman"/>
              <w:noProof/>
              <w:sz w:val="24"/>
              <w:szCs w:val="24"/>
            </w:rPr>
            <w:fldChar w:fldCharType="end"/>
          </w:r>
        </w:p>
        <w:p w14:paraId="3917C089" w14:textId="0206848B" w:rsidR="00261ECF" w:rsidRPr="00B0085F" w:rsidRDefault="00261ECF" w:rsidP="001760D1">
          <w:pPr>
            <w:pStyle w:val="TOC3"/>
            <w:tabs>
              <w:tab w:val="right" w:leader="dot" w:pos="9062"/>
            </w:tabs>
            <w:spacing w:line="480" w:lineRule="auto"/>
            <w:rPr>
              <w:rFonts w:ascii="Times New Roman" w:hAnsi="Times New Roman" w:cs="Times New Roman"/>
              <w:noProof/>
              <w:sz w:val="24"/>
              <w:szCs w:val="24"/>
              <w:lang w:eastAsia="ja-JP"/>
            </w:rPr>
          </w:pPr>
          <w:r w:rsidRPr="00B0085F">
            <w:rPr>
              <w:rFonts w:ascii="Times New Roman" w:hAnsi="Times New Roman" w:cs="Times New Roman"/>
              <w:noProof/>
              <w:sz w:val="24"/>
              <w:szCs w:val="24"/>
            </w:rPr>
            <w:t>Quantitative Analysis for Research Question 3 (RQ 3)</w:t>
          </w:r>
          <w:r w:rsidRPr="00B0085F">
            <w:rPr>
              <w:rFonts w:ascii="Times New Roman" w:hAnsi="Times New Roman" w:cs="Times New Roman"/>
              <w:noProof/>
              <w:sz w:val="24"/>
              <w:szCs w:val="24"/>
            </w:rPr>
            <w:tab/>
          </w:r>
          <w:r w:rsidRPr="00B0085F">
            <w:rPr>
              <w:rFonts w:ascii="Times New Roman" w:hAnsi="Times New Roman" w:cs="Times New Roman"/>
              <w:noProof/>
              <w:sz w:val="24"/>
              <w:szCs w:val="24"/>
            </w:rPr>
            <w:fldChar w:fldCharType="begin"/>
          </w:r>
          <w:r w:rsidRPr="00B0085F">
            <w:rPr>
              <w:rFonts w:ascii="Times New Roman" w:hAnsi="Times New Roman" w:cs="Times New Roman"/>
              <w:noProof/>
              <w:sz w:val="24"/>
              <w:szCs w:val="24"/>
            </w:rPr>
            <w:instrText xml:space="preserve"> PAGEREF _Toc389838627 \h </w:instrText>
          </w:r>
          <w:r w:rsidRPr="00B0085F">
            <w:rPr>
              <w:rFonts w:ascii="Times New Roman" w:hAnsi="Times New Roman" w:cs="Times New Roman"/>
              <w:noProof/>
              <w:sz w:val="24"/>
              <w:szCs w:val="24"/>
            </w:rPr>
          </w:r>
          <w:r w:rsidRPr="00B0085F">
            <w:rPr>
              <w:rFonts w:ascii="Times New Roman" w:hAnsi="Times New Roman" w:cs="Times New Roman"/>
              <w:noProof/>
              <w:sz w:val="24"/>
              <w:szCs w:val="24"/>
            </w:rPr>
            <w:fldChar w:fldCharType="separate"/>
          </w:r>
          <w:r w:rsidR="00D934AF">
            <w:rPr>
              <w:rFonts w:ascii="Times New Roman" w:hAnsi="Times New Roman" w:cs="Times New Roman"/>
              <w:noProof/>
              <w:sz w:val="24"/>
              <w:szCs w:val="24"/>
            </w:rPr>
            <w:t>61</w:t>
          </w:r>
          <w:r w:rsidRPr="00B0085F">
            <w:rPr>
              <w:rFonts w:ascii="Times New Roman" w:hAnsi="Times New Roman" w:cs="Times New Roman"/>
              <w:noProof/>
              <w:sz w:val="24"/>
              <w:szCs w:val="24"/>
            </w:rPr>
            <w:fldChar w:fldCharType="end"/>
          </w:r>
        </w:p>
        <w:p w14:paraId="5F421E29" w14:textId="67463E9A" w:rsidR="00261ECF" w:rsidRPr="00B0085F" w:rsidRDefault="00261ECF" w:rsidP="001760D1">
          <w:pPr>
            <w:pStyle w:val="TOC4"/>
            <w:tabs>
              <w:tab w:val="right" w:leader="dot" w:pos="9062"/>
            </w:tabs>
            <w:spacing w:line="480" w:lineRule="auto"/>
            <w:rPr>
              <w:rFonts w:ascii="Times New Roman" w:hAnsi="Times New Roman" w:cs="Times New Roman"/>
              <w:noProof/>
              <w:sz w:val="24"/>
              <w:szCs w:val="24"/>
              <w:lang w:eastAsia="ja-JP"/>
            </w:rPr>
          </w:pPr>
          <w:r w:rsidRPr="00B0085F">
            <w:rPr>
              <w:rFonts w:ascii="Times New Roman" w:hAnsi="Times New Roman" w:cs="Times New Roman"/>
              <w:noProof/>
              <w:sz w:val="24"/>
              <w:szCs w:val="24"/>
            </w:rPr>
            <w:t>Bivariate statistics.</w:t>
          </w:r>
          <w:r w:rsidRPr="00B0085F">
            <w:rPr>
              <w:rFonts w:ascii="Times New Roman" w:hAnsi="Times New Roman" w:cs="Times New Roman"/>
              <w:noProof/>
              <w:sz w:val="24"/>
              <w:szCs w:val="24"/>
            </w:rPr>
            <w:tab/>
          </w:r>
          <w:r w:rsidRPr="00B0085F">
            <w:rPr>
              <w:rFonts w:ascii="Times New Roman" w:hAnsi="Times New Roman" w:cs="Times New Roman"/>
              <w:noProof/>
              <w:sz w:val="24"/>
              <w:szCs w:val="24"/>
            </w:rPr>
            <w:fldChar w:fldCharType="begin"/>
          </w:r>
          <w:r w:rsidRPr="00B0085F">
            <w:rPr>
              <w:rFonts w:ascii="Times New Roman" w:hAnsi="Times New Roman" w:cs="Times New Roman"/>
              <w:noProof/>
              <w:sz w:val="24"/>
              <w:szCs w:val="24"/>
            </w:rPr>
            <w:instrText xml:space="preserve"> PAGEREF _Toc389838628 \h </w:instrText>
          </w:r>
          <w:r w:rsidRPr="00B0085F">
            <w:rPr>
              <w:rFonts w:ascii="Times New Roman" w:hAnsi="Times New Roman" w:cs="Times New Roman"/>
              <w:noProof/>
              <w:sz w:val="24"/>
              <w:szCs w:val="24"/>
            </w:rPr>
          </w:r>
          <w:r w:rsidRPr="00B0085F">
            <w:rPr>
              <w:rFonts w:ascii="Times New Roman" w:hAnsi="Times New Roman" w:cs="Times New Roman"/>
              <w:noProof/>
              <w:sz w:val="24"/>
              <w:szCs w:val="24"/>
            </w:rPr>
            <w:fldChar w:fldCharType="separate"/>
          </w:r>
          <w:r w:rsidR="00D934AF">
            <w:rPr>
              <w:rFonts w:ascii="Times New Roman" w:hAnsi="Times New Roman" w:cs="Times New Roman"/>
              <w:noProof/>
              <w:sz w:val="24"/>
              <w:szCs w:val="24"/>
            </w:rPr>
            <w:t>62</w:t>
          </w:r>
          <w:r w:rsidRPr="00B0085F">
            <w:rPr>
              <w:rFonts w:ascii="Times New Roman" w:hAnsi="Times New Roman" w:cs="Times New Roman"/>
              <w:noProof/>
              <w:sz w:val="24"/>
              <w:szCs w:val="24"/>
            </w:rPr>
            <w:fldChar w:fldCharType="end"/>
          </w:r>
        </w:p>
        <w:p w14:paraId="068BF54C" w14:textId="3D9CE012" w:rsidR="00261ECF" w:rsidRPr="00B0085F" w:rsidRDefault="00261ECF" w:rsidP="001760D1">
          <w:pPr>
            <w:pStyle w:val="TOC4"/>
            <w:tabs>
              <w:tab w:val="right" w:leader="dot" w:pos="9062"/>
            </w:tabs>
            <w:spacing w:line="480" w:lineRule="auto"/>
            <w:rPr>
              <w:rFonts w:ascii="Times New Roman" w:hAnsi="Times New Roman" w:cs="Times New Roman"/>
              <w:noProof/>
              <w:sz w:val="24"/>
              <w:szCs w:val="24"/>
              <w:lang w:eastAsia="ja-JP"/>
            </w:rPr>
          </w:pPr>
          <w:r w:rsidRPr="00B0085F">
            <w:rPr>
              <w:rFonts w:ascii="Times New Roman" w:hAnsi="Times New Roman" w:cs="Times New Roman"/>
              <w:noProof/>
              <w:sz w:val="24"/>
              <w:szCs w:val="24"/>
            </w:rPr>
            <w:t>Multivariate analysis.</w:t>
          </w:r>
          <w:r w:rsidRPr="00B0085F">
            <w:rPr>
              <w:rFonts w:ascii="Times New Roman" w:hAnsi="Times New Roman" w:cs="Times New Roman"/>
              <w:noProof/>
              <w:sz w:val="24"/>
              <w:szCs w:val="24"/>
            </w:rPr>
            <w:tab/>
          </w:r>
          <w:r w:rsidRPr="00B0085F">
            <w:rPr>
              <w:rFonts w:ascii="Times New Roman" w:hAnsi="Times New Roman" w:cs="Times New Roman"/>
              <w:noProof/>
              <w:sz w:val="24"/>
              <w:szCs w:val="24"/>
            </w:rPr>
            <w:fldChar w:fldCharType="begin"/>
          </w:r>
          <w:r w:rsidRPr="00B0085F">
            <w:rPr>
              <w:rFonts w:ascii="Times New Roman" w:hAnsi="Times New Roman" w:cs="Times New Roman"/>
              <w:noProof/>
              <w:sz w:val="24"/>
              <w:szCs w:val="24"/>
            </w:rPr>
            <w:instrText xml:space="preserve"> PAGEREF _Toc389838629 \h </w:instrText>
          </w:r>
          <w:r w:rsidRPr="00B0085F">
            <w:rPr>
              <w:rFonts w:ascii="Times New Roman" w:hAnsi="Times New Roman" w:cs="Times New Roman"/>
              <w:noProof/>
              <w:sz w:val="24"/>
              <w:szCs w:val="24"/>
            </w:rPr>
          </w:r>
          <w:r w:rsidRPr="00B0085F">
            <w:rPr>
              <w:rFonts w:ascii="Times New Roman" w:hAnsi="Times New Roman" w:cs="Times New Roman"/>
              <w:noProof/>
              <w:sz w:val="24"/>
              <w:szCs w:val="24"/>
            </w:rPr>
            <w:fldChar w:fldCharType="separate"/>
          </w:r>
          <w:r w:rsidR="00D934AF">
            <w:rPr>
              <w:rFonts w:ascii="Times New Roman" w:hAnsi="Times New Roman" w:cs="Times New Roman"/>
              <w:noProof/>
              <w:sz w:val="24"/>
              <w:szCs w:val="24"/>
            </w:rPr>
            <w:t>62</w:t>
          </w:r>
          <w:r w:rsidRPr="00B0085F">
            <w:rPr>
              <w:rFonts w:ascii="Times New Roman" w:hAnsi="Times New Roman" w:cs="Times New Roman"/>
              <w:noProof/>
              <w:sz w:val="24"/>
              <w:szCs w:val="24"/>
            </w:rPr>
            <w:fldChar w:fldCharType="end"/>
          </w:r>
        </w:p>
        <w:p w14:paraId="424E1563" w14:textId="22A18374" w:rsidR="00261ECF" w:rsidRPr="00B0085F" w:rsidRDefault="00261ECF" w:rsidP="001760D1">
          <w:pPr>
            <w:pStyle w:val="TOC4"/>
            <w:tabs>
              <w:tab w:val="right" w:leader="dot" w:pos="9062"/>
            </w:tabs>
            <w:spacing w:line="480" w:lineRule="auto"/>
            <w:rPr>
              <w:rFonts w:ascii="Times New Roman" w:hAnsi="Times New Roman" w:cs="Times New Roman"/>
              <w:noProof/>
              <w:sz w:val="24"/>
              <w:szCs w:val="24"/>
              <w:lang w:eastAsia="ja-JP"/>
            </w:rPr>
          </w:pPr>
          <w:r w:rsidRPr="00B0085F">
            <w:rPr>
              <w:rFonts w:ascii="Times New Roman" w:hAnsi="Times New Roman" w:cs="Times New Roman"/>
              <w:noProof/>
              <w:sz w:val="24"/>
              <w:szCs w:val="24"/>
            </w:rPr>
            <w:t>Response to Hypothesis 3.</w:t>
          </w:r>
          <w:r w:rsidRPr="00B0085F">
            <w:rPr>
              <w:rFonts w:ascii="Times New Roman" w:hAnsi="Times New Roman" w:cs="Times New Roman"/>
              <w:noProof/>
              <w:sz w:val="24"/>
              <w:szCs w:val="24"/>
            </w:rPr>
            <w:tab/>
          </w:r>
          <w:r w:rsidRPr="00B0085F">
            <w:rPr>
              <w:rFonts w:ascii="Times New Roman" w:hAnsi="Times New Roman" w:cs="Times New Roman"/>
              <w:noProof/>
              <w:sz w:val="24"/>
              <w:szCs w:val="24"/>
            </w:rPr>
            <w:fldChar w:fldCharType="begin"/>
          </w:r>
          <w:r w:rsidRPr="00B0085F">
            <w:rPr>
              <w:rFonts w:ascii="Times New Roman" w:hAnsi="Times New Roman" w:cs="Times New Roman"/>
              <w:noProof/>
              <w:sz w:val="24"/>
              <w:szCs w:val="24"/>
            </w:rPr>
            <w:instrText xml:space="preserve"> PAGEREF _Toc389838630 \h </w:instrText>
          </w:r>
          <w:r w:rsidRPr="00B0085F">
            <w:rPr>
              <w:rFonts w:ascii="Times New Roman" w:hAnsi="Times New Roman" w:cs="Times New Roman"/>
              <w:noProof/>
              <w:sz w:val="24"/>
              <w:szCs w:val="24"/>
            </w:rPr>
          </w:r>
          <w:r w:rsidRPr="00B0085F">
            <w:rPr>
              <w:rFonts w:ascii="Times New Roman" w:hAnsi="Times New Roman" w:cs="Times New Roman"/>
              <w:noProof/>
              <w:sz w:val="24"/>
              <w:szCs w:val="24"/>
            </w:rPr>
            <w:fldChar w:fldCharType="separate"/>
          </w:r>
          <w:r w:rsidR="00D934AF">
            <w:rPr>
              <w:rFonts w:ascii="Times New Roman" w:hAnsi="Times New Roman" w:cs="Times New Roman"/>
              <w:noProof/>
              <w:sz w:val="24"/>
              <w:szCs w:val="24"/>
            </w:rPr>
            <w:t>63</w:t>
          </w:r>
          <w:r w:rsidRPr="00B0085F">
            <w:rPr>
              <w:rFonts w:ascii="Times New Roman" w:hAnsi="Times New Roman" w:cs="Times New Roman"/>
              <w:noProof/>
              <w:sz w:val="24"/>
              <w:szCs w:val="24"/>
            </w:rPr>
            <w:fldChar w:fldCharType="end"/>
          </w:r>
        </w:p>
        <w:p w14:paraId="48975A52" w14:textId="6D159D7E" w:rsidR="00261ECF" w:rsidRPr="00B0085F" w:rsidRDefault="00261ECF" w:rsidP="001760D1">
          <w:pPr>
            <w:pStyle w:val="TOC3"/>
            <w:tabs>
              <w:tab w:val="right" w:leader="dot" w:pos="9062"/>
            </w:tabs>
            <w:spacing w:line="480" w:lineRule="auto"/>
            <w:rPr>
              <w:rFonts w:ascii="Times New Roman" w:hAnsi="Times New Roman" w:cs="Times New Roman"/>
              <w:noProof/>
              <w:sz w:val="24"/>
              <w:szCs w:val="24"/>
              <w:lang w:eastAsia="ja-JP"/>
            </w:rPr>
          </w:pPr>
          <w:r w:rsidRPr="00B0085F">
            <w:rPr>
              <w:rFonts w:ascii="Times New Roman" w:hAnsi="Times New Roman" w:cs="Times New Roman"/>
              <w:noProof/>
              <w:sz w:val="24"/>
              <w:szCs w:val="24"/>
            </w:rPr>
            <w:t>Quantitative Analysis for Research Question 4 (RQ 4)</w:t>
          </w:r>
          <w:r w:rsidRPr="00B0085F">
            <w:rPr>
              <w:rFonts w:ascii="Times New Roman" w:hAnsi="Times New Roman" w:cs="Times New Roman"/>
              <w:noProof/>
              <w:sz w:val="24"/>
              <w:szCs w:val="24"/>
            </w:rPr>
            <w:tab/>
          </w:r>
          <w:r w:rsidRPr="00B0085F">
            <w:rPr>
              <w:rFonts w:ascii="Times New Roman" w:hAnsi="Times New Roman" w:cs="Times New Roman"/>
              <w:noProof/>
              <w:sz w:val="24"/>
              <w:szCs w:val="24"/>
            </w:rPr>
            <w:fldChar w:fldCharType="begin"/>
          </w:r>
          <w:r w:rsidRPr="00B0085F">
            <w:rPr>
              <w:rFonts w:ascii="Times New Roman" w:hAnsi="Times New Roman" w:cs="Times New Roman"/>
              <w:noProof/>
              <w:sz w:val="24"/>
              <w:szCs w:val="24"/>
            </w:rPr>
            <w:instrText xml:space="preserve"> PAGEREF _Toc389838631 \h </w:instrText>
          </w:r>
          <w:r w:rsidRPr="00B0085F">
            <w:rPr>
              <w:rFonts w:ascii="Times New Roman" w:hAnsi="Times New Roman" w:cs="Times New Roman"/>
              <w:noProof/>
              <w:sz w:val="24"/>
              <w:szCs w:val="24"/>
            </w:rPr>
          </w:r>
          <w:r w:rsidRPr="00B0085F">
            <w:rPr>
              <w:rFonts w:ascii="Times New Roman" w:hAnsi="Times New Roman" w:cs="Times New Roman"/>
              <w:noProof/>
              <w:sz w:val="24"/>
              <w:szCs w:val="24"/>
            </w:rPr>
            <w:fldChar w:fldCharType="separate"/>
          </w:r>
          <w:r w:rsidR="00D934AF">
            <w:rPr>
              <w:rFonts w:ascii="Times New Roman" w:hAnsi="Times New Roman" w:cs="Times New Roman"/>
              <w:noProof/>
              <w:sz w:val="24"/>
              <w:szCs w:val="24"/>
            </w:rPr>
            <w:t>63</w:t>
          </w:r>
          <w:r w:rsidRPr="00B0085F">
            <w:rPr>
              <w:rFonts w:ascii="Times New Roman" w:hAnsi="Times New Roman" w:cs="Times New Roman"/>
              <w:noProof/>
              <w:sz w:val="24"/>
              <w:szCs w:val="24"/>
            </w:rPr>
            <w:fldChar w:fldCharType="end"/>
          </w:r>
        </w:p>
        <w:p w14:paraId="7170D015" w14:textId="4BCAB7FB" w:rsidR="00261ECF" w:rsidRPr="00B0085F" w:rsidRDefault="00261ECF" w:rsidP="001760D1">
          <w:pPr>
            <w:pStyle w:val="TOC4"/>
            <w:tabs>
              <w:tab w:val="right" w:leader="dot" w:pos="9062"/>
            </w:tabs>
            <w:spacing w:line="480" w:lineRule="auto"/>
            <w:rPr>
              <w:rFonts w:ascii="Times New Roman" w:hAnsi="Times New Roman" w:cs="Times New Roman"/>
              <w:noProof/>
              <w:sz w:val="24"/>
              <w:szCs w:val="24"/>
              <w:lang w:eastAsia="ja-JP"/>
            </w:rPr>
          </w:pPr>
          <w:r w:rsidRPr="00B0085F">
            <w:rPr>
              <w:rFonts w:ascii="Times New Roman" w:hAnsi="Times New Roman" w:cs="Times New Roman"/>
              <w:noProof/>
              <w:sz w:val="24"/>
              <w:szCs w:val="24"/>
            </w:rPr>
            <w:t>Bivariate statistics.</w:t>
          </w:r>
          <w:r w:rsidRPr="00B0085F">
            <w:rPr>
              <w:rFonts w:ascii="Times New Roman" w:hAnsi="Times New Roman" w:cs="Times New Roman"/>
              <w:noProof/>
              <w:sz w:val="24"/>
              <w:szCs w:val="24"/>
            </w:rPr>
            <w:tab/>
          </w:r>
          <w:r w:rsidRPr="00B0085F">
            <w:rPr>
              <w:rFonts w:ascii="Times New Roman" w:hAnsi="Times New Roman" w:cs="Times New Roman"/>
              <w:noProof/>
              <w:sz w:val="24"/>
              <w:szCs w:val="24"/>
            </w:rPr>
            <w:fldChar w:fldCharType="begin"/>
          </w:r>
          <w:r w:rsidRPr="00B0085F">
            <w:rPr>
              <w:rFonts w:ascii="Times New Roman" w:hAnsi="Times New Roman" w:cs="Times New Roman"/>
              <w:noProof/>
              <w:sz w:val="24"/>
              <w:szCs w:val="24"/>
            </w:rPr>
            <w:instrText xml:space="preserve"> PAGEREF _Toc389838632 \h </w:instrText>
          </w:r>
          <w:r w:rsidRPr="00B0085F">
            <w:rPr>
              <w:rFonts w:ascii="Times New Roman" w:hAnsi="Times New Roman" w:cs="Times New Roman"/>
              <w:noProof/>
              <w:sz w:val="24"/>
              <w:szCs w:val="24"/>
            </w:rPr>
          </w:r>
          <w:r w:rsidRPr="00B0085F">
            <w:rPr>
              <w:rFonts w:ascii="Times New Roman" w:hAnsi="Times New Roman" w:cs="Times New Roman"/>
              <w:noProof/>
              <w:sz w:val="24"/>
              <w:szCs w:val="24"/>
            </w:rPr>
            <w:fldChar w:fldCharType="separate"/>
          </w:r>
          <w:r w:rsidR="00D934AF">
            <w:rPr>
              <w:rFonts w:ascii="Times New Roman" w:hAnsi="Times New Roman" w:cs="Times New Roman"/>
              <w:noProof/>
              <w:sz w:val="24"/>
              <w:szCs w:val="24"/>
            </w:rPr>
            <w:t>64</w:t>
          </w:r>
          <w:r w:rsidRPr="00B0085F">
            <w:rPr>
              <w:rFonts w:ascii="Times New Roman" w:hAnsi="Times New Roman" w:cs="Times New Roman"/>
              <w:noProof/>
              <w:sz w:val="24"/>
              <w:szCs w:val="24"/>
            </w:rPr>
            <w:fldChar w:fldCharType="end"/>
          </w:r>
        </w:p>
        <w:p w14:paraId="0FEB9CBC" w14:textId="16BF6480" w:rsidR="00261ECF" w:rsidRPr="00B0085F" w:rsidRDefault="00261ECF" w:rsidP="001760D1">
          <w:pPr>
            <w:pStyle w:val="TOC4"/>
            <w:tabs>
              <w:tab w:val="right" w:leader="dot" w:pos="9062"/>
            </w:tabs>
            <w:spacing w:line="480" w:lineRule="auto"/>
            <w:rPr>
              <w:rFonts w:ascii="Times New Roman" w:hAnsi="Times New Roman" w:cs="Times New Roman"/>
              <w:noProof/>
              <w:sz w:val="24"/>
              <w:szCs w:val="24"/>
              <w:lang w:eastAsia="ja-JP"/>
            </w:rPr>
          </w:pPr>
          <w:r w:rsidRPr="00B0085F">
            <w:rPr>
              <w:rFonts w:ascii="Times New Roman" w:hAnsi="Times New Roman" w:cs="Times New Roman"/>
              <w:noProof/>
              <w:sz w:val="24"/>
              <w:szCs w:val="24"/>
            </w:rPr>
            <w:t>Multivariate analysis.</w:t>
          </w:r>
          <w:r w:rsidRPr="00B0085F">
            <w:rPr>
              <w:rFonts w:ascii="Times New Roman" w:hAnsi="Times New Roman" w:cs="Times New Roman"/>
              <w:noProof/>
              <w:sz w:val="24"/>
              <w:szCs w:val="24"/>
            </w:rPr>
            <w:tab/>
          </w:r>
          <w:r w:rsidRPr="00B0085F">
            <w:rPr>
              <w:rFonts w:ascii="Times New Roman" w:hAnsi="Times New Roman" w:cs="Times New Roman"/>
              <w:noProof/>
              <w:sz w:val="24"/>
              <w:szCs w:val="24"/>
            </w:rPr>
            <w:fldChar w:fldCharType="begin"/>
          </w:r>
          <w:r w:rsidRPr="00B0085F">
            <w:rPr>
              <w:rFonts w:ascii="Times New Roman" w:hAnsi="Times New Roman" w:cs="Times New Roman"/>
              <w:noProof/>
              <w:sz w:val="24"/>
              <w:szCs w:val="24"/>
            </w:rPr>
            <w:instrText xml:space="preserve"> PAGEREF _Toc389838633 \h </w:instrText>
          </w:r>
          <w:r w:rsidRPr="00B0085F">
            <w:rPr>
              <w:rFonts w:ascii="Times New Roman" w:hAnsi="Times New Roman" w:cs="Times New Roman"/>
              <w:noProof/>
              <w:sz w:val="24"/>
              <w:szCs w:val="24"/>
            </w:rPr>
          </w:r>
          <w:r w:rsidRPr="00B0085F">
            <w:rPr>
              <w:rFonts w:ascii="Times New Roman" w:hAnsi="Times New Roman" w:cs="Times New Roman"/>
              <w:noProof/>
              <w:sz w:val="24"/>
              <w:szCs w:val="24"/>
            </w:rPr>
            <w:fldChar w:fldCharType="separate"/>
          </w:r>
          <w:r w:rsidR="00D934AF">
            <w:rPr>
              <w:rFonts w:ascii="Times New Roman" w:hAnsi="Times New Roman" w:cs="Times New Roman"/>
              <w:noProof/>
              <w:sz w:val="24"/>
              <w:szCs w:val="24"/>
            </w:rPr>
            <w:t>64</w:t>
          </w:r>
          <w:r w:rsidRPr="00B0085F">
            <w:rPr>
              <w:rFonts w:ascii="Times New Roman" w:hAnsi="Times New Roman" w:cs="Times New Roman"/>
              <w:noProof/>
              <w:sz w:val="24"/>
              <w:szCs w:val="24"/>
            </w:rPr>
            <w:fldChar w:fldCharType="end"/>
          </w:r>
        </w:p>
        <w:p w14:paraId="5CE88960" w14:textId="130A3C88" w:rsidR="00261ECF" w:rsidRPr="00B0085F" w:rsidRDefault="00261ECF" w:rsidP="001760D1">
          <w:pPr>
            <w:pStyle w:val="TOC4"/>
            <w:tabs>
              <w:tab w:val="right" w:leader="dot" w:pos="9062"/>
            </w:tabs>
            <w:spacing w:line="480" w:lineRule="auto"/>
            <w:rPr>
              <w:rFonts w:ascii="Times New Roman" w:hAnsi="Times New Roman" w:cs="Times New Roman"/>
              <w:noProof/>
              <w:sz w:val="24"/>
              <w:szCs w:val="24"/>
              <w:lang w:eastAsia="ja-JP"/>
            </w:rPr>
          </w:pPr>
          <w:r w:rsidRPr="00B0085F">
            <w:rPr>
              <w:rFonts w:ascii="Times New Roman" w:hAnsi="Times New Roman" w:cs="Times New Roman"/>
              <w:noProof/>
              <w:sz w:val="24"/>
              <w:szCs w:val="24"/>
            </w:rPr>
            <w:t>Response to Hypothesis 4.</w:t>
          </w:r>
          <w:r w:rsidRPr="00B0085F">
            <w:rPr>
              <w:rFonts w:ascii="Times New Roman" w:hAnsi="Times New Roman" w:cs="Times New Roman"/>
              <w:noProof/>
              <w:sz w:val="24"/>
              <w:szCs w:val="24"/>
            </w:rPr>
            <w:tab/>
          </w:r>
          <w:r w:rsidRPr="00B0085F">
            <w:rPr>
              <w:rFonts w:ascii="Times New Roman" w:hAnsi="Times New Roman" w:cs="Times New Roman"/>
              <w:noProof/>
              <w:sz w:val="24"/>
              <w:szCs w:val="24"/>
            </w:rPr>
            <w:fldChar w:fldCharType="begin"/>
          </w:r>
          <w:r w:rsidRPr="00B0085F">
            <w:rPr>
              <w:rFonts w:ascii="Times New Roman" w:hAnsi="Times New Roman" w:cs="Times New Roman"/>
              <w:noProof/>
              <w:sz w:val="24"/>
              <w:szCs w:val="24"/>
            </w:rPr>
            <w:instrText xml:space="preserve"> PAGEREF _Toc389838634 \h </w:instrText>
          </w:r>
          <w:r w:rsidRPr="00B0085F">
            <w:rPr>
              <w:rFonts w:ascii="Times New Roman" w:hAnsi="Times New Roman" w:cs="Times New Roman"/>
              <w:noProof/>
              <w:sz w:val="24"/>
              <w:szCs w:val="24"/>
            </w:rPr>
          </w:r>
          <w:r w:rsidRPr="00B0085F">
            <w:rPr>
              <w:rFonts w:ascii="Times New Roman" w:hAnsi="Times New Roman" w:cs="Times New Roman"/>
              <w:noProof/>
              <w:sz w:val="24"/>
              <w:szCs w:val="24"/>
            </w:rPr>
            <w:fldChar w:fldCharType="separate"/>
          </w:r>
          <w:r w:rsidR="00D934AF">
            <w:rPr>
              <w:rFonts w:ascii="Times New Roman" w:hAnsi="Times New Roman" w:cs="Times New Roman"/>
              <w:noProof/>
              <w:sz w:val="24"/>
              <w:szCs w:val="24"/>
            </w:rPr>
            <w:t>65</w:t>
          </w:r>
          <w:r w:rsidRPr="00B0085F">
            <w:rPr>
              <w:rFonts w:ascii="Times New Roman" w:hAnsi="Times New Roman" w:cs="Times New Roman"/>
              <w:noProof/>
              <w:sz w:val="24"/>
              <w:szCs w:val="24"/>
            </w:rPr>
            <w:fldChar w:fldCharType="end"/>
          </w:r>
        </w:p>
        <w:p w14:paraId="5FEB00BD" w14:textId="035B4834" w:rsidR="00261ECF" w:rsidRPr="00B0085F" w:rsidRDefault="00261ECF" w:rsidP="001760D1">
          <w:pPr>
            <w:pStyle w:val="TOC3"/>
            <w:tabs>
              <w:tab w:val="right" w:leader="dot" w:pos="9062"/>
            </w:tabs>
            <w:spacing w:line="480" w:lineRule="auto"/>
            <w:rPr>
              <w:rFonts w:ascii="Times New Roman" w:hAnsi="Times New Roman" w:cs="Times New Roman"/>
              <w:noProof/>
              <w:sz w:val="24"/>
              <w:szCs w:val="24"/>
              <w:lang w:eastAsia="ja-JP"/>
            </w:rPr>
          </w:pPr>
          <w:r w:rsidRPr="00B0085F">
            <w:rPr>
              <w:rFonts w:ascii="Times New Roman" w:hAnsi="Times New Roman" w:cs="Times New Roman"/>
              <w:noProof/>
              <w:sz w:val="24"/>
              <w:szCs w:val="24"/>
            </w:rPr>
            <w:lastRenderedPageBreak/>
            <w:t>Quantitative Analysis for Research Question 5 (RQ 5)</w:t>
          </w:r>
          <w:r w:rsidRPr="00B0085F">
            <w:rPr>
              <w:rFonts w:ascii="Times New Roman" w:hAnsi="Times New Roman" w:cs="Times New Roman"/>
              <w:noProof/>
              <w:sz w:val="24"/>
              <w:szCs w:val="24"/>
            </w:rPr>
            <w:tab/>
          </w:r>
          <w:r w:rsidRPr="00B0085F">
            <w:rPr>
              <w:rFonts w:ascii="Times New Roman" w:hAnsi="Times New Roman" w:cs="Times New Roman"/>
              <w:noProof/>
              <w:sz w:val="24"/>
              <w:szCs w:val="24"/>
            </w:rPr>
            <w:fldChar w:fldCharType="begin"/>
          </w:r>
          <w:r w:rsidRPr="00B0085F">
            <w:rPr>
              <w:rFonts w:ascii="Times New Roman" w:hAnsi="Times New Roman" w:cs="Times New Roman"/>
              <w:noProof/>
              <w:sz w:val="24"/>
              <w:szCs w:val="24"/>
            </w:rPr>
            <w:instrText xml:space="preserve"> PAGEREF _Toc389838635 \h </w:instrText>
          </w:r>
          <w:r w:rsidRPr="00B0085F">
            <w:rPr>
              <w:rFonts w:ascii="Times New Roman" w:hAnsi="Times New Roman" w:cs="Times New Roman"/>
              <w:noProof/>
              <w:sz w:val="24"/>
              <w:szCs w:val="24"/>
            </w:rPr>
          </w:r>
          <w:r w:rsidRPr="00B0085F">
            <w:rPr>
              <w:rFonts w:ascii="Times New Roman" w:hAnsi="Times New Roman" w:cs="Times New Roman"/>
              <w:noProof/>
              <w:sz w:val="24"/>
              <w:szCs w:val="24"/>
            </w:rPr>
            <w:fldChar w:fldCharType="separate"/>
          </w:r>
          <w:r w:rsidR="00D934AF">
            <w:rPr>
              <w:rFonts w:ascii="Times New Roman" w:hAnsi="Times New Roman" w:cs="Times New Roman"/>
              <w:noProof/>
              <w:sz w:val="24"/>
              <w:szCs w:val="24"/>
            </w:rPr>
            <w:t>65</w:t>
          </w:r>
          <w:r w:rsidRPr="00B0085F">
            <w:rPr>
              <w:rFonts w:ascii="Times New Roman" w:hAnsi="Times New Roman" w:cs="Times New Roman"/>
              <w:noProof/>
              <w:sz w:val="24"/>
              <w:szCs w:val="24"/>
            </w:rPr>
            <w:fldChar w:fldCharType="end"/>
          </w:r>
        </w:p>
        <w:p w14:paraId="55883CD5" w14:textId="43B992B4" w:rsidR="00261ECF" w:rsidRPr="00B0085F" w:rsidRDefault="00261ECF" w:rsidP="001760D1">
          <w:pPr>
            <w:pStyle w:val="TOC4"/>
            <w:tabs>
              <w:tab w:val="right" w:leader="dot" w:pos="9062"/>
            </w:tabs>
            <w:spacing w:line="480" w:lineRule="auto"/>
            <w:rPr>
              <w:rFonts w:ascii="Times New Roman" w:hAnsi="Times New Roman" w:cs="Times New Roman"/>
              <w:noProof/>
              <w:sz w:val="24"/>
              <w:szCs w:val="24"/>
              <w:lang w:eastAsia="ja-JP"/>
            </w:rPr>
          </w:pPr>
          <w:r w:rsidRPr="00B0085F">
            <w:rPr>
              <w:rFonts w:ascii="Times New Roman" w:hAnsi="Times New Roman" w:cs="Times New Roman"/>
              <w:noProof/>
              <w:sz w:val="24"/>
              <w:szCs w:val="24"/>
            </w:rPr>
            <w:t>Bivariate statistics.</w:t>
          </w:r>
          <w:r w:rsidRPr="00B0085F">
            <w:rPr>
              <w:rFonts w:ascii="Times New Roman" w:hAnsi="Times New Roman" w:cs="Times New Roman"/>
              <w:noProof/>
              <w:sz w:val="24"/>
              <w:szCs w:val="24"/>
            </w:rPr>
            <w:tab/>
          </w:r>
          <w:r w:rsidRPr="00B0085F">
            <w:rPr>
              <w:rFonts w:ascii="Times New Roman" w:hAnsi="Times New Roman" w:cs="Times New Roman"/>
              <w:noProof/>
              <w:sz w:val="24"/>
              <w:szCs w:val="24"/>
            </w:rPr>
            <w:fldChar w:fldCharType="begin"/>
          </w:r>
          <w:r w:rsidRPr="00B0085F">
            <w:rPr>
              <w:rFonts w:ascii="Times New Roman" w:hAnsi="Times New Roman" w:cs="Times New Roman"/>
              <w:noProof/>
              <w:sz w:val="24"/>
              <w:szCs w:val="24"/>
            </w:rPr>
            <w:instrText xml:space="preserve"> PAGEREF _Toc389838636 \h </w:instrText>
          </w:r>
          <w:r w:rsidRPr="00B0085F">
            <w:rPr>
              <w:rFonts w:ascii="Times New Roman" w:hAnsi="Times New Roman" w:cs="Times New Roman"/>
              <w:noProof/>
              <w:sz w:val="24"/>
              <w:szCs w:val="24"/>
            </w:rPr>
          </w:r>
          <w:r w:rsidRPr="00B0085F">
            <w:rPr>
              <w:rFonts w:ascii="Times New Roman" w:hAnsi="Times New Roman" w:cs="Times New Roman"/>
              <w:noProof/>
              <w:sz w:val="24"/>
              <w:szCs w:val="24"/>
            </w:rPr>
            <w:fldChar w:fldCharType="separate"/>
          </w:r>
          <w:r w:rsidR="00D934AF">
            <w:rPr>
              <w:rFonts w:ascii="Times New Roman" w:hAnsi="Times New Roman" w:cs="Times New Roman"/>
              <w:noProof/>
              <w:sz w:val="24"/>
              <w:szCs w:val="24"/>
            </w:rPr>
            <w:t>66</w:t>
          </w:r>
          <w:r w:rsidRPr="00B0085F">
            <w:rPr>
              <w:rFonts w:ascii="Times New Roman" w:hAnsi="Times New Roman" w:cs="Times New Roman"/>
              <w:noProof/>
              <w:sz w:val="24"/>
              <w:szCs w:val="24"/>
            </w:rPr>
            <w:fldChar w:fldCharType="end"/>
          </w:r>
        </w:p>
        <w:p w14:paraId="66929FFA" w14:textId="181406AF" w:rsidR="00261ECF" w:rsidRPr="00B0085F" w:rsidRDefault="00261ECF" w:rsidP="001760D1">
          <w:pPr>
            <w:pStyle w:val="TOC4"/>
            <w:tabs>
              <w:tab w:val="right" w:leader="dot" w:pos="9062"/>
            </w:tabs>
            <w:spacing w:line="480" w:lineRule="auto"/>
            <w:rPr>
              <w:rFonts w:ascii="Times New Roman" w:hAnsi="Times New Roman" w:cs="Times New Roman"/>
              <w:noProof/>
              <w:sz w:val="24"/>
              <w:szCs w:val="24"/>
              <w:lang w:eastAsia="ja-JP"/>
            </w:rPr>
          </w:pPr>
          <w:r w:rsidRPr="00B0085F">
            <w:rPr>
              <w:rFonts w:ascii="Times New Roman" w:hAnsi="Times New Roman" w:cs="Times New Roman"/>
              <w:noProof/>
              <w:sz w:val="24"/>
              <w:szCs w:val="24"/>
            </w:rPr>
            <w:t>Multivariate analysis.</w:t>
          </w:r>
          <w:r w:rsidRPr="00B0085F">
            <w:rPr>
              <w:rFonts w:ascii="Times New Roman" w:hAnsi="Times New Roman" w:cs="Times New Roman"/>
              <w:noProof/>
              <w:sz w:val="24"/>
              <w:szCs w:val="24"/>
            </w:rPr>
            <w:tab/>
          </w:r>
          <w:r w:rsidRPr="00B0085F">
            <w:rPr>
              <w:rFonts w:ascii="Times New Roman" w:hAnsi="Times New Roman" w:cs="Times New Roman"/>
              <w:noProof/>
              <w:sz w:val="24"/>
              <w:szCs w:val="24"/>
            </w:rPr>
            <w:fldChar w:fldCharType="begin"/>
          </w:r>
          <w:r w:rsidRPr="00B0085F">
            <w:rPr>
              <w:rFonts w:ascii="Times New Roman" w:hAnsi="Times New Roman" w:cs="Times New Roman"/>
              <w:noProof/>
              <w:sz w:val="24"/>
              <w:szCs w:val="24"/>
            </w:rPr>
            <w:instrText xml:space="preserve"> PAGEREF _Toc389838637 \h </w:instrText>
          </w:r>
          <w:r w:rsidRPr="00B0085F">
            <w:rPr>
              <w:rFonts w:ascii="Times New Roman" w:hAnsi="Times New Roman" w:cs="Times New Roman"/>
              <w:noProof/>
              <w:sz w:val="24"/>
              <w:szCs w:val="24"/>
            </w:rPr>
          </w:r>
          <w:r w:rsidRPr="00B0085F">
            <w:rPr>
              <w:rFonts w:ascii="Times New Roman" w:hAnsi="Times New Roman" w:cs="Times New Roman"/>
              <w:noProof/>
              <w:sz w:val="24"/>
              <w:szCs w:val="24"/>
            </w:rPr>
            <w:fldChar w:fldCharType="separate"/>
          </w:r>
          <w:r w:rsidR="00D934AF">
            <w:rPr>
              <w:rFonts w:ascii="Times New Roman" w:hAnsi="Times New Roman" w:cs="Times New Roman"/>
              <w:noProof/>
              <w:sz w:val="24"/>
              <w:szCs w:val="24"/>
            </w:rPr>
            <w:t>66</w:t>
          </w:r>
          <w:r w:rsidRPr="00B0085F">
            <w:rPr>
              <w:rFonts w:ascii="Times New Roman" w:hAnsi="Times New Roman" w:cs="Times New Roman"/>
              <w:noProof/>
              <w:sz w:val="24"/>
              <w:szCs w:val="24"/>
            </w:rPr>
            <w:fldChar w:fldCharType="end"/>
          </w:r>
        </w:p>
        <w:p w14:paraId="2210298A" w14:textId="5DBF2BB1" w:rsidR="00261ECF" w:rsidRPr="00B0085F" w:rsidRDefault="00261ECF" w:rsidP="001760D1">
          <w:pPr>
            <w:pStyle w:val="TOC4"/>
            <w:tabs>
              <w:tab w:val="right" w:leader="dot" w:pos="9062"/>
            </w:tabs>
            <w:spacing w:line="480" w:lineRule="auto"/>
            <w:rPr>
              <w:rFonts w:ascii="Times New Roman" w:hAnsi="Times New Roman" w:cs="Times New Roman"/>
              <w:noProof/>
              <w:sz w:val="24"/>
              <w:szCs w:val="24"/>
              <w:lang w:eastAsia="ja-JP"/>
            </w:rPr>
          </w:pPr>
          <w:r w:rsidRPr="00B0085F">
            <w:rPr>
              <w:rFonts w:ascii="Times New Roman" w:hAnsi="Times New Roman" w:cs="Times New Roman"/>
              <w:noProof/>
              <w:sz w:val="24"/>
              <w:szCs w:val="24"/>
            </w:rPr>
            <w:t>Response to Hypothesis 5.</w:t>
          </w:r>
          <w:r w:rsidRPr="00B0085F">
            <w:rPr>
              <w:rFonts w:ascii="Times New Roman" w:hAnsi="Times New Roman" w:cs="Times New Roman"/>
              <w:noProof/>
              <w:sz w:val="24"/>
              <w:szCs w:val="24"/>
            </w:rPr>
            <w:tab/>
          </w:r>
          <w:r w:rsidRPr="00B0085F">
            <w:rPr>
              <w:rFonts w:ascii="Times New Roman" w:hAnsi="Times New Roman" w:cs="Times New Roman"/>
              <w:noProof/>
              <w:sz w:val="24"/>
              <w:szCs w:val="24"/>
            </w:rPr>
            <w:fldChar w:fldCharType="begin"/>
          </w:r>
          <w:r w:rsidRPr="00B0085F">
            <w:rPr>
              <w:rFonts w:ascii="Times New Roman" w:hAnsi="Times New Roman" w:cs="Times New Roman"/>
              <w:noProof/>
              <w:sz w:val="24"/>
              <w:szCs w:val="24"/>
            </w:rPr>
            <w:instrText xml:space="preserve"> PAGEREF _Toc389838638 \h </w:instrText>
          </w:r>
          <w:r w:rsidRPr="00B0085F">
            <w:rPr>
              <w:rFonts w:ascii="Times New Roman" w:hAnsi="Times New Roman" w:cs="Times New Roman"/>
              <w:noProof/>
              <w:sz w:val="24"/>
              <w:szCs w:val="24"/>
            </w:rPr>
          </w:r>
          <w:r w:rsidRPr="00B0085F">
            <w:rPr>
              <w:rFonts w:ascii="Times New Roman" w:hAnsi="Times New Roman" w:cs="Times New Roman"/>
              <w:noProof/>
              <w:sz w:val="24"/>
              <w:szCs w:val="24"/>
            </w:rPr>
            <w:fldChar w:fldCharType="separate"/>
          </w:r>
          <w:r w:rsidR="00D934AF">
            <w:rPr>
              <w:rFonts w:ascii="Times New Roman" w:hAnsi="Times New Roman" w:cs="Times New Roman"/>
              <w:noProof/>
              <w:sz w:val="24"/>
              <w:szCs w:val="24"/>
            </w:rPr>
            <w:t>67</w:t>
          </w:r>
          <w:r w:rsidRPr="00B0085F">
            <w:rPr>
              <w:rFonts w:ascii="Times New Roman" w:hAnsi="Times New Roman" w:cs="Times New Roman"/>
              <w:noProof/>
              <w:sz w:val="24"/>
              <w:szCs w:val="24"/>
            </w:rPr>
            <w:fldChar w:fldCharType="end"/>
          </w:r>
        </w:p>
        <w:p w14:paraId="6116664D" w14:textId="0709534E" w:rsidR="00261ECF" w:rsidRPr="00B0085F" w:rsidRDefault="00261ECF" w:rsidP="001760D1">
          <w:pPr>
            <w:pStyle w:val="TOC3"/>
            <w:tabs>
              <w:tab w:val="right" w:leader="dot" w:pos="9062"/>
            </w:tabs>
            <w:spacing w:line="480" w:lineRule="auto"/>
            <w:rPr>
              <w:rFonts w:ascii="Times New Roman" w:hAnsi="Times New Roman" w:cs="Times New Roman"/>
              <w:noProof/>
              <w:sz w:val="24"/>
              <w:szCs w:val="24"/>
              <w:lang w:eastAsia="ja-JP"/>
            </w:rPr>
          </w:pPr>
          <w:r w:rsidRPr="00B0085F">
            <w:rPr>
              <w:rFonts w:ascii="Times New Roman" w:hAnsi="Times New Roman" w:cs="Times New Roman"/>
              <w:noProof/>
              <w:sz w:val="24"/>
              <w:szCs w:val="24"/>
            </w:rPr>
            <w:t>Quantitative Analysis for Research Question 6 (RQ 6)</w:t>
          </w:r>
          <w:r w:rsidRPr="00B0085F">
            <w:rPr>
              <w:rFonts w:ascii="Times New Roman" w:hAnsi="Times New Roman" w:cs="Times New Roman"/>
              <w:noProof/>
              <w:sz w:val="24"/>
              <w:szCs w:val="24"/>
            </w:rPr>
            <w:tab/>
          </w:r>
          <w:r w:rsidRPr="00B0085F">
            <w:rPr>
              <w:rFonts w:ascii="Times New Roman" w:hAnsi="Times New Roman" w:cs="Times New Roman"/>
              <w:noProof/>
              <w:sz w:val="24"/>
              <w:szCs w:val="24"/>
            </w:rPr>
            <w:fldChar w:fldCharType="begin"/>
          </w:r>
          <w:r w:rsidRPr="00B0085F">
            <w:rPr>
              <w:rFonts w:ascii="Times New Roman" w:hAnsi="Times New Roman" w:cs="Times New Roman"/>
              <w:noProof/>
              <w:sz w:val="24"/>
              <w:szCs w:val="24"/>
            </w:rPr>
            <w:instrText xml:space="preserve"> PAGEREF _Toc389838639 \h </w:instrText>
          </w:r>
          <w:r w:rsidRPr="00B0085F">
            <w:rPr>
              <w:rFonts w:ascii="Times New Roman" w:hAnsi="Times New Roman" w:cs="Times New Roman"/>
              <w:noProof/>
              <w:sz w:val="24"/>
              <w:szCs w:val="24"/>
            </w:rPr>
          </w:r>
          <w:r w:rsidRPr="00B0085F">
            <w:rPr>
              <w:rFonts w:ascii="Times New Roman" w:hAnsi="Times New Roman" w:cs="Times New Roman"/>
              <w:noProof/>
              <w:sz w:val="24"/>
              <w:szCs w:val="24"/>
            </w:rPr>
            <w:fldChar w:fldCharType="separate"/>
          </w:r>
          <w:r w:rsidR="00D934AF">
            <w:rPr>
              <w:rFonts w:ascii="Times New Roman" w:hAnsi="Times New Roman" w:cs="Times New Roman"/>
              <w:noProof/>
              <w:sz w:val="24"/>
              <w:szCs w:val="24"/>
            </w:rPr>
            <w:t>67</w:t>
          </w:r>
          <w:r w:rsidRPr="00B0085F">
            <w:rPr>
              <w:rFonts w:ascii="Times New Roman" w:hAnsi="Times New Roman" w:cs="Times New Roman"/>
              <w:noProof/>
              <w:sz w:val="24"/>
              <w:szCs w:val="24"/>
            </w:rPr>
            <w:fldChar w:fldCharType="end"/>
          </w:r>
        </w:p>
        <w:p w14:paraId="335F89A4" w14:textId="1A560100" w:rsidR="00261ECF" w:rsidRPr="00B0085F" w:rsidRDefault="00261ECF" w:rsidP="001760D1">
          <w:pPr>
            <w:pStyle w:val="TOC4"/>
            <w:tabs>
              <w:tab w:val="right" w:leader="dot" w:pos="9062"/>
            </w:tabs>
            <w:spacing w:line="480" w:lineRule="auto"/>
            <w:rPr>
              <w:rFonts w:ascii="Times New Roman" w:hAnsi="Times New Roman" w:cs="Times New Roman"/>
              <w:noProof/>
              <w:sz w:val="24"/>
              <w:szCs w:val="24"/>
              <w:lang w:eastAsia="ja-JP"/>
            </w:rPr>
          </w:pPr>
          <w:r w:rsidRPr="00B0085F">
            <w:rPr>
              <w:rFonts w:ascii="Times New Roman" w:hAnsi="Times New Roman" w:cs="Times New Roman"/>
              <w:noProof/>
              <w:sz w:val="24"/>
              <w:szCs w:val="24"/>
            </w:rPr>
            <w:t>Bivariate statistics.</w:t>
          </w:r>
          <w:r w:rsidRPr="00B0085F">
            <w:rPr>
              <w:rFonts w:ascii="Times New Roman" w:hAnsi="Times New Roman" w:cs="Times New Roman"/>
              <w:noProof/>
              <w:sz w:val="24"/>
              <w:szCs w:val="24"/>
            </w:rPr>
            <w:tab/>
          </w:r>
          <w:r w:rsidRPr="00B0085F">
            <w:rPr>
              <w:rFonts w:ascii="Times New Roman" w:hAnsi="Times New Roman" w:cs="Times New Roman"/>
              <w:noProof/>
              <w:sz w:val="24"/>
              <w:szCs w:val="24"/>
            </w:rPr>
            <w:fldChar w:fldCharType="begin"/>
          </w:r>
          <w:r w:rsidRPr="00B0085F">
            <w:rPr>
              <w:rFonts w:ascii="Times New Roman" w:hAnsi="Times New Roman" w:cs="Times New Roman"/>
              <w:noProof/>
              <w:sz w:val="24"/>
              <w:szCs w:val="24"/>
            </w:rPr>
            <w:instrText xml:space="preserve"> PAGEREF _Toc389838640 \h </w:instrText>
          </w:r>
          <w:r w:rsidRPr="00B0085F">
            <w:rPr>
              <w:rFonts w:ascii="Times New Roman" w:hAnsi="Times New Roman" w:cs="Times New Roman"/>
              <w:noProof/>
              <w:sz w:val="24"/>
              <w:szCs w:val="24"/>
            </w:rPr>
          </w:r>
          <w:r w:rsidRPr="00B0085F">
            <w:rPr>
              <w:rFonts w:ascii="Times New Roman" w:hAnsi="Times New Roman" w:cs="Times New Roman"/>
              <w:noProof/>
              <w:sz w:val="24"/>
              <w:szCs w:val="24"/>
            </w:rPr>
            <w:fldChar w:fldCharType="separate"/>
          </w:r>
          <w:r w:rsidR="00D934AF">
            <w:rPr>
              <w:rFonts w:ascii="Times New Roman" w:hAnsi="Times New Roman" w:cs="Times New Roman"/>
              <w:noProof/>
              <w:sz w:val="24"/>
              <w:szCs w:val="24"/>
            </w:rPr>
            <w:t>68</w:t>
          </w:r>
          <w:r w:rsidRPr="00B0085F">
            <w:rPr>
              <w:rFonts w:ascii="Times New Roman" w:hAnsi="Times New Roman" w:cs="Times New Roman"/>
              <w:noProof/>
              <w:sz w:val="24"/>
              <w:szCs w:val="24"/>
            </w:rPr>
            <w:fldChar w:fldCharType="end"/>
          </w:r>
        </w:p>
        <w:p w14:paraId="7330211B" w14:textId="20D73B52" w:rsidR="00261ECF" w:rsidRPr="00B0085F" w:rsidRDefault="00261ECF" w:rsidP="001760D1">
          <w:pPr>
            <w:pStyle w:val="TOC4"/>
            <w:tabs>
              <w:tab w:val="right" w:leader="dot" w:pos="9062"/>
            </w:tabs>
            <w:spacing w:line="480" w:lineRule="auto"/>
            <w:rPr>
              <w:rFonts w:ascii="Times New Roman" w:hAnsi="Times New Roman" w:cs="Times New Roman"/>
              <w:noProof/>
              <w:sz w:val="24"/>
              <w:szCs w:val="24"/>
              <w:lang w:eastAsia="ja-JP"/>
            </w:rPr>
          </w:pPr>
          <w:r w:rsidRPr="00B0085F">
            <w:rPr>
              <w:rFonts w:ascii="Times New Roman" w:hAnsi="Times New Roman" w:cs="Times New Roman"/>
              <w:noProof/>
              <w:sz w:val="24"/>
              <w:szCs w:val="24"/>
            </w:rPr>
            <w:t>Multivariate analysis.</w:t>
          </w:r>
          <w:r w:rsidRPr="00B0085F">
            <w:rPr>
              <w:rFonts w:ascii="Times New Roman" w:hAnsi="Times New Roman" w:cs="Times New Roman"/>
              <w:noProof/>
              <w:sz w:val="24"/>
              <w:szCs w:val="24"/>
            </w:rPr>
            <w:tab/>
          </w:r>
          <w:r w:rsidRPr="00B0085F">
            <w:rPr>
              <w:rFonts w:ascii="Times New Roman" w:hAnsi="Times New Roman" w:cs="Times New Roman"/>
              <w:noProof/>
              <w:sz w:val="24"/>
              <w:szCs w:val="24"/>
            </w:rPr>
            <w:fldChar w:fldCharType="begin"/>
          </w:r>
          <w:r w:rsidRPr="00B0085F">
            <w:rPr>
              <w:rFonts w:ascii="Times New Roman" w:hAnsi="Times New Roman" w:cs="Times New Roman"/>
              <w:noProof/>
              <w:sz w:val="24"/>
              <w:szCs w:val="24"/>
            </w:rPr>
            <w:instrText xml:space="preserve"> PAGEREF _Toc389838641 \h </w:instrText>
          </w:r>
          <w:r w:rsidRPr="00B0085F">
            <w:rPr>
              <w:rFonts w:ascii="Times New Roman" w:hAnsi="Times New Roman" w:cs="Times New Roman"/>
              <w:noProof/>
              <w:sz w:val="24"/>
              <w:szCs w:val="24"/>
            </w:rPr>
          </w:r>
          <w:r w:rsidRPr="00B0085F">
            <w:rPr>
              <w:rFonts w:ascii="Times New Roman" w:hAnsi="Times New Roman" w:cs="Times New Roman"/>
              <w:noProof/>
              <w:sz w:val="24"/>
              <w:szCs w:val="24"/>
            </w:rPr>
            <w:fldChar w:fldCharType="separate"/>
          </w:r>
          <w:r w:rsidR="00D934AF">
            <w:rPr>
              <w:rFonts w:ascii="Times New Roman" w:hAnsi="Times New Roman" w:cs="Times New Roman"/>
              <w:noProof/>
              <w:sz w:val="24"/>
              <w:szCs w:val="24"/>
            </w:rPr>
            <w:t>69</w:t>
          </w:r>
          <w:r w:rsidRPr="00B0085F">
            <w:rPr>
              <w:rFonts w:ascii="Times New Roman" w:hAnsi="Times New Roman" w:cs="Times New Roman"/>
              <w:noProof/>
              <w:sz w:val="24"/>
              <w:szCs w:val="24"/>
            </w:rPr>
            <w:fldChar w:fldCharType="end"/>
          </w:r>
        </w:p>
        <w:p w14:paraId="1873026C" w14:textId="7F065411" w:rsidR="00261ECF" w:rsidRPr="00B0085F" w:rsidRDefault="00261ECF" w:rsidP="001760D1">
          <w:pPr>
            <w:pStyle w:val="TOC4"/>
            <w:tabs>
              <w:tab w:val="right" w:leader="dot" w:pos="9062"/>
            </w:tabs>
            <w:spacing w:line="480" w:lineRule="auto"/>
            <w:rPr>
              <w:rFonts w:ascii="Times New Roman" w:hAnsi="Times New Roman" w:cs="Times New Roman"/>
              <w:noProof/>
              <w:sz w:val="24"/>
              <w:szCs w:val="24"/>
              <w:lang w:eastAsia="ja-JP"/>
            </w:rPr>
          </w:pPr>
          <w:r w:rsidRPr="00B0085F">
            <w:rPr>
              <w:rFonts w:ascii="Times New Roman" w:hAnsi="Times New Roman" w:cs="Times New Roman"/>
              <w:noProof/>
              <w:sz w:val="24"/>
              <w:szCs w:val="24"/>
            </w:rPr>
            <w:t>Response to Hypothesis 6.</w:t>
          </w:r>
          <w:r w:rsidRPr="00B0085F">
            <w:rPr>
              <w:rFonts w:ascii="Times New Roman" w:hAnsi="Times New Roman" w:cs="Times New Roman"/>
              <w:noProof/>
              <w:sz w:val="24"/>
              <w:szCs w:val="24"/>
            </w:rPr>
            <w:tab/>
          </w:r>
          <w:r w:rsidRPr="00B0085F">
            <w:rPr>
              <w:rFonts w:ascii="Times New Roman" w:hAnsi="Times New Roman" w:cs="Times New Roman"/>
              <w:noProof/>
              <w:sz w:val="24"/>
              <w:szCs w:val="24"/>
            </w:rPr>
            <w:fldChar w:fldCharType="begin"/>
          </w:r>
          <w:r w:rsidRPr="00B0085F">
            <w:rPr>
              <w:rFonts w:ascii="Times New Roman" w:hAnsi="Times New Roman" w:cs="Times New Roman"/>
              <w:noProof/>
              <w:sz w:val="24"/>
              <w:szCs w:val="24"/>
            </w:rPr>
            <w:instrText xml:space="preserve"> PAGEREF _Toc389838642 \h </w:instrText>
          </w:r>
          <w:r w:rsidRPr="00B0085F">
            <w:rPr>
              <w:rFonts w:ascii="Times New Roman" w:hAnsi="Times New Roman" w:cs="Times New Roman"/>
              <w:noProof/>
              <w:sz w:val="24"/>
              <w:szCs w:val="24"/>
            </w:rPr>
          </w:r>
          <w:r w:rsidRPr="00B0085F">
            <w:rPr>
              <w:rFonts w:ascii="Times New Roman" w:hAnsi="Times New Roman" w:cs="Times New Roman"/>
              <w:noProof/>
              <w:sz w:val="24"/>
              <w:szCs w:val="24"/>
            </w:rPr>
            <w:fldChar w:fldCharType="separate"/>
          </w:r>
          <w:r w:rsidR="00D934AF">
            <w:rPr>
              <w:rFonts w:ascii="Times New Roman" w:hAnsi="Times New Roman" w:cs="Times New Roman"/>
              <w:noProof/>
              <w:sz w:val="24"/>
              <w:szCs w:val="24"/>
            </w:rPr>
            <w:t>69</w:t>
          </w:r>
          <w:r w:rsidRPr="00B0085F">
            <w:rPr>
              <w:rFonts w:ascii="Times New Roman" w:hAnsi="Times New Roman" w:cs="Times New Roman"/>
              <w:noProof/>
              <w:sz w:val="24"/>
              <w:szCs w:val="24"/>
            </w:rPr>
            <w:fldChar w:fldCharType="end"/>
          </w:r>
        </w:p>
        <w:p w14:paraId="0F309538" w14:textId="4CBDC155" w:rsidR="00261ECF" w:rsidRPr="00B0085F" w:rsidRDefault="00261ECF" w:rsidP="001760D1">
          <w:pPr>
            <w:pStyle w:val="TOC2"/>
            <w:tabs>
              <w:tab w:val="right" w:leader="dot" w:pos="9062"/>
            </w:tabs>
            <w:spacing w:line="480" w:lineRule="auto"/>
            <w:rPr>
              <w:rFonts w:ascii="Times New Roman" w:hAnsi="Times New Roman" w:cs="Times New Roman"/>
              <w:b w:val="0"/>
              <w:noProof/>
              <w:sz w:val="24"/>
              <w:szCs w:val="24"/>
              <w:lang w:eastAsia="ja-JP"/>
            </w:rPr>
          </w:pPr>
          <w:r w:rsidRPr="00B0085F">
            <w:rPr>
              <w:rFonts w:ascii="Times New Roman" w:hAnsi="Times New Roman" w:cs="Times New Roman"/>
              <w:b w:val="0"/>
              <w:noProof/>
              <w:sz w:val="24"/>
              <w:szCs w:val="24"/>
            </w:rPr>
            <w:t>Findings for Research Questions</w:t>
          </w:r>
          <w:r w:rsidRPr="00B0085F">
            <w:rPr>
              <w:rFonts w:ascii="Times New Roman" w:hAnsi="Times New Roman" w:cs="Times New Roman"/>
              <w:b w:val="0"/>
              <w:noProof/>
              <w:sz w:val="24"/>
              <w:szCs w:val="24"/>
            </w:rPr>
            <w:tab/>
          </w:r>
          <w:r w:rsidRPr="00B0085F">
            <w:rPr>
              <w:rFonts w:ascii="Times New Roman" w:hAnsi="Times New Roman" w:cs="Times New Roman"/>
              <w:b w:val="0"/>
              <w:noProof/>
              <w:sz w:val="24"/>
              <w:szCs w:val="24"/>
            </w:rPr>
            <w:fldChar w:fldCharType="begin"/>
          </w:r>
          <w:r w:rsidRPr="00B0085F">
            <w:rPr>
              <w:rFonts w:ascii="Times New Roman" w:hAnsi="Times New Roman" w:cs="Times New Roman"/>
              <w:b w:val="0"/>
              <w:noProof/>
              <w:sz w:val="24"/>
              <w:szCs w:val="24"/>
            </w:rPr>
            <w:instrText xml:space="preserve"> PAGEREF _Toc389838643 \h </w:instrText>
          </w:r>
          <w:r w:rsidRPr="00B0085F">
            <w:rPr>
              <w:rFonts w:ascii="Times New Roman" w:hAnsi="Times New Roman" w:cs="Times New Roman"/>
              <w:b w:val="0"/>
              <w:noProof/>
              <w:sz w:val="24"/>
              <w:szCs w:val="24"/>
            </w:rPr>
          </w:r>
          <w:r w:rsidRPr="00B0085F">
            <w:rPr>
              <w:rFonts w:ascii="Times New Roman" w:hAnsi="Times New Roman" w:cs="Times New Roman"/>
              <w:b w:val="0"/>
              <w:noProof/>
              <w:sz w:val="24"/>
              <w:szCs w:val="24"/>
            </w:rPr>
            <w:fldChar w:fldCharType="separate"/>
          </w:r>
          <w:r w:rsidR="00D934AF">
            <w:rPr>
              <w:rFonts w:ascii="Times New Roman" w:hAnsi="Times New Roman" w:cs="Times New Roman"/>
              <w:b w:val="0"/>
              <w:noProof/>
              <w:sz w:val="24"/>
              <w:szCs w:val="24"/>
            </w:rPr>
            <w:t>69</w:t>
          </w:r>
          <w:r w:rsidRPr="00B0085F">
            <w:rPr>
              <w:rFonts w:ascii="Times New Roman" w:hAnsi="Times New Roman" w:cs="Times New Roman"/>
              <w:b w:val="0"/>
              <w:noProof/>
              <w:sz w:val="24"/>
              <w:szCs w:val="24"/>
            </w:rPr>
            <w:fldChar w:fldCharType="end"/>
          </w:r>
        </w:p>
        <w:p w14:paraId="55D950B8" w14:textId="6FF9ED56" w:rsidR="00261ECF" w:rsidRPr="00B0085F" w:rsidRDefault="00261ECF" w:rsidP="001760D1">
          <w:pPr>
            <w:pStyle w:val="TOC3"/>
            <w:tabs>
              <w:tab w:val="right" w:leader="dot" w:pos="9062"/>
            </w:tabs>
            <w:spacing w:line="480" w:lineRule="auto"/>
            <w:rPr>
              <w:rFonts w:ascii="Times New Roman" w:hAnsi="Times New Roman" w:cs="Times New Roman"/>
              <w:noProof/>
              <w:sz w:val="24"/>
              <w:szCs w:val="24"/>
              <w:lang w:eastAsia="ja-JP"/>
            </w:rPr>
          </w:pPr>
          <w:r w:rsidRPr="00B0085F">
            <w:rPr>
              <w:rFonts w:ascii="Times New Roman" w:hAnsi="Times New Roman" w:cs="Times New Roman"/>
              <w:noProof/>
              <w:sz w:val="24"/>
              <w:szCs w:val="24"/>
            </w:rPr>
            <w:t>Findings for Research Question 1</w:t>
          </w:r>
          <w:r w:rsidRPr="00B0085F">
            <w:rPr>
              <w:rFonts w:ascii="Times New Roman" w:hAnsi="Times New Roman" w:cs="Times New Roman"/>
              <w:noProof/>
              <w:sz w:val="24"/>
              <w:szCs w:val="24"/>
            </w:rPr>
            <w:tab/>
          </w:r>
          <w:r w:rsidRPr="00B0085F">
            <w:rPr>
              <w:rFonts w:ascii="Times New Roman" w:hAnsi="Times New Roman" w:cs="Times New Roman"/>
              <w:noProof/>
              <w:sz w:val="24"/>
              <w:szCs w:val="24"/>
            </w:rPr>
            <w:fldChar w:fldCharType="begin"/>
          </w:r>
          <w:r w:rsidRPr="00B0085F">
            <w:rPr>
              <w:rFonts w:ascii="Times New Roman" w:hAnsi="Times New Roman" w:cs="Times New Roman"/>
              <w:noProof/>
              <w:sz w:val="24"/>
              <w:szCs w:val="24"/>
            </w:rPr>
            <w:instrText xml:space="preserve"> PAGEREF _Toc389838644 \h </w:instrText>
          </w:r>
          <w:r w:rsidRPr="00B0085F">
            <w:rPr>
              <w:rFonts w:ascii="Times New Roman" w:hAnsi="Times New Roman" w:cs="Times New Roman"/>
              <w:noProof/>
              <w:sz w:val="24"/>
              <w:szCs w:val="24"/>
            </w:rPr>
          </w:r>
          <w:r w:rsidRPr="00B0085F">
            <w:rPr>
              <w:rFonts w:ascii="Times New Roman" w:hAnsi="Times New Roman" w:cs="Times New Roman"/>
              <w:noProof/>
              <w:sz w:val="24"/>
              <w:szCs w:val="24"/>
            </w:rPr>
            <w:fldChar w:fldCharType="separate"/>
          </w:r>
          <w:r w:rsidR="00D934AF">
            <w:rPr>
              <w:rFonts w:ascii="Times New Roman" w:hAnsi="Times New Roman" w:cs="Times New Roman"/>
              <w:noProof/>
              <w:sz w:val="24"/>
              <w:szCs w:val="24"/>
            </w:rPr>
            <w:t>69</w:t>
          </w:r>
          <w:r w:rsidRPr="00B0085F">
            <w:rPr>
              <w:rFonts w:ascii="Times New Roman" w:hAnsi="Times New Roman" w:cs="Times New Roman"/>
              <w:noProof/>
              <w:sz w:val="24"/>
              <w:szCs w:val="24"/>
            </w:rPr>
            <w:fldChar w:fldCharType="end"/>
          </w:r>
        </w:p>
        <w:p w14:paraId="0CFA98B6" w14:textId="20BEB6BC" w:rsidR="00261ECF" w:rsidRPr="00B0085F" w:rsidRDefault="00261ECF" w:rsidP="001760D1">
          <w:pPr>
            <w:pStyle w:val="TOC3"/>
            <w:tabs>
              <w:tab w:val="right" w:leader="dot" w:pos="9062"/>
            </w:tabs>
            <w:spacing w:line="480" w:lineRule="auto"/>
            <w:rPr>
              <w:rFonts w:ascii="Times New Roman" w:hAnsi="Times New Roman" w:cs="Times New Roman"/>
              <w:noProof/>
              <w:sz w:val="24"/>
              <w:szCs w:val="24"/>
              <w:lang w:eastAsia="ja-JP"/>
            </w:rPr>
          </w:pPr>
          <w:r w:rsidRPr="00B0085F">
            <w:rPr>
              <w:rFonts w:ascii="Times New Roman" w:hAnsi="Times New Roman" w:cs="Times New Roman"/>
              <w:noProof/>
              <w:sz w:val="24"/>
              <w:szCs w:val="24"/>
            </w:rPr>
            <w:t>Findings for Research Question 2</w:t>
          </w:r>
          <w:r w:rsidRPr="00B0085F">
            <w:rPr>
              <w:rFonts w:ascii="Times New Roman" w:hAnsi="Times New Roman" w:cs="Times New Roman"/>
              <w:noProof/>
              <w:sz w:val="24"/>
              <w:szCs w:val="24"/>
            </w:rPr>
            <w:tab/>
          </w:r>
          <w:r w:rsidRPr="00B0085F">
            <w:rPr>
              <w:rFonts w:ascii="Times New Roman" w:hAnsi="Times New Roman" w:cs="Times New Roman"/>
              <w:noProof/>
              <w:sz w:val="24"/>
              <w:szCs w:val="24"/>
            </w:rPr>
            <w:fldChar w:fldCharType="begin"/>
          </w:r>
          <w:r w:rsidRPr="00B0085F">
            <w:rPr>
              <w:rFonts w:ascii="Times New Roman" w:hAnsi="Times New Roman" w:cs="Times New Roman"/>
              <w:noProof/>
              <w:sz w:val="24"/>
              <w:szCs w:val="24"/>
            </w:rPr>
            <w:instrText xml:space="preserve"> PAGEREF _Toc389838645 \h </w:instrText>
          </w:r>
          <w:r w:rsidRPr="00B0085F">
            <w:rPr>
              <w:rFonts w:ascii="Times New Roman" w:hAnsi="Times New Roman" w:cs="Times New Roman"/>
              <w:noProof/>
              <w:sz w:val="24"/>
              <w:szCs w:val="24"/>
            </w:rPr>
          </w:r>
          <w:r w:rsidRPr="00B0085F">
            <w:rPr>
              <w:rFonts w:ascii="Times New Roman" w:hAnsi="Times New Roman" w:cs="Times New Roman"/>
              <w:noProof/>
              <w:sz w:val="24"/>
              <w:szCs w:val="24"/>
            </w:rPr>
            <w:fldChar w:fldCharType="separate"/>
          </w:r>
          <w:r w:rsidR="00D934AF">
            <w:rPr>
              <w:rFonts w:ascii="Times New Roman" w:hAnsi="Times New Roman" w:cs="Times New Roman"/>
              <w:noProof/>
              <w:sz w:val="24"/>
              <w:szCs w:val="24"/>
            </w:rPr>
            <w:t>71</w:t>
          </w:r>
          <w:r w:rsidRPr="00B0085F">
            <w:rPr>
              <w:rFonts w:ascii="Times New Roman" w:hAnsi="Times New Roman" w:cs="Times New Roman"/>
              <w:noProof/>
              <w:sz w:val="24"/>
              <w:szCs w:val="24"/>
            </w:rPr>
            <w:fldChar w:fldCharType="end"/>
          </w:r>
        </w:p>
        <w:p w14:paraId="04C126E2" w14:textId="2C285401" w:rsidR="00261ECF" w:rsidRPr="00B0085F" w:rsidRDefault="00261ECF" w:rsidP="001760D1">
          <w:pPr>
            <w:pStyle w:val="TOC3"/>
            <w:tabs>
              <w:tab w:val="right" w:leader="dot" w:pos="9062"/>
            </w:tabs>
            <w:spacing w:line="480" w:lineRule="auto"/>
            <w:rPr>
              <w:rFonts w:ascii="Times New Roman" w:hAnsi="Times New Roman" w:cs="Times New Roman"/>
              <w:noProof/>
              <w:sz w:val="24"/>
              <w:szCs w:val="24"/>
              <w:lang w:eastAsia="ja-JP"/>
            </w:rPr>
          </w:pPr>
          <w:r w:rsidRPr="00B0085F">
            <w:rPr>
              <w:rFonts w:ascii="Times New Roman" w:hAnsi="Times New Roman" w:cs="Times New Roman"/>
              <w:noProof/>
              <w:sz w:val="24"/>
              <w:szCs w:val="24"/>
            </w:rPr>
            <w:t>Findings for Research Question 3</w:t>
          </w:r>
          <w:r w:rsidRPr="00B0085F">
            <w:rPr>
              <w:rFonts w:ascii="Times New Roman" w:hAnsi="Times New Roman" w:cs="Times New Roman"/>
              <w:noProof/>
              <w:sz w:val="24"/>
              <w:szCs w:val="24"/>
            </w:rPr>
            <w:tab/>
          </w:r>
          <w:r w:rsidRPr="00B0085F">
            <w:rPr>
              <w:rFonts w:ascii="Times New Roman" w:hAnsi="Times New Roman" w:cs="Times New Roman"/>
              <w:noProof/>
              <w:sz w:val="24"/>
              <w:szCs w:val="24"/>
            </w:rPr>
            <w:fldChar w:fldCharType="begin"/>
          </w:r>
          <w:r w:rsidRPr="00B0085F">
            <w:rPr>
              <w:rFonts w:ascii="Times New Roman" w:hAnsi="Times New Roman" w:cs="Times New Roman"/>
              <w:noProof/>
              <w:sz w:val="24"/>
              <w:szCs w:val="24"/>
            </w:rPr>
            <w:instrText xml:space="preserve"> PAGEREF _Toc389838646 \h </w:instrText>
          </w:r>
          <w:r w:rsidRPr="00B0085F">
            <w:rPr>
              <w:rFonts w:ascii="Times New Roman" w:hAnsi="Times New Roman" w:cs="Times New Roman"/>
              <w:noProof/>
              <w:sz w:val="24"/>
              <w:szCs w:val="24"/>
            </w:rPr>
          </w:r>
          <w:r w:rsidRPr="00B0085F">
            <w:rPr>
              <w:rFonts w:ascii="Times New Roman" w:hAnsi="Times New Roman" w:cs="Times New Roman"/>
              <w:noProof/>
              <w:sz w:val="24"/>
              <w:szCs w:val="24"/>
            </w:rPr>
            <w:fldChar w:fldCharType="separate"/>
          </w:r>
          <w:r w:rsidR="00D934AF">
            <w:rPr>
              <w:rFonts w:ascii="Times New Roman" w:hAnsi="Times New Roman" w:cs="Times New Roman"/>
              <w:noProof/>
              <w:sz w:val="24"/>
              <w:szCs w:val="24"/>
            </w:rPr>
            <w:t>72</w:t>
          </w:r>
          <w:r w:rsidRPr="00B0085F">
            <w:rPr>
              <w:rFonts w:ascii="Times New Roman" w:hAnsi="Times New Roman" w:cs="Times New Roman"/>
              <w:noProof/>
              <w:sz w:val="24"/>
              <w:szCs w:val="24"/>
            </w:rPr>
            <w:fldChar w:fldCharType="end"/>
          </w:r>
        </w:p>
        <w:p w14:paraId="00FD5863" w14:textId="28FEA410" w:rsidR="00261ECF" w:rsidRPr="00B0085F" w:rsidRDefault="00261ECF" w:rsidP="001760D1">
          <w:pPr>
            <w:pStyle w:val="TOC3"/>
            <w:tabs>
              <w:tab w:val="right" w:leader="dot" w:pos="9062"/>
            </w:tabs>
            <w:spacing w:line="480" w:lineRule="auto"/>
            <w:rPr>
              <w:rFonts w:ascii="Times New Roman" w:hAnsi="Times New Roman" w:cs="Times New Roman"/>
              <w:noProof/>
              <w:sz w:val="24"/>
              <w:szCs w:val="24"/>
              <w:lang w:eastAsia="ja-JP"/>
            </w:rPr>
          </w:pPr>
          <w:r w:rsidRPr="00B0085F">
            <w:rPr>
              <w:rFonts w:ascii="Times New Roman" w:hAnsi="Times New Roman" w:cs="Times New Roman"/>
              <w:noProof/>
              <w:sz w:val="24"/>
              <w:szCs w:val="24"/>
            </w:rPr>
            <w:t>Findings for Research Question 4</w:t>
          </w:r>
          <w:r w:rsidRPr="00B0085F">
            <w:rPr>
              <w:rFonts w:ascii="Times New Roman" w:hAnsi="Times New Roman" w:cs="Times New Roman"/>
              <w:noProof/>
              <w:sz w:val="24"/>
              <w:szCs w:val="24"/>
            </w:rPr>
            <w:tab/>
          </w:r>
          <w:r w:rsidRPr="00B0085F">
            <w:rPr>
              <w:rFonts w:ascii="Times New Roman" w:hAnsi="Times New Roman" w:cs="Times New Roman"/>
              <w:noProof/>
              <w:sz w:val="24"/>
              <w:szCs w:val="24"/>
            </w:rPr>
            <w:fldChar w:fldCharType="begin"/>
          </w:r>
          <w:r w:rsidRPr="00B0085F">
            <w:rPr>
              <w:rFonts w:ascii="Times New Roman" w:hAnsi="Times New Roman" w:cs="Times New Roman"/>
              <w:noProof/>
              <w:sz w:val="24"/>
              <w:szCs w:val="24"/>
            </w:rPr>
            <w:instrText xml:space="preserve"> PAGEREF _Toc389838647 \h </w:instrText>
          </w:r>
          <w:r w:rsidRPr="00B0085F">
            <w:rPr>
              <w:rFonts w:ascii="Times New Roman" w:hAnsi="Times New Roman" w:cs="Times New Roman"/>
              <w:noProof/>
              <w:sz w:val="24"/>
              <w:szCs w:val="24"/>
            </w:rPr>
          </w:r>
          <w:r w:rsidRPr="00B0085F">
            <w:rPr>
              <w:rFonts w:ascii="Times New Roman" w:hAnsi="Times New Roman" w:cs="Times New Roman"/>
              <w:noProof/>
              <w:sz w:val="24"/>
              <w:szCs w:val="24"/>
            </w:rPr>
            <w:fldChar w:fldCharType="separate"/>
          </w:r>
          <w:r w:rsidR="00D934AF">
            <w:rPr>
              <w:rFonts w:ascii="Times New Roman" w:hAnsi="Times New Roman" w:cs="Times New Roman"/>
              <w:noProof/>
              <w:sz w:val="24"/>
              <w:szCs w:val="24"/>
            </w:rPr>
            <w:t>73</w:t>
          </w:r>
          <w:r w:rsidRPr="00B0085F">
            <w:rPr>
              <w:rFonts w:ascii="Times New Roman" w:hAnsi="Times New Roman" w:cs="Times New Roman"/>
              <w:noProof/>
              <w:sz w:val="24"/>
              <w:szCs w:val="24"/>
            </w:rPr>
            <w:fldChar w:fldCharType="end"/>
          </w:r>
        </w:p>
        <w:p w14:paraId="12348EDB" w14:textId="0947A2EB" w:rsidR="00261ECF" w:rsidRPr="00B0085F" w:rsidRDefault="00261ECF" w:rsidP="001760D1">
          <w:pPr>
            <w:pStyle w:val="TOC3"/>
            <w:tabs>
              <w:tab w:val="right" w:leader="dot" w:pos="9062"/>
            </w:tabs>
            <w:spacing w:line="480" w:lineRule="auto"/>
            <w:rPr>
              <w:rFonts w:ascii="Times New Roman" w:hAnsi="Times New Roman" w:cs="Times New Roman"/>
              <w:noProof/>
              <w:sz w:val="24"/>
              <w:szCs w:val="24"/>
              <w:lang w:eastAsia="ja-JP"/>
            </w:rPr>
          </w:pPr>
          <w:r w:rsidRPr="00B0085F">
            <w:rPr>
              <w:rFonts w:ascii="Times New Roman" w:hAnsi="Times New Roman" w:cs="Times New Roman"/>
              <w:noProof/>
              <w:sz w:val="24"/>
              <w:szCs w:val="24"/>
            </w:rPr>
            <w:t>Findings for Research Question 5</w:t>
          </w:r>
          <w:r w:rsidRPr="00B0085F">
            <w:rPr>
              <w:rFonts w:ascii="Times New Roman" w:hAnsi="Times New Roman" w:cs="Times New Roman"/>
              <w:noProof/>
              <w:sz w:val="24"/>
              <w:szCs w:val="24"/>
            </w:rPr>
            <w:tab/>
          </w:r>
          <w:r w:rsidRPr="00B0085F">
            <w:rPr>
              <w:rFonts w:ascii="Times New Roman" w:hAnsi="Times New Roman" w:cs="Times New Roman"/>
              <w:noProof/>
              <w:sz w:val="24"/>
              <w:szCs w:val="24"/>
            </w:rPr>
            <w:fldChar w:fldCharType="begin"/>
          </w:r>
          <w:r w:rsidRPr="00B0085F">
            <w:rPr>
              <w:rFonts w:ascii="Times New Roman" w:hAnsi="Times New Roman" w:cs="Times New Roman"/>
              <w:noProof/>
              <w:sz w:val="24"/>
              <w:szCs w:val="24"/>
            </w:rPr>
            <w:instrText xml:space="preserve"> PAGEREF _Toc389838648 \h </w:instrText>
          </w:r>
          <w:r w:rsidRPr="00B0085F">
            <w:rPr>
              <w:rFonts w:ascii="Times New Roman" w:hAnsi="Times New Roman" w:cs="Times New Roman"/>
              <w:noProof/>
              <w:sz w:val="24"/>
              <w:szCs w:val="24"/>
            </w:rPr>
          </w:r>
          <w:r w:rsidRPr="00B0085F">
            <w:rPr>
              <w:rFonts w:ascii="Times New Roman" w:hAnsi="Times New Roman" w:cs="Times New Roman"/>
              <w:noProof/>
              <w:sz w:val="24"/>
              <w:szCs w:val="24"/>
            </w:rPr>
            <w:fldChar w:fldCharType="separate"/>
          </w:r>
          <w:r w:rsidR="00D934AF">
            <w:rPr>
              <w:rFonts w:ascii="Times New Roman" w:hAnsi="Times New Roman" w:cs="Times New Roman"/>
              <w:noProof/>
              <w:sz w:val="24"/>
              <w:szCs w:val="24"/>
            </w:rPr>
            <w:t>74</w:t>
          </w:r>
          <w:r w:rsidRPr="00B0085F">
            <w:rPr>
              <w:rFonts w:ascii="Times New Roman" w:hAnsi="Times New Roman" w:cs="Times New Roman"/>
              <w:noProof/>
              <w:sz w:val="24"/>
              <w:szCs w:val="24"/>
            </w:rPr>
            <w:fldChar w:fldCharType="end"/>
          </w:r>
        </w:p>
        <w:p w14:paraId="05592694" w14:textId="7D1C000A" w:rsidR="00261ECF" w:rsidRPr="00B0085F" w:rsidRDefault="00261ECF" w:rsidP="001760D1">
          <w:pPr>
            <w:pStyle w:val="TOC3"/>
            <w:tabs>
              <w:tab w:val="right" w:leader="dot" w:pos="9062"/>
            </w:tabs>
            <w:spacing w:line="480" w:lineRule="auto"/>
            <w:rPr>
              <w:rFonts w:ascii="Times New Roman" w:hAnsi="Times New Roman" w:cs="Times New Roman"/>
              <w:noProof/>
              <w:sz w:val="24"/>
              <w:szCs w:val="24"/>
              <w:lang w:eastAsia="ja-JP"/>
            </w:rPr>
          </w:pPr>
          <w:r w:rsidRPr="00B0085F">
            <w:rPr>
              <w:rFonts w:ascii="Times New Roman" w:hAnsi="Times New Roman" w:cs="Times New Roman"/>
              <w:noProof/>
              <w:sz w:val="24"/>
              <w:szCs w:val="24"/>
            </w:rPr>
            <w:t>Findings for Research Question 6</w:t>
          </w:r>
          <w:r w:rsidRPr="00B0085F">
            <w:rPr>
              <w:rFonts w:ascii="Times New Roman" w:hAnsi="Times New Roman" w:cs="Times New Roman"/>
              <w:noProof/>
              <w:sz w:val="24"/>
              <w:szCs w:val="24"/>
            </w:rPr>
            <w:tab/>
          </w:r>
          <w:r w:rsidRPr="00B0085F">
            <w:rPr>
              <w:rFonts w:ascii="Times New Roman" w:hAnsi="Times New Roman" w:cs="Times New Roman"/>
              <w:noProof/>
              <w:sz w:val="24"/>
              <w:szCs w:val="24"/>
            </w:rPr>
            <w:fldChar w:fldCharType="begin"/>
          </w:r>
          <w:r w:rsidRPr="00B0085F">
            <w:rPr>
              <w:rFonts w:ascii="Times New Roman" w:hAnsi="Times New Roman" w:cs="Times New Roman"/>
              <w:noProof/>
              <w:sz w:val="24"/>
              <w:szCs w:val="24"/>
            </w:rPr>
            <w:instrText xml:space="preserve"> PAGEREF _Toc389838649 \h </w:instrText>
          </w:r>
          <w:r w:rsidRPr="00B0085F">
            <w:rPr>
              <w:rFonts w:ascii="Times New Roman" w:hAnsi="Times New Roman" w:cs="Times New Roman"/>
              <w:noProof/>
              <w:sz w:val="24"/>
              <w:szCs w:val="24"/>
            </w:rPr>
          </w:r>
          <w:r w:rsidRPr="00B0085F">
            <w:rPr>
              <w:rFonts w:ascii="Times New Roman" w:hAnsi="Times New Roman" w:cs="Times New Roman"/>
              <w:noProof/>
              <w:sz w:val="24"/>
              <w:szCs w:val="24"/>
            </w:rPr>
            <w:fldChar w:fldCharType="separate"/>
          </w:r>
          <w:r w:rsidR="00D934AF">
            <w:rPr>
              <w:rFonts w:ascii="Times New Roman" w:hAnsi="Times New Roman" w:cs="Times New Roman"/>
              <w:noProof/>
              <w:sz w:val="24"/>
              <w:szCs w:val="24"/>
            </w:rPr>
            <w:t>74</w:t>
          </w:r>
          <w:r w:rsidRPr="00B0085F">
            <w:rPr>
              <w:rFonts w:ascii="Times New Roman" w:hAnsi="Times New Roman" w:cs="Times New Roman"/>
              <w:noProof/>
              <w:sz w:val="24"/>
              <w:szCs w:val="24"/>
            </w:rPr>
            <w:fldChar w:fldCharType="end"/>
          </w:r>
        </w:p>
        <w:p w14:paraId="4829B187" w14:textId="6DB84E9A" w:rsidR="00261ECF" w:rsidRPr="00B0085F" w:rsidRDefault="00261ECF" w:rsidP="001760D1">
          <w:pPr>
            <w:pStyle w:val="TOC1"/>
            <w:tabs>
              <w:tab w:val="right" w:leader="dot" w:pos="9062"/>
            </w:tabs>
            <w:spacing w:line="480" w:lineRule="auto"/>
            <w:rPr>
              <w:rFonts w:ascii="Times New Roman" w:hAnsi="Times New Roman" w:cs="Times New Roman"/>
              <w:b w:val="0"/>
              <w:noProof/>
              <w:lang w:eastAsia="ja-JP"/>
            </w:rPr>
          </w:pPr>
          <w:r w:rsidRPr="00B0085F">
            <w:rPr>
              <w:rFonts w:ascii="Times New Roman" w:hAnsi="Times New Roman" w:cs="Times New Roman"/>
              <w:b w:val="0"/>
              <w:noProof/>
            </w:rPr>
            <w:t>CHAPTER V</w:t>
          </w:r>
          <w:r w:rsidR="004B61F3" w:rsidRPr="00B0085F">
            <w:rPr>
              <w:rFonts w:ascii="Times New Roman" w:hAnsi="Times New Roman" w:cs="Times New Roman"/>
              <w:b w:val="0"/>
              <w:noProof/>
            </w:rPr>
            <w:t>: DISCUSSION AND CONCLUSIONS</w:t>
          </w:r>
          <w:r w:rsidRPr="00B0085F">
            <w:rPr>
              <w:rFonts w:ascii="Times New Roman" w:hAnsi="Times New Roman" w:cs="Times New Roman"/>
              <w:b w:val="0"/>
              <w:noProof/>
            </w:rPr>
            <w:tab/>
          </w:r>
          <w:r w:rsidRPr="00B0085F">
            <w:rPr>
              <w:rFonts w:ascii="Times New Roman" w:hAnsi="Times New Roman" w:cs="Times New Roman"/>
              <w:b w:val="0"/>
              <w:noProof/>
            </w:rPr>
            <w:fldChar w:fldCharType="begin"/>
          </w:r>
          <w:r w:rsidRPr="00B0085F">
            <w:rPr>
              <w:rFonts w:ascii="Times New Roman" w:hAnsi="Times New Roman" w:cs="Times New Roman"/>
              <w:b w:val="0"/>
              <w:noProof/>
            </w:rPr>
            <w:instrText xml:space="preserve"> PAGEREF _Toc389838650 \h </w:instrText>
          </w:r>
          <w:r w:rsidRPr="00B0085F">
            <w:rPr>
              <w:rFonts w:ascii="Times New Roman" w:hAnsi="Times New Roman" w:cs="Times New Roman"/>
              <w:b w:val="0"/>
              <w:noProof/>
            </w:rPr>
          </w:r>
          <w:r w:rsidRPr="00B0085F">
            <w:rPr>
              <w:rFonts w:ascii="Times New Roman" w:hAnsi="Times New Roman" w:cs="Times New Roman"/>
              <w:b w:val="0"/>
              <w:noProof/>
            </w:rPr>
            <w:fldChar w:fldCharType="separate"/>
          </w:r>
          <w:r w:rsidR="00D934AF">
            <w:rPr>
              <w:rFonts w:ascii="Times New Roman" w:hAnsi="Times New Roman" w:cs="Times New Roman"/>
              <w:b w:val="0"/>
              <w:noProof/>
            </w:rPr>
            <w:t>76</w:t>
          </w:r>
          <w:r w:rsidRPr="00B0085F">
            <w:rPr>
              <w:rFonts w:ascii="Times New Roman" w:hAnsi="Times New Roman" w:cs="Times New Roman"/>
              <w:b w:val="0"/>
              <w:noProof/>
            </w:rPr>
            <w:fldChar w:fldCharType="end"/>
          </w:r>
        </w:p>
        <w:p w14:paraId="028C5B41" w14:textId="06CAF593" w:rsidR="00261ECF" w:rsidRPr="00B0085F" w:rsidRDefault="00261ECF" w:rsidP="001760D1">
          <w:pPr>
            <w:pStyle w:val="TOC2"/>
            <w:tabs>
              <w:tab w:val="right" w:leader="dot" w:pos="9062"/>
            </w:tabs>
            <w:spacing w:line="480" w:lineRule="auto"/>
            <w:rPr>
              <w:rFonts w:ascii="Times New Roman" w:hAnsi="Times New Roman" w:cs="Times New Roman"/>
              <w:b w:val="0"/>
              <w:noProof/>
              <w:sz w:val="24"/>
              <w:szCs w:val="24"/>
              <w:lang w:eastAsia="ja-JP"/>
            </w:rPr>
          </w:pPr>
          <w:r w:rsidRPr="00B0085F">
            <w:rPr>
              <w:rFonts w:ascii="Times New Roman" w:hAnsi="Times New Roman" w:cs="Times New Roman"/>
              <w:b w:val="0"/>
              <w:noProof/>
              <w:sz w:val="24"/>
              <w:szCs w:val="24"/>
            </w:rPr>
            <w:t>Introduction</w:t>
          </w:r>
          <w:r w:rsidRPr="00B0085F">
            <w:rPr>
              <w:rFonts w:ascii="Times New Roman" w:hAnsi="Times New Roman" w:cs="Times New Roman"/>
              <w:b w:val="0"/>
              <w:noProof/>
              <w:sz w:val="24"/>
              <w:szCs w:val="24"/>
            </w:rPr>
            <w:tab/>
          </w:r>
          <w:r w:rsidRPr="00B0085F">
            <w:rPr>
              <w:rFonts w:ascii="Times New Roman" w:hAnsi="Times New Roman" w:cs="Times New Roman"/>
              <w:b w:val="0"/>
              <w:noProof/>
              <w:sz w:val="24"/>
              <w:szCs w:val="24"/>
            </w:rPr>
            <w:fldChar w:fldCharType="begin"/>
          </w:r>
          <w:r w:rsidRPr="00B0085F">
            <w:rPr>
              <w:rFonts w:ascii="Times New Roman" w:hAnsi="Times New Roman" w:cs="Times New Roman"/>
              <w:b w:val="0"/>
              <w:noProof/>
              <w:sz w:val="24"/>
              <w:szCs w:val="24"/>
            </w:rPr>
            <w:instrText xml:space="preserve"> PAGEREF _Toc389838651 \h </w:instrText>
          </w:r>
          <w:r w:rsidRPr="00B0085F">
            <w:rPr>
              <w:rFonts w:ascii="Times New Roman" w:hAnsi="Times New Roman" w:cs="Times New Roman"/>
              <w:b w:val="0"/>
              <w:noProof/>
              <w:sz w:val="24"/>
              <w:szCs w:val="24"/>
            </w:rPr>
          </w:r>
          <w:r w:rsidRPr="00B0085F">
            <w:rPr>
              <w:rFonts w:ascii="Times New Roman" w:hAnsi="Times New Roman" w:cs="Times New Roman"/>
              <w:b w:val="0"/>
              <w:noProof/>
              <w:sz w:val="24"/>
              <w:szCs w:val="24"/>
            </w:rPr>
            <w:fldChar w:fldCharType="separate"/>
          </w:r>
          <w:r w:rsidR="00D934AF">
            <w:rPr>
              <w:rFonts w:ascii="Times New Roman" w:hAnsi="Times New Roman" w:cs="Times New Roman"/>
              <w:b w:val="0"/>
              <w:noProof/>
              <w:sz w:val="24"/>
              <w:szCs w:val="24"/>
            </w:rPr>
            <w:t>76</w:t>
          </w:r>
          <w:r w:rsidRPr="00B0085F">
            <w:rPr>
              <w:rFonts w:ascii="Times New Roman" w:hAnsi="Times New Roman" w:cs="Times New Roman"/>
              <w:b w:val="0"/>
              <w:noProof/>
              <w:sz w:val="24"/>
              <w:szCs w:val="24"/>
            </w:rPr>
            <w:fldChar w:fldCharType="end"/>
          </w:r>
        </w:p>
        <w:p w14:paraId="5D958841" w14:textId="369EA969" w:rsidR="00261ECF" w:rsidRPr="00B0085F" w:rsidRDefault="00261ECF" w:rsidP="001760D1">
          <w:pPr>
            <w:pStyle w:val="TOC2"/>
            <w:tabs>
              <w:tab w:val="right" w:leader="dot" w:pos="9062"/>
            </w:tabs>
            <w:spacing w:line="480" w:lineRule="auto"/>
            <w:rPr>
              <w:rFonts w:ascii="Times New Roman" w:hAnsi="Times New Roman" w:cs="Times New Roman"/>
              <w:b w:val="0"/>
              <w:noProof/>
              <w:sz w:val="24"/>
              <w:szCs w:val="24"/>
              <w:lang w:eastAsia="ja-JP"/>
            </w:rPr>
          </w:pPr>
          <w:r w:rsidRPr="00B0085F">
            <w:rPr>
              <w:rFonts w:ascii="Times New Roman" w:hAnsi="Times New Roman" w:cs="Times New Roman"/>
              <w:b w:val="0"/>
              <w:noProof/>
              <w:sz w:val="24"/>
              <w:szCs w:val="24"/>
            </w:rPr>
            <w:t>Discussion</w:t>
          </w:r>
          <w:r w:rsidRPr="00B0085F">
            <w:rPr>
              <w:rFonts w:ascii="Times New Roman" w:hAnsi="Times New Roman" w:cs="Times New Roman"/>
              <w:b w:val="0"/>
              <w:noProof/>
              <w:sz w:val="24"/>
              <w:szCs w:val="24"/>
            </w:rPr>
            <w:tab/>
          </w:r>
          <w:r w:rsidRPr="00B0085F">
            <w:rPr>
              <w:rFonts w:ascii="Times New Roman" w:hAnsi="Times New Roman" w:cs="Times New Roman"/>
              <w:b w:val="0"/>
              <w:noProof/>
              <w:sz w:val="24"/>
              <w:szCs w:val="24"/>
            </w:rPr>
            <w:fldChar w:fldCharType="begin"/>
          </w:r>
          <w:r w:rsidRPr="00B0085F">
            <w:rPr>
              <w:rFonts w:ascii="Times New Roman" w:hAnsi="Times New Roman" w:cs="Times New Roman"/>
              <w:b w:val="0"/>
              <w:noProof/>
              <w:sz w:val="24"/>
              <w:szCs w:val="24"/>
            </w:rPr>
            <w:instrText xml:space="preserve"> PAGEREF _Toc389838652 \h </w:instrText>
          </w:r>
          <w:r w:rsidRPr="00B0085F">
            <w:rPr>
              <w:rFonts w:ascii="Times New Roman" w:hAnsi="Times New Roman" w:cs="Times New Roman"/>
              <w:b w:val="0"/>
              <w:noProof/>
              <w:sz w:val="24"/>
              <w:szCs w:val="24"/>
            </w:rPr>
          </w:r>
          <w:r w:rsidRPr="00B0085F">
            <w:rPr>
              <w:rFonts w:ascii="Times New Roman" w:hAnsi="Times New Roman" w:cs="Times New Roman"/>
              <w:b w:val="0"/>
              <w:noProof/>
              <w:sz w:val="24"/>
              <w:szCs w:val="24"/>
            </w:rPr>
            <w:fldChar w:fldCharType="separate"/>
          </w:r>
          <w:r w:rsidR="00D934AF">
            <w:rPr>
              <w:rFonts w:ascii="Times New Roman" w:hAnsi="Times New Roman" w:cs="Times New Roman"/>
              <w:b w:val="0"/>
              <w:noProof/>
              <w:sz w:val="24"/>
              <w:szCs w:val="24"/>
            </w:rPr>
            <w:t>77</w:t>
          </w:r>
          <w:r w:rsidRPr="00B0085F">
            <w:rPr>
              <w:rFonts w:ascii="Times New Roman" w:hAnsi="Times New Roman" w:cs="Times New Roman"/>
              <w:b w:val="0"/>
              <w:noProof/>
              <w:sz w:val="24"/>
              <w:szCs w:val="24"/>
            </w:rPr>
            <w:fldChar w:fldCharType="end"/>
          </w:r>
        </w:p>
        <w:p w14:paraId="4C9915EF" w14:textId="6EECD7E5" w:rsidR="00261ECF" w:rsidRPr="00B0085F" w:rsidRDefault="00261ECF" w:rsidP="001760D1">
          <w:pPr>
            <w:pStyle w:val="TOC2"/>
            <w:tabs>
              <w:tab w:val="right" w:leader="dot" w:pos="9062"/>
            </w:tabs>
            <w:spacing w:line="480" w:lineRule="auto"/>
            <w:rPr>
              <w:rFonts w:ascii="Times New Roman" w:hAnsi="Times New Roman" w:cs="Times New Roman"/>
              <w:b w:val="0"/>
              <w:noProof/>
              <w:sz w:val="24"/>
              <w:szCs w:val="24"/>
              <w:lang w:eastAsia="ja-JP"/>
            </w:rPr>
          </w:pPr>
          <w:r w:rsidRPr="00B0085F">
            <w:rPr>
              <w:rFonts w:ascii="Times New Roman" w:hAnsi="Times New Roman" w:cs="Times New Roman"/>
              <w:b w:val="0"/>
              <w:noProof/>
              <w:sz w:val="24"/>
              <w:szCs w:val="24"/>
            </w:rPr>
            <w:t>Significant Results Related to the Research Questions</w:t>
          </w:r>
          <w:r w:rsidRPr="00B0085F">
            <w:rPr>
              <w:rFonts w:ascii="Times New Roman" w:hAnsi="Times New Roman" w:cs="Times New Roman"/>
              <w:b w:val="0"/>
              <w:noProof/>
              <w:sz w:val="24"/>
              <w:szCs w:val="24"/>
            </w:rPr>
            <w:tab/>
          </w:r>
          <w:r w:rsidRPr="00B0085F">
            <w:rPr>
              <w:rFonts w:ascii="Times New Roman" w:hAnsi="Times New Roman" w:cs="Times New Roman"/>
              <w:b w:val="0"/>
              <w:noProof/>
              <w:sz w:val="24"/>
              <w:szCs w:val="24"/>
            </w:rPr>
            <w:fldChar w:fldCharType="begin"/>
          </w:r>
          <w:r w:rsidRPr="00B0085F">
            <w:rPr>
              <w:rFonts w:ascii="Times New Roman" w:hAnsi="Times New Roman" w:cs="Times New Roman"/>
              <w:b w:val="0"/>
              <w:noProof/>
              <w:sz w:val="24"/>
              <w:szCs w:val="24"/>
            </w:rPr>
            <w:instrText xml:space="preserve"> PAGEREF _Toc389838653 \h </w:instrText>
          </w:r>
          <w:r w:rsidRPr="00B0085F">
            <w:rPr>
              <w:rFonts w:ascii="Times New Roman" w:hAnsi="Times New Roman" w:cs="Times New Roman"/>
              <w:b w:val="0"/>
              <w:noProof/>
              <w:sz w:val="24"/>
              <w:szCs w:val="24"/>
            </w:rPr>
          </w:r>
          <w:r w:rsidRPr="00B0085F">
            <w:rPr>
              <w:rFonts w:ascii="Times New Roman" w:hAnsi="Times New Roman" w:cs="Times New Roman"/>
              <w:b w:val="0"/>
              <w:noProof/>
              <w:sz w:val="24"/>
              <w:szCs w:val="24"/>
            </w:rPr>
            <w:fldChar w:fldCharType="separate"/>
          </w:r>
          <w:r w:rsidR="00D934AF">
            <w:rPr>
              <w:rFonts w:ascii="Times New Roman" w:hAnsi="Times New Roman" w:cs="Times New Roman"/>
              <w:b w:val="0"/>
              <w:noProof/>
              <w:sz w:val="24"/>
              <w:szCs w:val="24"/>
            </w:rPr>
            <w:t>82</w:t>
          </w:r>
          <w:r w:rsidRPr="00B0085F">
            <w:rPr>
              <w:rFonts w:ascii="Times New Roman" w:hAnsi="Times New Roman" w:cs="Times New Roman"/>
              <w:b w:val="0"/>
              <w:noProof/>
              <w:sz w:val="24"/>
              <w:szCs w:val="24"/>
            </w:rPr>
            <w:fldChar w:fldCharType="end"/>
          </w:r>
        </w:p>
        <w:p w14:paraId="27EB4705" w14:textId="63F07958" w:rsidR="00261ECF" w:rsidRPr="00B0085F" w:rsidRDefault="00261ECF" w:rsidP="001760D1">
          <w:pPr>
            <w:pStyle w:val="TOC3"/>
            <w:tabs>
              <w:tab w:val="right" w:leader="dot" w:pos="9062"/>
            </w:tabs>
            <w:spacing w:line="480" w:lineRule="auto"/>
            <w:rPr>
              <w:rFonts w:ascii="Times New Roman" w:hAnsi="Times New Roman" w:cs="Times New Roman"/>
              <w:noProof/>
              <w:sz w:val="24"/>
              <w:szCs w:val="24"/>
              <w:lang w:eastAsia="ja-JP"/>
            </w:rPr>
          </w:pPr>
          <w:r w:rsidRPr="00B0085F">
            <w:rPr>
              <w:rFonts w:ascii="Times New Roman" w:hAnsi="Times New Roman" w:cs="Times New Roman"/>
              <w:noProof/>
              <w:sz w:val="24"/>
              <w:szCs w:val="24"/>
            </w:rPr>
            <w:t>Research Question 1</w:t>
          </w:r>
          <w:r w:rsidRPr="00B0085F">
            <w:rPr>
              <w:rFonts w:ascii="Times New Roman" w:hAnsi="Times New Roman" w:cs="Times New Roman"/>
              <w:noProof/>
              <w:sz w:val="24"/>
              <w:szCs w:val="24"/>
            </w:rPr>
            <w:tab/>
          </w:r>
          <w:r w:rsidRPr="00B0085F">
            <w:rPr>
              <w:rFonts w:ascii="Times New Roman" w:hAnsi="Times New Roman" w:cs="Times New Roman"/>
              <w:noProof/>
              <w:sz w:val="24"/>
              <w:szCs w:val="24"/>
            </w:rPr>
            <w:fldChar w:fldCharType="begin"/>
          </w:r>
          <w:r w:rsidRPr="00B0085F">
            <w:rPr>
              <w:rFonts w:ascii="Times New Roman" w:hAnsi="Times New Roman" w:cs="Times New Roman"/>
              <w:noProof/>
              <w:sz w:val="24"/>
              <w:szCs w:val="24"/>
            </w:rPr>
            <w:instrText xml:space="preserve"> PAGEREF _Toc389838654 \h </w:instrText>
          </w:r>
          <w:r w:rsidRPr="00B0085F">
            <w:rPr>
              <w:rFonts w:ascii="Times New Roman" w:hAnsi="Times New Roman" w:cs="Times New Roman"/>
              <w:noProof/>
              <w:sz w:val="24"/>
              <w:szCs w:val="24"/>
            </w:rPr>
          </w:r>
          <w:r w:rsidRPr="00B0085F">
            <w:rPr>
              <w:rFonts w:ascii="Times New Roman" w:hAnsi="Times New Roman" w:cs="Times New Roman"/>
              <w:noProof/>
              <w:sz w:val="24"/>
              <w:szCs w:val="24"/>
            </w:rPr>
            <w:fldChar w:fldCharType="separate"/>
          </w:r>
          <w:r w:rsidR="00D934AF">
            <w:rPr>
              <w:rFonts w:ascii="Times New Roman" w:hAnsi="Times New Roman" w:cs="Times New Roman"/>
              <w:noProof/>
              <w:sz w:val="24"/>
              <w:szCs w:val="24"/>
            </w:rPr>
            <w:t>82</w:t>
          </w:r>
          <w:r w:rsidRPr="00B0085F">
            <w:rPr>
              <w:rFonts w:ascii="Times New Roman" w:hAnsi="Times New Roman" w:cs="Times New Roman"/>
              <w:noProof/>
              <w:sz w:val="24"/>
              <w:szCs w:val="24"/>
            </w:rPr>
            <w:fldChar w:fldCharType="end"/>
          </w:r>
        </w:p>
        <w:p w14:paraId="08105274" w14:textId="73B467C1" w:rsidR="00261ECF" w:rsidRPr="00B0085F" w:rsidRDefault="00261ECF" w:rsidP="001760D1">
          <w:pPr>
            <w:pStyle w:val="TOC3"/>
            <w:tabs>
              <w:tab w:val="right" w:leader="dot" w:pos="9062"/>
            </w:tabs>
            <w:spacing w:line="480" w:lineRule="auto"/>
            <w:rPr>
              <w:rFonts w:ascii="Times New Roman" w:hAnsi="Times New Roman" w:cs="Times New Roman"/>
              <w:noProof/>
              <w:sz w:val="24"/>
              <w:szCs w:val="24"/>
              <w:lang w:eastAsia="ja-JP"/>
            </w:rPr>
          </w:pPr>
          <w:r w:rsidRPr="00B0085F">
            <w:rPr>
              <w:rFonts w:ascii="Times New Roman" w:hAnsi="Times New Roman" w:cs="Times New Roman"/>
              <w:noProof/>
              <w:sz w:val="24"/>
              <w:szCs w:val="24"/>
            </w:rPr>
            <w:t>Research Question 2</w:t>
          </w:r>
          <w:r w:rsidRPr="00B0085F">
            <w:rPr>
              <w:rFonts w:ascii="Times New Roman" w:hAnsi="Times New Roman" w:cs="Times New Roman"/>
              <w:noProof/>
              <w:sz w:val="24"/>
              <w:szCs w:val="24"/>
            </w:rPr>
            <w:tab/>
          </w:r>
          <w:r w:rsidRPr="00B0085F">
            <w:rPr>
              <w:rFonts w:ascii="Times New Roman" w:hAnsi="Times New Roman" w:cs="Times New Roman"/>
              <w:noProof/>
              <w:sz w:val="24"/>
              <w:szCs w:val="24"/>
            </w:rPr>
            <w:fldChar w:fldCharType="begin"/>
          </w:r>
          <w:r w:rsidRPr="00B0085F">
            <w:rPr>
              <w:rFonts w:ascii="Times New Roman" w:hAnsi="Times New Roman" w:cs="Times New Roman"/>
              <w:noProof/>
              <w:sz w:val="24"/>
              <w:szCs w:val="24"/>
            </w:rPr>
            <w:instrText xml:space="preserve"> PAGEREF _Toc389838655 \h </w:instrText>
          </w:r>
          <w:r w:rsidRPr="00B0085F">
            <w:rPr>
              <w:rFonts w:ascii="Times New Roman" w:hAnsi="Times New Roman" w:cs="Times New Roman"/>
              <w:noProof/>
              <w:sz w:val="24"/>
              <w:szCs w:val="24"/>
            </w:rPr>
          </w:r>
          <w:r w:rsidRPr="00B0085F">
            <w:rPr>
              <w:rFonts w:ascii="Times New Roman" w:hAnsi="Times New Roman" w:cs="Times New Roman"/>
              <w:noProof/>
              <w:sz w:val="24"/>
              <w:szCs w:val="24"/>
            </w:rPr>
            <w:fldChar w:fldCharType="separate"/>
          </w:r>
          <w:r w:rsidR="00D934AF">
            <w:rPr>
              <w:rFonts w:ascii="Times New Roman" w:hAnsi="Times New Roman" w:cs="Times New Roman"/>
              <w:noProof/>
              <w:sz w:val="24"/>
              <w:szCs w:val="24"/>
            </w:rPr>
            <w:t>82</w:t>
          </w:r>
          <w:r w:rsidRPr="00B0085F">
            <w:rPr>
              <w:rFonts w:ascii="Times New Roman" w:hAnsi="Times New Roman" w:cs="Times New Roman"/>
              <w:noProof/>
              <w:sz w:val="24"/>
              <w:szCs w:val="24"/>
            </w:rPr>
            <w:fldChar w:fldCharType="end"/>
          </w:r>
        </w:p>
        <w:p w14:paraId="7537D220" w14:textId="0E11B7C6" w:rsidR="00261ECF" w:rsidRPr="00B0085F" w:rsidRDefault="00261ECF" w:rsidP="001760D1">
          <w:pPr>
            <w:pStyle w:val="TOC3"/>
            <w:tabs>
              <w:tab w:val="right" w:leader="dot" w:pos="9062"/>
            </w:tabs>
            <w:spacing w:line="480" w:lineRule="auto"/>
            <w:rPr>
              <w:rFonts w:ascii="Times New Roman" w:hAnsi="Times New Roman" w:cs="Times New Roman"/>
              <w:noProof/>
              <w:sz w:val="24"/>
              <w:szCs w:val="24"/>
              <w:lang w:eastAsia="ja-JP"/>
            </w:rPr>
          </w:pPr>
          <w:r w:rsidRPr="00B0085F">
            <w:rPr>
              <w:rFonts w:ascii="Times New Roman" w:hAnsi="Times New Roman" w:cs="Times New Roman"/>
              <w:noProof/>
              <w:sz w:val="24"/>
              <w:szCs w:val="24"/>
            </w:rPr>
            <w:t>Research Question 3</w:t>
          </w:r>
          <w:r w:rsidRPr="00B0085F">
            <w:rPr>
              <w:rFonts w:ascii="Times New Roman" w:hAnsi="Times New Roman" w:cs="Times New Roman"/>
              <w:noProof/>
              <w:sz w:val="24"/>
              <w:szCs w:val="24"/>
            </w:rPr>
            <w:tab/>
          </w:r>
          <w:r w:rsidRPr="00B0085F">
            <w:rPr>
              <w:rFonts w:ascii="Times New Roman" w:hAnsi="Times New Roman" w:cs="Times New Roman"/>
              <w:noProof/>
              <w:sz w:val="24"/>
              <w:szCs w:val="24"/>
            </w:rPr>
            <w:fldChar w:fldCharType="begin"/>
          </w:r>
          <w:r w:rsidRPr="00B0085F">
            <w:rPr>
              <w:rFonts w:ascii="Times New Roman" w:hAnsi="Times New Roman" w:cs="Times New Roman"/>
              <w:noProof/>
              <w:sz w:val="24"/>
              <w:szCs w:val="24"/>
            </w:rPr>
            <w:instrText xml:space="preserve"> PAGEREF _Toc389838656 \h </w:instrText>
          </w:r>
          <w:r w:rsidRPr="00B0085F">
            <w:rPr>
              <w:rFonts w:ascii="Times New Roman" w:hAnsi="Times New Roman" w:cs="Times New Roman"/>
              <w:noProof/>
              <w:sz w:val="24"/>
              <w:szCs w:val="24"/>
            </w:rPr>
          </w:r>
          <w:r w:rsidRPr="00B0085F">
            <w:rPr>
              <w:rFonts w:ascii="Times New Roman" w:hAnsi="Times New Roman" w:cs="Times New Roman"/>
              <w:noProof/>
              <w:sz w:val="24"/>
              <w:szCs w:val="24"/>
            </w:rPr>
            <w:fldChar w:fldCharType="separate"/>
          </w:r>
          <w:r w:rsidR="00D934AF">
            <w:rPr>
              <w:rFonts w:ascii="Times New Roman" w:hAnsi="Times New Roman" w:cs="Times New Roman"/>
              <w:noProof/>
              <w:sz w:val="24"/>
              <w:szCs w:val="24"/>
            </w:rPr>
            <w:t>83</w:t>
          </w:r>
          <w:r w:rsidRPr="00B0085F">
            <w:rPr>
              <w:rFonts w:ascii="Times New Roman" w:hAnsi="Times New Roman" w:cs="Times New Roman"/>
              <w:noProof/>
              <w:sz w:val="24"/>
              <w:szCs w:val="24"/>
            </w:rPr>
            <w:fldChar w:fldCharType="end"/>
          </w:r>
        </w:p>
        <w:p w14:paraId="79851959" w14:textId="1FA1C7D8" w:rsidR="00261ECF" w:rsidRPr="00B0085F" w:rsidRDefault="00261ECF" w:rsidP="001760D1">
          <w:pPr>
            <w:pStyle w:val="TOC3"/>
            <w:tabs>
              <w:tab w:val="right" w:leader="dot" w:pos="9062"/>
            </w:tabs>
            <w:spacing w:line="480" w:lineRule="auto"/>
            <w:rPr>
              <w:rFonts w:ascii="Times New Roman" w:hAnsi="Times New Roman" w:cs="Times New Roman"/>
              <w:noProof/>
              <w:sz w:val="24"/>
              <w:szCs w:val="24"/>
              <w:lang w:eastAsia="ja-JP"/>
            </w:rPr>
          </w:pPr>
          <w:r w:rsidRPr="00B0085F">
            <w:rPr>
              <w:rFonts w:ascii="Times New Roman" w:hAnsi="Times New Roman" w:cs="Times New Roman"/>
              <w:noProof/>
              <w:sz w:val="24"/>
              <w:szCs w:val="24"/>
            </w:rPr>
            <w:t>Research Question 4</w:t>
          </w:r>
          <w:r w:rsidRPr="00B0085F">
            <w:rPr>
              <w:rFonts w:ascii="Times New Roman" w:hAnsi="Times New Roman" w:cs="Times New Roman"/>
              <w:noProof/>
              <w:sz w:val="24"/>
              <w:szCs w:val="24"/>
            </w:rPr>
            <w:tab/>
          </w:r>
          <w:r w:rsidRPr="00B0085F">
            <w:rPr>
              <w:rFonts w:ascii="Times New Roman" w:hAnsi="Times New Roman" w:cs="Times New Roman"/>
              <w:noProof/>
              <w:sz w:val="24"/>
              <w:szCs w:val="24"/>
            </w:rPr>
            <w:fldChar w:fldCharType="begin"/>
          </w:r>
          <w:r w:rsidRPr="00B0085F">
            <w:rPr>
              <w:rFonts w:ascii="Times New Roman" w:hAnsi="Times New Roman" w:cs="Times New Roman"/>
              <w:noProof/>
              <w:sz w:val="24"/>
              <w:szCs w:val="24"/>
            </w:rPr>
            <w:instrText xml:space="preserve"> PAGEREF _Toc389838657 \h </w:instrText>
          </w:r>
          <w:r w:rsidRPr="00B0085F">
            <w:rPr>
              <w:rFonts w:ascii="Times New Roman" w:hAnsi="Times New Roman" w:cs="Times New Roman"/>
              <w:noProof/>
              <w:sz w:val="24"/>
              <w:szCs w:val="24"/>
            </w:rPr>
          </w:r>
          <w:r w:rsidRPr="00B0085F">
            <w:rPr>
              <w:rFonts w:ascii="Times New Roman" w:hAnsi="Times New Roman" w:cs="Times New Roman"/>
              <w:noProof/>
              <w:sz w:val="24"/>
              <w:szCs w:val="24"/>
            </w:rPr>
            <w:fldChar w:fldCharType="separate"/>
          </w:r>
          <w:r w:rsidR="00D934AF">
            <w:rPr>
              <w:rFonts w:ascii="Times New Roman" w:hAnsi="Times New Roman" w:cs="Times New Roman"/>
              <w:noProof/>
              <w:sz w:val="24"/>
              <w:szCs w:val="24"/>
            </w:rPr>
            <w:t>84</w:t>
          </w:r>
          <w:r w:rsidRPr="00B0085F">
            <w:rPr>
              <w:rFonts w:ascii="Times New Roman" w:hAnsi="Times New Roman" w:cs="Times New Roman"/>
              <w:noProof/>
              <w:sz w:val="24"/>
              <w:szCs w:val="24"/>
            </w:rPr>
            <w:fldChar w:fldCharType="end"/>
          </w:r>
        </w:p>
        <w:p w14:paraId="022A51C3" w14:textId="05D073A4" w:rsidR="00261ECF" w:rsidRPr="00B0085F" w:rsidRDefault="00261ECF" w:rsidP="001760D1">
          <w:pPr>
            <w:pStyle w:val="TOC3"/>
            <w:tabs>
              <w:tab w:val="right" w:leader="dot" w:pos="9062"/>
            </w:tabs>
            <w:spacing w:line="480" w:lineRule="auto"/>
            <w:rPr>
              <w:rFonts w:ascii="Times New Roman" w:hAnsi="Times New Roman" w:cs="Times New Roman"/>
              <w:noProof/>
              <w:sz w:val="24"/>
              <w:szCs w:val="24"/>
              <w:lang w:eastAsia="ja-JP"/>
            </w:rPr>
          </w:pPr>
          <w:r w:rsidRPr="00B0085F">
            <w:rPr>
              <w:rFonts w:ascii="Times New Roman" w:hAnsi="Times New Roman" w:cs="Times New Roman"/>
              <w:noProof/>
              <w:sz w:val="24"/>
              <w:szCs w:val="24"/>
            </w:rPr>
            <w:lastRenderedPageBreak/>
            <w:t>Research Question 5</w:t>
          </w:r>
          <w:r w:rsidRPr="00B0085F">
            <w:rPr>
              <w:rFonts w:ascii="Times New Roman" w:hAnsi="Times New Roman" w:cs="Times New Roman"/>
              <w:noProof/>
              <w:sz w:val="24"/>
              <w:szCs w:val="24"/>
            </w:rPr>
            <w:tab/>
          </w:r>
          <w:r w:rsidRPr="00B0085F">
            <w:rPr>
              <w:rFonts w:ascii="Times New Roman" w:hAnsi="Times New Roman" w:cs="Times New Roman"/>
              <w:noProof/>
              <w:sz w:val="24"/>
              <w:szCs w:val="24"/>
            </w:rPr>
            <w:fldChar w:fldCharType="begin"/>
          </w:r>
          <w:r w:rsidRPr="00B0085F">
            <w:rPr>
              <w:rFonts w:ascii="Times New Roman" w:hAnsi="Times New Roman" w:cs="Times New Roman"/>
              <w:noProof/>
              <w:sz w:val="24"/>
              <w:szCs w:val="24"/>
            </w:rPr>
            <w:instrText xml:space="preserve"> PAGEREF _Toc389838658 \h </w:instrText>
          </w:r>
          <w:r w:rsidRPr="00B0085F">
            <w:rPr>
              <w:rFonts w:ascii="Times New Roman" w:hAnsi="Times New Roman" w:cs="Times New Roman"/>
              <w:noProof/>
              <w:sz w:val="24"/>
              <w:szCs w:val="24"/>
            </w:rPr>
          </w:r>
          <w:r w:rsidRPr="00B0085F">
            <w:rPr>
              <w:rFonts w:ascii="Times New Roman" w:hAnsi="Times New Roman" w:cs="Times New Roman"/>
              <w:noProof/>
              <w:sz w:val="24"/>
              <w:szCs w:val="24"/>
            </w:rPr>
            <w:fldChar w:fldCharType="separate"/>
          </w:r>
          <w:r w:rsidR="00D934AF">
            <w:rPr>
              <w:rFonts w:ascii="Times New Roman" w:hAnsi="Times New Roman" w:cs="Times New Roman"/>
              <w:noProof/>
              <w:sz w:val="24"/>
              <w:szCs w:val="24"/>
            </w:rPr>
            <w:t>84</w:t>
          </w:r>
          <w:r w:rsidRPr="00B0085F">
            <w:rPr>
              <w:rFonts w:ascii="Times New Roman" w:hAnsi="Times New Roman" w:cs="Times New Roman"/>
              <w:noProof/>
              <w:sz w:val="24"/>
              <w:szCs w:val="24"/>
            </w:rPr>
            <w:fldChar w:fldCharType="end"/>
          </w:r>
        </w:p>
        <w:p w14:paraId="2C8F6502" w14:textId="2DCC17B6" w:rsidR="00261ECF" w:rsidRPr="00B0085F" w:rsidRDefault="00261ECF" w:rsidP="001760D1">
          <w:pPr>
            <w:pStyle w:val="TOC3"/>
            <w:tabs>
              <w:tab w:val="right" w:leader="dot" w:pos="9062"/>
            </w:tabs>
            <w:spacing w:line="480" w:lineRule="auto"/>
            <w:rPr>
              <w:rFonts w:ascii="Times New Roman" w:hAnsi="Times New Roman" w:cs="Times New Roman"/>
              <w:noProof/>
              <w:sz w:val="24"/>
              <w:szCs w:val="24"/>
              <w:lang w:eastAsia="ja-JP"/>
            </w:rPr>
          </w:pPr>
          <w:r w:rsidRPr="00B0085F">
            <w:rPr>
              <w:rFonts w:ascii="Times New Roman" w:hAnsi="Times New Roman" w:cs="Times New Roman"/>
              <w:noProof/>
              <w:sz w:val="24"/>
              <w:szCs w:val="24"/>
            </w:rPr>
            <w:t>Research Question 6</w:t>
          </w:r>
          <w:r w:rsidRPr="00B0085F">
            <w:rPr>
              <w:rFonts w:ascii="Times New Roman" w:hAnsi="Times New Roman" w:cs="Times New Roman"/>
              <w:noProof/>
              <w:sz w:val="24"/>
              <w:szCs w:val="24"/>
            </w:rPr>
            <w:tab/>
          </w:r>
          <w:r w:rsidRPr="00B0085F">
            <w:rPr>
              <w:rFonts w:ascii="Times New Roman" w:hAnsi="Times New Roman" w:cs="Times New Roman"/>
              <w:noProof/>
              <w:sz w:val="24"/>
              <w:szCs w:val="24"/>
            </w:rPr>
            <w:fldChar w:fldCharType="begin"/>
          </w:r>
          <w:r w:rsidRPr="00B0085F">
            <w:rPr>
              <w:rFonts w:ascii="Times New Roman" w:hAnsi="Times New Roman" w:cs="Times New Roman"/>
              <w:noProof/>
              <w:sz w:val="24"/>
              <w:szCs w:val="24"/>
            </w:rPr>
            <w:instrText xml:space="preserve"> PAGEREF _Toc389838659 \h </w:instrText>
          </w:r>
          <w:r w:rsidRPr="00B0085F">
            <w:rPr>
              <w:rFonts w:ascii="Times New Roman" w:hAnsi="Times New Roman" w:cs="Times New Roman"/>
              <w:noProof/>
              <w:sz w:val="24"/>
              <w:szCs w:val="24"/>
            </w:rPr>
          </w:r>
          <w:r w:rsidRPr="00B0085F">
            <w:rPr>
              <w:rFonts w:ascii="Times New Roman" w:hAnsi="Times New Roman" w:cs="Times New Roman"/>
              <w:noProof/>
              <w:sz w:val="24"/>
              <w:szCs w:val="24"/>
            </w:rPr>
            <w:fldChar w:fldCharType="separate"/>
          </w:r>
          <w:r w:rsidR="00D934AF">
            <w:rPr>
              <w:rFonts w:ascii="Times New Roman" w:hAnsi="Times New Roman" w:cs="Times New Roman"/>
              <w:noProof/>
              <w:sz w:val="24"/>
              <w:szCs w:val="24"/>
            </w:rPr>
            <w:t>85</w:t>
          </w:r>
          <w:r w:rsidRPr="00B0085F">
            <w:rPr>
              <w:rFonts w:ascii="Times New Roman" w:hAnsi="Times New Roman" w:cs="Times New Roman"/>
              <w:noProof/>
              <w:sz w:val="24"/>
              <w:szCs w:val="24"/>
            </w:rPr>
            <w:fldChar w:fldCharType="end"/>
          </w:r>
        </w:p>
        <w:p w14:paraId="1422B5EE" w14:textId="73A85B6D" w:rsidR="00261ECF" w:rsidRPr="00B0085F" w:rsidRDefault="00261ECF" w:rsidP="001760D1">
          <w:pPr>
            <w:pStyle w:val="TOC2"/>
            <w:tabs>
              <w:tab w:val="right" w:leader="dot" w:pos="9062"/>
            </w:tabs>
            <w:spacing w:line="480" w:lineRule="auto"/>
            <w:rPr>
              <w:rFonts w:ascii="Times New Roman" w:hAnsi="Times New Roman" w:cs="Times New Roman"/>
              <w:b w:val="0"/>
              <w:noProof/>
              <w:sz w:val="24"/>
              <w:szCs w:val="24"/>
              <w:lang w:eastAsia="ja-JP"/>
            </w:rPr>
          </w:pPr>
          <w:r w:rsidRPr="00B0085F">
            <w:rPr>
              <w:rFonts w:ascii="Times New Roman" w:hAnsi="Times New Roman" w:cs="Times New Roman"/>
              <w:b w:val="0"/>
              <w:noProof/>
              <w:sz w:val="24"/>
              <w:szCs w:val="24"/>
            </w:rPr>
            <w:t>Theoretical Implications</w:t>
          </w:r>
          <w:r w:rsidRPr="00B0085F">
            <w:rPr>
              <w:rFonts w:ascii="Times New Roman" w:hAnsi="Times New Roman" w:cs="Times New Roman"/>
              <w:b w:val="0"/>
              <w:noProof/>
              <w:sz w:val="24"/>
              <w:szCs w:val="24"/>
            </w:rPr>
            <w:tab/>
          </w:r>
          <w:r w:rsidRPr="00B0085F">
            <w:rPr>
              <w:rFonts w:ascii="Times New Roman" w:hAnsi="Times New Roman" w:cs="Times New Roman"/>
              <w:b w:val="0"/>
              <w:noProof/>
              <w:sz w:val="24"/>
              <w:szCs w:val="24"/>
            </w:rPr>
            <w:fldChar w:fldCharType="begin"/>
          </w:r>
          <w:r w:rsidRPr="00B0085F">
            <w:rPr>
              <w:rFonts w:ascii="Times New Roman" w:hAnsi="Times New Roman" w:cs="Times New Roman"/>
              <w:b w:val="0"/>
              <w:noProof/>
              <w:sz w:val="24"/>
              <w:szCs w:val="24"/>
            </w:rPr>
            <w:instrText xml:space="preserve"> PAGEREF _Toc389838660 \h </w:instrText>
          </w:r>
          <w:r w:rsidRPr="00B0085F">
            <w:rPr>
              <w:rFonts w:ascii="Times New Roman" w:hAnsi="Times New Roman" w:cs="Times New Roman"/>
              <w:b w:val="0"/>
              <w:noProof/>
              <w:sz w:val="24"/>
              <w:szCs w:val="24"/>
            </w:rPr>
          </w:r>
          <w:r w:rsidRPr="00B0085F">
            <w:rPr>
              <w:rFonts w:ascii="Times New Roman" w:hAnsi="Times New Roman" w:cs="Times New Roman"/>
              <w:b w:val="0"/>
              <w:noProof/>
              <w:sz w:val="24"/>
              <w:szCs w:val="24"/>
            </w:rPr>
            <w:fldChar w:fldCharType="separate"/>
          </w:r>
          <w:r w:rsidR="00D934AF">
            <w:rPr>
              <w:rFonts w:ascii="Times New Roman" w:hAnsi="Times New Roman" w:cs="Times New Roman"/>
              <w:b w:val="0"/>
              <w:noProof/>
              <w:sz w:val="24"/>
              <w:szCs w:val="24"/>
            </w:rPr>
            <w:t>86</w:t>
          </w:r>
          <w:r w:rsidRPr="00B0085F">
            <w:rPr>
              <w:rFonts w:ascii="Times New Roman" w:hAnsi="Times New Roman" w:cs="Times New Roman"/>
              <w:b w:val="0"/>
              <w:noProof/>
              <w:sz w:val="24"/>
              <w:szCs w:val="24"/>
            </w:rPr>
            <w:fldChar w:fldCharType="end"/>
          </w:r>
        </w:p>
        <w:p w14:paraId="12AA186C" w14:textId="33EFF8EA" w:rsidR="00261ECF" w:rsidRPr="00B0085F" w:rsidRDefault="00261ECF" w:rsidP="001760D1">
          <w:pPr>
            <w:pStyle w:val="TOC2"/>
            <w:tabs>
              <w:tab w:val="right" w:leader="dot" w:pos="9062"/>
            </w:tabs>
            <w:spacing w:line="480" w:lineRule="auto"/>
            <w:rPr>
              <w:rFonts w:ascii="Times New Roman" w:hAnsi="Times New Roman" w:cs="Times New Roman"/>
              <w:b w:val="0"/>
              <w:noProof/>
              <w:sz w:val="24"/>
              <w:szCs w:val="24"/>
              <w:lang w:eastAsia="ja-JP"/>
            </w:rPr>
          </w:pPr>
          <w:r w:rsidRPr="00B0085F">
            <w:rPr>
              <w:rFonts w:ascii="Times New Roman" w:hAnsi="Times New Roman" w:cs="Times New Roman"/>
              <w:b w:val="0"/>
              <w:noProof/>
              <w:sz w:val="24"/>
              <w:szCs w:val="24"/>
            </w:rPr>
            <w:t>Limitations and Delimitations</w:t>
          </w:r>
          <w:r w:rsidRPr="00B0085F">
            <w:rPr>
              <w:rFonts w:ascii="Times New Roman" w:hAnsi="Times New Roman" w:cs="Times New Roman"/>
              <w:b w:val="0"/>
              <w:noProof/>
              <w:sz w:val="24"/>
              <w:szCs w:val="24"/>
            </w:rPr>
            <w:tab/>
          </w:r>
          <w:r w:rsidRPr="00B0085F">
            <w:rPr>
              <w:rFonts w:ascii="Times New Roman" w:hAnsi="Times New Roman" w:cs="Times New Roman"/>
              <w:b w:val="0"/>
              <w:noProof/>
              <w:sz w:val="24"/>
              <w:szCs w:val="24"/>
            </w:rPr>
            <w:fldChar w:fldCharType="begin"/>
          </w:r>
          <w:r w:rsidRPr="00B0085F">
            <w:rPr>
              <w:rFonts w:ascii="Times New Roman" w:hAnsi="Times New Roman" w:cs="Times New Roman"/>
              <w:b w:val="0"/>
              <w:noProof/>
              <w:sz w:val="24"/>
              <w:szCs w:val="24"/>
            </w:rPr>
            <w:instrText xml:space="preserve"> PAGEREF _Toc389838661 \h </w:instrText>
          </w:r>
          <w:r w:rsidRPr="00B0085F">
            <w:rPr>
              <w:rFonts w:ascii="Times New Roman" w:hAnsi="Times New Roman" w:cs="Times New Roman"/>
              <w:b w:val="0"/>
              <w:noProof/>
              <w:sz w:val="24"/>
              <w:szCs w:val="24"/>
            </w:rPr>
          </w:r>
          <w:r w:rsidRPr="00B0085F">
            <w:rPr>
              <w:rFonts w:ascii="Times New Roman" w:hAnsi="Times New Roman" w:cs="Times New Roman"/>
              <w:b w:val="0"/>
              <w:noProof/>
              <w:sz w:val="24"/>
              <w:szCs w:val="24"/>
            </w:rPr>
            <w:fldChar w:fldCharType="separate"/>
          </w:r>
          <w:r w:rsidR="00D934AF">
            <w:rPr>
              <w:rFonts w:ascii="Times New Roman" w:hAnsi="Times New Roman" w:cs="Times New Roman"/>
              <w:b w:val="0"/>
              <w:noProof/>
              <w:sz w:val="24"/>
              <w:szCs w:val="24"/>
            </w:rPr>
            <w:t>86</w:t>
          </w:r>
          <w:r w:rsidRPr="00B0085F">
            <w:rPr>
              <w:rFonts w:ascii="Times New Roman" w:hAnsi="Times New Roman" w:cs="Times New Roman"/>
              <w:b w:val="0"/>
              <w:noProof/>
              <w:sz w:val="24"/>
              <w:szCs w:val="24"/>
            </w:rPr>
            <w:fldChar w:fldCharType="end"/>
          </w:r>
        </w:p>
        <w:p w14:paraId="22779A1D" w14:textId="3BE131C1" w:rsidR="00261ECF" w:rsidRPr="00B0085F" w:rsidRDefault="00261ECF" w:rsidP="001760D1">
          <w:pPr>
            <w:pStyle w:val="TOC2"/>
            <w:tabs>
              <w:tab w:val="right" w:leader="dot" w:pos="9062"/>
            </w:tabs>
            <w:spacing w:line="480" w:lineRule="auto"/>
            <w:rPr>
              <w:rFonts w:ascii="Times New Roman" w:hAnsi="Times New Roman" w:cs="Times New Roman"/>
              <w:b w:val="0"/>
              <w:noProof/>
              <w:sz w:val="24"/>
              <w:szCs w:val="24"/>
              <w:lang w:eastAsia="ja-JP"/>
            </w:rPr>
          </w:pPr>
          <w:r w:rsidRPr="00B0085F">
            <w:rPr>
              <w:rFonts w:ascii="Times New Roman" w:hAnsi="Times New Roman" w:cs="Times New Roman"/>
              <w:b w:val="0"/>
              <w:noProof/>
              <w:sz w:val="24"/>
              <w:szCs w:val="24"/>
            </w:rPr>
            <w:t>Recommendations for Future Research</w:t>
          </w:r>
          <w:r w:rsidRPr="00B0085F">
            <w:rPr>
              <w:rFonts w:ascii="Times New Roman" w:hAnsi="Times New Roman" w:cs="Times New Roman"/>
              <w:b w:val="0"/>
              <w:noProof/>
              <w:sz w:val="24"/>
              <w:szCs w:val="24"/>
            </w:rPr>
            <w:tab/>
          </w:r>
          <w:r w:rsidRPr="00B0085F">
            <w:rPr>
              <w:rFonts w:ascii="Times New Roman" w:hAnsi="Times New Roman" w:cs="Times New Roman"/>
              <w:b w:val="0"/>
              <w:noProof/>
              <w:sz w:val="24"/>
              <w:szCs w:val="24"/>
            </w:rPr>
            <w:fldChar w:fldCharType="begin"/>
          </w:r>
          <w:r w:rsidRPr="00B0085F">
            <w:rPr>
              <w:rFonts w:ascii="Times New Roman" w:hAnsi="Times New Roman" w:cs="Times New Roman"/>
              <w:b w:val="0"/>
              <w:noProof/>
              <w:sz w:val="24"/>
              <w:szCs w:val="24"/>
            </w:rPr>
            <w:instrText xml:space="preserve"> PAGEREF _Toc389838662 \h </w:instrText>
          </w:r>
          <w:r w:rsidRPr="00B0085F">
            <w:rPr>
              <w:rFonts w:ascii="Times New Roman" w:hAnsi="Times New Roman" w:cs="Times New Roman"/>
              <w:b w:val="0"/>
              <w:noProof/>
              <w:sz w:val="24"/>
              <w:szCs w:val="24"/>
            </w:rPr>
          </w:r>
          <w:r w:rsidRPr="00B0085F">
            <w:rPr>
              <w:rFonts w:ascii="Times New Roman" w:hAnsi="Times New Roman" w:cs="Times New Roman"/>
              <w:b w:val="0"/>
              <w:noProof/>
              <w:sz w:val="24"/>
              <w:szCs w:val="24"/>
            </w:rPr>
            <w:fldChar w:fldCharType="separate"/>
          </w:r>
          <w:r w:rsidR="00D934AF">
            <w:rPr>
              <w:rFonts w:ascii="Times New Roman" w:hAnsi="Times New Roman" w:cs="Times New Roman"/>
              <w:b w:val="0"/>
              <w:noProof/>
              <w:sz w:val="24"/>
              <w:szCs w:val="24"/>
            </w:rPr>
            <w:t>88</w:t>
          </w:r>
          <w:r w:rsidRPr="00B0085F">
            <w:rPr>
              <w:rFonts w:ascii="Times New Roman" w:hAnsi="Times New Roman" w:cs="Times New Roman"/>
              <w:b w:val="0"/>
              <w:noProof/>
              <w:sz w:val="24"/>
              <w:szCs w:val="24"/>
            </w:rPr>
            <w:fldChar w:fldCharType="end"/>
          </w:r>
        </w:p>
        <w:p w14:paraId="61600AD2" w14:textId="2D3E097A" w:rsidR="00261ECF" w:rsidRPr="00B0085F" w:rsidRDefault="00261ECF" w:rsidP="001760D1">
          <w:pPr>
            <w:pStyle w:val="TOC2"/>
            <w:tabs>
              <w:tab w:val="right" w:leader="dot" w:pos="9062"/>
            </w:tabs>
            <w:spacing w:line="480" w:lineRule="auto"/>
            <w:rPr>
              <w:rFonts w:ascii="Times New Roman" w:hAnsi="Times New Roman" w:cs="Times New Roman"/>
              <w:b w:val="0"/>
              <w:noProof/>
              <w:sz w:val="24"/>
              <w:szCs w:val="24"/>
              <w:lang w:eastAsia="ja-JP"/>
            </w:rPr>
          </w:pPr>
          <w:r w:rsidRPr="00B0085F">
            <w:rPr>
              <w:rFonts w:ascii="Times New Roman" w:hAnsi="Times New Roman" w:cs="Times New Roman"/>
              <w:b w:val="0"/>
              <w:noProof/>
              <w:sz w:val="24"/>
              <w:szCs w:val="24"/>
            </w:rPr>
            <w:t>Implications for the Field of Education</w:t>
          </w:r>
          <w:r w:rsidRPr="00B0085F">
            <w:rPr>
              <w:rFonts w:ascii="Times New Roman" w:hAnsi="Times New Roman" w:cs="Times New Roman"/>
              <w:b w:val="0"/>
              <w:noProof/>
              <w:sz w:val="24"/>
              <w:szCs w:val="24"/>
            </w:rPr>
            <w:tab/>
          </w:r>
          <w:r w:rsidRPr="00B0085F">
            <w:rPr>
              <w:rFonts w:ascii="Times New Roman" w:hAnsi="Times New Roman" w:cs="Times New Roman"/>
              <w:b w:val="0"/>
              <w:noProof/>
              <w:sz w:val="24"/>
              <w:szCs w:val="24"/>
            </w:rPr>
            <w:fldChar w:fldCharType="begin"/>
          </w:r>
          <w:r w:rsidRPr="00B0085F">
            <w:rPr>
              <w:rFonts w:ascii="Times New Roman" w:hAnsi="Times New Roman" w:cs="Times New Roman"/>
              <w:b w:val="0"/>
              <w:noProof/>
              <w:sz w:val="24"/>
              <w:szCs w:val="24"/>
            </w:rPr>
            <w:instrText xml:space="preserve"> PAGEREF _Toc389838663 \h </w:instrText>
          </w:r>
          <w:r w:rsidRPr="00B0085F">
            <w:rPr>
              <w:rFonts w:ascii="Times New Roman" w:hAnsi="Times New Roman" w:cs="Times New Roman"/>
              <w:b w:val="0"/>
              <w:noProof/>
              <w:sz w:val="24"/>
              <w:szCs w:val="24"/>
            </w:rPr>
          </w:r>
          <w:r w:rsidRPr="00B0085F">
            <w:rPr>
              <w:rFonts w:ascii="Times New Roman" w:hAnsi="Times New Roman" w:cs="Times New Roman"/>
              <w:b w:val="0"/>
              <w:noProof/>
              <w:sz w:val="24"/>
              <w:szCs w:val="24"/>
            </w:rPr>
            <w:fldChar w:fldCharType="separate"/>
          </w:r>
          <w:r w:rsidR="00D934AF">
            <w:rPr>
              <w:rFonts w:ascii="Times New Roman" w:hAnsi="Times New Roman" w:cs="Times New Roman"/>
              <w:b w:val="0"/>
              <w:noProof/>
              <w:sz w:val="24"/>
              <w:szCs w:val="24"/>
            </w:rPr>
            <w:t>89</w:t>
          </w:r>
          <w:r w:rsidRPr="00B0085F">
            <w:rPr>
              <w:rFonts w:ascii="Times New Roman" w:hAnsi="Times New Roman" w:cs="Times New Roman"/>
              <w:b w:val="0"/>
              <w:noProof/>
              <w:sz w:val="24"/>
              <w:szCs w:val="24"/>
            </w:rPr>
            <w:fldChar w:fldCharType="end"/>
          </w:r>
        </w:p>
        <w:p w14:paraId="3C8C14A6" w14:textId="4AA3A902" w:rsidR="00261ECF" w:rsidRPr="00B0085F" w:rsidRDefault="00261ECF" w:rsidP="001760D1">
          <w:pPr>
            <w:pStyle w:val="TOC2"/>
            <w:tabs>
              <w:tab w:val="right" w:leader="dot" w:pos="9062"/>
            </w:tabs>
            <w:spacing w:line="480" w:lineRule="auto"/>
            <w:rPr>
              <w:rFonts w:ascii="Times New Roman" w:hAnsi="Times New Roman" w:cs="Times New Roman"/>
              <w:b w:val="0"/>
              <w:noProof/>
              <w:sz w:val="24"/>
              <w:szCs w:val="24"/>
              <w:lang w:eastAsia="ja-JP"/>
            </w:rPr>
          </w:pPr>
          <w:r w:rsidRPr="00B0085F">
            <w:rPr>
              <w:rFonts w:ascii="Times New Roman" w:hAnsi="Times New Roman" w:cs="Times New Roman"/>
              <w:b w:val="0"/>
              <w:noProof/>
              <w:sz w:val="24"/>
              <w:szCs w:val="24"/>
            </w:rPr>
            <w:t>Summary</w:t>
          </w:r>
          <w:r w:rsidRPr="00B0085F">
            <w:rPr>
              <w:rFonts w:ascii="Times New Roman" w:hAnsi="Times New Roman" w:cs="Times New Roman"/>
              <w:b w:val="0"/>
              <w:noProof/>
              <w:sz w:val="24"/>
              <w:szCs w:val="24"/>
            </w:rPr>
            <w:tab/>
          </w:r>
          <w:r w:rsidRPr="00B0085F">
            <w:rPr>
              <w:rFonts w:ascii="Times New Roman" w:hAnsi="Times New Roman" w:cs="Times New Roman"/>
              <w:b w:val="0"/>
              <w:noProof/>
              <w:sz w:val="24"/>
              <w:szCs w:val="24"/>
            </w:rPr>
            <w:fldChar w:fldCharType="begin"/>
          </w:r>
          <w:r w:rsidRPr="00B0085F">
            <w:rPr>
              <w:rFonts w:ascii="Times New Roman" w:hAnsi="Times New Roman" w:cs="Times New Roman"/>
              <w:b w:val="0"/>
              <w:noProof/>
              <w:sz w:val="24"/>
              <w:szCs w:val="24"/>
            </w:rPr>
            <w:instrText xml:space="preserve"> PAGEREF _Toc389838664 \h </w:instrText>
          </w:r>
          <w:r w:rsidRPr="00B0085F">
            <w:rPr>
              <w:rFonts w:ascii="Times New Roman" w:hAnsi="Times New Roman" w:cs="Times New Roman"/>
              <w:b w:val="0"/>
              <w:noProof/>
              <w:sz w:val="24"/>
              <w:szCs w:val="24"/>
            </w:rPr>
          </w:r>
          <w:r w:rsidRPr="00B0085F">
            <w:rPr>
              <w:rFonts w:ascii="Times New Roman" w:hAnsi="Times New Roman" w:cs="Times New Roman"/>
              <w:b w:val="0"/>
              <w:noProof/>
              <w:sz w:val="24"/>
              <w:szCs w:val="24"/>
            </w:rPr>
            <w:fldChar w:fldCharType="separate"/>
          </w:r>
          <w:r w:rsidR="00D934AF">
            <w:rPr>
              <w:rFonts w:ascii="Times New Roman" w:hAnsi="Times New Roman" w:cs="Times New Roman"/>
              <w:b w:val="0"/>
              <w:noProof/>
              <w:sz w:val="24"/>
              <w:szCs w:val="24"/>
            </w:rPr>
            <w:t>90</w:t>
          </w:r>
          <w:r w:rsidRPr="00B0085F">
            <w:rPr>
              <w:rFonts w:ascii="Times New Roman" w:hAnsi="Times New Roman" w:cs="Times New Roman"/>
              <w:b w:val="0"/>
              <w:noProof/>
              <w:sz w:val="24"/>
              <w:szCs w:val="24"/>
            </w:rPr>
            <w:fldChar w:fldCharType="end"/>
          </w:r>
        </w:p>
        <w:p w14:paraId="6500EF88" w14:textId="2D878CFF" w:rsidR="00261ECF" w:rsidRPr="00B0085F" w:rsidRDefault="00261ECF" w:rsidP="001760D1">
          <w:pPr>
            <w:pStyle w:val="TOC1"/>
            <w:tabs>
              <w:tab w:val="right" w:leader="dot" w:pos="9062"/>
            </w:tabs>
            <w:spacing w:line="480" w:lineRule="auto"/>
            <w:rPr>
              <w:rFonts w:ascii="Times New Roman" w:hAnsi="Times New Roman" w:cs="Times New Roman"/>
              <w:b w:val="0"/>
              <w:noProof/>
              <w:lang w:eastAsia="ja-JP"/>
            </w:rPr>
          </w:pPr>
          <w:r w:rsidRPr="00B0085F">
            <w:rPr>
              <w:rFonts w:ascii="Times New Roman" w:hAnsi="Times New Roman" w:cs="Times New Roman"/>
              <w:b w:val="0"/>
              <w:noProof/>
            </w:rPr>
            <w:t>REFERENCES</w:t>
          </w:r>
          <w:r w:rsidRPr="00B0085F">
            <w:rPr>
              <w:rFonts w:ascii="Times New Roman" w:hAnsi="Times New Roman" w:cs="Times New Roman"/>
              <w:b w:val="0"/>
              <w:noProof/>
            </w:rPr>
            <w:tab/>
          </w:r>
          <w:r w:rsidRPr="00B0085F">
            <w:rPr>
              <w:rFonts w:ascii="Times New Roman" w:hAnsi="Times New Roman" w:cs="Times New Roman"/>
              <w:b w:val="0"/>
              <w:noProof/>
            </w:rPr>
            <w:fldChar w:fldCharType="begin"/>
          </w:r>
          <w:r w:rsidRPr="00B0085F">
            <w:rPr>
              <w:rFonts w:ascii="Times New Roman" w:hAnsi="Times New Roman" w:cs="Times New Roman"/>
              <w:b w:val="0"/>
              <w:noProof/>
            </w:rPr>
            <w:instrText xml:space="preserve"> PAGEREF _Toc389838665 \h </w:instrText>
          </w:r>
          <w:r w:rsidRPr="00B0085F">
            <w:rPr>
              <w:rFonts w:ascii="Times New Roman" w:hAnsi="Times New Roman" w:cs="Times New Roman"/>
              <w:b w:val="0"/>
              <w:noProof/>
            </w:rPr>
          </w:r>
          <w:r w:rsidRPr="00B0085F">
            <w:rPr>
              <w:rFonts w:ascii="Times New Roman" w:hAnsi="Times New Roman" w:cs="Times New Roman"/>
              <w:b w:val="0"/>
              <w:noProof/>
            </w:rPr>
            <w:fldChar w:fldCharType="separate"/>
          </w:r>
          <w:r w:rsidR="00D934AF">
            <w:rPr>
              <w:rFonts w:ascii="Times New Roman" w:hAnsi="Times New Roman" w:cs="Times New Roman"/>
              <w:b w:val="0"/>
              <w:noProof/>
            </w:rPr>
            <w:t>92</w:t>
          </w:r>
          <w:r w:rsidRPr="00B0085F">
            <w:rPr>
              <w:rFonts w:ascii="Times New Roman" w:hAnsi="Times New Roman" w:cs="Times New Roman"/>
              <w:b w:val="0"/>
              <w:noProof/>
            </w:rPr>
            <w:fldChar w:fldCharType="end"/>
          </w:r>
        </w:p>
        <w:p w14:paraId="63B7FDBF" w14:textId="6DB93639" w:rsidR="00B234F2" w:rsidRPr="00B0085F" w:rsidRDefault="00DC4CAD" w:rsidP="00261ECF">
          <w:pPr>
            <w:spacing w:line="480" w:lineRule="auto"/>
            <w:rPr>
              <w:rFonts w:ascii="Times New Roman" w:hAnsi="Times New Roman" w:cs="Times New Roman"/>
            </w:rPr>
          </w:pPr>
          <w:r w:rsidRPr="00B0085F">
            <w:rPr>
              <w:rFonts w:ascii="Times New Roman" w:hAnsi="Times New Roman" w:cs="Times New Roman"/>
            </w:rPr>
            <w:fldChar w:fldCharType="end"/>
          </w:r>
        </w:p>
      </w:sdtContent>
    </w:sdt>
    <w:p w14:paraId="4DF734BB" w14:textId="77777777" w:rsidR="002B6C4A" w:rsidRPr="00B0085F" w:rsidRDefault="002B6C4A" w:rsidP="00911C57">
      <w:pPr>
        <w:spacing w:line="480" w:lineRule="auto"/>
        <w:rPr>
          <w:rFonts w:ascii="Times New Roman" w:hAnsi="Times New Roman" w:cs="Times New Roman"/>
        </w:rPr>
      </w:pPr>
    </w:p>
    <w:p w14:paraId="1FAEBF0E" w14:textId="77777777" w:rsidR="002B6C4A" w:rsidRPr="00B0085F" w:rsidRDefault="002B6C4A" w:rsidP="00053EE9">
      <w:pPr>
        <w:spacing w:line="480" w:lineRule="auto"/>
        <w:rPr>
          <w:rFonts w:ascii="Times New Roman" w:hAnsi="Times New Roman" w:cs="Times New Roman"/>
        </w:rPr>
      </w:pPr>
    </w:p>
    <w:p w14:paraId="6803CED5" w14:textId="77777777" w:rsidR="00DC4CAD" w:rsidRDefault="00DC4CAD" w:rsidP="00053EE9">
      <w:pPr>
        <w:spacing w:line="480" w:lineRule="auto"/>
        <w:rPr>
          <w:rFonts w:ascii="Times New Roman" w:hAnsi="Times New Roman" w:cs="Times New Roman"/>
        </w:rPr>
      </w:pPr>
    </w:p>
    <w:p w14:paraId="44C9E43A" w14:textId="77777777" w:rsidR="006C6A50" w:rsidRDefault="006C6A50" w:rsidP="00053EE9">
      <w:pPr>
        <w:spacing w:line="480" w:lineRule="auto"/>
        <w:rPr>
          <w:rFonts w:ascii="Times New Roman" w:hAnsi="Times New Roman" w:cs="Times New Roman"/>
        </w:rPr>
      </w:pPr>
    </w:p>
    <w:p w14:paraId="10456A9A" w14:textId="77777777" w:rsidR="006C6A50" w:rsidRDefault="006C6A50" w:rsidP="00053EE9">
      <w:pPr>
        <w:spacing w:line="480" w:lineRule="auto"/>
        <w:rPr>
          <w:rFonts w:ascii="Times New Roman" w:hAnsi="Times New Roman" w:cs="Times New Roman"/>
        </w:rPr>
      </w:pPr>
    </w:p>
    <w:p w14:paraId="3D64B52F" w14:textId="77777777" w:rsidR="00F24FA4" w:rsidRDefault="00F24FA4" w:rsidP="00053EE9">
      <w:pPr>
        <w:spacing w:line="480" w:lineRule="auto"/>
        <w:rPr>
          <w:rFonts w:ascii="Times New Roman" w:hAnsi="Times New Roman" w:cs="Times New Roman"/>
        </w:rPr>
      </w:pPr>
    </w:p>
    <w:p w14:paraId="5B87955A" w14:textId="77777777" w:rsidR="00F24FA4" w:rsidRDefault="00F24FA4" w:rsidP="00053EE9">
      <w:pPr>
        <w:spacing w:line="480" w:lineRule="auto"/>
        <w:rPr>
          <w:rFonts w:ascii="Times New Roman" w:hAnsi="Times New Roman" w:cs="Times New Roman"/>
        </w:rPr>
      </w:pPr>
    </w:p>
    <w:p w14:paraId="7B799042" w14:textId="77777777" w:rsidR="00F24FA4" w:rsidRDefault="00F24FA4" w:rsidP="00053EE9">
      <w:pPr>
        <w:spacing w:line="480" w:lineRule="auto"/>
        <w:rPr>
          <w:rFonts w:ascii="Times New Roman" w:hAnsi="Times New Roman" w:cs="Times New Roman"/>
        </w:rPr>
      </w:pPr>
    </w:p>
    <w:p w14:paraId="01A029C5" w14:textId="77777777" w:rsidR="00F24FA4" w:rsidRDefault="00F24FA4" w:rsidP="00053EE9">
      <w:pPr>
        <w:spacing w:line="480" w:lineRule="auto"/>
        <w:rPr>
          <w:rFonts w:ascii="Times New Roman" w:hAnsi="Times New Roman" w:cs="Times New Roman"/>
        </w:rPr>
      </w:pPr>
    </w:p>
    <w:p w14:paraId="786F0C5B" w14:textId="77777777" w:rsidR="00F24FA4" w:rsidRDefault="00F24FA4" w:rsidP="00053EE9">
      <w:pPr>
        <w:spacing w:line="480" w:lineRule="auto"/>
        <w:rPr>
          <w:rFonts w:ascii="Times New Roman" w:hAnsi="Times New Roman" w:cs="Times New Roman"/>
        </w:rPr>
      </w:pPr>
    </w:p>
    <w:p w14:paraId="668CAFDA" w14:textId="77777777" w:rsidR="00F24FA4" w:rsidRDefault="00F24FA4" w:rsidP="00053EE9">
      <w:pPr>
        <w:spacing w:line="480" w:lineRule="auto"/>
        <w:rPr>
          <w:rFonts w:ascii="Times New Roman" w:hAnsi="Times New Roman" w:cs="Times New Roman"/>
        </w:rPr>
      </w:pPr>
    </w:p>
    <w:p w14:paraId="52174E24" w14:textId="77777777" w:rsidR="006C6A50" w:rsidRPr="00B0085F" w:rsidRDefault="006C6A50" w:rsidP="00053EE9">
      <w:pPr>
        <w:spacing w:line="480" w:lineRule="auto"/>
        <w:rPr>
          <w:rFonts w:ascii="Times New Roman" w:hAnsi="Times New Roman" w:cs="Times New Roman"/>
        </w:rPr>
      </w:pPr>
    </w:p>
    <w:p w14:paraId="4C0C5E2E" w14:textId="0475F305" w:rsidR="002B6C4A" w:rsidRPr="00B0085F" w:rsidRDefault="002B6C4A" w:rsidP="00084479">
      <w:pPr>
        <w:pStyle w:val="Heading1"/>
        <w:rPr>
          <w:rFonts w:ascii="Times New Roman" w:hAnsi="Times New Roman" w:cs="Times New Roman"/>
        </w:rPr>
      </w:pPr>
      <w:bookmarkStart w:id="9" w:name="_Toc386642971"/>
      <w:bookmarkStart w:id="10" w:name="_Toc389838574"/>
      <w:r w:rsidRPr="00B0085F">
        <w:rPr>
          <w:rFonts w:ascii="Times New Roman" w:hAnsi="Times New Roman" w:cs="Times New Roman"/>
        </w:rPr>
        <w:lastRenderedPageBreak/>
        <w:t>LIST OF TABLES</w:t>
      </w:r>
      <w:bookmarkEnd w:id="9"/>
      <w:bookmarkEnd w:id="10"/>
    </w:p>
    <w:p w14:paraId="1185DE7C" w14:textId="6856E0C3" w:rsidR="002B6C4A" w:rsidRPr="00B0085F" w:rsidRDefault="0099168D" w:rsidP="00D94A09">
      <w:pPr>
        <w:pStyle w:val="TOC1"/>
        <w:spacing w:line="480" w:lineRule="auto"/>
        <w:rPr>
          <w:rFonts w:ascii="Times New Roman" w:hAnsi="Times New Roman" w:cs="Times New Roman"/>
          <w:b w:val="0"/>
        </w:rPr>
      </w:pPr>
      <w:r w:rsidRPr="00B0085F">
        <w:rPr>
          <w:rFonts w:ascii="Times New Roman" w:hAnsi="Times New Roman" w:cs="Times New Roman"/>
          <w:b w:val="0"/>
        </w:rPr>
        <w:t xml:space="preserve">Table 1. Definitions of the Variables </w:t>
      </w:r>
      <w:r w:rsidR="002B6C4A" w:rsidRPr="00B0085F">
        <w:rPr>
          <w:rFonts w:ascii="Times New Roman" w:hAnsi="Times New Roman" w:cs="Times New Roman"/>
          <w:b w:val="0"/>
        </w:rPr>
        <w:ptab w:relativeTo="margin" w:alignment="right" w:leader="dot"/>
      </w:r>
      <w:r w:rsidR="00130626">
        <w:rPr>
          <w:rFonts w:ascii="Times New Roman" w:hAnsi="Times New Roman" w:cs="Times New Roman"/>
          <w:b w:val="0"/>
        </w:rPr>
        <w:t>23</w:t>
      </w:r>
    </w:p>
    <w:p w14:paraId="57B4F15E" w14:textId="699FB8A3" w:rsidR="002B6C4A" w:rsidRPr="00B0085F" w:rsidRDefault="0099168D" w:rsidP="00D94A09">
      <w:pPr>
        <w:pStyle w:val="TOC1"/>
        <w:spacing w:line="480" w:lineRule="auto"/>
        <w:rPr>
          <w:rFonts w:ascii="Times New Roman" w:hAnsi="Times New Roman" w:cs="Times New Roman"/>
          <w:b w:val="0"/>
        </w:rPr>
      </w:pPr>
      <w:r w:rsidRPr="00B0085F">
        <w:rPr>
          <w:rFonts w:ascii="Times New Roman" w:hAnsi="Times New Roman" w:cs="Times New Roman"/>
          <w:b w:val="0"/>
        </w:rPr>
        <w:t xml:space="preserve">Table 2. Definitions of the Research Data </w:t>
      </w:r>
      <w:r w:rsidR="002B6C4A" w:rsidRPr="00B0085F">
        <w:rPr>
          <w:rFonts w:ascii="Times New Roman" w:hAnsi="Times New Roman" w:cs="Times New Roman"/>
          <w:b w:val="0"/>
        </w:rPr>
        <w:ptab w:relativeTo="margin" w:alignment="right" w:leader="dot"/>
      </w:r>
      <w:r w:rsidR="00130626">
        <w:rPr>
          <w:rFonts w:ascii="Times New Roman" w:hAnsi="Times New Roman" w:cs="Times New Roman"/>
          <w:b w:val="0"/>
        </w:rPr>
        <w:t>28</w:t>
      </w:r>
    </w:p>
    <w:p w14:paraId="539C9770" w14:textId="24544BE0" w:rsidR="002B6C4A" w:rsidRPr="00B0085F" w:rsidRDefault="0099168D" w:rsidP="00D94A09">
      <w:pPr>
        <w:pStyle w:val="TOC1"/>
        <w:spacing w:line="480" w:lineRule="auto"/>
        <w:rPr>
          <w:rFonts w:ascii="Times New Roman" w:hAnsi="Times New Roman" w:cs="Times New Roman"/>
          <w:b w:val="0"/>
        </w:rPr>
      </w:pPr>
      <w:r w:rsidRPr="00B0085F">
        <w:rPr>
          <w:rFonts w:ascii="Times New Roman" w:hAnsi="Times New Roman" w:cs="Times New Roman"/>
          <w:b w:val="0"/>
        </w:rPr>
        <w:t xml:space="preserve">Table 3. Descriptive Statistics of Independent Variable </w:t>
      </w:r>
      <w:r w:rsidR="002B6C4A" w:rsidRPr="00B0085F">
        <w:rPr>
          <w:rFonts w:ascii="Times New Roman" w:hAnsi="Times New Roman" w:cs="Times New Roman"/>
          <w:b w:val="0"/>
        </w:rPr>
        <w:ptab w:relativeTo="margin" w:alignment="right" w:leader="dot"/>
      </w:r>
      <w:r w:rsidR="00130626">
        <w:rPr>
          <w:rFonts w:ascii="Times New Roman" w:hAnsi="Times New Roman" w:cs="Times New Roman"/>
          <w:b w:val="0"/>
        </w:rPr>
        <w:t>33</w:t>
      </w:r>
    </w:p>
    <w:p w14:paraId="396A79EE" w14:textId="7816154D" w:rsidR="002B6C4A" w:rsidRPr="00B0085F" w:rsidRDefault="0099168D" w:rsidP="00D94A09">
      <w:pPr>
        <w:pStyle w:val="TOC1"/>
        <w:spacing w:line="480" w:lineRule="auto"/>
        <w:rPr>
          <w:rFonts w:ascii="Times New Roman" w:hAnsi="Times New Roman" w:cs="Times New Roman"/>
          <w:b w:val="0"/>
        </w:rPr>
      </w:pPr>
      <w:r w:rsidRPr="00B0085F">
        <w:rPr>
          <w:rFonts w:ascii="Times New Roman" w:hAnsi="Times New Roman" w:cs="Times New Roman"/>
          <w:b w:val="0"/>
        </w:rPr>
        <w:t xml:space="preserve">Table 4. Descriptive Statistics of Dependent Variables </w:t>
      </w:r>
      <w:r w:rsidR="002B6C4A" w:rsidRPr="00B0085F">
        <w:rPr>
          <w:rFonts w:ascii="Times New Roman" w:hAnsi="Times New Roman" w:cs="Times New Roman"/>
          <w:b w:val="0"/>
        </w:rPr>
        <w:ptab w:relativeTo="margin" w:alignment="right" w:leader="dot"/>
      </w:r>
      <w:r w:rsidR="00E222A3">
        <w:rPr>
          <w:rFonts w:ascii="Times New Roman" w:hAnsi="Times New Roman" w:cs="Times New Roman"/>
          <w:b w:val="0"/>
        </w:rPr>
        <w:t>34</w:t>
      </w:r>
    </w:p>
    <w:p w14:paraId="44D47BEC" w14:textId="57A7C23C" w:rsidR="002B6C4A" w:rsidRPr="00B0085F" w:rsidRDefault="0099168D" w:rsidP="00D94A09">
      <w:pPr>
        <w:pStyle w:val="TOC1"/>
        <w:spacing w:line="480" w:lineRule="auto"/>
        <w:rPr>
          <w:rFonts w:ascii="Times New Roman" w:hAnsi="Times New Roman" w:cs="Times New Roman"/>
          <w:b w:val="0"/>
        </w:rPr>
      </w:pPr>
      <w:r w:rsidRPr="00B0085F">
        <w:rPr>
          <w:rFonts w:ascii="Times New Roman" w:hAnsi="Times New Roman" w:cs="Times New Roman"/>
          <w:b w:val="0"/>
        </w:rPr>
        <w:t xml:space="preserve">Table 5. Descriptive Statistics of Covariates </w:t>
      </w:r>
      <w:r w:rsidR="002B6C4A" w:rsidRPr="00B0085F">
        <w:rPr>
          <w:rFonts w:ascii="Times New Roman" w:hAnsi="Times New Roman" w:cs="Times New Roman"/>
          <w:b w:val="0"/>
        </w:rPr>
        <w:ptab w:relativeTo="margin" w:alignment="right" w:leader="dot"/>
      </w:r>
      <w:r w:rsidR="00E222A3">
        <w:rPr>
          <w:rFonts w:ascii="Times New Roman" w:hAnsi="Times New Roman" w:cs="Times New Roman"/>
          <w:b w:val="0"/>
        </w:rPr>
        <w:t>36</w:t>
      </w:r>
    </w:p>
    <w:p w14:paraId="26A2EC1F" w14:textId="1B545E5E" w:rsidR="002B6C4A" w:rsidRPr="00B0085F" w:rsidRDefault="0099168D" w:rsidP="00D94A09">
      <w:pPr>
        <w:pStyle w:val="TOC1"/>
        <w:spacing w:line="480" w:lineRule="auto"/>
        <w:rPr>
          <w:rFonts w:ascii="Times New Roman" w:hAnsi="Times New Roman" w:cs="Times New Roman"/>
          <w:b w:val="0"/>
        </w:rPr>
      </w:pPr>
      <w:r w:rsidRPr="00B0085F">
        <w:rPr>
          <w:rFonts w:ascii="Times New Roman" w:hAnsi="Times New Roman" w:cs="Times New Roman"/>
          <w:b w:val="0"/>
        </w:rPr>
        <w:t>Table 6. Descriptive Statistics of Dependent Variables relative to High School Schedule</w:t>
      </w:r>
      <w:r w:rsidR="002B6C4A" w:rsidRPr="00B0085F">
        <w:rPr>
          <w:rFonts w:ascii="Times New Roman" w:hAnsi="Times New Roman" w:cs="Times New Roman"/>
          <w:b w:val="0"/>
        </w:rPr>
        <w:ptab w:relativeTo="margin" w:alignment="right" w:leader="dot"/>
      </w:r>
      <w:r w:rsidR="00E222A3">
        <w:rPr>
          <w:rFonts w:ascii="Times New Roman" w:hAnsi="Times New Roman" w:cs="Times New Roman"/>
          <w:b w:val="0"/>
        </w:rPr>
        <w:t>38</w:t>
      </w:r>
    </w:p>
    <w:p w14:paraId="5286C90D" w14:textId="4E4E1F50" w:rsidR="0099168D" w:rsidRPr="00B0085F" w:rsidRDefault="0099168D" w:rsidP="00D94A09">
      <w:pPr>
        <w:tabs>
          <w:tab w:val="left" w:pos="480"/>
        </w:tabs>
        <w:spacing w:line="480" w:lineRule="auto"/>
        <w:contextualSpacing/>
        <w:rPr>
          <w:rFonts w:ascii="Times New Roman" w:hAnsi="Times New Roman" w:cs="Times New Roman"/>
          <w:iCs/>
        </w:rPr>
      </w:pPr>
      <w:r w:rsidRPr="00B0085F">
        <w:rPr>
          <w:rFonts w:ascii="Times New Roman" w:hAnsi="Times New Roman" w:cs="Times New Roman"/>
        </w:rPr>
        <w:t xml:space="preserve">Table 7. </w:t>
      </w:r>
      <w:r w:rsidRPr="00B0085F">
        <w:rPr>
          <w:rFonts w:ascii="Times New Roman" w:hAnsi="Times New Roman" w:cs="Times New Roman"/>
          <w:iCs/>
        </w:rPr>
        <w:t>Descriptive Statistics of Dependent Variables by Parent Education Level</w:t>
      </w:r>
      <w:r w:rsidRPr="00B0085F">
        <w:rPr>
          <w:rFonts w:ascii="Times New Roman" w:hAnsi="Times New Roman" w:cs="Times New Roman"/>
        </w:rPr>
        <w:ptab w:relativeTo="margin" w:alignment="right" w:leader="dot"/>
      </w:r>
      <w:r w:rsidR="00E222A3">
        <w:rPr>
          <w:rFonts w:ascii="Times New Roman" w:hAnsi="Times New Roman" w:cs="Times New Roman"/>
        </w:rPr>
        <w:t>41</w:t>
      </w:r>
    </w:p>
    <w:p w14:paraId="17DBDA8E" w14:textId="6E99A8E9" w:rsidR="0099168D" w:rsidRPr="00B0085F" w:rsidRDefault="0099168D" w:rsidP="00D94A09">
      <w:pPr>
        <w:tabs>
          <w:tab w:val="left" w:pos="480"/>
        </w:tabs>
        <w:spacing w:line="480" w:lineRule="auto"/>
        <w:contextualSpacing/>
        <w:rPr>
          <w:rFonts w:ascii="Times New Roman" w:hAnsi="Times New Roman" w:cs="Times New Roman"/>
          <w:iCs/>
        </w:rPr>
      </w:pPr>
      <w:r w:rsidRPr="00B0085F">
        <w:rPr>
          <w:rFonts w:ascii="Times New Roman" w:hAnsi="Times New Roman" w:cs="Times New Roman"/>
        </w:rPr>
        <w:t xml:space="preserve">Table 8. </w:t>
      </w:r>
      <w:r w:rsidRPr="00B0085F">
        <w:rPr>
          <w:rFonts w:ascii="Times New Roman" w:hAnsi="Times New Roman" w:cs="Times New Roman"/>
          <w:iCs/>
        </w:rPr>
        <w:t>Descriptive Statistics of Dependent Variables by Gender</w:t>
      </w:r>
      <w:r w:rsidRPr="00B0085F">
        <w:rPr>
          <w:rFonts w:ascii="Times New Roman" w:hAnsi="Times New Roman" w:cs="Times New Roman"/>
        </w:rPr>
        <w:ptab w:relativeTo="margin" w:alignment="right" w:leader="dot"/>
      </w:r>
      <w:r w:rsidR="00E222A3">
        <w:rPr>
          <w:rFonts w:ascii="Times New Roman" w:hAnsi="Times New Roman" w:cs="Times New Roman"/>
        </w:rPr>
        <w:t>46</w:t>
      </w:r>
    </w:p>
    <w:p w14:paraId="685C4377" w14:textId="37FE4094" w:rsidR="0099168D" w:rsidRPr="00B0085F" w:rsidRDefault="0099168D" w:rsidP="00D94A09">
      <w:pPr>
        <w:pStyle w:val="TOC1"/>
        <w:spacing w:line="480" w:lineRule="auto"/>
        <w:rPr>
          <w:rFonts w:ascii="Times New Roman" w:hAnsi="Times New Roman" w:cs="Times New Roman"/>
          <w:b w:val="0"/>
        </w:rPr>
      </w:pPr>
      <w:r w:rsidRPr="00B0085F">
        <w:rPr>
          <w:rFonts w:ascii="Times New Roman" w:hAnsi="Times New Roman" w:cs="Times New Roman"/>
          <w:b w:val="0"/>
        </w:rPr>
        <w:t xml:space="preserve">Table 9. Descriptive Statistics of Covariates by Group and High School Schedule </w:t>
      </w:r>
      <w:r w:rsidRPr="00B0085F">
        <w:rPr>
          <w:rFonts w:ascii="Times New Roman" w:hAnsi="Times New Roman" w:cs="Times New Roman"/>
          <w:b w:val="0"/>
        </w:rPr>
        <w:ptab w:relativeTo="margin" w:alignment="right" w:leader="dot"/>
      </w:r>
      <w:r w:rsidR="00E222A3">
        <w:rPr>
          <w:rFonts w:ascii="Times New Roman" w:hAnsi="Times New Roman" w:cs="Times New Roman"/>
          <w:b w:val="0"/>
        </w:rPr>
        <w:t>49</w:t>
      </w:r>
    </w:p>
    <w:p w14:paraId="369509D1" w14:textId="16C1EBBB" w:rsidR="0099168D" w:rsidRPr="00B0085F" w:rsidRDefault="0099168D" w:rsidP="00D94A09">
      <w:pPr>
        <w:tabs>
          <w:tab w:val="left" w:pos="480"/>
        </w:tabs>
        <w:spacing w:line="480" w:lineRule="auto"/>
        <w:contextualSpacing/>
        <w:rPr>
          <w:rFonts w:ascii="Times New Roman" w:hAnsi="Times New Roman" w:cs="Times New Roman"/>
          <w:iCs/>
        </w:rPr>
      </w:pPr>
      <w:r w:rsidRPr="00B0085F">
        <w:rPr>
          <w:rFonts w:ascii="Times New Roman" w:hAnsi="Times New Roman" w:cs="Times New Roman"/>
        </w:rPr>
        <w:t xml:space="preserve">Table 10. </w:t>
      </w:r>
      <w:r w:rsidR="00843274" w:rsidRPr="00B0085F">
        <w:rPr>
          <w:rFonts w:ascii="Times New Roman" w:hAnsi="Times New Roman" w:cs="Times New Roman"/>
        </w:rPr>
        <w:t xml:space="preserve">Point-Biserial </w:t>
      </w:r>
      <w:r w:rsidRPr="00B0085F">
        <w:rPr>
          <w:rFonts w:ascii="Times New Roman" w:hAnsi="Times New Roman" w:cs="Times New Roman"/>
          <w:iCs/>
        </w:rPr>
        <w:t>Pearson Correlation of Academic Performance Factors and High School Schedule</w:t>
      </w:r>
      <w:r w:rsidRPr="00B0085F">
        <w:rPr>
          <w:rFonts w:ascii="Times New Roman" w:hAnsi="Times New Roman" w:cs="Times New Roman"/>
        </w:rPr>
        <w:ptab w:relativeTo="margin" w:alignment="right" w:leader="dot"/>
      </w:r>
      <w:r w:rsidR="00E222A3">
        <w:rPr>
          <w:rFonts w:ascii="Times New Roman" w:hAnsi="Times New Roman" w:cs="Times New Roman"/>
        </w:rPr>
        <w:t>51</w:t>
      </w:r>
    </w:p>
    <w:p w14:paraId="0EA66BBF" w14:textId="65CFFB44" w:rsidR="0099168D" w:rsidRPr="00B0085F" w:rsidRDefault="0099168D" w:rsidP="00D94A09">
      <w:pPr>
        <w:tabs>
          <w:tab w:val="left" w:pos="480"/>
        </w:tabs>
        <w:spacing w:line="480" w:lineRule="auto"/>
        <w:contextualSpacing/>
        <w:rPr>
          <w:rFonts w:ascii="Times New Roman" w:hAnsi="Times New Roman" w:cs="Times New Roman"/>
          <w:iCs/>
        </w:rPr>
      </w:pPr>
      <w:r w:rsidRPr="00B0085F">
        <w:rPr>
          <w:rFonts w:ascii="Times New Roman" w:hAnsi="Times New Roman" w:cs="Times New Roman"/>
        </w:rPr>
        <w:t>Table 11.</w:t>
      </w:r>
      <w:r w:rsidRPr="00B0085F">
        <w:rPr>
          <w:rFonts w:ascii="Times New Roman" w:hAnsi="Times New Roman" w:cs="Times New Roman"/>
          <w:iCs/>
        </w:rPr>
        <w:t xml:space="preserve"> Analysis of Covariance (ANCOVA) Summary for Academic Performance</w:t>
      </w:r>
      <w:r w:rsidR="006F391F" w:rsidRPr="00B0085F">
        <w:rPr>
          <w:rFonts w:ascii="Times New Roman" w:hAnsi="Times New Roman" w:cs="Times New Roman"/>
          <w:iCs/>
        </w:rPr>
        <w:t xml:space="preserve"> by Gender and Parent Education Level</w:t>
      </w:r>
      <w:r w:rsidRPr="00B0085F">
        <w:rPr>
          <w:rFonts w:ascii="Times New Roman" w:hAnsi="Times New Roman" w:cs="Times New Roman"/>
        </w:rPr>
        <w:t xml:space="preserve"> </w:t>
      </w:r>
      <w:r w:rsidRPr="00B0085F">
        <w:rPr>
          <w:rFonts w:ascii="Times New Roman" w:hAnsi="Times New Roman" w:cs="Times New Roman"/>
        </w:rPr>
        <w:ptab w:relativeTo="margin" w:alignment="right" w:leader="dot"/>
      </w:r>
      <w:r w:rsidR="00E222A3">
        <w:rPr>
          <w:rFonts w:ascii="Times New Roman" w:hAnsi="Times New Roman" w:cs="Times New Roman"/>
        </w:rPr>
        <w:t>54</w:t>
      </w:r>
    </w:p>
    <w:p w14:paraId="604E8097" w14:textId="234ED05D" w:rsidR="0099168D" w:rsidRPr="00B0085F" w:rsidRDefault="0099168D" w:rsidP="00D94A09">
      <w:pPr>
        <w:spacing w:line="480" w:lineRule="auto"/>
        <w:rPr>
          <w:rFonts w:ascii="Times New Roman" w:hAnsi="Times New Roman" w:cs="Times New Roman"/>
        </w:rPr>
      </w:pPr>
      <w:r w:rsidRPr="00B0085F">
        <w:rPr>
          <w:rFonts w:ascii="Times New Roman" w:hAnsi="Times New Roman" w:cs="Times New Roman"/>
        </w:rPr>
        <w:t>Table 12.</w:t>
      </w:r>
      <w:r w:rsidRPr="00B0085F">
        <w:rPr>
          <w:rFonts w:ascii="Times New Roman" w:hAnsi="Times New Roman" w:cs="Times New Roman"/>
          <w:iCs/>
        </w:rPr>
        <w:t xml:space="preserve"> Analysis of Covariance (ANCOVA) Summary for Grade Point Average (GPA</w:t>
      </w:r>
      <w:r w:rsidRPr="00B0085F">
        <w:rPr>
          <w:rFonts w:ascii="Times New Roman" w:hAnsi="Times New Roman" w:cs="Times New Roman"/>
        </w:rPr>
        <w:t>)</w:t>
      </w:r>
      <w:r w:rsidR="00955FC7" w:rsidRPr="00B0085F">
        <w:rPr>
          <w:rFonts w:ascii="Times New Roman" w:hAnsi="Times New Roman" w:cs="Times New Roman"/>
        </w:rPr>
        <w:t xml:space="preserve"> by Gender and Parent Education Level</w:t>
      </w:r>
      <w:r w:rsidRPr="00B0085F">
        <w:rPr>
          <w:rFonts w:ascii="Times New Roman" w:hAnsi="Times New Roman" w:cs="Times New Roman"/>
        </w:rPr>
        <w:ptab w:relativeTo="margin" w:alignment="right" w:leader="dot"/>
      </w:r>
      <w:r w:rsidR="00E222A3">
        <w:rPr>
          <w:rFonts w:ascii="Times New Roman" w:hAnsi="Times New Roman" w:cs="Times New Roman"/>
        </w:rPr>
        <w:t>56</w:t>
      </w:r>
    </w:p>
    <w:p w14:paraId="4F295ABD" w14:textId="02E5864E" w:rsidR="0099168D" w:rsidRPr="00B0085F" w:rsidRDefault="0099168D" w:rsidP="00D94A09">
      <w:pPr>
        <w:pStyle w:val="TOC1"/>
        <w:spacing w:line="480" w:lineRule="auto"/>
        <w:rPr>
          <w:rFonts w:ascii="Times New Roman" w:hAnsi="Times New Roman" w:cs="Times New Roman"/>
          <w:b w:val="0"/>
        </w:rPr>
      </w:pPr>
      <w:r w:rsidRPr="00B0085F">
        <w:rPr>
          <w:rFonts w:ascii="Times New Roman" w:hAnsi="Times New Roman" w:cs="Times New Roman"/>
          <w:b w:val="0"/>
        </w:rPr>
        <w:t xml:space="preserve">Table 13. </w:t>
      </w:r>
      <w:r w:rsidR="00843274" w:rsidRPr="00B0085F">
        <w:rPr>
          <w:rFonts w:ascii="Times New Roman" w:hAnsi="Times New Roman" w:cs="Times New Roman"/>
          <w:b w:val="0"/>
        </w:rPr>
        <w:t>Point-Biserial</w:t>
      </w:r>
      <w:r w:rsidR="00843274" w:rsidRPr="00B0085F">
        <w:rPr>
          <w:rFonts w:ascii="Times New Roman" w:hAnsi="Times New Roman" w:cs="Times New Roman"/>
        </w:rPr>
        <w:t xml:space="preserve"> </w:t>
      </w:r>
      <w:r w:rsidRPr="00B0085F">
        <w:rPr>
          <w:rFonts w:ascii="Times New Roman" w:hAnsi="Times New Roman" w:cs="Times New Roman"/>
          <w:b w:val="0"/>
        </w:rPr>
        <w:t xml:space="preserve">Pearson Correlation of GPA and High School Schedule </w:t>
      </w:r>
      <w:r w:rsidRPr="00B0085F">
        <w:rPr>
          <w:rFonts w:ascii="Times New Roman" w:hAnsi="Times New Roman" w:cs="Times New Roman"/>
          <w:b w:val="0"/>
        </w:rPr>
        <w:ptab w:relativeTo="margin" w:alignment="right" w:leader="dot"/>
      </w:r>
      <w:r w:rsidR="00E222A3">
        <w:rPr>
          <w:rFonts w:ascii="Times New Roman" w:hAnsi="Times New Roman" w:cs="Times New Roman"/>
          <w:b w:val="0"/>
        </w:rPr>
        <w:t>57</w:t>
      </w:r>
    </w:p>
    <w:p w14:paraId="008AE060" w14:textId="46AD20ED" w:rsidR="0099168D" w:rsidRPr="00B0085F" w:rsidRDefault="0099168D" w:rsidP="00D94A09">
      <w:pPr>
        <w:pStyle w:val="TOC1"/>
        <w:spacing w:line="480" w:lineRule="auto"/>
        <w:rPr>
          <w:rFonts w:ascii="Times New Roman" w:hAnsi="Times New Roman" w:cs="Times New Roman"/>
          <w:b w:val="0"/>
        </w:rPr>
      </w:pPr>
      <w:r w:rsidRPr="00B0085F">
        <w:rPr>
          <w:rFonts w:ascii="Times New Roman" w:hAnsi="Times New Roman" w:cs="Times New Roman"/>
          <w:b w:val="0"/>
        </w:rPr>
        <w:t>Table 14. ANCOVA Summary for GPA</w:t>
      </w:r>
      <w:r w:rsidR="00D93CFA" w:rsidRPr="00B0085F">
        <w:rPr>
          <w:rFonts w:ascii="Times New Roman" w:hAnsi="Times New Roman" w:cs="Times New Roman"/>
          <w:iCs/>
        </w:rPr>
        <w:t xml:space="preserve"> </w:t>
      </w:r>
      <w:r w:rsidR="00D93CFA" w:rsidRPr="00B0085F">
        <w:rPr>
          <w:rFonts w:ascii="Times New Roman" w:hAnsi="Times New Roman" w:cs="Times New Roman"/>
          <w:b w:val="0"/>
          <w:iCs/>
        </w:rPr>
        <w:t>by Gender and Parent Education Level</w:t>
      </w:r>
      <w:r w:rsidRPr="00B0085F">
        <w:rPr>
          <w:rFonts w:ascii="Times New Roman" w:hAnsi="Times New Roman" w:cs="Times New Roman"/>
          <w:b w:val="0"/>
        </w:rPr>
        <w:ptab w:relativeTo="margin" w:alignment="right" w:leader="dot"/>
      </w:r>
      <w:r w:rsidR="00E222A3">
        <w:rPr>
          <w:rFonts w:ascii="Times New Roman" w:hAnsi="Times New Roman" w:cs="Times New Roman"/>
          <w:b w:val="0"/>
        </w:rPr>
        <w:t>58</w:t>
      </w:r>
    </w:p>
    <w:p w14:paraId="6ACE82F0" w14:textId="57471B8F" w:rsidR="0099168D" w:rsidRPr="00B0085F" w:rsidRDefault="0099168D" w:rsidP="00D94A09">
      <w:pPr>
        <w:pStyle w:val="TOC1"/>
        <w:spacing w:line="480" w:lineRule="auto"/>
        <w:rPr>
          <w:rFonts w:ascii="Times New Roman" w:hAnsi="Times New Roman" w:cs="Times New Roman"/>
          <w:b w:val="0"/>
        </w:rPr>
      </w:pPr>
      <w:r w:rsidRPr="00B0085F">
        <w:rPr>
          <w:rFonts w:ascii="Times New Roman" w:hAnsi="Times New Roman" w:cs="Times New Roman"/>
          <w:b w:val="0"/>
        </w:rPr>
        <w:t xml:space="preserve">Table 15. </w:t>
      </w:r>
      <w:r w:rsidR="00843274" w:rsidRPr="00B0085F">
        <w:rPr>
          <w:rFonts w:ascii="Times New Roman" w:hAnsi="Times New Roman" w:cs="Times New Roman"/>
          <w:b w:val="0"/>
        </w:rPr>
        <w:t>Point-Biserial</w:t>
      </w:r>
      <w:r w:rsidR="00843274" w:rsidRPr="00B0085F">
        <w:rPr>
          <w:rFonts w:ascii="Times New Roman" w:hAnsi="Times New Roman" w:cs="Times New Roman"/>
        </w:rPr>
        <w:t xml:space="preserve"> </w:t>
      </w:r>
      <w:r w:rsidRPr="00B0085F">
        <w:rPr>
          <w:rFonts w:ascii="Times New Roman" w:hAnsi="Times New Roman" w:cs="Times New Roman"/>
          <w:b w:val="0"/>
        </w:rPr>
        <w:t xml:space="preserve">Pearson Correlation of Test Anxiety and High School Schedule </w:t>
      </w:r>
      <w:r w:rsidRPr="00B0085F">
        <w:rPr>
          <w:rFonts w:ascii="Times New Roman" w:hAnsi="Times New Roman" w:cs="Times New Roman"/>
          <w:b w:val="0"/>
        </w:rPr>
        <w:ptab w:relativeTo="margin" w:alignment="right" w:leader="dot"/>
      </w:r>
      <w:r w:rsidR="00E222A3">
        <w:rPr>
          <w:rFonts w:ascii="Times New Roman" w:hAnsi="Times New Roman" w:cs="Times New Roman"/>
          <w:b w:val="0"/>
        </w:rPr>
        <w:t>60</w:t>
      </w:r>
    </w:p>
    <w:p w14:paraId="0F8216A5" w14:textId="383111F4" w:rsidR="0099168D" w:rsidRPr="00B0085F" w:rsidRDefault="0099168D" w:rsidP="00D94A09">
      <w:pPr>
        <w:pStyle w:val="TOC1"/>
        <w:spacing w:line="480" w:lineRule="auto"/>
        <w:rPr>
          <w:rFonts w:ascii="Times New Roman" w:hAnsi="Times New Roman" w:cs="Times New Roman"/>
          <w:b w:val="0"/>
        </w:rPr>
      </w:pPr>
      <w:r w:rsidRPr="00B0085F">
        <w:rPr>
          <w:rFonts w:ascii="Times New Roman" w:hAnsi="Times New Roman" w:cs="Times New Roman"/>
          <w:b w:val="0"/>
        </w:rPr>
        <w:t>Table 16. ANCOVA Summary for Test Anxiety</w:t>
      </w:r>
      <w:r w:rsidR="00D93CFA" w:rsidRPr="00B0085F">
        <w:rPr>
          <w:rFonts w:ascii="Times New Roman" w:hAnsi="Times New Roman" w:cs="Times New Roman"/>
          <w:b w:val="0"/>
          <w:iCs/>
        </w:rPr>
        <w:t xml:space="preserve"> by Gender and Parent Education Level</w:t>
      </w:r>
      <w:r w:rsidRPr="00B0085F">
        <w:rPr>
          <w:rFonts w:ascii="Times New Roman" w:hAnsi="Times New Roman" w:cs="Times New Roman"/>
          <w:b w:val="0"/>
        </w:rPr>
        <w:t xml:space="preserve"> </w:t>
      </w:r>
      <w:r w:rsidRPr="00B0085F">
        <w:rPr>
          <w:rFonts w:ascii="Times New Roman" w:hAnsi="Times New Roman" w:cs="Times New Roman"/>
          <w:b w:val="0"/>
        </w:rPr>
        <w:ptab w:relativeTo="margin" w:alignment="right" w:leader="dot"/>
      </w:r>
      <w:r w:rsidR="00E222A3">
        <w:rPr>
          <w:rFonts w:ascii="Times New Roman" w:hAnsi="Times New Roman" w:cs="Times New Roman"/>
          <w:b w:val="0"/>
        </w:rPr>
        <w:t>60</w:t>
      </w:r>
    </w:p>
    <w:p w14:paraId="0CAB74B6" w14:textId="557E0269" w:rsidR="0099168D" w:rsidRPr="00B0085F" w:rsidRDefault="0099168D" w:rsidP="00D94A09">
      <w:pPr>
        <w:pStyle w:val="TOC1"/>
        <w:spacing w:line="480" w:lineRule="auto"/>
        <w:rPr>
          <w:rFonts w:ascii="Times New Roman" w:hAnsi="Times New Roman" w:cs="Times New Roman"/>
          <w:b w:val="0"/>
        </w:rPr>
      </w:pPr>
      <w:r w:rsidRPr="00B0085F">
        <w:rPr>
          <w:rFonts w:ascii="Times New Roman" w:hAnsi="Times New Roman" w:cs="Times New Roman"/>
          <w:b w:val="0"/>
        </w:rPr>
        <w:lastRenderedPageBreak/>
        <w:t xml:space="preserve">Table 17. </w:t>
      </w:r>
      <w:r w:rsidR="00843274" w:rsidRPr="00B0085F">
        <w:rPr>
          <w:rFonts w:ascii="Times New Roman" w:hAnsi="Times New Roman" w:cs="Times New Roman"/>
          <w:b w:val="0"/>
        </w:rPr>
        <w:t>Point-Biserial</w:t>
      </w:r>
      <w:r w:rsidR="00843274" w:rsidRPr="00B0085F">
        <w:rPr>
          <w:rFonts w:ascii="Times New Roman" w:hAnsi="Times New Roman" w:cs="Times New Roman"/>
        </w:rPr>
        <w:t xml:space="preserve"> </w:t>
      </w:r>
      <w:r w:rsidRPr="00B0085F">
        <w:rPr>
          <w:rFonts w:ascii="Times New Roman" w:hAnsi="Times New Roman" w:cs="Times New Roman"/>
          <w:b w:val="0"/>
        </w:rPr>
        <w:t xml:space="preserve">Pearson Correlation of Academic Competence and High School Schedule </w:t>
      </w:r>
      <w:r w:rsidRPr="00B0085F">
        <w:rPr>
          <w:rFonts w:ascii="Times New Roman" w:hAnsi="Times New Roman" w:cs="Times New Roman"/>
          <w:b w:val="0"/>
        </w:rPr>
        <w:ptab w:relativeTo="margin" w:alignment="right" w:leader="dot"/>
      </w:r>
      <w:r w:rsidR="00E222A3">
        <w:rPr>
          <w:rFonts w:ascii="Times New Roman" w:hAnsi="Times New Roman" w:cs="Times New Roman"/>
          <w:b w:val="0"/>
        </w:rPr>
        <w:t>62</w:t>
      </w:r>
    </w:p>
    <w:p w14:paraId="28A92982" w14:textId="35DF9822" w:rsidR="0099168D" w:rsidRPr="00B0085F" w:rsidRDefault="0099168D" w:rsidP="00D94A09">
      <w:pPr>
        <w:pStyle w:val="TOC1"/>
        <w:spacing w:line="480" w:lineRule="auto"/>
        <w:rPr>
          <w:rFonts w:ascii="Times New Roman" w:hAnsi="Times New Roman" w:cs="Times New Roman"/>
          <w:b w:val="0"/>
        </w:rPr>
      </w:pPr>
      <w:r w:rsidRPr="00B0085F">
        <w:rPr>
          <w:rFonts w:ascii="Times New Roman" w:hAnsi="Times New Roman" w:cs="Times New Roman"/>
          <w:b w:val="0"/>
        </w:rPr>
        <w:t xml:space="preserve">Table 18. ANCOVA Summary for Academic Competence </w:t>
      </w:r>
      <w:r w:rsidR="00D93CFA" w:rsidRPr="00B0085F">
        <w:rPr>
          <w:rFonts w:ascii="Times New Roman" w:hAnsi="Times New Roman" w:cs="Times New Roman"/>
          <w:b w:val="0"/>
          <w:iCs/>
        </w:rPr>
        <w:t>by Gender and Parent Education Level</w:t>
      </w:r>
      <w:r w:rsidR="00D93CFA" w:rsidRPr="00B0085F">
        <w:rPr>
          <w:rFonts w:ascii="Times New Roman" w:hAnsi="Times New Roman" w:cs="Times New Roman"/>
          <w:b w:val="0"/>
        </w:rPr>
        <w:t xml:space="preserve"> </w:t>
      </w:r>
      <w:r w:rsidRPr="00B0085F">
        <w:rPr>
          <w:rFonts w:ascii="Times New Roman" w:hAnsi="Times New Roman" w:cs="Times New Roman"/>
          <w:b w:val="0"/>
        </w:rPr>
        <w:ptab w:relativeTo="margin" w:alignment="right" w:leader="dot"/>
      </w:r>
      <w:r w:rsidR="002E5A93">
        <w:rPr>
          <w:rFonts w:ascii="Times New Roman" w:hAnsi="Times New Roman" w:cs="Times New Roman"/>
          <w:b w:val="0"/>
        </w:rPr>
        <w:t>63</w:t>
      </w:r>
    </w:p>
    <w:p w14:paraId="7CAA2D53" w14:textId="5F0F90B8" w:rsidR="0099168D" w:rsidRPr="00B0085F" w:rsidRDefault="0099168D" w:rsidP="00D94A09">
      <w:pPr>
        <w:tabs>
          <w:tab w:val="left" w:pos="480"/>
        </w:tabs>
        <w:spacing w:line="480" w:lineRule="auto"/>
        <w:contextualSpacing/>
        <w:rPr>
          <w:rFonts w:ascii="Times New Roman" w:hAnsi="Times New Roman" w:cs="Times New Roman"/>
          <w:iCs/>
        </w:rPr>
      </w:pPr>
      <w:r w:rsidRPr="00B0085F">
        <w:rPr>
          <w:rFonts w:ascii="Times New Roman" w:hAnsi="Times New Roman" w:cs="Times New Roman"/>
        </w:rPr>
        <w:t xml:space="preserve">Table 19. </w:t>
      </w:r>
      <w:r w:rsidR="00843274" w:rsidRPr="00B0085F">
        <w:rPr>
          <w:rFonts w:ascii="Times New Roman" w:hAnsi="Times New Roman" w:cs="Times New Roman"/>
        </w:rPr>
        <w:t xml:space="preserve">Point-Biserial </w:t>
      </w:r>
      <w:r w:rsidRPr="00B0085F">
        <w:rPr>
          <w:rFonts w:ascii="Times New Roman" w:hAnsi="Times New Roman" w:cs="Times New Roman"/>
          <w:iCs/>
        </w:rPr>
        <w:t xml:space="preserve">Pearson Correlation of Test Competence and High School Schedule </w:t>
      </w:r>
      <w:r w:rsidRPr="00B0085F">
        <w:rPr>
          <w:rFonts w:ascii="Times New Roman" w:hAnsi="Times New Roman" w:cs="Times New Roman"/>
        </w:rPr>
        <w:ptab w:relativeTo="margin" w:alignment="right" w:leader="dot"/>
      </w:r>
      <w:r w:rsidR="002E5A93">
        <w:rPr>
          <w:rFonts w:ascii="Times New Roman" w:hAnsi="Times New Roman" w:cs="Times New Roman"/>
        </w:rPr>
        <w:t>64</w:t>
      </w:r>
    </w:p>
    <w:p w14:paraId="2799C5D6" w14:textId="08F91C2A" w:rsidR="0099168D" w:rsidRPr="00B0085F" w:rsidRDefault="0099168D" w:rsidP="00D94A09">
      <w:pPr>
        <w:tabs>
          <w:tab w:val="left" w:pos="480"/>
        </w:tabs>
        <w:spacing w:line="480" w:lineRule="auto"/>
        <w:contextualSpacing/>
        <w:rPr>
          <w:rFonts w:ascii="Times New Roman" w:hAnsi="Times New Roman" w:cs="Times New Roman"/>
          <w:iCs/>
        </w:rPr>
      </w:pPr>
      <w:r w:rsidRPr="00B0085F">
        <w:rPr>
          <w:rFonts w:ascii="Times New Roman" w:hAnsi="Times New Roman" w:cs="Times New Roman"/>
        </w:rPr>
        <w:t>Table 20.</w:t>
      </w:r>
      <w:r w:rsidRPr="00B0085F">
        <w:rPr>
          <w:rFonts w:ascii="Times New Roman" w:hAnsi="Times New Roman" w:cs="Times New Roman"/>
          <w:iCs/>
        </w:rPr>
        <w:t xml:space="preserve"> ANCOVA Summary for Test Competence</w:t>
      </w:r>
      <w:r w:rsidRPr="00B0085F">
        <w:rPr>
          <w:rFonts w:ascii="Times New Roman" w:hAnsi="Times New Roman" w:cs="Times New Roman"/>
        </w:rPr>
        <w:t xml:space="preserve"> </w:t>
      </w:r>
      <w:r w:rsidR="00D93CFA" w:rsidRPr="00B0085F">
        <w:rPr>
          <w:rFonts w:ascii="Times New Roman" w:hAnsi="Times New Roman" w:cs="Times New Roman"/>
          <w:iCs/>
        </w:rPr>
        <w:t>by Gender and Parent Education Level</w:t>
      </w:r>
      <w:r w:rsidR="00D93CFA" w:rsidRPr="00B0085F">
        <w:rPr>
          <w:rFonts w:ascii="Times New Roman" w:hAnsi="Times New Roman" w:cs="Times New Roman"/>
        </w:rPr>
        <w:t xml:space="preserve"> </w:t>
      </w:r>
      <w:r w:rsidRPr="00B0085F">
        <w:rPr>
          <w:rFonts w:ascii="Times New Roman" w:hAnsi="Times New Roman" w:cs="Times New Roman"/>
        </w:rPr>
        <w:ptab w:relativeTo="margin" w:alignment="right" w:leader="dot"/>
      </w:r>
      <w:r w:rsidR="002E5A93">
        <w:rPr>
          <w:rFonts w:ascii="Times New Roman" w:hAnsi="Times New Roman" w:cs="Times New Roman"/>
        </w:rPr>
        <w:t>65</w:t>
      </w:r>
    </w:p>
    <w:p w14:paraId="51475FCF" w14:textId="1C6DBB51" w:rsidR="0099168D" w:rsidRPr="00B0085F" w:rsidRDefault="0099168D" w:rsidP="00D94A09">
      <w:pPr>
        <w:pStyle w:val="TOC1"/>
        <w:spacing w:line="480" w:lineRule="auto"/>
        <w:rPr>
          <w:rFonts w:ascii="Times New Roman" w:hAnsi="Times New Roman" w:cs="Times New Roman"/>
          <w:b w:val="0"/>
        </w:rPr>
      </w:pPr>
      <w:r w:rsidRPr="00B0085F">
        <w:rPr>
          <w:rFonts w:ascii="Times New Roman" w:hAnsi="Times New Roman" w:cs="Times New Roman"/>
          <w:b w:val="0"/>
        </w:rPr>
        <w:t xml:space="preserve">Table 21. </w:t>
      </w:r>
      <w:r w:rsidR="00843274" w:rsidRPr="00B0085F">
        <w:rPr>
          <w:rFonts w:ascii="Times New Roman" w:hAnsi="Times New Roman" w:cs="Times New Roman"/>
          <w:b w:val="0"/>
        </w:rPr>
        <w:t>Point-Biserial</w:t>
      </w:r>
      <w:r w:rsidR="00843274" w:rsidRPr="00B0085F">
        <w:rPr>
          <w:rFonts w:ascii="Times New Roman" w:hAnsi="Times New Roman" w:cs="Times New Roman"/>
        </w:rPr>
        <w:t xml:space="preserve"> </w:t>
      </w:r>
      <w:r w:rsidRPr="00B0085F">
        <w:rPr>
          <w:rFonts w:ascii="Times New Roman" w:hAnsi="Times New Roman" w:cs="Times New Roman"/>
          <w:b w:val="0"/>
        </w:rPr>
        <w:t xml:space="preserve">Pearson Correlation of Study Strategy and High School Schedule </w:t>
      </w:r>
      <w:r w:rsidRPr="00B0085F">
        <w:rPr>
          <w:rFonts w:ascii="Times New Roman" w:hAnsi="Times New Roman" w:cs="Times New Roman"/>
          <w:b w:val="0"/>
        </w:rPr>
        <w:ptab w:relativeTo="margin" w:alignment="right" w:leader="dot"/>
      </w:r>
      <w:r w:rsidR="002E5A93">
        <w:rPr>
          <w:rFonts w:ascii="Times New Roman" w:hAnsi="Times New Roman" w:cs="Times New Roman"/>
          <w:b w:val="0"/>
        </w:rPr>
        <w:t>66</w:t>
      </w:r>
    </w:p>
    <w:p w14:paraId="7DE720B3" w14:textId="7DE23891" w:rsidR="0099168D" w:rsidRPr="00B0085F" w:rsidRDefault="0099168D" w:rsidP="00D94A09">
      <w:pPr>
        <w:pStyle w:val="TOC1"/>
        <w:spacing w:line="480" w:lineRule="auto"/>
        <w:rPr>
          <w:rFonts w:ascii="Times New Roman" w:hAnsi="Times New Roman" w:cs="Times New Roman"/>
          <w:b w:val="0"/>
        </w:rPr>
      </w:pPr>
      <w:r w:rsidRPr="00B0085F">
        <w:rPr>
          <w:rFonts w:ascii="Times New Roman" w:hAnsi="Times New Roman" w:cs="Times New Roman"/>
          <w:b w:val="0"/>
        </w:rPr>
        <w:t>Table 22. ANCOVA Summary for Study Strateg</w:t>
      </w:r>
      <w:r w:rsidR="00D93CFA" w:rsidRPr="00B0085F">
        <w:rPr>
          <w:rFonts w:ascii="Times New Roman" w:hAnsi="Times New Roman" w:cs="Times New Roman"/>
          <w:b w:val="0"/>
        </w:rPr>
        <w:t xml:space="preserve">ies </w:t>
      </w:r>
      <w:r w:rsidR="00D93CFA" w:rsidRPr="00B0085F">
        <w:rPr>
          <w:rFonts w:ascii="Times New Roman" w:hAnsi="Times New Roman" w:cs="Times New Roman"/>
          <w:b w:val="0"/>
          <w:iCs/>
        </w:rPr>
        <w:t>by Gender and Parent Education Level</w:t>
      </w:r>
      <w:r w:rsidR="00D93CFA" w:rsidRPr="00B0085F" w:rsidDel="00D93CFA">
        <w:rPr>
          <w:rFonts w:ascii="Times New Roman" w:hAnsi="Times New Roman" w:cs="Times New Roman"/>
          <w:b w:val="0"/>
        </w:rPr>
        <w:t xml:space="preserve"> </w:t>
      </w:r>
      <w:r w:rsidRPr="00B0085F">
        <w:rPr>
          <w:rFonts w:ascii="Times New Roman" w:hAnsi="Times New Roman" w:cs="Times New Roman"/>
          <w:b w:val="0"/>
        </w:rPr>
        <w:ptab w:relativeTo="margin" w:alignment="right" w:leader="dot"/>
      </w:r>
      <w:r w:rsidR="002E5A93">
        <w:rPr>
          <w:rFonts w:ascii="Times New Roman" w:hAnsi="Times New Roman" w:cs="Times New Roman"/>
          <w:b w:val="0"/>
        </w:rPr>
        <w:t>67</w:t>
      </w:r>
    </w:p>
    <w:p w14:paraId="26DE6452" w14:textId="4240FDC2" w:rsidR="0099168D" w:rsidRPr="00B0085F" w:rsidRDefault="0099168D" w:rsidP="00D94A09">
      <w:pPr>
        <w:pStyle w:val="TOC1"/>
        <w:spacing w:line="480" w:lineRule="auto"/>
        <w:rPr>
          <w:rFonts w:ascii="Times New Roman" w:hAnsi="Times New Roman" w:cs="Times New Roman"/>
          <w:b w:val="0"/>
        </w:rPr>
      </w:pPr>
      <w:r w:rsidRPr="00B0085F">
        <w:rPr>
          <w:rFonts w:ascii="Times New Roman" w:hAnsi="Times New Roman" w:cs="Times New Roman"/>
          <w:b w:val="0"/>
        </w:rPr>
        <w:t>Table 23.</w:t>
      </w:r>
      <w:r w:rsidR="00843274" w:rsidRPr="00B0085F">
        <w:rPr>
          <w:rFonts w:ascii="Times New Roman" w:hAnsi="Times New Roman" w:cs="Times New Roman"/>
          <w:b w:val="0"/>
        </w:rPr>
        <w:t xml:space="preserve"> Point-Biserial</w:t>
      </w:r>
      <w:r w:rsidRPr="00B0085F">
        <w:rPr>
          <w:rFonts w:ascii="Times New Roman" w:hAnsi="Times New Roman" w:cs="Times New Roman"/>
          <w:b w:val="0"/>
        </w:rPr>
        <w:t xml:space="preserve"> Pearson Correlation of Time Management and High School Schedule</w:t>
      </w:r>
      <w:r w:rsidRPr="00B0085F">
        <w:rPr>
          <w:rFonts w:ascii="Times New Roman" w:hAnsi="Times New Roman" w:cs="Times New Roman"/>
          <w:b w:val="0"/>
        </w:rPr>
        <w:ptab w:relativeTo="margin" w:alignment="right" w:leader="dot"/>
      </w:r>
      <w:r w:rsidR="002E5A93">
        <w:rPr>
          <w:rFonts w:ascii="Times New Roman" w:hAnsi="Times New Roman" w:cs="Times New Roman"/>
          <w:b w:val="0"/>
        </w:rPr>
        <w:t>68</w:t>
      </w:r>
    </w:p>
    <w:p w14:paraId="3CBB69D8" w14:textId="75E06DF2" w:rsidR="0099168D" w:rsidRPr="00B0085F" w:rsidRDefault="0099168D" w:rsidP="00D94A09">
      <w:pPr>
        <w:pStyle w:val="TOC1"/>
        <w:spacing w:line="480" w:lineRule="auto"/>
        <w:rPr>
          <w:rFonts w:ascii="Times New Roman" w:hAnsi="Times New Roman" w:cs="Times New Roman"/>
          <w:b w:val="0"/>
        </w:rPr>
      </w:pPr>
      <w:r w:rsidRPr="00B0085F">
        <w:rPr>
          <w:rFonts w:ascii="Times New Roman" w:hAnsi="Times New Roman" w:cs="Times New Roman"/>
          <w:b w:val="0"/>
        </w:rPr>
        <w:t xml:space="preserve">Table 24. ANCOVA Summary for Time Management </w:t>
      </w:r>
      <w:r w:rsidR="00D93CFA" w:rsidRPr="00B0085F">
        <w:rPr>
          <w:rFonts w:ascii="Times New Roman" w:hAnsi="Times New Roman" w:cs="Times New Roman"/>
          <w:b w:val="0"/>
          <w:iCs/>
        </w:rPr>
        <w:t>by Gender and Parent Education Level</w:t>
      </w:r>
      <w:r w:rsidR="00D93CFA" w:rsidRPr="00B0085F">
        <w:rPr>
          <w:rFonts w:ascii="Times New Roman" w:hAnsi="Times New Roman" w:cs="Times New Roman"/>
          <w:b w:val="0"/>
        </w:rPr>
        <w:t xml:space="preserve"> </w:t>
      </w:r>
      <w:r w:rsidRPr="00B0085F">
        <w:rPr>
          <w:rFonts w:ascii="Times New Roman" w:hAnsi="Times New Roman" w:cs="Times New Roman"/>
          <w:b w:val="0"/>
        </w:rPr>
        <w:ptab w:relativeTo="margin" w:alignment="right" w:leader="dot"/>
      </w:r>
      <w:r w:rsidR="002E5A93">
        <w:rPr>
          <w:rFonts w:ascii="Times New Roman" w:hAnsi="Times New Roman" w:cs="Times New Roman"/>
          <w:b w:val="0"/>
        </w:rPr>
        <w:t>69</w:t>
      </w:r>
    </w:p>
    <w:p w14:paraId="57BC558E" w14:textId="77777777" w:rsidR="00216A69" w:rsidRPr="00B0085F" w:rsidRDefault="00216A69" w:rsidP="00D94A09">
      <w:pPr>
        <w:spacing w:before="100" w:beforeAutospacing="1" w:after="100" w:afterAutospacing="1" w:line="480" w:lineRule="auto"/>
        <w:rPr>
          <w:rFonts w:ascii="Times New Roman" w:hAnsi="Times New Roman" w:cs="Times New Roman"/>
        </w:rPr>
      </w:pPr>
    </w:p>
    <w:p w14:paraId="2B9366DE" w14:textId="77777777" w:rsidR="00777E51" w:rsidRDefault="00777E51" w:rsidP="00D94A09">
      <w:pPr>
        <w:spacing w:before="100" w:beforeAutospacing="1" w:after="100" w:afterAutospacing="1" w:line="480" w:lineRule="auto"/>
        <w:rPr>
          <w:rFonts w:ascii="Times New Roman" w:hAnsi="Times New Roman" w:cs="Times New Roman"/>
        </w:rPr>
      </w:pPr>
    </w:p>
    <w:p w14:paraId="472CFD58" w14:textId="77777777" w:rsidR="00AB7073" w:rsidRDefault="00AB7073" w:rsidP="00D94A09">
      <w:pPr>
        <w:spacing w:before="100" w:beforeAutospacing="1" w:after="100" w:afterAutospacing="1" w:line="480" w:lineRule="auto"/>
        <w:rPr>
          <w:rFonts w:ascii="Times New Roman" w:hAnsi="Times New Roman" w:cs="Times New Roman"/>
        </w:rPr>
      </w:pPr>
    </w:p>
    <w:p w14:paraId="240002EC" w14:textId="77777777" w:rsidR="00AB7073" w:rsidRDefault="00AB7073" w:rsidP="00D94A09">
      <w:pPr>
        <w:spacing w:before="100" w:beforeAutospacing="1" w:after="100" w:afterAutospacing="1" w:line="480" w:lineRule="auto"/>
        <w:rPr>
          <w:rFonts w:ascii="Times New Roman" w:hAnsi="Times New Roman" w:cs="Times New Roman"/>
        </w:rPr>
      </w:pPr>
    </w:p>
    <w:p w14:paraId="631D9DC2" w14:textId="77777777" w:rsidR="006C6A50" w:rsidRDefault="006C6A50" w:rsidP="00D94A09">
      <w:pPr>
        <w:spacing w:before="100" w:beforeAutospacing="1" w:after="100" w:afterAutospacing="1" w:line="480" w:lineRule="auto"/>
        <w:rPr>
          <w:rFonts w:ascii="Times New Roman" w:hAnsi="Times New Roman" w:cs="Times New Roman"/>
        </w:rPr>
      </w:pPr>
    </w:p>
    <w:p w14:paraId="0239FDC9" w14:textId="77777777" w:rsidR="006C6A50" w:rsidRDefault="006C6A50" w:rsidP="00D94A09">
      <w:pPr>
        <w:spacing w:before="100" w:beforeAutospacing="1" w:after="100" w:afterAutospacing="1" w:line="480" w:lineRule="auto"/>
        <w:rPr>
          <w:rFonts w:ascii="Times New Roman" w:hAnsi="Times New Roman" w:cs="Times New Roman"/>
        </w:rPr>
      </w:pPr>
    </w:p>
    <w:p w14:paraId="2F7CDC12" w14:textId="77777777" w:rsidR="00AB7073" w:rsidRPr="00B0085F" w:rsidRDefault="00AB7073" w:rsidP="00D94A09">
      <w:pPr>
        <w:spacing w:before="100" w:beforeAutospacing="1" w:after="100" w:afterAutospacing="1" w:line="480" w:lineRule="auto"/>
        <w:rPr>
          <w:rFonts w:ascii="Times New Roman" w:hAnsi="Times New Roman" w:cs="Times New Roman"/>
        </w:rPr>
      </w:pPr>
    </w:p>
    <w:p w14:paraId="1D36E1E0" w14:textId="07530CDE" w:rsidR="0099168D" w:rsidRPr="00B0085F" w:rsidRDefault="0025059C" w:rsidP="00084479">
      <w:pPr>
        <w:pStyle w:val="Heading1"/>
        <w:rPr>
          <w:rFonts w:ascii="Times New Roman" w:hAnsi="Times New Roman" w:cs="Times New Roman"/>
        </w:rPr>
      </w:pPr>
      <w:bookmarkStart w:id="11" w:name="_Toc386642972"/>
      <w:bookmarkStart w:id="12" w:name="_Toc389838575"/>
      <w:r w:rsidRPr="00B0085F">
        <w:rPr>
          <w:rFonts w:ascii="Times New Roman" w:hAnsi="Times New Roman" w:cs="Times New Roman"/>
        </w:rPr>
        <w:lastRenderedPageBreak/>
        <w:t>LIST OF FIGURES</w:t>
      </w:r>
      <w:bookmarkEnd w:id="11"/>
      <w:bookmarkEnd w:id="12"/>
    </w:p>
    <w:p w14:paraId="5D840D2A" w14:textId="32393973" w:rsidR="0099168D" w:rsidRPr="00B0085F" w:rsidRDefault="0099168D" w:rsidP="00D94A09">
      <w:pPr>
        <w:pStyle w:val="TOC1"/>
        <w:spacing w:line="480" w:lineRule="auto"/>
        <w:rPr>
          <w:rFonts w:ascii="Times New Roman" w:hAnsi="Times New Roman" w:cs="Times New Roman"/>
          <w:b w:val="0"/>
        </w:rPr>
      </w:pPr>
      <w:r w:rsidRPr="00B0085F">
        <w:rPr>
          <w:rFonts w:ascii="Times New Roman" w:hAnsi="Times New Roman" w:cs="Times New Roman"/>
          <w:b w:val="0"/>
        </w:rPr>
        <w:t xml:space="preserve">Figure 1. Conceptual Framework </w:t>
      </w:r>
      <w:r w:rsidRPr="00B0085F">
        <w:rPr>
          <w:rFonts w:ascii="Times New Roman" w:hAnsi="Times New Roman" w:cs="Times New Roman"/>
          <w:b w:val="0"/>
        </w:rPr>
        <w:ptab w:relativeTo="margin" w:alignment="right" w:leader="dot"/>
      </w:r>
      <w:r w:rsidR="002E5A93">
        <w:rPr>
          <w:rFonts w:ascii="Times New Roman" w:hAnsi="Times New Roman" w:cs="Times New Roman"/>
          <w:b w:val="0"/>
        </w:rPr>
        <w:t>18</w:t>
      </w:r>
    </w:p>
    <w:p w14:paraId="2DF9E657" w14:textId="1BB79C8D" w:rsidR="0099168D" w:rsidRPr="00B0085F" w:rsidRDefault="0099168D" w:rsidP="00D94A09">
      <w:pPr>
        <w:pStyle w:val="TOC1"/>
        <w:spacing w:line="480" w:lineRule="auto"/>
        <w:rPr>
          <w:rFonts w:ascii="Times New Roman" w:hAnsi="Times New Roman" w:cs="Times New Roman"/>
          <w:b w:val="0"/>
        </w:rPr>
      </w:pPr>
      <w:r w:rsidRPr="00B0085F">
        <w:rPr>
          <w:rFonts w:ascii="Times New Roman" w:hAnsi="Times New Roman" w:cs="Times New Roman"/>
          <w:b w:val="0"/>
        </w:rPr>
        <w:t xml:space="preserve">Figure 2. Minimum Sample Size for Significant Global Effect </w:t>
      </w:r>
      <w:r w:rsidRPr="00B0085F">
        <w:rPr>
          <w:rFonts w:ascii="Times New Roman" w:hAnsi="Times New Roman" w:cs="Times New Roman"/>
          <w:b w:val="0"/>
        </w:rPr>
        <w:ptab w:relativeTo="margin" w:alignment="right" w:leader="dot"/>
      </w:r>
      <w:r w:rsidR="002E5A93">
        <w:rPr>
          <w:rFonts w:ascii="Times New Roman" w:hAnsi="Times New Roman" w:cs="Times New Roman"/>
          <w:b w:val="0"/>
        </w:rPr>
        <w:t>24</w:t>
      </w:r>
    </w:p>
    <w:p w14:paraId="67066887" w14:textId="6E04D032" w:rsidR="0099168D" w:rsidRPr="002E5A93" w:rsidRDefault="0099168D" w:rsidP="00D94A09">
      <w:pPr>
        <w:tabs>
          <w:tab w:val="left" w:pos="480"/>
        </w:tabs>
        <w:spacing w:line="480" w:lineRule="auto"/>
        <w:contextualSpacing/>
        <w:rPr>
          <w:rFonts w:ascii="Times New Roman" w:hAnsi="Times New Roman" w:cs="Times New Roman"/>
          <w:iCs/>
        </w:rPr>
      </w:pPr>
      <w:r w:rsidRPr="00B0085F">
        <w:rPr>
          <w:rFonts w:ascii="Times New Roman" w:hAnsi="Times New Roman" w:cs="Times New Roman"/>
        </w:rPr>
        <w:t>Figure 3.</w:t>
      </w:r>
      <w:r w:rsidRPr="00B0085F">
        <w:rPr>
          <w:rFonts w:ascii="Times New Roman" w:hAnsi="Times New Roman" w:cs="Times New Roman"/>
          <w:iCs/>
        </w:rPr>
        <w:t xml:space="preserve"> Mean Differences of Academic Performance Measures by High School</w:t>
      </w:r>
      <w:r w:rsidR="002E5A93">
        <w:rPr>
          <w:rFonts w:ascii="Times New Roman" w:hAnsi="Times New Roman" w:cs="Times New Roman"/>
          <w:iCs/>
        </w:rPr>
        <w:t xml:space="preserve"> Schedule</w:t>
      </w:r>
      <w:r w:rsidR="002E5A93" w:rsidRPr="002E5A93">
        <w:rPr>
          <w:rFonts w:ascii="Times New Roman" w:hAnsi="Times New Roman" w:cs="Times New Roman"/>
        </w:rPr>
        <w:t xml:space="preserve"> </w:t>
      </w:r>
      <w:r w:rsidR="002E5A93" w:rsidRPr="002E5A93">
        <w:rPr>
          <w:rFonts w:ascii="Times New Roman" w:hAnsi="Times New Roman" w:cs="Times New Roman"/>
        </w:rPr>
        <w:ptab w:relativeTo="margin" w:alignment="right" w:leader="dot"/>
      </w:r>
      <w:r w:rsidR="002E5A93">
        <w:rPr>
          <w:rFonts w:ascii="Times New Roman" w:hAnsi="Times New Roman" w:cs="Times New Roman"/>
        </w:rPr>
        <w:t>81</w:t>
      </w:r>
    </w:p>
    <w:p w14:paraId="4CA48782" w14:textId="77777777" w:rsidR="00B04AE5" w:rsidRPr="00B0085F" w:rsidRDefault="00B04AE5" w:rsidP="00D94A09">
      <w:pPr>
        <w:spacing w:before="100" w:beforeAutospacing="1" w:after="100" w:afterAutospacing="1" w:line="480" w:lineRule="auto"/>
        <w:rPr>
          <w:rFonts w:ascii="Times New Roman" w:hAnsi="Times New Roman" w:cs="Times New Roman"/>
        </w:rPr>
        <w:sectPr w:rsidR="00B04AE5" w:rsidRPr="00B0085F" w:rsidSect="006C6A50">
          <w:headerReference w:type="even" r:id="rId13"/>
          <w:headerReference w:type="default" r:id="rId14"/>
          <w:pgSz w:w="12240" w:h="15840"/>
          <w:pgMar w:top="1440" w:right="1440" w:bottom="1440" w:left="1440" w:header="720" w:footer="720" w:gutter="0"/>
          <w:pgNumType w:fmt="lowerRoman" w:start="2"/>
          <w:cols w:space="720"/>
          <w:docGrid w:linePitch="360"/>
        </w:sectPr>
      </w:pPr>
    </w:p>
    <w:p w14:paraId="6A662C5B" w14:textId="7614F1A2" w:rsidR="000048DC" w:rsidRPr="00B0085F" w:rsidRDefault="008D22B8" w:rsidP="00084479">
      <w:pPr>
        <w:pStyle w:val="Heading1"/>
        <w:rPr>
          <w:rFonts w:ascii="Times New Roman" w:hAnsi="Times New Roman" w:cs="Times New Roman"/>
        </w:rPr>
      </w:pPr>
      <w:bookmarkStart w:id="13" w:name="_Toc386642973"/>
      <w:bookmarkStart w:id="14" w:name="_Toc389838576"/>
      <w:r w:rsidRPr="00B0085F">
        <w:rPr>
          <w:rFonts w:ascii="Times New Roman" w:hAnsi="Times New Roman" w:cs="Times New Roman"/>
        </w:rPr>
        <w:lastRenderedPageBreak/>
        <w:t>CHAPTER I</w:t>
      </w:r>
      <w:bookmarkEnd w:id="13"/>
      <w:bookmarkEnd w:id="14"/>
    </w:p>
    <w:p w14:paraId="28B9F533" w14:textId="77777777" w:rsidR="00013234" w:rsidRPr="00B0085F" w:rsidRDefault="00013234" w:rsidP="003D38FD">
      <w:pPr>
        <w:spacing w:line="480" w:lineRule="auto"/>
        <w:jc w:val="center"/>
        <w:rPr>
          <w:rFonts w:ascii="Times New Roman" w:hAnsi="Times New Roman" w:cs="Times New Roman"/>
        </w:rPr>
      </w:pPr>
    </w:p>
    <w:p w14:paraId="2866F941" w14:textId="4219FE17" w:rsidR="003D38FD" w:rsidRPr="00B0085F" w:rsidRDefault="007D06DF" w:rsidP="003D38FD">
      <w:pPr>
        <w:spacing w:line="480" w:lineRule="auto"/>
        <w:jc w:val="center"/>
        <w:rPr>
          <w:rFonts w:ascii="Times New Roman" w:hAnsi="Times New Roman" w:cs="Times New Roman"/>
        </w:rPr>
      </w:pPr>
      <w:r w:rsidRPr="00B0085F">
        <w:rPr>
          <w:rFonts w:ascii="Times New Roman" w:hAnsi="Times New Roman" w:cs="Times New Roman"/>
        </w:rPr>
        <w:t>INTRODUCTION</w:t>
      </w:r>
    </w:p>
    <w:p w14:paraId="493B42A7" w14:textId="77777777" w:rsidR="00FE1211" w:rsidRPr="00B0085F" w:rsidRDefault="00FE1211" w:rsidP="003D38FD">
      <w:pPr>
        <w:spacing w:line="480" w:lineRule="auto"/>
        <w:jc w:val="center"/>
        <w:rPr>
          <w:rFonts w:ascii="Times New Roman" w:hAnsi="Times New Roman" w:cs="Times New Roman"/>
        </w:rPr>
      </w:pPr>
    </w:p>
    <w:p w14:paraId="28ED1380" w14:textId="756CDFD4" w:rsidR="00325EBF" w:rsidRPr="00B0085F" w:rsidRDefault="00023536" w:rsidP="00325EBF">
      <w:pPr>
        <w:spacing w:line="480" w:lineRule="auto"/>
        <w:ind w:firstLine="720"/>
        <w:rPr>
          <w:rFonts w:ascii="Times New Roman" w:hAnsi="Times New Roman" w:cs="Times New Roman"/>
        </w:rPr>
      </w:pPr>
      <w:r w:rsidRPr="00B0085F">
        <w:rPr>
          <w:rFonts w:ascii="Times New Roman" w:hAnsi="Times New Roman" w:cs="Times New Roman"/>
        </w:rPr>
        <w:t xml:space="preserve">The problem of non-completion on </w:t>
      </w:r>
      <w:r w:rsidR="006733A6" w:rsidRPr="00B0085F">
        <w:rPr>
          <w:rFonts w:ascii="Times New Roman" w:hAnsi="Times New Roman" w:cs="Times New Roman"/>
        </w:rPr>
        <w:t>post-secondary</w:t>
      </w:r>
      <w:r w:rsidRPr="00B0085F">
        <w:rPr>
          <w:rFonts w:ascii="Times New Roman" w:hAnsi="Times New Roman" w:cs="Times New Roman"/>
        </w:rPr>
        <w:t xml:space="preserve"> campuses persists as an area of interest to those in higher education; and student success in college, as a deterrent to attrition, remains a significant focus of most institutions of higher education (Gilmore, 2014). </w:t>
      </w:r>
      <w:r w:rsidR="00B37517" w:rsidRPr="00B0085F">
        <w:rPr>
          <w:rFonts w:ascii="Times New Roman" w:hAnsi="Times New Roman" w:cs="Times New Roman"/>
        </w:rPr>
        <w:t xml:space="preserve"> This study </w:t>
      </w:r>
      <w:r w:rsidR="00325EBF" w:rsidRPr="00B0085F">
        <w:rPr>
          <w:rFonts w:ascii="Times New Roman" w:hAnsi="Times New Roman" w:cs="Times New Roman"/>
        </w:rPr>
        <w:t>investigate</w:t>
      </w:r>
      <w:r w:rsidR="003A391B" w:rsidRPr="00B0085F">
        <w:rPr>
          <w:rFonts w:ascii="Times New Roman" w:hAnsi="Times New Roman" w:cs="Times New Roman"/>
        </w:rPr>
        <w:t>d</w:t>
      </w:r>
      <w:r w:rsidR="00325EBF" w:rsidRPr="00B0085F">
        <w:rPr>
          <w:rFonts w:ascii="Times New Roman" w:hAnsi="Times New Roman" w:cs="Times New Roman"/>
        </w:rPr>
        <w:t xml:space="preserve"> the relationship between the high school scheduling plan, and the</w:t>
      </w:r>
      <w:r w:rsidR="00B37517" w:rsidRPr="00B0085F">
        <w:rPr>
          <w:rFonts w:ascii="Times New Roman" w:hAnsi="Times New Roman" w:cs="Times New Roman"/>
        </w:rPr>
        <w:t xml:space="preserve"> academic performance of first-</w:t>
      </w:r>
      <w:r w:rsidR="00325EBF" w:rsidRPr="00B0085F">
        <w:rPr>
          <w:rFonts w:ascii="Times New Roman" w:hAnsi="Times New Roman" w:cs="Times New Roman"/>
        </w:rPr>
        <w:t>year college students. The</w:t>
      </w:r>
      <w:r w:rsidR="00A418DC" w:rsidRPr="00B0085F">
        <w:rPr>
          <w:rFonts w:ascii="Times New Roman" w:hAnsi="Times New Roman" w:cs="Times New Roman"/>
        </w:rPr>
        <w:t xml:space="preserve"> knowledge gap exists because</w:t>
      </w:r>
      <w:r w:rsidR="00325EBF" w:rsidRPr="00B0085F">
        <w:rPr>
          <w:rFonts w:ascii="Times New Roman" w:hAnsi="Times New Roman" w:cs="Times New Roman"/>
        </w:rPr>
        <w:t xml:space="preserve"> little research has been done to investigate collegiate academic performance in light of the high school academic schedule.  In the study conducted by Dexter, Tai and Sadler (2006), the researchers examined the academic per</w:t>
      </w:r>
      <w:r w:rsidR="006D7203" w:rsidRPr="00B0085F">
        <w:rPr>
          <w:rFonts w:ascii="Times New Roman" w:hAnsi="Times New Roman" w:cs="Times New Roman"/>
        </w:rPr>
        <w:t>formance of first-year college S</w:t>
      </w:r>
      <w:r w:rsidR="00325EBF" w:rsidRPr="00B0085F">
        <w:rPr>
          <w:rFonts w:ascii="Times New Roman" w:hAnsi="Times New Roman" w:cs="Times New Roman"/>
        </w:rPr>
        <w:t>cience students reporting different academic schedules.  Their results showed that block scheduling does not appear to offer better preparation than traditional scheduling, but that additional study may show an impact in other disciplines, or in general academic performance (Dexter, Tai</w:t>
      </w:r>
      <w:r w:rsidR="00F64D26" w:rsidRPr="00B0085F">
        <w:rPr>
          <w:rFonts w:ascii="Times New Roman" w:hAnsi="Times New Roman" w:cs="Times New Roman"/>
        </w:rPr>
        <w:t>,</w:t>
      </w:r>
      <w:r w:rsidR="00325EBF" w:rsidRPr="00B0085F">
        <w:rPr>
          <w:rFonts w:ascii="Times New Roman" w:hAnsi="Times New Roman" w:cs="Times New Roman"/>
        </w:rPr>
        <w:t xml:space="preserve"> &amp; Sadler, 2006).  Fr</w:t>
      </w:r>
      <w:r w:rsidR="0069202C" w:rsidRPr="00B0085F">
        <w:rPr>
          <w:rFonts w:ascii="Times New Roman" w:hAnsi="Times New Roman" w:cs="Times New Roman"/>
        </w:rPr>
        <w:t>om that study, the</w:t>
      </w:r>
      <w:r w:rsidR="00325EBF" w:rsidRPr="00B0085F">
        <w:rPr>
          <w:rFonts w:ascii="Times New Roman" w:hAnsi="Times New Roman" w:cs="Times New Roman"/>
        </w:rPr>
        <w:t xml:space="preserve"> existing gap in research concerning how</w:t>
      </w:r>
      <w:r w:rsidR="0069202C" w:rsidRPr="00B0085F">
        <w:rPr>
          <w:rFonts w:ascii="Times New Roman" w:hAnsi="Times New Roman" w:cs="Times New Roman"/>
        </w:rPr>
        <w:t xml:space="preserve"> high school academic schedules</w:t>
      </w:r>
      <w:r w:rsidR="00325EBF" w:rsidRPr="00B0085F">
        <w:rPr>
          <w:rFonts w:ascii="Times New Roman" w:hAnsi="Times New Roman" w:cs="Times New Roman"/>
        </w:rPr>
        <w:t xml:space="preserve"> and the academic performance</w:t>
      </w:r>
      <w:r w:rsidR="0069202C" w:rsidRPr="00B0085F">
        <w:rPr>
          <w:rFonts w:ascii="Times New Roman" w:hAnsi="Times New Roman" w:cs="Times New Roman"/>
        </w:rPr>
        <w:t xml:space="preserve"> of first-year college students</w:t>
      </w:r>
      <w:r w:rsidR="00C6516D" w:rsidRPr="00B0085F">
        <w:rPr>
          <w:rFonts w:ascii="Times New Roman" w:hAnsi="Times New Roman" w:cs="Times New Roman"/>
        </w:rPr>
        <w:t xml:space="preserve"> may be related</w:t>
      </w:r>
      <w:r w:rsidR="00A418DC" w:rsidRPr="00B0085F">
        <w:rPr>
          <w:rFonts w:ascii="Times New Roman" w:hAnsi="Times New Roman" w:cs="Times New Roman"/>
        </w:rPr>
        <w:t xml:space="preserve"> is exposed</w:t>
      </w:r>
      <w:r w:rsidR="00325EBF" w:rsidRPr="00B0085F">
        <w:rPr>
          <w:rFonts w:ascii="Times New Roman" w:hAnsi="Times New Roman" w:cs="Times New Roman"/>
        </w:rPr>
        <w:t>; and this quote can be retrieved,</w:t>
      </w:r>
    </w:p>
    <w:p w14:paraId="6C62BC89" w14:textId="5B34BA88" w:rsidR="00A111A2" w:rsidRDefault="00325EBF" w:rsidP="00D94A09">
      <w:pPr>
        <w:ind w:left="1080" w:right="360"/>
        <w:rPr>
          <w:rFonts w:ascii="Times New Roman" w:hAnsi="Times New Roman" w:cs="Times New Roman"/>
        </w:rPr>
      </w:pPr>
      <w:r w:rsidRPr="00B0085F">
        <w:rPr>
          <w:rFonts w:ascii="Times New Roman" w:hAnsi="Times New Roman" w:cs="Times New Roman"/>
        </w:rPr>
        <w:t xml:space="preserve">In general, for schools considering college preparation in science as an important goal, block-scheduling plans do not appear to offer a better option than a traditional plan. Might there be positive impacts in other disciplines?  This study does not have the scope to address that question (Dexter, Tai &amp; Sadler, 2006).  </w:t>
      </w:r>
    </w:p>
    <w:p w14:paraId="0A512F8C" w14:textId="77777777" w:rsidR="009B7266" w:rsidRDefault="009B7266" w:rsidP="00D934AF">
      <w:pPr>
        <w:ind w:right="360"/>
        <w:rPr>
          <w:rFonts w:ascii="Times New Roman" w:hAnsi="Times New Roman" w:cs="Times New Roman"/>
        </w:rPr>
      </w:pPr>
    </w:p>
    <w:p w14:paraId="6799BB90" w14:textId="77777777" w:rsidR="009B7266" w:rsidRPr="00B0085F" w:rsidRDefault="009B7266" w:rsidP="00D94A09">
      <w:pPr>
        <w:ind w:left="1080" w:right="360"/>
        <w:rPr>
          <w:rFonts w:ascii="Times New Roman" w:hAnsi="Times New Roman" w:cs="Times New Roman"/>
        </w:rPr>
      </w:pPr>
    </w:p>
    <w:p w14:paraId="336126AA" w14:textId="5F416F96" w:rsidR="00A111A2" w:rsidRPr="00B0085F" w:rsidRDefault="00A111A2" w:rsidP="00D94A09">
      <w:pPr>
        <w:pStyle w:val="Heading2"/>
        <w:rPr>
          <w:rFonts w:ascii="Times New Roman" w:hAnsi="Times New Roman" w:cs="Times New Roman"/>
        </w:rPr>
      </w:pPr>
      <w:bookmarkStart w:id="15" w:name="_Toc386642974"/>
      <w:bookmarkStart w:id="16" w:name="_Toc389838577"/>
      <w:r w:rsidRPr="00B0085F">
        <w:rPr>
          <w:rFonts w:ascii="Times New Roman" w:hAnsi="Times New Roman" w:cs="Times New Roman"/>
        </w:rPr>
        <w:t>Purpose</w:t>
      </w:r>
      <w:bookmarkEnd w:id="15"/>
      <w:bookmarkEnd w:id="16"/>
    </w:p>
    <w:p w14:paraId="33EE3EFA" w14:textId="0FBD7BE0" w:rsidR="00230E6E" w:rsidRPr="00B0085F" w:rsidRDefault="003A391B" w:rsidP="009B7266">
      <w:pPr>
        <w:spacing w:line="480" w:lineRule="auto"/>
        <w:ind w:firstLine="720"/>
        <w:rPr>
          <w:rFonts w:ascii="Times New Roman" w:hAnsi="Times New Roman" w:cs="Times New Roman"/>
        </w:rPr>
      </w:pPr>
      <w:r w:rsidRPr="00B0085F">
        <w:rPr>
          <w:rFonts w:ascii="Times New Roman" w:hAnsi="Times New Roman" w:cs="Times New Roman"/>
        </w:rPr>
        <w:t>The purpose of this study was</w:t>
      </w:r>
      <w:r w:rsidR="0069202C" w:rsidRPr="00B0085F">
        <w:rPr>
          <w:rFonts w:ascii="Times New Roman" w:hAnsi="Times New Roman" w:cs="Times New Roman"/>
        </w:rPr>
        <w:t xml:space="preserve"> to investigate the relationship of a block scheduling high school plan on the academic performance of students in their first year of college.  </w:t>
      </w:r>
      <w:r w:rsidR="00B37517" w:rsidRPr="00B0085F">
        <w:rPr>
          <w:rFonts w:ascii="Times New Roman" w:hAnsi="Times New Roman" w:cs="Times New Roman"/>
        </w:rPr>
        <w:t xml:space="preserve">This study </w:t>
      </w:r>
      <w:r w:rsidR="00A418DC" w:rsidRPr="00B0085F">
        <w:rPr>
          <w:rFonts w:ascii="Times New Roman" w:hAnsi="Times New Roman" w:cs="Times New Roman"/>
        </w:rPr>
        <w:lastRenderedPageBreak/>
        <w:t>use</w:t>
      </w:r>
      <w:r w:rsidRPr="00B0085F">
        <w:rPr>
          <w:rFonts w:ascii="Times New Roman" w:hAnsi="Times New Roman" w:cs="Times New Roman"/>
        </w:rPr>
        <w:t>d</w:t>
      </w:r>
      <w:r w:rsidR="00A418DC" w:rsidRPr="00B0085F">
        <w:rPr>
          <w:rFonts w:ascii="Times New Roman" w:hAnsi="Times New Roman" w:cs="Times New Roman"/>
        </w:rPr>
        <w:t xml:space="preserve"> a self-report survey of first-year college students to assess academic performance</w:t>
      </w:r>
      <w:r w:rsidR="00C6516D" w:rsidRPr="00B0085F">
        <w:rPr>
          <w:rFonts w:ascii="Times New Roman" w:hAnsi="Times New Roman" w:cs="Times New Roman"/>
        </w:rPr>
        <w:t>,</w:t>
      </w:r>
      <w:r w:rsidR="00A418DC" w:rsidRPr="00B0085F">
        <w:rPr>
          <w:rFonts w:ascii="Times New Roman" w:hAnsi="Times New Roman" w:cs="Times New Roman"/>
        </w:rPr>
        <w:t xml:space="preserve"> and investigate</w:t>
      </w:r>
      <w:r w:rsidRPr="00B0085F">
        <w:rPr>
          <w:rFonts w:ascii="Times New Roman" w:hAnsi="Times New Roman" w:cs="Times New Roman"/>
        </w:rPr>
        <w:t>d the relationship</w:t>
      </w:r>
      <w:r w:rsidR="00A418DC" w:rsidRPr="00B0085F">
        <w:rPr>
          <w:rFonts w:ascii="Times New Roman" w:hAnsi="Times New Roman" w:cs="Times New Roman"/>
        </w:rPr>
        <w:t xml:space="preserve"> between the high school scheduling plan and first-year academic performance.  </w:t>
      </w:r>
      <w:r w:rsidR="00325EBF" w:rsidRPr="00B0085F">
        <w:rPr>
          <w:rFonts w:ascii="Times New Roman" w:hAnsi="Times New Roman" w:cs="Times New Roman"/>
        </w:rPr>
        <w:t>Research studies and data exist (Trenta &amp; Newman, 2002; Gruber</w:t>
      </w:r>
      <w:r w:rsidR="00F64D26" w:rsidRPr="00B0085F">
        <w:rPr>
          <w:rFonts w:ascii="Times New Roman" w:hAnsi="Times New Roman" w:cs="Times New Roman"/>
        </w:rPr>
        <w:t xml:space="preserve"> &amp; Onwuegbuzie, 2001; Lewis</w:t>
      </w:r>
      <w:r w:rsidR="002E2947" w:rsidRPr="00B0085F">
        <w:rPr>
          <w:rFonts w:ascii="Times New Roman" w:hAnsi="Times New Roman" w:cs="Times New Roman"/>
        </w:rPr>
        <w:t xml:space="preserve"> et</w:t>
      </w:r>
      <w:r w:rsidR="00325EBF" w:rsidRPr="00B0085F">
        <w:rPr>
          <w:rFonts w:ascii="Times New Roman" w:hAnsi="Times New Roman" w:cs="Times New Roman"/>
        </w:rPr>
        <w:t xml:space="preserve"> al., 2005; Washington, 2011) on the academic performance of high school students participating in the block schedule; however</w:t>
      </w:r>
      <w:r w:rsidR="00F600CC" w:rsidRPr="00B0085F">
        <w:rPr>
          <w:rFonts w:ascii="Times New Roman" w:hAnsi="Times New Roman" w:cs="Times New Roman"/>
        </w:rPr>
        <w:t>,</w:t>
      </w:r>
      <w:r w:rsidR="00325EBF" w:rsidRPr="00B0085F">
        <w:rPr>
          <w:rFonts w:ascii="Times New Roman" w:hAnsi="Times New Roman" w:cs="Times New Roman"/>
        </w:rPr>
        <w:t xml:space="preserve"> studies directly related to investigating the relationship of a block scheduling high school plan on the academic performance of students in their first year of college</w:t>
      </w:r>
      <w:r w:rsidR="002E2947" w:rsidRPr="00B0085F">
        <w:rPr>
          <w:rFonts w:ascii="Times New Roman" w:hAnsi="Times New Roman" w:cs="Times New Roman"/>
        </w:rPr>
        <w:t xml:space="preserve"> are limited. T</w:t>
      </w:r>
      <w:r w:rsidRPr="00B0085F">
        <w:rPr>
          <w:rFonts w:ascii="Times New Roman" w:hAnsi="Times New Roman" w:cs="Times New Roman"/>
        </w:rPr>
        <w:t>his study addressed</w:t>
      </w:r>
      <w:r w:rsidR="00325EBF" w:rsidRPr="00B0085F">
        <w:rPr>
          <w:rFonts w:ascii="Times New Roman" w:hAnsi="Times New Roman" w:cs="Times New Roman"/>
        </w:rPr>
        <w:t xml:space="preserve"> that void</w:t>
      </w:r>
      <w:r w:rsidR="002C3BEF" w:rsidRPr="00B0085F">
        <w:rPr>
          <w:rFonts w:ascii="Times New Roman" w:hAnsi="Times New Roman" w:cs="Times New Roman"/>
        </w:rPr>
        <w:t>,</w:t>
      </w:r>
      <w:r w:rsidRPr="00B0085F">
        <w:rPr>
          <w:rFonts w:ascii="Times New Roman" w:hAnsi="Times New Roman" w:cs="Times New Roman"/>
        </w:rPr>
        <w:t xml:space="preserve"> and helped to fill</w:t>
      </w:r>
      <w:r w:rsidR="0069202C" w:rsidRPr="00B0085F">
        <w:rPr>
          <w:rFonts w:ascii="Times New Roman" w:hAnsi="Times New Roman" w:cs="Times New Roman"/>
        </w:rPr>
        <w:t xml:space="preserve"> the knowledge gap</w:t>
      </w:r>
      <w:r w:rsidR="00325EBF" w:rsidRPr="00B0085F">
        <w:rPr>
          <w:rFonts w:ascii="Times New Roman" w:hAnsi="Times New Roman" w:cs="Times New Roman"/>
        </w:rPr>
        <w:t xml:space="preserve">. </w:t>
      </w:r>
    </w:p>
    <w:p w14:paraId="64E722BC" w14:textId="77DDEBBA" w:rsidR="00023536" w:rsidRPr="00B0085F" w:rsidRDefault="00023536" w:rsidP="00D94A09">
      <w:pPr>
        <w:pStyle w:val="Heading2"/>
        <w:rPr>
          <w:rFonts w:ascii="Times New Roman" w:hAnsi="Times New Roman" w:cs="Times New Roman"/>
        </w:rPr>
      </w:pPr>
      <w:bookmarkStart w:id="17" w:name="_Toc386642975"/>
      <w:bookmarkStart w:id="18" w:name="_Toc389838578"/>
      <w:r w:rsidRPr="00B0085F">
        <w:rPr>
          <w:rFonts w:ascii="Times New Roman" w:hAnsi="Times New Roman" w:cs="Times New Roman"/>
        </w:rPr>
        <w:t>P</w:t>
      </w:r>
      <w:r w:rsidR="003D38FD" w:rsidRPr="00B0085F">
        <w:rPr>
          <w:rFonts w:ascii="Times New Roman" w:hAnsi="Times New Roman" w:cs="Times New Roman"/>
        </w:rPr>
        <w:t>roblem</w:t>
      </w:r>
      <w:r w:rsidRPr="00B0085F">
        <w:rPr>
          <w:rFonts w:ascii="Times New Roman" w:hAnsi="Times New Roman" w:cs="Times New Roman"/>
        </w:rPr>
        <w:t xml:space="preserve"> Statement</w:t>
      </w:r>
      <w:bookmarkEnd w:id="17"/>
      <w:bookmarkEnd w:id="18"/>
    </w:p>
    <w:p w14:paraId="0128BBFE" w14:textId="42E41006" w:rsidR="00271F85" w:rsidRPr="00B0085F" w:rsidRDefault="00023536" w:rsidP="00023536">
      <w:pPr>
        <w:spacing w:line="480" w:lineRule="auto"/>
        <w:ind w:firstLine="720"/>
        <w:rPr>
          <w:rFonts w:ascii="Times New Roman" w:hAnsi="Times New Roman" w:cs="Times New Roman"/>
        </w:rPr>
      </w:pPr>
      <w:r w:rsidRPr="00B0085F">
        <w:rPr>
          <w:rFonts w:ascii="Times New Roman" w:hAnsi="Times New Roman" w:cs="Times New Roman"/>
        </w:rPr>
        <w:t>This research study examine</w:t>
      </w:r>
      <w:r w:rsidR="003A391B" w:rsidRPr="00B0085F">
        <w:rPr>
          <w:rFonts w:ascii="Times New Roman" w:hAnsi="Times New Roman" w:cs="Times New Roman"/>
        </w:rPr>
        <w:t>d</w:t>
      </w:r>
      <w:r w:rsidRPr="00B0085F">
        <w:rPr>
          <w:rFonts w:ascii="Times New Roman" w:hAnsi="Times New Roman" w:cs="Times New Roman"/>
        </w:rPr>
        <w:t xml:space="preserve"> the r</w:t>
      </w:r>
      <w:r w:rsidR="00EB79AE" w:rsidRPr="00B0085F">
        <w:rPr>
          <w:rFonts w:ascii="Times New Roman" w:hAnsi="Times New Roman" w:cs="Times New Roman"/>
        </w:rPr>
        <w:t xml:space="preserve">elationship of academic schedules and the academic performance of first-year college students </w:t>
      </w:r>
      <w:r w:rsidRPr="00B0085F">
        <w:rPr>
          <w:rFonts w:ascii="Times New Roman" w:hAnsi="Times New Roman" w:cs="Times New Roman"/>
        </w:rPr>
        <w:t>at Concordia University Nebraska.  By conducting a quan</w:t>
      </w:r>
      <w:r w:rsidR="00EB79AE" w:rsidRPr="00B0085F">
        <w:rPr>
          <w:rFonts w:ascii="Times New Roman" w:hAnsi="Times New Roman" w:cs="Times New Roman"/>
        </w:rPr>
        <w:t xml:space="preserve">titative study, gathering </w:t>
      </w:r>
      <w:r w:rsidR="004022C7" w:rsidRPr="00B0085F">
        <w:rPr>
          <w:rFonts w:ascii="Times New Roman" w:hAnsi="Times New Roman" w:cs="Times New Roman"/>
        </w:rPr>
        <w:t xml:space="preserve">information through </w:t>
      </w:r>
      <w:r w:rsidRPr="00B0085F">
        <w:rPr>
          <w:rFonts w:ascii="Times New Roman" w:hAnsi="Times New Roman" w:cs="Times New Roman"/>
        </w:rPr>
        <w:t xml:space="preserve">a self-report survey, data </w:t>
      </w:r>
      <w:r w:rsidR="003A391B" w:rsidRPr="00B0085F">
        <w:rPr>
          <w:rFonts w:ascii="Times New Roman" w:hAnsi="Times New Roman" w:cs="Times New Roman"/>
        </w:rPr>
        <w:t>was</w:t>
      </w:r>
      <w:r w:rsidRPr="00B0085F">
        <w:rPr>
          <w:rFonts w:ascii="Times New Roman" w:hAnsi="Times New Roman" w:cs="Times New Roman"/>
        </w:rPr>
        <w:t xml:space="preserve"> collected to </w:t>
      </w:r>
      <w:r w:rsidR="00EB79AE" w:rsidRPr="00B0085F">
        <w:rPr>
          <w:rFonts w:ascii="Times New Roman" w:hAnsi="Times New Roman" w:cs="Times New Roman"/>
        </w:rPr>
        <w:t>investigate</w:t>
      </w:r>
      <w:r w:rsidRPr="00B0085F">
        <w:rPr>
          <w:rFonts w:ascii="Times New Roman" w:hAnsi="Times New Roman" w:cs="Times New Roman"/>
        </w:rPr>
        <w:t xml:space="preserve"> the relationship between first-year college academic </w:t>
      </w:r>
      <w:r w:rsidR="00097FAF" w:rsidRPr="00B0085F">
        <w:rPr>
          <w:rFonts w:ascii="Times New Roman" w:hAnsi="Times New Roman" w:cs="Times New Roman"/>
        </w:rPr>
        <w:t>performance</w:t>
      </w:r>
      <w:r w:rsidRPr="00B0085F">
        <w:rPr>
          <w:rFonts w:ascii="Times New Roman" w:hAnsi="Times New Roman" w:cs="Times New Roman"/>
        </w:rPr>
        <w:t xml:space="preserve"> and the high school scheduling plan students experienced. </w:t>
      </w:r>
    </w:p>
    <w:p w14:paraId="26304EE0" w14:textId="12F70FAD" w:rsidR="005F2B62" w:rsidRPr="00B0085F" w:rsidRDefault="005F2B62" w:rsidP="00703AE5">
      <w:pPr>
        <w:spacing w:line="480" w:lineRule="auto"/>
        <w:ind w:firstLine="720"/>
        <w:rPr>
          <w:rFonts w:ascii="Times New Roman" w:hAnsi="Times New Roman" w:cs="Times New Roman"/>
        </w:rPr>
      </w:pPr>
      <w:r w:rsidRPr="00B0085F">
        <w:rPr>
          <w:rFonts w:ascii="Times New Roman" w:hAnsi="Times New Roman" w:cs="Times New Roman"/>
        </w:rPr>
        <w:t>Researching the existence of a significant relationship between first-year college student general academic performance and the high school scheduling plan from which they come is primarily uncharted study.  Studies on the academic performance of high school students in block and traditional schedules are plentiful</w:t>
      </w:r>
      <w:r w:rsidR="00703AE5" w:rsidRPr="00B0085F">
        <w:rPr>
          <w:rFonts w:ascii="Times New Roman" w:hAnsi="Times New Roman" w:cs="Times New Roman"/>
        </w:rPr>
        <w:t xml:space="preserve"> (Trenta &amp; Newman, 2002; Gruber</w:t>
      </w:r>
      <w:r w:rsidR="00F64D26" w:rsidRPr="00B0085F">
        <w:rPr>
          <w:rFonts w:ascii="Times New Roman" w:hAnsi="Times New Roman" w:cs="Times New Roman"/>
        </w:rPr>
        <w:t xml:space="preserve"> &amp; Onwuegbuzie, 2001; Lewis</w:t>
      </w:r>
      <w:r w:rsidR="007250E2" w:rsidRPr="00B0085F">
        <w:rPr>
          <w:rFonts w:ascii="Times New Roman" w:hAnsi="Times New Roman" w:cs="Times New Roman"/>
        </w:rPr>
        <w:t xml:space="preserve"> et</w:t>
      </w:r>
      <w:r w:rsidR="00703AE5" w:rsidRPr="00B0085F">
        <w:rPr>
          <w:rFonts w:ascii="Times New Roman" w:hAnsi="Times New Roman" w:cs="Times New Roman"/>
        </w:rPr>
        <w:t xml:space="preserve"> al., 2005; Washington, 2011)</w:t>
      </w:r>
      <w:r w:rsidRPr="00B0085F">
        <w:rPr>
          <w:rFonts w:ascii="Times New Roman" w:hAnsi="Times New Roman" w:cs="Times New Roman"/>
        </w:rPr>
        <w:t xml:space="preserve">, as schools work to reform and strive to find ways to improve academic performance. However, studies on the academic performance of college students as that relates to high school scheduling plans are limited. </w:t>
      </w:r>
    </w:p>
    <w:p w14:paraId="02F2BFD2" w14:textId="6A6A28F3" w:rsidR="00271F85" w:rsidRPr="00B0085F" w:rsidRDefault="00703AE5" w:rsidP="00271F85">
      <w:pPr>
        <w:spacing w:line="480" w:lineRule="auto"/>
        <w:ind w:firstLine="720"/>
        <w:rPr>
          <w:rFonts w:ascii="Times New Roman" w:hAnsi="Times New Roman" w:cs="Times New Roman"/>
        </w:rPr>
      </w:pPr>
      <w:r w:rsidRPr="00B0085F">
        <w:rPr>
          <w:rFonts w:ascii="Times New Roman" w:hAnsi="Times New Roman" w:cs="Times New Roman"/>
        </w:rPr>
        <w:t>The importance</w:t>
      </w:r>
      <w:r w:rsidR="00271F85" w:rsidRPr="00B0085F">
        <w:rPr>
          <w:rFonts w:ascii="Times New Roman" w:hAnsi="Times New Roman" w:cs="Times New Roman"/>
        </w:rPr>
        <w:t xml:space="preserve"> of investigating the relationship of the high school scheduling plan on academic performance, spans across the high school grades and into college.  High school </w:t>
      </w:r>
      <w:r w:rsidR="00271F85" w:rsidRPr="00B0085F">
        <w:rPr>
          <w:rFonts w:ascii="Times New Roman" w:hAnsi="Times New Roman" w:cs="Times New Roman"/>
        </w:rPr>
        <w:lastRenderedPageBreak/>
        <w:t xml:space="preserve">administrators desiring to best equip students for success beyond graduation would do well to understand the possible relationship the school’s chosen scheduling plan may have to its students in their futures.  Likewise, colleges desiring to best support first-year students to assimilate to collegiate academics would do well to understand the background from which students come, and the possible relationship the high school scheduling plan may have to academic performance.  </w:t>
      </w:r>
      <w:r w:rsidR="00A2554A" w:rsidRPr="00B0085F">
        <w:rPr>
          <w:rFonts w:ascii="Times New Roman" w:hAnsi="Times New Roman" w:cs="Times New Roman"/>
        </w:rPr>
        <w:t>Because a statistically significant relations</w:t>
      </w:r>
      <w:r w:rsidRPr="00B0085F">
        <w:rPr>
          <w:rFonts w:ascii="Times New Roman" w:hAnsi="Times New Roman" w:cs="Times New Roman"/>
        </w:rPr>
        <w:t>hip</w:t>
      </w:r>
      <w:r w:rsidR="00A2554A" w:rsidRPr="00B0085F">
        <w:rPr>
          <w:rFonts w:ascii="Times New Roman" w:hAnsi="Times New Roman" w:cs="Times New Roman"/>
        </w:rPr>
        <w:t xml:space="preserve"> was found in this study,</w:t>
      </w:r>
      <w:r w:rsidR="00271F85" w:rsidRPr="00B0085F">
        <w:rPr>
          <w:rFonts w:ascii="Times New Roman" w:hAnsi="Times New Roman" w:cs="Times New Roman"/>
        </w:rPr>
        <w:t xml:space="preserve"> colleges may </w:t>
      </w:r>
      <w:r w:rsidR="00A2554A" w:rsidRPr="00B0085F">
        <w:rPr>
          <w:rFonts w:ascii="Times New Roman" w:hAnsi="Times New Roman" w:cs="Times New Roman"/>
        </w:rPr>
        <w:t xml:space="preserve">decide to </w:t>
      </w:r>
      <w:r w:rsidR="00271F85" w:rsidRPr="00B0085F">
        <w:rPr>
          <w:rFonts w:ascii="Times New Roman" w:hAnsi="Times New Roman" w:cs="Times New Roman"/>
        </w:rPr>
        <w:t>implement measures to help support fi</w:t>
      </w:r>
      <w:r w:rsidR="00DF1FB9" w:rsidRPr="00B0085F">
        <w:rPr>
          <w:rFonts w:ascii="Times New Roman" w:hAnsi="Times New Roman" w:cs="Times New Roman"/>
        </w:rPr>
        <w:t xml:space="preserve">rst-year students toward </w:t>
      </w:r>
      <w:r w:rsidR="004022C7" w:rsidRPr="00B0085F">
        <w:rPr>
          <w:rFonts w:ascii="Times New Roman" w:hAnsi="Times New Roman" w:cs="Times New Roman"/>
        </w:rPr>
        <w:t>academic success, relative to the high school scheduling plan experienced.</w:t>
      </w:r>
      <w:r w:rsidR="00271F85" w:rsidRPr="00B0085F">
        <w:rPr>
          <w:rFonts w:ascii="Times New Roman" w:hAnsi="Times New Roman" w:cs="Times New Roman"/>
        </w:rPr>
        <w:t xml:space="preserve"> </w:t>
      </w:r>
    </w:p>
    <w:p w14:paraId="55F2D35D" w14:textId="598B6F73" w:rsidR="00230E6E" w:rsidRPr="00B0085F" w:rsidRDefault="00023536" w:rsidP="00F91EE1">
      <w:pPr>
        <w:spacing w:line="480" w:lineRule="auto"/>
        <w:ind w:firstLine="720"/>
        <w:rPr>
          <w:rFonts w:ascii="Times New Roman" w:hAnsi="Times New Roman" w:cs="Times New Roman"/>
        </w:rPr>
      </w:pPr>
      <w:r w:rsidRPr="00B0085F">
        <w:rPr>
          <w:rFonts w:ascii="Times New Roman" w:hAnsi="Times New Roman" w:cs="Times New Roman"/>
        </w:rPr>
        <w:t>Mentoring first-year students and providing a network of support tailored to t</w:t>
      </w:r>
      <w:r w:rsidR="00A2554A" w:rsidRPr="00B0085F">
        <w:rPr>
          <w:rFonts w:ascii="Times New Roman" w:hAnsi="Times New Roman" w:cs="Times New Roman"/>
        </w:rPr>
        <w:t>he specific needs of an individual</w:t>
      </w:r>
      <w:r w:rsidRPr="00B0085F">
        <w:rPr>
          <w:rFonts w:ascii="Times New Roman" w:hAnsi="Times New Roman" w:cs="Times New Roman"/>
        </w:rPr>
        <w:t xml:space="preserve"> </w:t>
      </w:r>
      <w:r w:rsidR="008917F2" w:rsidRPr="00B0085F">
        <w:rPr>
          <w:rFonts w:ascii="Times New Roman" w:hAnsi="Times New Roman" w:cs="Times New Roman"/>
        </w:rPr>
        <w:t>aid</w:t>
      </w:r>
      <w:r w:rsidRPr="00B0085F">
        <w:rPr>
          <w:rFonts w:ascii="Times New Roman" w:hAnsi="Times New Roman" w:cs="Times New Roman"/>
        </w:rPr>
        <w:t xml:space="preserve"> in helping students achieve academic success, and thereby </w:t>
      </w:r>
      <w:r w:rsidR="008917F2" w:rsidRPr="00B0085F">
        <w:rPr>
          <w:rFonts w:ascii="Times New Roman" w:hAnsi="Times New Roman" w:cs="Times New Roman"/>
        </w:rPr>
        <w:t xml:space="preserve">aid </w:t>
      </w:r>
      <w:r w:rsidRPr="00B0085F">
        <w:rPr>
          <w:rFonts w:ascii="Times New Roman" w:hAnsi="Times New Roman" w:cs="Times New Roman"/>
        </w:rPr>
        <w:t>in lowering attrition rates, increasing viability for the university as a whole.</w:t>
      </w:r>
      <w:r w:rsidR="006D7203" w:rsidRPr="00B0085F">
        <w:rPr>
          <w:rFonts w:ascii="Times New Roman" w:hAnsi="Times New Roman" w:cs="Times New Roman"/>
        </w:rPr>
        <w:t xml:space="preserve">  Knowing that students coming from different high school scheduling plans may need different or additional support to achieve will benefit students and mentors alike in their common goal of academic success.</w:t>
      </w:r>
    </w:p>
    <w:p w14:paraId="4DB4265D" w14:textId="77777777" w:rsidR="00023536" w:rsidRPr="00B0085F" w:rsidRDefault="00023536" w:rsidP="00D94A09">
      <w:pPr>
        <w:pStyle w:val="Heading2"/>
        <w:rPr>
          <w:rFonts w:ascii="Times New Roman" w:hAnsi="Times New Roman" w:cs="Times New Roman"/>
        </w:rPr>
      </w:pPr>
      <w:bookmarkStart w:id="19" w:name="_Toc386642976"/>
      <w:bookmarkStart w:id="20" w:name="_Toc389838579"/>
      <w:r w:rsidRPr="00B0085F">
        <w:rPr>
          <w:rFonts w:ascii="Times New Roman" w:hAnsi="Times New Roman" w:cs="Times New Roman"/>
        </w:rPr>
        <w:t>Research Questions</w:t>
      </w:r>
      <w:bookmarkEnd w:id="19"/>
      <w:bookmarkEnd w:id="20"/>
    </w:p>
    <w:p w14:paraId="772CCBF3" w14:textId="0A85F16C" w:rsidR="00B96CA1" w:rsidRPr="00B0085F" w:rsidRDefault="00B96CA1" w:rsidP="00B96CA1">
      <w:pPr>
        <w:pStyle w:val="ListParagraph"/>
        <w:spacing w:line="480" w:lineRule="auto"/>
        <w:rPr>
          <w:rFonts w:ascii="Times New Roman" w:hAnsi="Times New Roman" w:cs="Times New Roman"/>
        </w:rPr>
      </w:pPr>
      <w:r w:rsidRPr="00B0085F">
        <w:rPr>
          <w:rFonts w:ascii="Times New Roman" w:hAnsi="Times New Roman" w:cs="Times New Roman"/>
          <w:b/>
          <w:bCs/>
        </w:rPr>
        <w:t xml:space="preserve">RQ1: </w:t>
      </w:r>
      <w:r w:rsidRPr="00B0085F">
        <w:rPr>
          <w:rFonts w:ascii="Times New Roman" w:hAnsi="Times New Roman" w:cs="Times New Roman"/>
        </w:rPr>
        <w:t>Is there a statistically significant relationship between the grade point average [GPA] of first-year college students coming from a block schedule high school academic plan, compared to the grade point average [GPA] of first-year college students coming from a traditional high school academic scheduling plan?</w:t>
      </w:r>
    </w:p>
    <w:p w14:paraId="4E0028DF" w14:textId="77777777" w:rsidR="00B96CA1" w:rsidRPr="00B0085F" w:rsidRDefault="00B96CA1" w:rsidP="000D1E31">
      <w:pPr>
        <w:spacing w:line="480" w:lineRule="auto"/>
        <w:rPr>
          <w:rFonts w:ascii="Times New Roman" w:hAnsi="Times New Roman" w:cs="Times New Roman"/>
          <w:b/>
        </w:rPr>
      </w:pPr>
    </w:p>
    <w:p w14:paraId="68ED2EAF" w14:textId="7C5553A8" w:rsidR="00EF0254" w:rsidRPr="009B7266" w:rsidRDefault="00E41982" w:rsidP="009B7266">
      <w:pPr>
        <w:pStyle w:val="ListParagraph"/>
        <w:spacing w:line="480" w:lineRule="auto"/>
        <w:rPr>
          <w:rFonts w:ascii="Times New Roman" w:hAnsi="Times New Roman" w:cs="Times New Roman"/>
        </w:rPr>
      </w:pPr>
      <w:r w:rsidRPr="00B0085F">
        <w:rPr>
          <w:rFonts w:ascii="Times New Roman" w:hAnsi="Times New Roman" w:cs="Times New Roman"/>
          <w:b/>
          <w:bCs/>
        </w:rPr>
        <w:t>RQ</w:t>
      </w:r>
      <w:r w:rsidR="00B96CA1" w:rsidRPr="00B0085F">
        <w:rPr>
          <w:rFonts w:ascii="Times New Roman" w:hAnsi="Times New Roman" w:cs="Times New Roman"/>
          <w:b/>
          <w:bCs/>
        </w:rPr>
        <w:t>2</w:t>
      </w:r>
      <w:r w:rsidRPr="00B0085F">
        <w:rPr>
          <w:rFonts w:ascii="Times New Roman" w:hAnsi="Times New Roman" w:cs="Times New Roman"/>
          <w:b/>
          <w:bCs/>
        </w:rPr>
        <w:t xml:space="preserve">: </w:t>
      </w:r>
      <w:r w:rsidRPr="00B0085F">
        <w:rPr>
          <w:rFonts w:ascii="Times New Roman" w:hAnsi="Times New Roman" w:cs="Times New Roman"/>
        </w:rPr>
        <w:t xml:space="preserve">Is there a statistically significant relationship between the test anxiety level of first-year college students coming from a block schedule high school academic plan, compared to the </w:t>
      </w:r>
      <w:r w:rsidR="00B16888" w:rsidRPr="00B0085F">
        <w:rPr>
          <w:rFonts w:ascii="Times New Roman" w:hAnsi="Times New Roman" w:cs="Times New Roman"/>
        </w:rPr>
        <w:t>test anxiety level</w:t>
      </w:r>
      <w:r w:rsidRPr="00B0085F">
        <w:rPr>
          <w:rFonts w:ascii="Times New Roman" w:hAnsi="Times New Roman" w:cs="Times New Roman"/>
        </w:rPr>
        <w:t xml:space="preserve"> of first-year college students coming from a traditional high school academic scheduling plan?</w:t>
      </w:r>
    </w:p>
    <w:p w14:paraId="551230B0" w14:textId="3F95AB88" w:rsidR="00E41982" w:rsidRPr="009B7266" w:rsidRDefault="00E41982" w:rsidP="009B7266">
      <w:pPr>
        <w:pStyle w:val="ListParagraph"/>
        <w:spacing w:line="480" w:lineRule="auto"/>
        <w:rPr>
          <w:rFonts w:ascii="Times New Roman" w:hAnsi="Times New Roman" w:cs="Times New Roman"/>
        </w:rPr>
      </w:pPr>
      <w:r w:rsidRPr="00B0085F">
        <w:rPr>
          <w:rFonts w:ascii="Times New Roman" w:hAnsi="Times New Roman" w:cs="Times New Roman"/>
          <w:b/>
          <w:bCs/>
        </w:rPr>
        <w:lastRenderedPageBreak/>
        <w:t>RQ</w:t>
      </w:r>
      <w:r w:rsidR="00B96CA1" w:rsidRPr="00B0085F">
        <w:rPr>
          <w:rFonts w:ascii="Times New Roman" w:hAnsi="Times New Roman" w:cs="Times New Roman"/>
          <w:b/>
          <w:bCs/>
        </w:rPr>
        <w:t>3</w:t>
      </w:r>
      <w:r w:rsidRPr="00B0085F">
        <w:rPr>
          <w:rFonts w:ascii="Times New Roman" w:hAnsi="Times New Roman" w:cs="Times New Roman"/>
          <w:b/>
          <w:bCs/>
        </w:rPr>
        <w:t xml:space="preserve">: </w:t>
      </w:r>
      <w:r w:rsidRPr="00B0085F">
        <w:rPr>
          <w:rFonts w:ascii="Times New Roman" w:hAnsi="Times New Roman" w:cs="Times New Roman"/>
        </w:rPr>
        <w:t>Is there a statistically significant relationship between the academic competence level of first-year college students coming from a block schedule high school academic plan, compared to the academic</w:t>
      </w:r>
      <w:r w:rsidR="00B16888" w:rsidRPr="00B0085F">
        <w:rPr>
          <w:rFonts w:ascii="Times New Roman" w:hAnsi="Times New Roman" w:cs="Times New Roman"/>
        </w:rPr>
        <w:t xml:space="preserve"> competence level</w:t>
      </w:r>
      <w:r w:rsidRPr="00B0085F">
        <w:rPr>
          <w:rFonts w:ascii="Times New Roman" w:hAnsi="Times New Roman" w:cs="Times New Roman"/>
        </w:rPr>
        <w:t xml:space="preserve"> of first-year college students coming from a traditional high school academic scheduling plan?</w:t>
      </w:r>
    </w:p>
    <w:p w14:paraId="35E2BF82" w14:textId="554E345B" w:rsidR="00E41982" w:rsidRPr="009B7266" w:rsidRDefault="00E41982" w:rsidP="009B7266">
      <w:pPr>
        <w:pStyle w:val="ListParagraph"/>
        <w:spacing w:line="480" w:lineRule="auto"/>
        <w:rPr>
          <w:rFonts w:ascii="Times New Roman" w:hAnsi="Times New Roman" w:cs="Times New Roman"/>
        </w:rPr>
      </w:pPr>
      <w:r w:rsidRPr="00B0085F">
        <w:rPr>
          <w:rFonts w:ascii="Times New Roman" w:hAnsi="Times New Roman" w:cs="Times New Roman"/>
          <w:b/>
          <w:bCs/>
        </w:rPr>
        <w:t>RQ</w:t>
      </w:r>
      <w:r w:rsidR="00B96CA1" w:rsidRPr="00B0085F">
        <w:rPr>
          <w:rFonts w:ascii="Times New Roman" w:hAnsi="Times New Roman" w:cs="Times New Roman"/>
          <w:b/>
          <w:bCs/>
        </w:rPr>
        <w:t>4</w:t>
      </w:r>
      <w:r w:rsidRPr="00B0085F">
        <w:rPr>
          <w:rFonts w:ascii="Times New Roman" w:hAnsi="Times New Roman" w:cs="Times New Roman"/>
          <w:b/>
          <w:bCs/>
        </w:rPr>
        <w:t xml:space="preserve">: </w:t>
      </w:r>
      <w:r w:rsidRPr="00B0085F">
        <w:rPr>
          <w:rFonts w:ascii="Times New Roman" w:hAnsi="Times New Roman" w:cs="Times New Roman"/>
        </w:rPr>
        <w:t xml:space="preserve">Is there a statistically significant relationship between the test competence level of first-year college students coming from a block schedule high school academic plan, compared to the </w:t>
      </w:r>
      <w:r w:rsidR="00B16888" w:rsidRPr="00B0085F">
        <w:rPr>
          <w:rFonts w:ascii="Times New Roman" w:hAnsi="Times New Roman" w:cs="Times New Roman"/>
        </w:rPr>
        <w:t>test competence level</w:t>
      </w:r>
      <w:r w:rsidRPr="00B0085F">
        <w:rPr>
          <w:rFonts w:ascii="Times New Roman" w:hAnsi="Times New Roman" w:cs="Times New Roman"/>
        </w:rPr>
        <w:t xml:space="preserve"> of first-year college students coming from a traditional high school academic scheduling plan?</w:t>
      </w:r>
    </w:p>
    <w:p w14:paraId="56D9A376" w14:textId="12894BB7" w:rsidR="00E41982" w:rsidRPr="009B7266" w:rsidRDefault="00E41982" w:rsidP="009B7266">
      <w:pPr>
        <w:pStyle w:val="ListParagraph"/>
        <w:spacing w:line="480" w:lineRule="auto"/>
        <w:rPr>
          <w:rFonts w:ascii="Times New Roman" w:hAnsi="Times New Roman" w:cs="Times New Roman"/>
        </w:rPr>
      </w:pPr>
      <w:r w:rsidRPr="00B0085F">
        <w:rPr>
          <w:rFonts w:ascii="Times New Roman" w:hAnsi="Times New Roman" w:cs="Times New Roman"/>
          <w:b/>
          <w:bCs/>
        </w:rPr>
        <w:t>RQ</w:t>
      </w:r>
      <w:r w:rsidR="00B96CA1" w:rsidRPr="00B0085F">
        <w:rPr>
          <w:rFonts w:ascii="Times New Roman" w:hAnsi="Times New Roman" w:cs="Times New Roman"/>
          <w:b/>
          <w:bCs/>
        </w:rPr>
        <w:t>5</w:t>
      </w:r>
      <w:r w:rsidRPr="00B0085F">
        <w:rPr>
          <w:rFonts w:ascii="Times New Roman" w:hAnsi="Times New Roman" w:cs="Times New Roman"/>
          <w:b/>
          <w:bCs/>
        </w:rPr>
        <w:t xml:space="preserve">: </w:t>
      </w:r>
      <w:r w:rsidRPr="00B0085F">
        <w:rPr>
          <w:rFonts w:ascii="Times New Roman" w:hAnsi="Times New Roman" w:cs="Times New Roman"/>
        </w:rPr>
        <w:t>Is there a statistically significant relation</w:t>
      </w:r>
      <w:r w:rsidR="00B16888" w:rsidRPr="00B0085F">
        <w:rPr>
          <w:rFonts w:ascii="Times New Roman" w:hAnsi="Times New Roman" w:cs="Times New Roman"/>
        </w:rPr>
        <w:t xml:space="preserve">ship between the study strategy ability </w:t>
      </w:r>
      <w:r w:rsidRPr="00B0085F">
        <w:rPr>
          <w:rFonts w:ascii="Times New Roman" w:hAnsi="Times New Roman" w:cs="Times New Roman"/>
        </w:rPr>
        <w:t xml:space="preserve">of first-year college students coming from a block schedule high school academic plan, compared to the </w:t>
      </w:r>
      <w:r w:rsidR="00B16888" w:rsidRPr="00B0085F">
        <w:rPr>
          <w:rFonts w:ascii="Times New Roman" w:hAnsi="Times New Roman" w:cs="Times New Roman"/>
        </w:rPr>
        <w:t>study strategy ability</w:t>
      </w:r>
      <w:r w:rsidRPr="00B0085F">
        <w:rPr>
          <w:rFonts w:ascii="Times New Roman" w:hAnsi="Times New Roman" w:cs="Times New Roman"/>
        </w:rPr>
        <w:t xml:space="preserve"> of first-year college students coming from a traditional high school academic scheduling plan?</w:t>
      </w:r>
    </w:p>
    <w:p w14:paraId="5004C696" w14:textId="1F0FD25E" w:rsidR="009B7266" w:rsidRPr="00C928F6" w:rsidRDefault="00E41982" w:rsidP="00C928F6">
      <w:pPr>
        <w:pStyle w:val="ListParagraph"/>
        <w:spacing w:line="480" w:lineRule="auto"/>
        <w:rPr>
          <w:rFonts w:ascii="Times New Roman" w:hAnsi="Times New Roman" w:cs="Times New Roman"/>
        </w:rPr>
      </w:pPr>
      <w:r w:rsidRPr="00B0085F">
        <w:rPr>
          <w:rFonts w:ascii="Times New Roman" w:hAnsi="Times New Roman" w:cs="Times New Roman"/>
          <w:b/>
          <w:bCs/>
        </w:rPr>
        <w:t>RQ</w:t>
      </w:r>
      <w:r w:rsidR="00B96CA1" w:rsidRPr="00B0085F">
        <w:rPr>
          <w:rFonts w:ascii="Times New Roman" w:hAnsi="Times New Roman" w:cs="Times New Roman"/>
          <w:b/>
          <w:bCs/>
        </w:rPr>
        <w:t>6</w:t>
      </w:r>
      <w:r w:rsidRPr="00B0085F">
        <w:rPr>
          <w:rFonts w:ascii="Times New Roman" w:hAnsi="Times New Roman" w:cs="Times New Roman"/>
          <w:b/>
          <w:bCs/>
        </w:rPr>
        <w:t xml:space="preserve">: </w:t>
      </w:r>
      <w:r w:rsidRPr="00B0085F">
        <w:rPr>
          <w:rFonts w:ascii="Times New Roman" w:hAnsi="Times New Roman" w:cs="Times New Roman"/>
        </w:rPr>
        <w:t xml:space="preserve">Is there a statistically significant relationship between the time management ability of first-year college students coming from a block schedule high school academic plan, compared to the </w:t>
      </w:r>
      <w:r w:rsidR="00B16888" w:rsidRPr="00B0085F">
        <w:rPr>
          <w:rFonts w:ascii="Times New Roman" w:hAnsi="Times New Roman" w:cs="Times New Roman"/>
        </w:rPr>
        <w:t>time management ability</w:t>
      </w:r>
      <w:r w:rsidRPr="00B0085F">
        <w:rPr>
          <w:rFonts w:ascii="Times New Roman" w:hAnsi="Times New Roman" w:cs="Times New Roman"/>
        </w:rPr>
        <w:t xml:space="preserve"> of first-year college students coming from a traditional high school academic scheduling plan?</w:t>
      </w:r>
    </w:p>
    <w:p w14:paraId="4CB7E2BB" w14:textId="77777777" w:rsidR="00DA1133" w:rsidRPr="00B0085F" w:rsidRDefault="00DA1133" w:rsidP="00D94A09">
      <w:pPr>
        <w:pStyle w:val="Heading2"/>
        <w:rPr>
          <w:rFonts w:ascii="Times New Roman" w:hAnsi="Times New Roman" w:cs="Times New Roman"/>
        </w:rPr>
      </w:pPr>
      <w:bookmarkStart w:id="21" w:name="_Toc386642977"/>
      <w:bookmarkStart w:id="22" w:name="_Toc389838580"/>
      <w:r w:rsidRPr="00B0085F">
        <w:rPr>
          <w:rFonts w:ascii="Times New Roman" w:hAnsi="Times New Roman" w:cs="Times New Roman"/>
        </w:rPr>
        <w:t>Definition of Terms</w:t>
      </w:r>
      <w:bookmarkEnd w:id="21"/>
      <w:bookmarkEnd w:id="22"/>
    </w:p>
    <w:p w14:paraId="4581F99F" w14:textId="77777777" w:rsidR="00DA1133" w:rsidRPr="00B0085F" w:rsidRDefault="00DA1133" w:rsidP="00DA1133">
      <w:pPr>
        <w:spacing w:line="480" w:lineRule="auto"/>
        <w:rPr>
          <w:rFonts w:ascii="Times New Roman" w:hAnsi="Times New Roman" w:cs="Times New Roman"/>
        </w:rPr>
      </w:pPr>
      <w:r w:rsidRPr="00B0085F">
        <w:rPr>
          <w:rFonts w:ascii="Times New Roman" w:hAnsi="Times New Roman" w:cs="Times New Roman"/>
        </w:rPr>
        <w:tab/>
        <w:t>Although block scheduling has been prevalent in education since the 1980s, there is a need to define certain terms used throughout this study to ensure a commonality of knowledge among readers.</w:t>
      </w:r>
    </w:p>
    <w:p w14:paraId="265232DD" w14:textId="03CB4435" w:rsidR="00DA1133" w:rsidRPr="00B0085F" w:rsidRDefault="00DA1133" w:rsidP="00DA1133">
      <w:pPr>
        <w:spacing w:line="480" w:lineRule="auto"/>
        <w:ind w:firstLine="720"/>
        <w:rPr>
          <w:rFonts w:ascii="Times New Roman" w:hAnsi="Times New Roman" w:cs="Times New Roman"/>
        </w:rPr>
      </w:pPr>
      <w:r w:rsidRPr="009B7266">
        <w:rPr>
          <w:rFonts w:ascii="Times New Roman" w:hAnsi="Times New Roman" w:cs="Times New Roman"/>
        </w:rPr>
        <w:t>First-Year College Students:</w:t>
      </w:r>
      <w:r w:rsidRPr="00B0085F">
        <w:rPr>
          <w:rFonts w:ascii="Times New Roman" w:hAnsi="Times New Roman" w:cs="Times New Roman"/>
        </w:rPr>
        <w:t xml:space="preserve"> Students, both traditio</w:t>
      </w:r>
      <w:r w:rsidR="00670C3B" w:rsidRPr="00B0085F">
        <w:rPr>
          <w:rFonts w:ascii="Times New Roman" w:hAnsi="Times New Roman" w:cs="Times New Roman"/>
        </w:rPr>
        <w:t>nal and non-traditional in age</w:t>
      </w:r>
      <w:proofErr w:type="gramStart"/>
      <w:r w:rsidR="00670C3B" w:rsidRPr="00B0085F">
        <w:rPr>
          <w:rFonts w:ascii="Times New Roman" w:hAnsi="Times New Roman" w:cs="Times New Roman"/>
        </w:rPr>
        <w:t>, a</w:t>
      </w:r>
      <w:r w:rsidRPr="00B0085F">
        <w:rPr>
          <w:rFonts w:ascii="Times New Roman" w:hAnsi="Times New Roman" w:cs="Times New Roman"/>
        </w:rPr>
        <w:t>ttending</w:t>
      </w:r>
      <w:proofErr w:type="gramEnd"/>
      <w:r w:rsidRPr="00B0085F">
        <w:rPr>
          <w:rFonts w:ascii="Times New Roman" w:hAnsi="Times New Roman" w:cs="Times New Roman"/>
        </w:rPr>
        <w:t xml:space="preserve"> college for the first time, in the first year of attendance.</w:t>
      </w:r>
    </w:p>
    <w:p w14:paraId="3A76038E" w14:textId="77777777" w:rsidR="00DA1133" w:rsidRPr="00B0085F" w:rsidRDefault="00DA1133" w:rsidP="00DA1133">
      <w:pPr>
        <w:spacing w:line="480" w:lineRule="auto"/>
        <w:ind w:firstLine="720"/>
        <w:rPr>
          <w:rFonts w:ascii="Times New Roman" w:hAnsi="Times New Roman" w:cs="Times New Roman"/>
        </w:rPr>
      </w:pPr>
      <w:r w:rsidRPr="009B7266">
        <w:rPr>
          <w:rFonts w:ascii="Times New Roman" w:hAnsi="Times New Roman" w:cs="Times New Roman"/>
        </w:rPr>
        <w:lastRenderedPageBreak/>
        <w:t>Academic Competence:</w:t>
      </w:r>
      <w:r w:rsidRPr="00B0085F">
        <w:rPr>
          <w:rFonts w:ascii="Times New Roman" w:hAnsi="Times New Roman" w:cs="Times New Roman"/>
        </w:rPr>
        <w:t xml:space="preserve">  The ability to manage course load, understand material, and enjoy and find interesting course curriculum (see Appendix A). </w:t>
      </w:r>
    </w:p>
    <w:p w14:paraId="5C732C0F" w14:textId="77777777" w:rsidR="00DA1133" w:rsidRPr="00B0085F" w:rsidRDefault="00DA1133" w:rsidP="00DA1133">
      <w:pPr>
        <w:spacing w:line="480" w:lineRule="auto"/>
        <w:ind w:firstLine="720"/>
        <w:rPr>
          <w:rFonts w:ascii="Times New Roman" w:hAnsi="Times New Roman" w:cs="Times New Roman"/>
        </w:rPr>
      </w:pPr>
      <w:r w:rsidRPr="009B7266">
        <w:rPr>
          <w:rFonts w:ascii="Times New Roman" w:hAnsi="Times New Roman" w:cs="Times New Roman"/>
        </w:rPr>
        <w:t>Academic Performance:</w:t>
      </w:r>
      <w:r w:rsidRPr="00B0085F">
        <w:rPr>
          <w:rFonts w:ascii="Times New Roman" w:hAnsi="Times New Roman" w:cs="Times New Roman"/>
        </w:rPr>
        <w:t xml:space="preserve"> The level of achievement reached by students in academic courses defined by grades/scores earned, as defined by the self-reported perceptions of college students academically, related to these areas (see Appendix A): academic competence; test competence; time management; study strategies; and test anxiety. </w:t>
      </w:r>
    </w:p>
    <w:p w14:paraId="496E349C" w14:textId="77777777" w:rsidR="00DA1133" w:rsidRPr="00B0085F" w:rsidRDefault="00DA1133" w:rsidP="00DA1133">
      <w:pPr>
        <w:spacing w:line="480" w:lineRule="auto"/>
        <w:ind w:firstLine="720"/>
        <w:rPr>
          <w:rFonts w:ascii="Times New Roman" w:hAnsi="Times New Roman" w:cs="Times New Roman"/>
        </w:rPr>
      </w:pPr>
      <w:r w:rsidRPr="009B7266">
        <w:rPr>
          <w:rFonts w:ascii="Times New Roman" w:hAnsi="Times New Roman" w:cs="Times New Roman"/>
        </w:rPr>
        <w:t>Academic Schedule:</w:t>
      </w:r>
      <w:r w:rsidRPr="00B0085F">
        <w:rPr>
          <w:rFonts w:ascii="Times New Roman" w:hAnsi="Times New Roman" w:cs="Times New Roman"/>
        </w:rPr>
        <w:t xml:space="preserve"> The time schedule for courses offered in a school.</w:t>
      </w:r>
    </w:p>
    <w:p w14:paraId="23E51380" w14:textId="79832E92" w:rsidR="00DA1133" w:rsidRPr="00B0085F" w:rsidRDefault="00DA1133" w:rsidP="00DA1133">
      <w:pPr>
        <w:spacing w:line="480" w:lineRule="auto"/>
        <w:ind w:firstLine="720"/>
        <w:rPr>
          <w:rFonts w:ascii="Times New Roman" w:hAnsi="Times New Roman" w:cs="Times New Roman"/>
          <w:b/>
          <w:bCs/>
        </w:rPr>
      </w:pPr>
      <w:r w:rsidRPr="009B7266">
        <w:rPr>
          <w:rFonts w:ascii="Times New Roman" w:hAnsi="Times New Roman" w:cs="Times New Roman"/>
        </w:rPr>
        <w:t>Block Scheduling:</w:t>
      </w:r>
      <w:r w:rsidRPr="00B0085F">
        <w:rPr>
          <w:rFonts w:ascii="Times New Roman" w:hAnsi="Times New Roman" w:cs="Times New Roman"/>
        </w:rPr>
        <w:t xml:space="preserve"> Block Schedules inclu</w:t>
      </w:r>
      <w:r w:rsidR="00F600CC" w:rsidRPr="00B0085F">
        <w:rPr>
          <w:rFonts w:ascii="Times New Roman" w:hAnsi="Times New Roman" w:cs="Times New Roman"/>
        </w:rPr>
        <w:t>de the A/B or Alternating Block</w:t>
      </w:r>
      <w:r w:rsidRPr="00B0085F">
        <w:rPr>
          <w:rFonts w:ascii="Times New Roman" w:hAnsi="Times New Roman" w:cs="Times New Roman"/>
        </w:rPr>
        <w:t xml:space="preserve"> and are three to four classes every other day for an entire year with class time spanning seventy-five to ninety minutes. Intensive Block is four classes that meet every day for half a year for seventy-five to ninety minutes. Also classified as Block Scheduling are schedules that blend the Traditional and Block plans and often are classified as a modified block (Canady &amp; Rettig, </w:t>
      </w:r>
      <w:r w:rsidRPr="00B0085F">
        <w:rPr>
          <w:rFonts w:ascii="Times New Roman" w:hAnsi="Times New Roman" w:cs="Times New Roman"/>
          <w:bCs/>
        </w:rPr>
        <w:t>1995).</w:t>
      </w:r>
      <w:r w:rsidRPr="00B0085F">
        <w:rPr>
          <w:rFonts w:ascii="Times New Roman" w:hAnsi="Times New Roman" w:cs="Times New Roman"/>
          <w:b/>
          <w:bCs/>
        </w:rPr>
        <w:t xml:space="preserve"> </w:t>
      </w:r>
    </w:p>
    <w:p w14:paraId="2629CC46" w14:textId="4D7713B4" w:rsidR="00DA1133" w:rsidRPr="00B0085F" w:rsidRDefault="00DA1133" w:rsidP="00DA1133">
      <w:pPr>
        <w:spacing w:line="480" w:lineRule="auto"/>
        <w:ind w:firstLine="720"/>
        <w:rPr>
          <w:rFonts w:ascii="Times New Roman" w:hAnsi="Times New Roman" w:cs="Times New Roman"/>
          <w:bCs/>
        </w:rPr>
      </w:pPr>
      <w:r w:rsidRPr="009B7266">
        <w:rPr>
          <w:rFonts w:ascii="Times New Roman" w:hAnsi="Times New Roman" w:cs="Times New Roman"/>
          <w:bCs/>
        </w:rPr>
        <w:t>Study Strategies:</w:t>
      </w:r>
      <w:r w:rsidRPr="00B0085F">
        <w:rPr>
          <w:rFonts w:ascii="Times New Roman" w:hAnsi="Times New Roman" w:cs="Times New Roman"/>
          <w:bCs/>
        </w:rPr>
        <w:t xml:space="preserve"> The ability to plan for and review course material, summarizing material in one’s ow</w:t>
      </w:r>
      <w:r w:rsidR="001E0C92" w:rsidRPr="00B0085F">
        <w:rPr>
          <w:rFonts w:ascii="Times New Roman" w:hAnsi="Times New Roman" w:cs="Times New Roman"/>
          <w:bCs/>
        </w:rPr>
        <w:t xml:space="preserve">n words; </w:t>
      </w:r>
      <w:r w:rsidRPr="00B0085F">
        <w:rPr>
          <w:rFonts w:ascii="Times New Roman" w:hAnsi="Times New Roman" w:cs="Times New Roman"/>
          <w:bCs/>
        </w:rPr>
        <w:t>test knowledge before taking exams</w:t>
      </w:r>
      <w:r w:rsidR="001E0C92" w:rsidRPr="00B0085F">
        <w:rPr>
          <w:rFonts w:ascii="Times New Roman" w:hAnsi="Times New Roman" w:cs="Times New Roman"/>
          <w:bCs/>
        </w:rPr>
        <w:t>;</w:t>
      </w:r>
      <w:r w:rsidRPr="00B0085F">
        <w:rPr>
          <w:rFonts w:ascii="Times New Roman" w:hAnsi="Times New Roman" w:cs="Times New Roman"/>
          <w:bCs/>
        </w:rPr>
        <w:t xml:space="preserve"> and seek to find out what questions may be asked and how they may be asked in an effort to learn most effectively (see Appendix A). </w:t>
      </w:r>
    </w:p>
    <w:p w14:paraId="2C8E6ACE" w14:textId="2532F8AB" w:rsidR="00DA1133" w:rsidRPr="00B0085F" w:rsidRDefault="00DA1133" w:rsidP="00DA1133">
      <w:pPr>
        <w:spacing w:line="480" w:lineRule="auto"/>
        <w:ind w:firstLine="720"/>
        <w:rPr>
          <w:rFonts w:ascii="Times New Roman" w:hAnsi="Times New Roman" w:cs="Times New Roman"/>
          <w:bCs/>
        </w:rPr>
      </w:pPr>
      <w:r w:rsidRPr="009B7266">
        <w:rPr>
          <w:rFonts w:ascii="Times New Roman" w:hAnsi="Times New Roman" w:cs="Times New Roman"/>
          <w:bCs/>
        </w:rPr>
        <w:t>Test Anxiety:</w:t>
      </w:r>
      <w:r w:rsidRPr="00B0085F">
        <w:rPr>
          <w:rFonts w:ascii="Times New Roman" w:hAnsi="Times New Roman" w:cs="Times New Roman"/>
          <w:bCs/>
        </w:rPr>
        <w:t xml:space="preserve"> Feelings of inadequacy, panic, depression and nervousness a</w:t>
      </w:r>
      <w:r w:rsidR="009B7266">
        <w:rPr>
          <w:rFonts w:ascii="Times New Roman" w:hAnsi="Times New Roman" w:cs="Times New Roman"/>
          <w:bCs/>
        </w:rPr>
        <w:t>ssociated with taking an exam, which</w:t>
      </w:r>
      <w:r w:rsidRPr="00B0085F">
        <w:rPr>
          <w:rFonts w:ascii="Times New Roman" w:hAnsi="Times New Roman" w:cs="Times New Roman"/>
          <w:bCs/>
        </w:rPr>
        <w:t xml:space="preserve"> interfere with performance on exams (see Appendix A). </w:t>
      </w:r>
    </w:p>
    <w:p w14:paraId="6EA41E59" w14:textId="77777777" w:rsidR="00DA1133" w:rsidRPr="00B0085F" w:rsidRDefault="00DA1133" w:rsidP="00DA1133">
      <w:pPr>
        <w:spacing w:line="480" w:lineRule="auto"/>
        <w:ind w:firstLine="720"/>
        <w:rPr>
          <w:rFonts w:ascii="Times New Roman" w:hAnsi="Times New Roman" w:cs="Times New Roman"/>
          <w:bCs/>
        </w:rPr>
      </w:pPr>
      <w:r w:rsidRPr="009B7266">
        <w:rPr>
          <w:rFonts w:ascii="Times New Roman" w:hAnsi="Times New Roman" w:cs="Times New Roman"/>
          <w:bCs/>
        </w:rPr>
        <w:t>Test Competence:</w:t>
      </w:r>
      <w:r w:rsidRPr="00B0085F">
        <w:rPr>
          <w:rFonts w:ascii="Times New Roman" w:hAnsi="Times New Roman" w:cs="Times New Roman"/>
          <w:bCs/>
        </w:rPr>
        <w:t xml:space="preserve"> The ability to prepare for an examination, manage the required material, and cope with tension associated with taking an exam (see Appendix A).</w:t>
      </w:r>
    </w:p>
    <w:p w14:paraId="292D4168" w14:textId="099D12C8" w:rsidR="00DA1133" w:rsidRPr="00B0085F" w:rsidRDefault="00DA1133" w:rsidP="00DA1133">
      <w:pPr>
        <w:spacing w:line="480" w:lineRule="auto"/>
        <w:ind w:firstLine="720"/>
        <w:rPr>
          <w:rFonts w:ascii="Times New Roman" w:hAnsi="Times New Roman" w:cs="Times New Roman"/>
        </w:rPr>
      </w:pPr>
      <w:r w:rsidRPr="009B7266">
        <w:rPr>
          <w:rFonts w:ascii="Times New Roman" w:hAnsi="Times New Roman" w:cs="Times New Roman"/>
          <w:bCs/>
        </w:rPr>
        <w:t>Time Management:</w:t>
      </w:r>
      <w:r w:rsidRPr="00B0085F">
        <w:rPr>
          <w:rFonts w:ascii="Times New Roman" w:hAnsi="Times New Roman" w:cs="Times New Roman"/>
          <w:bCs/>
        </w:rPr>
        <w:t xml:space="preserve"> The ability to organize and</w:t>
      </w:r>
      <w:r w:rsidR="00F600CC" w:rsidRPr="00B0085F">
        <w:rPr>
          <w:rFonts w:ascii="Times New Roman" w:hAnsi="Times New Roman" w:cs="Times New Roman"/>
          <w:bCs/>
        </w:rPr>
        <w:t xml:space="preserve"> balance study and leisure time</w:t>
      </w:r>
      <w:r w:rsidRPr="00B0085F">
        <w:rPr>
          <w:rFonts w:ascii="Times New Roman" w:hAnsi="Times New Roman" w:cs="Times New Roman"/>
          <w:bCs/>
        </w:rPr>
        <w:t xml:space="preserve"> and prepare for examina</w:t>
      </w:r>
      <w:r w:rsidR="00801BF4">
        <w:rPr>
          <w:rFonts w:ascii="Times New Roman" w:hAnsi="Times New Roman" w:cs="Times New Roman"/>
          <w:bCs/>
        </w:rPr>
        <w:t>tions well in advance to avoid cramming</w:t>
      </w:r>
      <w:r w:rsidRPr="00B0085F">
        <w:rPr>
          <w:rFonts w:ascii="Times New Roman" w:hAnsi="Times New Roman" w:cs="Times New Roman"/>
          <w:bCs/>
        </w:rPr>
        <w:t xml:space="preserve"> (see Appendix A).</w:t>
      </w:r>
    </w:p>
    <w:p w14:paraId="4832FD09" w14:textId="77777777" w:rsidR="00DA1133" w:rsidRPr="00B0085F" w:rsidRDefault="00DA1133" w:rsidP="00DA1133">
      <w:pPr>
        <w:spacing w:line="480" w:lineRule="auto"/>
        <w:ind w:firstLine="720"/>
        <w:rPr>
          <w:rFonts w:ascii="Times New Roman" w:hAnsi="Times New Roman" w:cs="Times New Roman"/>
        </w:rPr>
      </w:pPr>
      <w:r w:rsidRPr="009B7266">
        <w:rPr>
          <w:rFonts w:ascii="Times New Roman" w:hAnsi="Times New Roman" w:cs="Times New Roman"/>
        </w:rPr>
        <w:lastRenderedPageBreak/>
        <w:t>Traditional Scheduling:</w:t>
      </w:r>
      <w:r w:rsidRPr="00B0085F">
        <w:rPr>
          <w:rFonts w:ascii="Times New Roman" w:hAnsi="Times New Roman" w:cs="Times New Roman"/>
        </w:rPr>
        <w:t xml:space="preserve"> Traditional schedules range from six to eight periods a day for an entire year, with the length of time in class spanning from forty-five to fifty-five minutes. </w:t>
      </w:r>
    </w:p>
    <w:p w14:paraId="1E480A17" w14:textId="77777777" w:rsidR="00DA1133" w:rsidRPr="00B0085F" w:rsidRDefault="00DA1133" w:rsidP="00E41982">
      <w:pPr>
        <w:pStyle w:val="ListParagraph"/>
        <w:spacing w:line="480" w:lineRule="auto"/>
        <w:rPr>
          <w:rFonts w:ascii="Times New Roman" w:hAnsi="Times New Roman" w:cs="Times New Roman"/>
        </w:rPr>
      </w:pPr>
    </w:p>
    <w:p w14:paraId="21FFE66F" w14:textId="77777777" w:rsidR="00456EC4" w:rsidRPr="00B0085F" w:rsidRDefault="00456EC4" w:rsidP="00456EC4">
      <w:pPr>
        <w:spacing w:line="480" w:lineRule="auto"/>
        <w:rPr>
          <w:rFonts w:ascii="Times New Roman" w:hAnsi="Times New Roman" w:cs="Times New Roman"/>
        </w:rPr>
      </w:pPr>
    </w:p>
    <w:p w14:paraId="08591F0D" w14:textId="77777777" w:rsidR="00456EC4" w:rsidRPr="00B0085F" w:rsidRDefault="00456EC4" w:rsidP="00456EC4">
      <w:pPr>
        <w:spacing w:line="480" w:lineRule="auto"/>
        <w:rPr>
          <w:rFonts w:ascii="Times New Roman" w:hAnsi="Times New Roman" w:cs="Times New Roman"/>
        </w:rPr>
      </w:pPr>
    </w:p>
    <w:p w14:paraId="5D2EE3EC" w14:textId="77777777" w:rsidR="00F91EE1" w:rsidRPr="00B0085F" w:rsidRDefault="00F91EE1" w:rsidP="00266656">
      <w:pPr>
        <w:spacing w:line="480" w:lineRule="auto"/>
        <w:jc w:val="center"/>
        <w:rPr>
          <w:rFonts w:ascii="Times New Roman" w:hAnsi="Times New Roman" w:cs="Times New Roman"/>
        </w:rPr>
      </w:pPr>
    </w:p>
    <w:p w14:paraId="6AEAB7B6" w14:textId="77777777" w:rsidR="00F91EE1" w:rsidRPr="00B0085F" w:rsidRDefault="00F91EE1" w:rsidP="00266656">
      <w:pPr>
        <w:spacing w:line="480" w:lineRule="auto"/>
        <w:jc w:val="center"/>
        <w:rPr>
          <w:rFonts w:ascii="Times New Roman" w:hAnsi="Times New Roman" w:cs="Times New Roman"/>
        </w:rPr>
      </w:pPr>
    </w:p>
    <w:p w14:paraId="4996BF4C" w14:textId="77777777" w:rsidR="00F91EE1" w:rsidRPr="00B0085F" w:rsidRDefault="00F91EE1" w:rsidP="00266656">
      <w:pPr>
        <w:spacing w:line="480" w:lineRule="auto"/>
        <w:jc w:val="center"/>
        <w:rPr>
          <w:rFonts w:ascii="Times New Roman" w:hAnsi="Times New Roman" w:cs="Times New Roman"/>
        </w:rPr>
      </w:pPr>
    </w:p>
    <w:p w14:paraId="37359BF4" w14:textId="77777777" w:rsidR="00F91EE1" w:rsidRPr="00B0085F" w:rsidRDefault="00F91EE1" w:rsidP="00266656">
      <w:pPr>
        <w:spacing w:line="480" w:lineRule="auto"/>
        <w:jc w:val="center"/>
        <w:rPr>
          <w:rFonts w:ascii="Times New Roman" w:hAnsi="Times New Roman" w:cs="Times New Roman"/>
        </w:rPr>
      </w:pPr>
    </w:p>
    <w:p w14:paraId="1EACB536" w14:textId="77777777" w:rsidR="00F91EE1" w:rsidRPr="00B0085F" w:rsidRDefault="00F91EE1" w:rsidP="00266656">
      <w:pPr>
        <w:spacing w:line="480" w:lineRule="auto"/>
        <w:jc w:val="center"/>
        <w:rPr>
          <w:rFonts w:ascii="Times New Roman" w:hAnsi="Times New Roman" w:cs="Times New Roman"/>
        </w:rPr>
      </w:pPr>
    </w:p>
    <w:p w14:paraId="62B09CBA" w14:textId="77777777" w:rsidR="00F91EE1" w:rsidRPr="00B0085F" w:rsidRDefault="00F91EE1" w:rsidP="00266656">
      <w:pPr>
        <w:spacing w:line="480" w:lineRule="auto"/>
        <w:jc w:val="center"/>
        <w:rPr>
          <w:rFonts w:ascii="Times New Roman" w:hAnsi="Times New Roman" w:cs="Times New Roman"/>
        </w:rPr>
      </w:pPr>
    </w:p>
    <w:p w14:paraId="2C7969AF" w14:textId="77777777" w:rsidR="00F91EE1" w:rsidRPr="00B0085F" w:rsidRDefault="00F91EE1" w:rsidP="00266656">
      <w:pPr>
        <w:spacing w:line="480" w:lineRule="auto"/>
        <w:jc w:val="center"/>
        <w:rPr>
          <w:rFonts w:ascii="Times New Roman" w:hAnsi="Times New Roman" w:cs="Times New Roman"/>
        </w:rPr>
      </w:pPr>
    </w:p>
    <w:p w14:paraId="48D81772" w14:textId="77777777" w:rsidR="00F91EE1" w:rsidRPr="00B0085F" w:rsidRDefault="00F91EE1" w:rsidP="00266656">
      <w:pPr>
        <w:spacing w:line="480" w:lineRule="auto"/>
        <w:jc w:val="center"/>
        <w:rPr>
          <w:rFonts w:ascii="Times New Roman" w:hAnsi="Times New Roman" w:cs="Times New Roman"/>
        </w:rPr>
      </w:pPr>
    </w:p>
    <w:p w14:paraId="25084516" w14:textId="77777777" w:rsidR="00F91EE1" w:rsidRPr="00B0085F" w:rsidRDefault="00F91EE1" w:rsidP="00266656">
      <w:pPr>
        <w:spacing w:line="480" w:lineRule="auto"/>
        <w:jc w:val="center"/>
        <w:rPr>
          <w:rFonts w:ascii="Times New Roman" w:hAnsi="Times New Roman" w:cs="Times New Roman"/>
        </w:rPr>
      </w:pPr>
    </w:p>
    <w:p w14:paraId="494F1A35" w14:textId="77777777" w:rsidR="00F91EE1" w:rsidRPr="00B0085F" w:rsidRDefault="00F91EE1" w:rsidP="00266656">
      <w:pPr>
        <w:spacing w:line="480" w:lineRule="auto"/>
        <w:jc w:val="center"/>
        <w:rPr>
          <w:rFonts w:ascii="Times New Roman" w:hAnsi="Times New Roman" w:cs="Times New Roman"/>
        </w:rPr>
      </w:pPr>
    </w:p>
    <w:p w14:paraId="7AAD4C73" w14:textId="77777777" w:rsidR="00F91EE1" w:rsidRPr="00B0085F" w:rsidRDefault="00F91EE1" w:rsidP="00266656">
      <w:pPr>
        <w:spacing w:line="480" w:lineRule="auto"/>
        <w:jc w:val="center"/>
        <w:rPr>
          <w:rFonts w:ascii="Times New Roman" w:hAnsi="Times New Roman" w:cs="Times New Roman"/>
        </w:rPr>
      </w:pPr>
    </w:p>
    <w:p w14:paraId="441B083F" w14:textId="77777777" w:rsidR="00F91EE1" w:rsidRDefault="00F91EE1" w:rsidP="009B7266">
      <w:pPr>
        <w:spacing w:line="480" w:lineRule="auto"/>
        <w:rPr>
          <w:rFonts w:ascii="Times New Roman" w:hAnsi="Times New Roman" w:cs="Times New Roman"/>
        </w:rPr>
      </w:pPr>
    </w:p>
    <w:p w14:paraId="3D062B87" w14:textId="77777777" w:rsidR="00C928F6" w:rsidRDefault="00C928F6" w:rsidP="009B7266">
      <w:pPr>
        <w:spacing w:line="480" w:lineRule="auto"/>
        <w:rPr>
          <w:rFonts w:ascii="Times New Roman" w:hAnsi="Times New Roman" w:cs="Times New Roman"/>
        </w:rPr>
      </w:pPr>
    </w:p>
    <w:p w14:paraId="30C0A98B" w14:textId="77777777" w:rsidR="00C928F6" w:rsidRDefault="00C928F6" w:rsidP="009B7266">
      <w:pPr>
        <w:spacing w:line="480" w:lineRule="auto"/>
        <w:rPr>
          <w:rFonts w:ascii="Times New Roman" w:hAnsi="Times New Roman" w:cs="Times New Roman"/>
        </w:rPr>
      </w:pPr>
    </w:p>
    <w:p w14:paraId="6A35089E" w14:textId="77777777" w:rsidR="00C928F6" w:rsidRDefault="00C928F6" w:rsidP="009B7266">
      <w:pPr>
        <w:spacing w:line="480" w:lineRule="auto"/>
        <w:rPr>
          <w:rFonts w:ascii="Times New Roman" w:hAnsi="Times New Roman" w:cs="Times New Roman"/>
        </w:rPr>
      </w:pPr>
    </w:p>
    <w:p w14:paraId="0F988E69" w14:textId="77777777" w:rsidR="00C928F6" w:rsidRDefault="00C928F6" w:rsidP="009B7266">
      <w:pPr>
        <w:spacing w:line="480" w:lineRule="auto"/>
        <w:rPr>
          <w:rFonts w:ascii="Times New Roman" w:hAnsi="Times New Roman" w:cs="Times New Roman"/>
        </w:rPr>
      </w:pPr>
    </w:p>
    <w:p w14:paraId="6A9C1308" w14:textId="77777777" w:rsidR="00C928F6" w:rsidRPr="00B0085F" w:rsidRDefault="00C928F6" w:rsidP="009B7266">
      <w:pPr>
        <w:spacing w:line="480" w:lineRule="auto"/>
        <w:rPr>
          <w:rFonts w:ascii="Times New Roman" w:hAnsi="Times New Roman" w:cs="Times New Roman"/>
        </w:rPr>
      </w:pPr>
    </w:p>
    <w:p w14:paraId="7EC09DBC" w14:textId="77777777" w:rsidR="00266656" w:rsidRPr="00B0085F" w:rsidRDefault="00266656" w:rsidP="00084479">
      <w:pPr>
        <w:pStyle w:val="Heading1"/>
        <w:rPr>
          <w:rFonts w:ascii="Times New Roman" w:hAnsi="Times New Roman" w:cs="Times New Roman"/>
        </w:rPr>
      </w:pPr>
      <w:bookmarkStart w:id="23" w:name="_Toc386642978"/>
      <w:bookmarkStart w:id="24" w:name="_Toc389838581"/>
      <w:r w:rsidRPr="00B0085F">
        <w:rPr>
          <w:rFonts w:ascii="Times New Roman" w:hAnsi="Times New Roman" w:cs="Times New Roman"/>
        </w:rPr>
        <w:lastRenderedPageBreak/>
        <w:t>CHAPTER II</w:t>
      </w:r>
      <w:bookmarkEnd w:id="23"/>
      <w:bookmarkEnd w:id="24"/>
    </w:p>
    <w:p w14:paraId="3E7029D0" w14:textId="77777777" w:rsidR="00266656" w:rsidRPr="00B0085F" w:rsidRDefault="00266656" w:rsidP="00266656">
      <w:pPr>
        <w:spacing w:line="480" w:lineRule="auto"/>
        <w:jc w:val="center"/>
        <w:rPr>
          <w:rFonts w:ascii="Times New Roman" w:hAnsi="Times New Roman" w:cs="Times New Roman"/>
        </w:rPr>
      </w:pPr>
    </w:p>
    <w:p w14:paraId="7000D56B" w14:textId="77777777" w:rsidR="00266656" w:rsidRPr="00B0085F" w:rsidRDefault="00266656" w:rsidP="00266656">
      <w:pPr>
        <w:spacing w:line="480" w:lineRule="auto"/>
        <w:jc w:val="center"/>
        <w:rPr>
          <w:rFonts w:ascii="Times New Roman" w:hAnsi="Times New Roman" w:cs="Times New Roman"/>
        </w:rPr>
      </w:pPr>
      <w:r w:rsidRPr="00B0085F">
        <w:rPr>
          <w:rFonts w:ascii="Times New Roman" w:hAnsi="Times New Roman" w:cs="Times New Roman"/>
        </w:rPr>
        <w:t>LITERATURE REVIEW</w:t>
      </w:r>
    </w:p>
    <w:p w14:paraId="3158D7F5" w14:textId="77777777" w:rsidR="00DE5C00" w:rsidRPr="00B0085F" w:rsidRDefault="00DE5C00" w:rsidP="00266656">
      <w:pPr>
        <w:spacing w:line="480" w:lineRule="auto"/>
        <w:jc w:val="center"/>
        <w:rPr>
          <w:rFonts w:ascii="Times New Roman" w:hAnsi="Times New Roman" w:cs="Times New Roman"/>
        </w:rPr>
      </w:pPr>
    </w:p>
    <w:p w14:paraId="7D7A6783" w14:textId="05F31DA0" w:rsidR="00DE5C00" w:rsidRPr="00B0085F" w:rsidRDefault="00AE4C16" w:rsidP="00D94A09">
      <w:pPr>
        <w:pStyle w:val="Heading2"/>
        <w:rPr>
          <w:rFonts w:ascii="Times New Roman" w:hAnsi="Times New Roman" w:cs="Times New Roman"/>
        </w:rPr>
      </w:pPr>
      <w:bookmarkStart w:id="25" w:name="_Toc389838582"/>
      <w:r w:rsidRPr="00B0085F">
        <w:rPr>
          <w:rFonts w:ascii="Times New Roman" w:hAnsi="Times New Roman" w:cs="Times New Roman"/>
        </w:rPr>
        <w:t>Purpose</w:t>
      </w:r>
      <w:bookmarkEnd w:id="25"/>
    </w:p>
    <w:p w14:paraId="5FA368C1" w14:textId="2F7A79D6" w:rsidR="00230E6E" w:rsidRPr="00B0085F" w:rsidRDefault="00266656" w:rsidP="009B7266">
      <w:pPr>
        <w:spacing w:line="480" w:lineRule="auto"/>
        <w:ind w:firstLine="720"/>
        <w:rPr>
          <w:rFonts w:ascii="Times New Roman" w:hAnsi="Times New Roman" w:cs="Times New Roman"/>
          <w:b/>
        </w:rPr>
      </w:pPr>
      <w:r w:rsidRPr="00B0085F">
        <w:rPr>
          <w:rFonts w:ascii="Times New Roman" w:hAnsi="Times New Roman" w:cs="Times New Roman"/>
        </w:rPr>
        <w:t>The literature revi</w:t>
      </w:r>
      <w:r w:rsidR="00C614D1" w:rsidRPr="00B0085F">
        <w:rPr>
          <w:rFonts w:ascii="Times New Roman" w:hAnsi="Times New Roman" w:cs="Times New Roman"/>
        </w:rPr>
        <w:t xml:space="preserve">ew for this research study </w:t>
      </w:r>
      <w:r w:rsidRPr="00B0085F">
        <w:rPr>
          <w:rFonts w:ascii="Times New Roman" w:hAnsi="Times New Roman" w:cs="Times New Roman"/>
        </w:rPr>
        <w:t>include</w:t>
      </w:r>
      <w:r w:rsidR="00C614D1" w:rsidRPr="00B0085F">
        <w:rPr>
          <w:rFonts w:ascii="Times New Roman" w:hAnsi="Times New Roman" w:cs="Times New Roman"/>
        </w:rPr>
        <w:t>s</w:t>
      </w:r>
      <w:r w:rsidRPr="00B0085F">
        <w:rPr>
          <w:rFonts w:ascii="Times New Roman" w:hAnsi="Times New Roman" w:cs="Times New Roman"/>
        </w:rPr>
        <w:t xml:space="preserve">: 1) history of block scheduling; 2) academic outcomes of students in block scheduling; 3) factors that contribute to the general </w:t>
      </w:r>
      <w:r w:rsidR="00211696" w:rsidRPr="00B0085F">
        <w:rPr>
          <w:rFonts w:ascii="Times New Roman" w:hAnsi="Times New Roman" w:cs="Times New Roman"/>
        </w:rPr>
        <w:t>performance</w:t>
      </w:r>
      <w:r w:rsidRPr="00B0085F">
        <w:rPr>
          <w:rFonts w:ascii="Times New Roman" w:hAnsi="Times New Roman" w:cs="Times New Roman"/>
        </w:rPr>
        <w:t xml:space="preserve"> of first-year college students; 4) factors that contribute to the academic </w:t>
      </w:r>
      <w:r w:rsidR="00211696" w:rsidRPr="00B0085F">
        <w:rPr>
          <w:rFonts w:ascii="Times New Roman" w:hAnsi="Times New Roman" w:cs="Times New Roman"/>
        </w:rPr>
        <w:t>performance</w:t>
      </w:r>
      <w:r w:rsidRPr="00B0085F">
        <w:rPr>
          <w:rFonts w:ascii="Times New Roman" w:hAnsi="Times New Roman" w:cs="Times New Roman"/>
        </w:rPr>
        <w:t xml:space="preserve"> of first-year college students; and 5) relationship between block scheduling and the academic performance of first-year college students.  The purp</w:t>
      </w:r>
      <w:r w:rsidR="008E409D" w:rsidRPr="00B0085F">
        <w:rPr>
          <w:rFonts w:ascii="Times New Roman" w:hAnsi="Times New Roman" w:cs="Times New Roman"/>
        </w:rPr>
        <w:t>ose of this literature review was</w:t>
      </w:r>
      <w:r w:rsidRPr="00B0085F">
        <w:rPr>
          <w:rFonts w:ascii="Times New Roman" w:hAnsi="Times New Roman" w:cs="Times New Roman"/>
        </w:rPr>
        <w:t xml:space="preserve"> to investigate the research that exists on the relationship between block scheduling and academic performance in students, both at the high school and college l</w:t>
      </w:r>
      <w:r w:rsidR="00C614D1" w:rsidRPr="00B0085F">
        <w:rPr>
          <w:rFonts w:ascii="Times New Roman" w:hAnsi="Times New Roman" w:cs="Times New Roman"/>
        </w:rPr>
        <w:t xml:space="preserve">evels.  This investigation </w:t>
      </w:r>
      <w:r w:rsidR="008E409D" w:rsidRPr="00B0085F">
        <w:rPr>
          <w:rFonts w:ascii="Times New Roman" w:hAnsi="Times New Roman" w:cs="Times New Roman"/>
        </w:rPr>
        <w:t>le</w:t>
      </w:r>
      <w:r w:rsidRPr="00B0085F">
        <w:rPr>
          <w:rFonts w:ascii="Times New Roman" w:hAnsi="Times New Roman" w:cs="Times New Roman"/>
        </w:rPr>
        <w:t>d to the exposure of a knowledge gap in research on the relationship between the high school academic schedule and college academic performance.</w:t>
      </w:r>
    </w:p>
    <w:p w14:paraId="3C6FD182" w14:textId="77777777" w:rsidR="00266656" w:rsidRPr="00B0085F" w:rsidRDefault="00266656" w:rsidP="00D94A09">
      <w:pPr>
        <w:pStyle w:val="Heading2"/>
        <w:rPr>
          <w:rFonts w:ascii="Times New Roman" w:hAnsi="Times New Roman" w:cs="Times New Roman"/>
        </w:rPr>
      </w:pPr>
      <w:bookmarkStart w:id="26" w:name="_Toc389838583"/>
      <w:r w:rsidRPr="00B0085F">
        <w:rPr>
          <w:rFonts w:ascii="Times New Roman" w:hAnsi="Times New Roman" w:cs="Times New Roman"/>
        </w:rPr>
        <w:t>History of Block Scheduling</w:t>
      </w:r>
      <w:bookmarkEnd w:id="26"/>
    </w:p>
    <w:p w14:paraId="28C54EA8" w14:textId="08BEB8E5" w:rsidR="00266656" w:rsidRPr="00B0085F" w:rsidRDefault="00266656" w:rsidP="00266656">
      <w:pPr>
        <w:spacing w:line="480" w:lineRule="auto"/>
        <w:rPr>
          <w:rFonts w:ascii="Times New Roman" w:hAnsi="Times New Roman" w:cs="Times New Roman"/>
        </w:rPr>
      </w:pPr>
      <w:r w:rsidRPr="00B0085F">
        <w:rPr>
          <w:rFonts w:ascii="Times New Roman" w:hAnsi="Times New Roman" w:cs="Times New Roman"/>
        </w:rPr>
        <w:tab/>
        <w:t>In the mid-eighties and nineties, many changes in schools included: middle school concepts of team teaching; thematic approaches to instruction; interdisciplinary instruction; and scheduling teams of teachers and students in large blocks of time</w:t>
      </w:r>
      <w:r w:rsidR="00C614D1" w:rsidRPr="00B0085F">
        <w:rPr>
          <w:rFonts w:ascii="Times New Roman" w:hAnsi="Times New Roman" w:cs="Times New Roman"/>
        </w:rPr>
        <w:t xml:space="preserve">; these changes began to appear in </w:t>
      </w:r>
      <w:r w:rsidRPr="00B0085F">
        <w:rPr>
          <w:rFonts w:ascii="Times New Roman" w:hAnsi="Times New Roman" w:cs="Times New Roman"/>
        </w:rPr>
        <w:t xml:space="preserve">schools as elements of the restructuring movement (Hallock, 2001).  In 1994, </w:t>
      </w:r>
      <w:r w:rsidR="00593526" w:rsidRPr="00B0085F">
        <w:rPr>
          <w:rFonts w:ascii="Times New Roman" w:hAnsi="Times New Roman" w:cs="Times New Roman"/>
        </w:rPr>
        <w:t xml:space="preserve">the </w:t>
      </w:r>
      <w:r w:rsidRPr="00B0085F">
        <w:rPr>
          <w:rFonts w:ascii="Times New Roman" w:hAnsi="Times New Roman" w:cs="Times New Roman"/>
        </w:rPr>
        <w:t xml:space="preserve">National Education Commission on Time and Learning published </w:t>
      </w:r>
      <w:r w:rsidRPr="00B0085F">
        <w:rPr>
          <w:rFonts w:ascii="Times New Roman" w:hAnsi="Times New Roman" w:cs="Times New Roman"/>
          <w:i/>
        </w:rPr>
        <w:t>Prisoners of Time</w:t>
      </w:r>
      <w:r w:rsidRPr="00B0085F">
        <w:rPr>
          <w:rFonts w:ascii="Times New Roman" w:hAnsi="Times New Roman" w:cs="Times New Roman"/>
        </w:rPr>
        <w:t xml:space="preserve">, which encouraged schools to focus on learning rather than time, and stressed block scheduling to be an effective and appropriate way for teachers to engage students in active instruction (Kee, 2011).  Block scheduling is a type of academic schedule in which students have fewer classes than in a </w:t>
      </w:r>
      <w:r w:rsidRPr="00B0085F">
        <w:rPr>
          <w:rFonts w:ascii="Times New Roman" w:hAnsi="Times New Roman" w:cs="Times New Roman"/>
        </w:rPr>
        <w:lastRenderedPageBreak/>
        <w:t>traditional schedule, and the classes last for a longer period of time (Harris, 2014).  Block scheduling has been employed in some form or other in school systems for decades, dating back to the early 1960s (</w:t>
      </w:r>
      <w:r w:rsidR="000E78DD" w:rsidRPr="00B0085F">
        <w:rPr>
          <w:rFonts w:ascii="Times New Roman" w:hAnsi="Times New Roman" w:cs="Times New Roman"/>
        </w:rPr>
        <w:t>Gruber &amp; Onwuegbuzie, 2001). In</w:t>
      </w:r>
      <w:r w:rsidRPr="00B0085F">
        <w:rPr>
          <w:rFonts w:ascii="Times New Roman" w:hAnsi="Times New Roman" w:cs="Times New Roman"/>
        </w:rPr>
        <w:t xml:space="preserve"> 2012, the National Education Ass</w:t>
      </w:r>
      <w:r w:rsidR="002C2DAB" w:rsidRPr="00B0085F">
        <w:rPr>
          <w:rFonts w:ascii="Times New Roman" w:hAnsi="Times New Roman" w:cs="Times New Roman"/>
        </w:rPr>
        <w:t>ociation reported that there had</w:t>
      </w:r>
      <w:r w:rsidRPr="00B0085F">
        <w:rPr>
          <w:rFonts w:ascii="Times New Roman" w:hAnsi="Times New Roman" w:cs="Times New Roman"/>
        </w:rPr>
        <w:t xml:space="preserve"> been a dramatic increase in the number of schools using a block schedule.  The primary purpose for this change in scheduling was to maximize instructional time, which would then increase academic achievement for students (Harris, 2014).  Interestingly, most block schedules result in a loss of allocated instructional time, but less time is lost to administrative tasks, and the goal </w:t>
      </w:r>
      <w:r w:rsidR="002C2DAB" w:rsidRPr="00B0085F">
        <w:rPr>
          <w:rFonts w:ascii="Times New Roman" w:hAnsi="Times New Roman" w:cs="Times New Roman"/>
        </w:rPr>
        <w:t xml:space="preserve">of the block schedule </w:t>
      </w:r>
      <w:r w:rsidRPr="00B0085F">
        <w:rPr>
          <w:rFonts w:ascii="Times New Roman" w:hAnsi="Times New Roman" w:cs="Times New Roman"/>
        </w:rPr>
        <w:t>is to increase engaged time (Center for Public Education, 2006).  Within the context of education reform, one of the specifics of the traditional education system that has been a focus for systematic change is the use and organization of time within the school’s schedule (Trenta &amp; Newman, 2002).  Efforts have focused on both adding time to the academic year and to the academic day, but efforts have also focused on modifications to the daily schedul</w:t>
      </w:r>
      <w:r w:rsidR="00593526" w:rsidRPr="00B0085F">
        <w:rPr>
          <w:rFonts w:ascii="Times New Roman" w:hAnsi="Times New Roman" w:cs="Times New Roman"/>
        </w:rPr>
        <w:t xml:space="preserve">e </w:t>
      </w:r>
      <w:r w:rsidR="00C614D1" w:rsidRPr="00B0085F">
        <w:rPr>
          <w:rFonts w:ascii="Times New Roman" w:hAnsi="Times New Roman" w:cs="Times New Roman"/>
        </w:rPr>
        <w:t xml:space="preserve">in a manner </w:t>
      </w:r>
      <w:r w:rsidR="00593526" w:rsidRPr="00B0085F">
        <w:rPr>
          <w:rFonts w:ascii="Times New Roman" w:hAnsi="Times New Roman" w:cs="Times New Roman"/>
        </w:rPr>
        <w:t>now commonly referred to as “block s</w:t>
      </w:r>
      <w:r w:rsidRPr="00B0085F">
        <w:rPr>
          <w:rFonts w:ascii="Times New Roman" w:hAnsi="Times New Roman" w:cs="Times New Roman"/>
        </w:rPr>
        <w:t xml:space="preserve">cheduling” (Trenta &amp; Newman, 2002). </w:t>
      </w:r>
    </w:p>
    <w:p w14:paraId="59035272" w14:textId="6AED6C55" w:rsidR="001A72F4" w:rsidRPr="00B0085F" w:rsidRDefault="00266656" w:rsidP="00266656">
      <w:pPr>
        <w:spacing w:line="480" w:lineRule="auto"/>
        <w:rPr>
          <w:rFonts w:ascii="Times New Roman" w:hAnsi="Times New Roman" w:cs="Times New Roman"/>
        </w:rPr>
      </w:pPr>
      <w:r w:rsidRPr="00B0085F">
        <w:rPr>
          <w:rFonts w:ascii="Times New Roman" w:hAnsi="Times New Roman" w:cs="Times New Roman"/>
        </w:rPr>
        <w:tab/>
        <w:t>The use of block scheduling has become a popular method for attempting reform in a number of areas</w:t>
      </w:r>
      <w:r w:rsidR="00660117" w:rsidRPr="00B0085F">
        <w:rPr>
          <w:rFonts w:ascii="Times New Roman" w:hAnsi="Times New Roman" w:cs="Times New Roman"/>
        </w:rPr>
        <w:t>,</w:t>
      </w:r>
      <w:r w:rsidRPr="00B0085F">
        <w:rPr>
          <w:rFonts w:ascii="Times New Roman" w:hAnsi="Times New Roman" w:cs="Times New Roman"/>
        </w:rPr>
        <w:t xml:space="preserve"> both academic and environmental, including:  a) improving student academic performance; b) reducing discipline problems; c) enhancing the learning process through longer class periods; d) addressing governmental accountability demands; e) simplifying the school structure; and f) providing flexibility and organization needed to produce the best schools in the world (Gruber &amp; Onwuegbuzie, 2001).  </w:t>
      </w:r>
      <w:r w:rsidR="00E24B09" w:rsidRPr="00B0085F">
        <w:rPr>
          <w:rFonts w:ascii="Times New Roman" w:hAnsi="Times New Roman" w:cs="Times New Roman"/>
        </w:rPr>
        <w:t>Currently, a</w:t>
      </w:r>
      <w:r w:rsidR="002C2DAB" w:rsidRPr="00B0085F">
        <w:rPr>
          <w:rFonts w:ascii="Times New Roman" w:hAnsi="Times New Roman" w:cs="Times New Roman"/>
        </w:rPr>
        <w:t>pproximately</w:t>
      </w:r>
      <w:r w:rsidR="00E24B09" w:rsidRPr="00B0085F">
        <w:rPr>
          <w:rFonts w:ascii="Times New Roman" w:hAnsi="Times New Roman" w:cs="Times New Roman"/>
        </w:rPr>
        <w:t xml:space="preserve"> 30% of secondary schools in the United States use some form of block scheduling (Rettig, 2017).</w:t>
      </w:r>
    </w:p>
    <w:p w14:paraId="2F53C997" w14:textId="77777777" w:rsidR="00154AFA" w:rsidRDefault="00154AFA" w:rsidP="00266656">
      <w:pPr>
        <w:spacing w:line="480" w:lineRule="auto"/>
        <w:rPr>
          <w:rFonts w:ascii="Times New Roman" w:hAnsi="Times New Roman" w:cs="Times New Roman"/>
        </w:rPr>
      </w:pPr>
    </w:p>
    <w:p w14:paraId="4C9FA92D" w14:textId="77777777" w:rsidR="00E94C85" w:rsidRPr="00B0085F" w:rsidRDefault="00E94C85" w:rsidP="00266656">
      <w:pPr>
        <w:spacing w:line="480" w:lineRule="auto"/>
        <w:rPr>
          <w:rFonts w:ascii="Times New Roman" w:hAnsi="Times New Roman" w:cs="Times New Roman"/>
        </w:rPr>
      </w:pPr>
    </w:p>
    <w:p w14:paraId="03216B92" w14:textId="77777777" w:rsidR="00266656" w:rsidRPr="00B0085F" w:rsidRDefault="00266656" w:rsidP="00D94A09">
      <w:pPr>
        <w:pStyle w:val="Heading2"/>
        <w:rPr>
          <w:rFonts w:ascii="Times New Roman" w:hAnsi="Times New Roman" w:cs="Times New Roman"/>
        </w:rPr>
      </w:pPr>
      <w:bookmarkStart w:id="27" w:name="_Toc389838584"/>
      <w:r w:rsidRPr="00B0085F">
        <w:rPr>
          <w:rFonts w:ascii="Times New Roman" w:hAnsi="Times New Roman" w:cs="Times New Roman"/>
        </w:rPr>
        <w:lastRenderedPageBreak/>
        <w:t>Academic Outcomes of Students in Block Scheduling</w:t>
      </w:r>
      <w:bookmarkEnd w:id="27"/>
    </w:p>
    <w:p w14:paraId="7A3C9572" w14:textId="35CAB0EB" w:rsidR="00456EC4" w:rsidRPr="00B0085F" w:rsidRDefault="00266656" w:rsidP="00266656">
      <w:pPr>
        <w:spacing w:line="480" w:lineRule="auto"/>
        <w:ind w:firstLine="720"/>
        <w:rPr>
          <w:rFonts w:ascii="Times New Roman" w:hAnsi="Times New Roman" w:cs="Times New Roman"/>
        </w:rPr>
      </w:pPr>
      <w:r w:rsidRPr="00B0085F">
        <w:rPr>
          <w:rFonts w:ascii="Times New Roman" w:hAnsi="Times New Roman" w:cs="Times New Roman"/>
        </w:rPr>
        <w:t>One of the most important concerns in educational reform in recent history was related to how effectively classroom instructional time was being used in schools (Gullatt, 2006).  During the last three decades, block scheduling has been one of the fastest growing reform initiatives in high schools in order to address the concern of effective classroo</w:t>
      </w:r>
      <w:r w:rsidR="00F64D26" w:rsidRPr="00B0085F">
        <w:rPr>
          <w:rFonts w:ascii="Times New Roman" w:hAnsi="Times New Roman" w:cs="Times New Roman"/>
        </w:rPr>
        <w:t xml:space="preserve">m instructional time (Lewis </w:t>
      </w:r>
      <w:r w:rsidR="00670C3B" w:rsidRPr="00B0085F">
        <w:rPr>
          <w:rFonts w:ascii="Times New Roman" w:hAnsi="Times New Roman" w:cs="Times New Roman"/>
        </w:rPr>
        <w:t>et</w:t>
      </w:r>
      <w:r w:rsidRPr="00B0085F">
        <w:rPr>
          <w:rFonts w:ascii="Times New Roman" w:hAnsi="Times New Roman" w:cs="Times New Roman"/>
        </w:rPr>
        <w:t xml:space="preserve"> al., 2005).  In the stu</w:t>
      </w:r>
      <w:r w:rsidR="00CD45F7" w:rsidRPr="00B0085F">
        <w:rPr>
          <w:rFonts w:ascii="Times New Roman" w:hAnsi="Times New Roman" w:cs="Times New Roman"/>
        </w:rPr>
        <w:t>dy conducted by Lewis, et</w:t>
      </w:r>
      <w:r w:rsidRPr="00B0085F">
        <w:rPr>
          <w:rFonts w:ascii="Times New Roman" w:hAnsi="Times New Roman" w:cs="Times New Roman"/>
        </w:rPr>
        <w:t xml:space="preserve"> al. (2005), the researchers found that block scheduling may provide students with an advantage over students in a traditional schedule with regard to readin</w:t>
      </w:r>
      <w:r w:rsidR="007D3A17" w:rsidRPr="00B0085F">
        <w:rPr>
          <w:rFonts w:ascii="Times New Roman" w:hAnsi="Times New Roman" w:cs="Times New Roman"/>
        </w:rPr>
        <w:t>g and mathematics achievement</w:t>
      </w:r>
      <w:proofErr w:type="gramStart"/>
      <w:r w:rsidR="007D3A17" w:rsidRPr="00B0085F">
        <w:rPr>
          <w:rFonts w:ascii="Times New Roman" w:hAnsi="Times New Roman" w:cs="Times New Roman"/>
        </w:rPr>
        <w:t>;</w:t>
      </w:r>
      <w:proofErr w:type="gramEnd"/>
      <w:r w:rsidR="00CD45F7" w:rsidRPr="00B0085F">
        <w:rPr>
          <w:rFonts w:ascii="Times New Roman" w:hAnsi="Times New Roman" w:cs="Times New Roman"/>
        </w:rPr>
        <w:t xml:space="preserve"> w</w:t>
      </w:r>
      <w:r w:rsidRPr="00B0085F">
        <w:rPr>
          <w:rFonts w:ascii="Times New Roman" w:hAnsi="Times New Roman" w:cs="Times New Roman"/>
        </w:rPr>
        <w:t xml:space="preserve">hile Norton’s (2010) study indicated no significant difference in English and math scores among students from different scheduling types.  </w:t>
      </w:r>
      <w:r w:rsidR="00833549" w:rsidRPr="00B0085F">
        <w:rPr>
          <w:rFonts w:ascii="Times New Roman" w:hAnsi="Times New Roman" w:cs="Times New Roman"/>
        </w:rPr>
        <w:t xml:space="preserve"> Many schools </w:t>
      </w:r>
      <w:r w:rsidRPr="00B0085F">
        <w:rPr>
          <w:rFonts w:ascii="Times New Roman" w:hAnsi="Times New Roman" w:cs="Times New Roman"/>
        </w:rPr>
        <w:t xml:space="preserve">have met with great success in the transition from </w:t>
      </w:r>
      <w:r w:rsidR="00A376A0" w:rsidRPr="00B0085F">
        <w:rPr>
          <w:rFonts w:ascii="Times New Roman" w:hAnsi="Times New Roman" w:cs="Times New Roman"/>
        </w:rPr>
        <w:t>traditional to block scheduling,</w:t>
      </w:r>
      <w:r w:rsidRPr="00B0085F">
        <w:rPr>
          <w:rFonts w:ascii="Times New Roman" w:hAnsi="Times New Roman" w:cs="Times New Roman"/>
        </w:rPr>
        <w:t xml:space="preserve"> and have recorded measurable academic gains for their students (Gullatt, 2006).  However, it should be noted, in Gullatt’s (2006) study, there was evidence that block scheduling had the most positive academic impact on general courses, but had less academic benefit for higher level courses for college bound students.  In a study conducted by Harris (2014), the researcher sought to determine the impact of scheduling on academic achievement of high school students in algebra, biology and English.  The study yielded mixed results, finding that student achievement was higher in the traditional schedule for biology in all five years of the study; but higher in algebra and English in the block schedule for four of the five years (Harris, 2014).  Results from a study conducted by the Center for Public Education (2006), looking specifically at ACT scores of high scho</w:t>
      </w:r>
      <w:r w:rsidR="00257961" w:rsidRPr="00B0085F">
        <w:rPr>
          <w:rFonts w:ascii="Times New Roman" w:hAnsi="Times New Roman" w:cs="Times New Roman"/>
        </w:rPr>
        <w:t>ol students over the course of seven</w:t>
      </w:r>
      <w:r w:rsidRPr="00B0085F">
        <w:rPr>
          <w:rFonts w:ascii="Times New Roman" w:hAnsi="Times New Roman" w:cs="Times New Roman"/>
        </w:rPr>
        <w:t xml:space="preserve"> years, indicate that the mean ACT scores for students in a traditional eight-period schedule increased each year, while the scores for students in block scheduling fluctuated, with a gradual decline</w:t>
      </w:r>
      <w:r w:rsidR="00EE55C1" w:rsidRPr="00B0085F">
        <w:rPr>
          <w:rFonts w:ascii="Times New Roman" w:hAnsi="Times New Roman" w:cs="Times New Roman"/>
        </w:rPr>
        <w:t>, possibly indicating a decline in the effectiveness of instruction in the block schedule format</w:t>
      </w:r>
      <w:r w:rsidRPr="00B0085F">
        <w:rPr>
          <w:rFonts w:ascii="Times New Roman" w:hAnsi="Times New Roman" w:cs="Times New Roman"/>
        </w:rPr>
        <w:t xml:space="preserve">.  </w:t>
      </w:r>
      <w:r w:rsidR="009326FF" w:rsidRPr="00B0085F">
        <w:rPr>
          <w:rFonts w:ascii="Times New Roman" w:hAnsi="Times New Roman" w:cs="Times New Roman"/>
        </w:rPr>
        <w:t xml:space="preserve">Effective instructional </w:t>
      </w:r>
      <w:r w:rsidR="009326FF" w:rsidRPr="00B0085F">
        <w:rPr>
          <w:rFonts w:ascii="Times New Roman" w:hAnsi="Times New Roman" w:cs="Times New Roman"/>
        </w:rPr>
        <w:lastRenderedPageBreak/>
        <w:t xml:space="preserve">strategies in any classroom are necessary for best learning, and the unique environment of a block class period requires the use of different strategies to take advantage of the instructional time.  Block schedules are intended to provide time to develop depth of instruction in curricular concepts especially through social interaction (Bonner, 2012). </w:t>
      </w:r>
      <w:r w:rsidR="00456EC4" w:rsidRPr="00B0085F">
        <w:rPr>
          <w:rFonts w:ascii="Times New Roman" w:hAnsi="Times New Roman" w:cs="Times New Roman"/>
        </w:rPr>
        <w:t>Hurley (1997) reporte</w:t>
      </w:r>
      <w:r w:rsidR="007D3A17" w:rsidRPr="00B0085F">
        <w:rPr>
          <w:rFonts w:ascii="Times New Roman" w:hAnsi="Times New Roman" w:cs="Times New Roman"/>
        </w:rPr>
        <w:t xml:space="preserve">d students’ perceptions of more </w:t>
      </w:r>
      <w:r w:rsidR="00456EC4" w:rsidRPr="00B0085F">
        <w:rPr>
          <w:rFonts w:ascii="Times New Roman" w:hAnsi="Times New Roman" w:cs="Times New Roman"/>
        </w:rPr>
        <w:t xml:space="preserve">time for learning as an overwhelmingly positive response to the implementation of block scheduling and its effect on time management for those students. </w:t>
      </w:r>
      <w:r w:rsidR="009326FF" w:rsidRPr="00B0085F">
        <w:rPr>
          <w:rFonts w:ascii="Times New Roman" w:hAnsi="Times New Roman" w:cs="Times New Roman"/>
        </w:rPr>
        <w:t xml:space="preserve">A known characteristic of a block schedule is that it results in less total class time per course, so while class periods are longer, total instructional time available per course is reduced (Banicky, 2012).  This reduction in course time often causes concern for teachers in covering required curriculum, and thus less effective instructional strategies, in a rush to completely cover required curriculum.  </w:t>
      </w:r>
      <w:r w:rsidRPr="00B0085F">
        <w:rPr>
          <w:rFonts w:ascii="Times New Roman" w:hAnsi="Times New Roman" w:cs="Times New Roman"/>
        </w:rPr>
        <w:t xml:space="preserve">In a study conducted by Washington (2011) on high school academic achievement in different schedules, the results indicated that a hybrid schedule was the most effective plan for academic success.  </w:t>
      </w:r>
      <w:r w:rsidR="009326FF" w:rsidRPr="00B0085F">
        <w:rPr>
          <w:rFonts w:ascii="Times New Roman" w:hAnsi="Times New Roman" w:cs="Times New Roman"/>
        </w:rPr>
        <w:t>When students participate in a block schedule, and teachers effectively use the time for greater instruction, deeper learning</w:t>
      </w:r>
      <w:r w:rsidR="00B113C8" w:rsidRPr="00B0085F">
        <w:rPr>
          <w:rFonts w:ascii="Times New Roman" w:hAnsi="Times New Roman" w:cs="Times New Roman"/>
        </w:rPr>
        <w:t>,</w:t>
      </w:r>
      <w:r w:rsidR="009326FF" w:rsidRPr="00B0085F">
        <w:rPr>
          <w:rFonts w:ascii="Times New Roman" w:hAnsi="Times New Roman" w:cs="Times New Roman"/>
        </w:rPr>
        <w:t xml:space="preserve"> and curriculum coverage, theoretically, the block schedule should be effective in increasing academic performance (Hurst, Wallace</w:t>
      </w:r>
      <w:r w:rsidR="00F64D26" w:rsidRPr="00B0085F">
        <w:rPr>
          <w:rFonts w:ascii="Times New Roman" w:hAnsi="Times New Roman" w:cs="Times New Roman"/>
        </w:rPr>
        <w:t>,</w:t>
      </w:r>
      <w:r w:rsidR="009326FF" w:rsidRPr="00B0085F">
        <w:rPr>
          <w:rFonts w:ascii="Times New Roman" w:hAnsi="Times New Roman" w:cs="Times New Roman"/>
        </w:rPr>
        <w:t xml:space="preserve"> &amp; Nixon, 2013). However, when instructional strategies revert to longer or more frequent lecturing, students become saturated more quickly and attention, thus learning, </w:t>
      </w:r>
      <w:proofErr w:type="gramStart"/>
      <w:r w:rsidR="009326FF" w:rsidRPr="00B0085F">
        <w:rPr>
          <w:rFonts w:ascii="Times New Roman" w:hAnsi="Times New Roman" w:cs="Times New Roman"/>
        </w:rPr>
        <w:t>decreases</w:t>
      </w:r>
      <w:proofErr w:type="gramEnd"/>
      <w:r w:rsidR="009326FF" w:rsidRPr="00B0085F">
        <w:rPr>
          <w:rFonts w:ascii="Times New Roman" w:hAnsi="Times New Roman" w:cs="Times New Roman"/>
        </w:rPr>
        <w:t xml:space="preserve"> (Banicky, 2012).  </w:t>
      </w:r>
    </w:p>
    <w:p w14:paraId="03CCABFC" w14:textId="2429F206" w:rsidR="00230E6E" w:rsidRPr="00E94C85" w:rsidRDefault="00266656" w:rsidP="00E94C85">
      <w:pPr>
        <w:spacing w:line="480" w:lineRule="auto"/>
        <w:ind w:firstLine="720"/>
        <w:rPr>
          <w:rFonts w:ascii="Times New Roman" w:hAnsi="Times New Roman" w:cs="Times New Roman"/>
        </w:rPr>
      </w:pPr>
      <w:r w:rsidRPr="00B0085F">
        <w:rPr>
          <w:rFonts w:ascii="Times New Roman" w:hAnsi="Times New Roman" w:cs="Times New Roman"/>
        </w:rPr>
        <w:t>These mixed results, in differing subjects and differing schedule plans, leave room for further investigation into the benefit of scheduling for high school academic success</w:t>
      </w:r>
      <w:r w:rsidR="002C2DAB" w:rsidRPr="00B0085F">
        <w:rPr>
          <w:rFonts w:ascii="Times New Roman" w:hAnsi="Times New Roman" w:cs="Times New Roman"/>
        </w:rPr>
        <w:t xml:space="preserve"> and further into collegiate academic success</w:t>
      </w:r>
      <w:r w:rsidRPr="00B0085F">
        <w:rPr>
          <w:rFonts w:ascii="Times New Roman" w:hAnsi="Times New Roman" w:cs="Times New Roman"/>
        </w:rPr>
        <w:t xml:space="preserve">.  </w:t>
      </w:r>
    </w:p>
    <w:p w14:paraId="113765DC" w14:textId="37998801" w:rsidR="00266656" w:rsidRPr="00B0085F" w:rsidRDefault="00266656" w:rsidP="00D94A09">
      <w:pPr>
        <w:pStyle w:val="Heading2"/>
        <w:rPr>
          <w:rFonts w:ascii="Times New Roman" w:hAnsi="Times New Roman" w:cs="Times New Roman"/>
        </w:rPr>
      </w:pPr>
      <w:bookmarkStart w:id="28" w:name="_Toc389838585"/>
      <w:r w:rsidRPr="00B0085F">
        <w:rPr>
          <w:rFonts w:ascii="Times New Roman" w:hAnsi="Times New Roman" w:cs="Times New Roman"/>
        </w:rPr>
        <w:t xml:space="preserve">Factors Contributing to General </w:t>
      </w:r>
      <w:r w:rsidR="001B5898" w:rsidRPr="00B0085F">
        <w:rPr>
          <w:rFonts w:ascii="Times New Roman" w:hAnsi="Times New Roman" w:cs="Times New Roman"/>
        </w:rPr>
        <w:t>Performance</w:t>
      </w:r>
      <w:r w:rsidR="000C1E2D" w:rsidRPr="00B0085F">
        <w:rPr>
          <w:rFonts w:ascii="Times New Roman" w:hAnsi="Times New Roman" w:cs="Times New Roman"/>
        </w:rPr>
        <w:t xml:space="preserve"> of First-Y</w:t>
      </w:r>
      <w:r w:rsidRPr="00B0085F">
        <w:rPr>
          <w:rFonts w:ascii="Times New Roman" w:hAnsi="Times New Roman" w:cs="Times New Roman"/>
        </w:rPr>
        <w:t>ear College Students</w:t>
      </w:r>
      <w:bookmarkEnd w:id="28"/>
    </w:p>
    <w:p w14:paraId="154B69E3" w14:textId="096FB42C" w:rsidR="00266656" w:rsidRPr="00B0085F" w:rsidRDefault="00266656" w:rsidP="00266656">
      <w:pPr>
        <w:spacing w:line="480" w:lineRule="auto"/>
        <w:ind w:firstLine="720"/>
        <w:rPr>
          <w:rFonts w:ascii="Times New Roman" w:hAnsi="Times New Roman" w:cs="Times New Roman"/>
        </w:rPr>
      </w:pPr>
      <w:r w:rsidRPr="00B0085F">
        <w:rPr>
          <w:rFonts w:ascii="Times New Roman" w:hAnsi="Times New Roman" w:cs="Times New Roman"/>
        </w:rPr>
        <w:t xml:space="preserve">The list of factors that may have an effect on the </w:t>
      </w:r>
      <w:r w:rsidR="008158E7" w:rsidRPr="00B0085F">
        <w:rPr>
          <w:rFonts w:ascii="Times New Roman" w:hAnsi="Times New Roman" w:cs="Times New Roman"/>
        </w:rPr>
        <w:t>performance</w:t>
      </w:r>
      <w:r w:rsidRPr="00B0085F">
        <w:rPr>
          <w:rFonts w:ascii="Times New Roman" w:hAnsi="Times New Roman" w:cs="Times New Roman"/>
        </w:rPr>
        <w:t xml:space="preserve"> of first-year college students is extensive.  There are most certainly both cognitive and inter-personal factors that play </w:t>
      </w:r>
      <w:r w:rsidRPr="00B0085F">
        <w:rPr>
          <w:rFonts w:ascii="Times New Roman" w:hAnsi="Times New Roman" w:cs="Times New Roman"/>
        </w:rPr>
        <w:lastRenderedPageBreak/>
        <w:t xml:space="preserve">a role in collegiate </w:t>
      </w:r>
      <w:r w:rsidR="001B5898" w:rsidRPr="00B0085F">
        <w:rPr>
          <w:rFonts w:ascii="Times New Roman" w:hAnsi="Times New Roman" w:cs="Times New Roman"/>
        </w:rPr>
        <w:t>performance</w:t>
      </w:r>
      <w:r w:rsidRPr="00B0085F">
        <w:rPr>
          <w:rFonts w:ascii="Times New Roman" w:hAnsi="Times New Roman" w:cs="Times New Roman"/>
        </w:rPr>
        <w:t xml:space="preserve">, whether academic or social. Understanding the factors that affect the </w:t>
      </w:r>
      <w:r w:rsidR="001B5898" w:rsidRPr="00B0085F">
        <w:rPr>
          <w:rFonts w:ascii="Times New Roman" w:hAnsi="Times New Roman" w:cs="Times New Roman"/>
        </w:rPr>
        <w:t>performance</w:t>
      </w:r>
      <w:r w:rsidRPr="00B0085F">
        <w:rPr>
          <w:rFonts w:ascii="Times New Roman" w:hAnsi="Times New Roman" w:cs="Times New Roman"/>
        </w:rPr>
        <w:t xml:space="preserve"> of first-year college students is vital for mentoring students toward success, as well as ensuring low a</w:t>
      </w:r>
      <w:r w:rsidR="008D5BBA" w:rsidRPr="00B0085F">
        <w:rPr>
          <w:rFonts w:ascii="Times New Roman" w:hAnsi="Times New Roman" w:cs="Times New Roman"/>
        </w:rPr>
        <w:t>ttrition rates, which e</w:t>
      </w:r>
      <w:r w:rsidRPr="00B0085F">
        <w:rPr>
          <w:rFonts w:ascii="Times New Roman" w:hAnsi="Times New Roman" w:cs="Times New Roman"/>
        </w:rPr>
        <w:t xml:space="preserve">ffect the viability of smaller liberal arts universities. </w:t>
      </w:r>
    </w:p>
    <w:p w14:paraId="5DEE896F" w14:textId="08A0C5B0" w:rsidR="00230E6E" w:rsidRPr="009B7266" w:rsidRDefault="00266656" w:rsidP="009B7266">
      <w:pPr>
        <w:spacing w:line="480" w:lineRule="auto"/>
        <w:ind w:firstLine="720"/>
        <w:rPr>
          <w:rFonts w:ascii="Times New Roman" w:hAnsi="Times New Roman" w:cs="Times New Roman"/>
        </w:rPr>
      </w:pPr>
      <w:r w:rsidRPr="00B0085F">
        <w:rPr>
          <w:rFonts w:ascii="Times New Roman" w:hAnsi="Times New Roman" w:cs="Times New Roman"/>
        </w:rPr>
        <w:t xml:space="preserve">Many studies (Brady-Amoon &amp; Fuertes, 2011; Usher &amp; Kober, 2013; Andress-Martin, 2012; </w:t>
      </w:r>
      <w:r w:rsidR="00F64D26" w:rsidRPr="00B0085F">
        <w:rPr>
          <w:rFonts w:ascii="Times New Roman" w:hAnsi="Times New Roman" w:cs="Times New Roman"/>
        </w:rPr>
        <w:t>Wright, Jenkins-Guarnieri</w:t>
      </w:r>
      <w:r w:rsidRPr="00B0085F">
        <w:rPr>
          <w:rFonts w:ascii="Times New Roman" w:hAnsi="Times New Roman" w:cs="Times New Roman"/>
        </w:rPr>
        <w:t xml:space="preserve"> &amp; Murdock, 2013) have shown </w:t>
      </w:r>
      <w:r w:rsidR="002C2DAB" w:rsidRPr="00B0085F">
        <w:rPr>
          <w:rFonts w:ascii="Times New Roman" w:hAnsi="Times New Roman" w:cs="Times New Roman"/>
        </w:rPr>
        <w:t xml:space="preserve">that </w:t>
      </w:r>
      <w:r w:rsidRPr="00B0085F">
        <w:rPr>
          <w:rFonts w:ascii="Times New Roman" w:hAnsi="Times New Roman" w:cs="Times New Roman"/>
        </w:rPr>
        <w:t>successful students usually maintain a balance between social and academic aspects of school, they expect to succeed, and they are socially proficient, goal-oriented and intrinsically motivated (</w:t>
      </w:r>
      <w:proofErr w:type="spellStart"/>
      <w:r w:rsidRPr="00B0085F">
        <w:rPr>
          <w:rFonts w:ascii="Times New Roman" w:hAnsi="Times New Roman" w:cs="Times New Roman"/>
        </w:rPr>
        <w:t>Scheuermann</w:t>
      </w:r>
      <w:proofErr w:type="spellEnd"/>
      <w:r w:rsidRPr="00B0085F">
        <w:rPr>
          <w:rFonts w:ascii="Times New Roman" w:hAnsi="Times New Roman" w:cs="Times New Roman"/>
        </w:rPr>
        <w:t>, as cited by Li, 2012).  Dr. Nan Li (2012) found that in order to promote student success, it is crucial that teachers and counselors help students develop positive self-concepts</w:t>
      </w:r>
      <w:r w:rsidR="004D5D4E" w:rsidRPr="00B0085F">
        <w:rPr>
          <w:rFonts w:ascii="Times New Roman" w:hAnsi="Times New Roman" w:cs="Times New Roman"/>
        </w:rPr>
        <w:t>,</w:t>
      </w:r>
      <w:r w:rsidRPr="00B0085F">
        <w:rPr>
          <w:rFonts w:ascii="Times New Roman" w:hAnsi="Times New Roman" w:cs="Times New Roman"/>
        </w:rPr>
        <w:t xml:space="preserve"> including some successful personal factors, within s</w:t>
      </w:r>
      <w:r w:rsidR="004D5D4E" w:rsidRPr="00B0085F">
        <w:rPr>
          <w:rFonts w:ascii="Times New Roman" w:hAnsi="Times New Roman" w:cs="Times New Roman"/>
        </w:rPr>
        <w:t>upportive learning environments,</w:t>
      </w:r>
      <w:r w:rsidRPr="00B0085F">
        <w:rPr>
          <w:rFonts w:ascii="Times New Roman" w:hAnsi="Times New Roman" w:cs="Times New Roman"/>
        </w:rPr>
        <w:t xml:space="preserve"> in addition to cognitive aspects, to support student general success.  The result of research and analysis conducted by Brady-Amoon and Fuertes (2011) indicated that both</w:t>
      </w:r>
      <w:r w:rsidR="00DF0905" w:rsidRPr="00B0085F">
        <w:rPr>
          <w:rFonts w:ascii="Times New Roman" w:hAnsi="Times New Roman" w:cs="Times New Roman"/>
        </w:rPr>
        <w:t xml:space="preserve"> self-efficacy</w:t>
      </w:r>
      <w:r w:rsidRPr="00B0085F">
        <w:rPr>
          <w:rFonts w:ascii="Times New Roman" w:hAnsi="Times New Roman" w:cs="Times New Roman"/>
        </w:rPr>
        <w:t xml:space="preserve"> </w:t>
      </w:r>
      <w:r w:rsidR="00DF0905" w:rsidRPr="00B0085F">
        <w:rPr>
          <w:rFonts w:ascii="Times New Roman" w:hAnsi="Times New Roman" w:cs="Times New Roman"/>
        </w:rPr>
        <w:t xml:space="preserve"> (</w:t>
      </w:r>
      <w:r w:rsidRPr="00B0085F">
        <w:rPr>
          <w:rFonts w:ascii="Times New Roman" w:hAnsi="Times New Roman" w:cs="Times New Roman"/>
        </w:rPr>
        <w:t>belief that one can accomplis</w:t>
      </w:r>
      <w:r w:rsidR="00DF0905" w:rsidRPr="00B0085F">
        <w:rPr>
          <w:rFonts w:ascii="Times New Roman" w:hAnsi="Times New Roman" w:cs="Times New Roman"/>
        </w:rPr>
        <w:t>h a task or reach a future goal), and self-rated abilities</w:t>
      </w:r>
      <w:r w:rsidRPr="00B0085F">
        <w:rPr>
          <w:rFonts w:ascii="Times New Roman" w:hAnsi="Times New Roman" w:cs="Times New Roman"/>
        </w:rPr>
        <w:t xml:space="preserve"> </w:t>
      </w:r>
      <w:r w:rsidR="00DF0905" w:rsidRPr="00B0085F">
        <w:rPr>
          <w:rFonts w:ascii="Times New Roman" w:hAnsi="Times New Roman" w:cs="Times New Roman"/>
        </w:rPr>
        <w:t>(</w:t>
      </w:r>
      <w:r w:rsidRPr="00B0085F">
        <w:rPr>
          <w:rFonts w:ascii="Times New Roman" w:hAnsi="Times New Roman" w:cs="Times New Roman"/>
        </w:rPr>
        <w:t>belief that one can accomplish</w:t>
      </w:r>
      <w:r w:rsidR="00DF0905" w:rsidRPr="00B0085F">
        <w:rPr>
          <w:rFonts w:ascii="Times New Roman" w:hAnsi="Times New Roman" w:cs="Times New Roman"/>
        </w:rPr>
        <w:t xml:space="preserve"> a task or reach a current goal),</w:t>
      </w:r>
      <w:r w:rsidRPr="00B0085F">
        <w:rPr>
          <w:rFonts w:ascii="Times New Roman" w:hAnsi="Times New Roman" w:cs="Times New Roman"/>
        </w:rPr>
        <w:t xml:space="preserve"> </w:t>
      </w:r>
      <w:proofErr w:type="gramStart"/>
      <w:r w:rsidRPr="00B0085F">
        <w:rPr>
          <w:rFonts w:ascii="Times New Roman" w:hAnsi="Times New Roman" w:cs="Times New Roman"/>
        </w:rPr>
        <w:t>are</w:t>
      </w:r>
      <w:proofErr w:type="gramEnd"/>
      <w:r w:rsidRPr="00B0085F">
        <w:rPr>
          <w:rFonts w:ascii="Times New Roman" w:hAnsi="Times New Roman" w:cs="Times New Roman"/>
        </w:rPr>
        <w:t xml:space="preserve"> positively associated with adjustment of college students (Brady-Amoon &amp; Fuertes, 2011).  </w:t>
      </w:r>
    </w:p>
    <w:p w14:paraId="28D3DB48" w14:textId="4FF7A776" w:rsidR="00266656" w:rsidRPr="00B0085F" w:rsidRDefault="00266656" w:rsidP="00D94A09">
      <w:pPr>
        <w:pStyle w:val="Heading2"/>
        <w:rPr>
          <w:rFonts w:ascii="Times New Roman" w:hAnsi="Times New Roman" w:cs="Times New Roman"/>
        </w:rPr>
      </w:pPr>
      <w:bookmarkStart w:id="29" w:name="_Toc389838586"/>
      <w:r w:rsidRPr="00B0085F">
        <w:rPr>
          <w:rFonts w:ascii="Times New Roman" w:hAnsi="Times New Roman" w:cs="Times New Roman"/>
        </w:rPr>
        <w:t xml:space="preserve">Factors Contributing to Academic </w:t>
      </w:r>
      <w:r w:rsidR="008158E7" w:rsidRPr="00B0085F">
        <w:rPr>
          <w:rFonts w:ascii="Times New Roman" w:hAnsi="Times New Roman" w:cs="Times New Roman"/>
        </w:rPr>
        <w:t>Performance</w:t>
      </w:r>
      <w:r w:rsidR="000C1E2D" w:rsidRPr="00B0085F">
        <w:rPr>
          <w:rFonts w:ascii="Times New Roman" w:hAnsi="Times New Roman" w:cs="Times New Roman"/>
        </w:rPr>
        <w:t xml:space="preserve"> of First-Y</w:t>
      </w:r>
      <w:r w:rsidRPr="00B0085F">
        <w:rPr>
          <w:rFonts w:ascii="Times New Roman" w:hAnsi="Times New Roman" w:cs="Times New Roman"/>
        </w:rPr>
        <w:t>ear College Students</w:t>
      </w:r>
      <w:bookmarkEnd w:id="29"/>
    </w:p>
    <w:p w14:paraId="10B68926" w14:textId="39D2DD7B" w:rsidR="00B23A02" w:rsidRPr="00B0085F" w:rsidRDefault="00B23A02" w:rsidP="00B23A02">
      <w:pPr>
        <w:spacing w:line="480" w:lineRule="auto"/>
        <w:ind w:firstLine="720"/>
        <w:rPr>
          <w:rFonts w:ascii="Times New Roman" w:hAnsi="Times New Roman" w:cs="Times New Roman"/>
        </w:rPr>
      </w:pPr>
      <w:r w:rsidRPr="00B0085F">
        <w:rPr>
          <w:rFonts w:ascii="Times New Roman" w:hAnsi="Times New Roman" w:cs="Times New Roman"/>
        </w:rPr>
        <w:t>Leaders in student development theory, Chickering and Reisser (1993) in their Seven Vectors of Identity Development, indicate that intellectual competence development, which influences academic performance, includes building skills to comprehend, analyze and synthesize, and mastering content while gaining intellectual sophistication.  First- year college students have many experien</w:t>
      </w:r>
      <w:r w:rsidR="00F56DB2" w:rsidRPr="00B0085F">
        <w:rPr>
          <w:rFonts w:ascii="Times New Roman" w:hAnsi="Times New Roman" w:cs="Times New Roman"/>
        </w:rPr>
        <w:t xml:space="preserve">ces before and during the first </w:t>
      </w:r>
      <w:r w:rsidRPr="00B0085F">
        <w:rPr>
          <w:rFonts w:ascii="Times New Roman" w:hAnsi="Times New Roman" w:cs="Times New Roman"/>
        </w:rPr>
        <w:t>year that influence the ability to develop intellectually.</w:t>
      </w:r>
    </w:p>
    <w:p w14:paraId="62901E17" w14:textId="0763B599" w:rsidR="00266656" w:rsidRPr="00B0085F" w:rsidRDefault="00266656" w:rsidP="00266656">
      <w:pPr>
        <w:spacing w:line="480" w:lineRule="auto"/>
        <w:ind w:firstLine="720"/>
        <w:rPr>
          <w:rFonts w:ascii="Times New Roman" w:hAnsi="Times New Roman" w:cs="Times New Roman"/>
        </w:rPr>
      </w:pPr>
      <w:r w:rsidRPr="00B0085F">
        <w:rPr>
          <w:rFonts w:ascii="Times New Roman" w:hAnsi="Times New Roman" w:cs="Times New Roman"/>
        </w:rPr>
        <w:lastRenderedPageBreak/>
        <w:t xml:space="preserve">Traditional predictors of college persistence and academic </w:t>
      </w:r>
      <w:r w:rsidR="005C088C" w:rsidRPr="00B0085F">
        <w:rPr>
          <w:rFonts w:ascii="Times New Roman" w:hAnsi="Times New Roman" w:cs="Times New Roman"/>
        </w:rPr>
        <w:t>performance</w:t>
      </w:r>
      <w:r w:rsidRPr="00B0085F">
        <w:rPr>
          <w:rFonts w:ascii="Times New Roman" w:hAnsi="Times New Roman" w:cs="Times New Roman"/>
        </w:rPr>
        <w:t xml:space="preserve"> center on a student’s high school grade point average </w:t>
      </w:r>
      <w:r w:rsidR="00146093" w:rsidRPr="00B0085F">
        <w:rPr>
          <w:rFonts w:ascii="Times New Roman" w:hAnsi="Times New Roman" w:cs="Times New Roman"/>
        </w:rPr>
        <w:t xml:space="preserve">[GPA] </w:t>
      </w:r>
      <w:r w:rsidRPr="00B0085F">
        <w:rPr>
          <w:rFonts w:ascii="Times New Roman" w:hAnsi="Times New Roman" w:cs="Times New Roman"/>
        </w:rPr>
        <w:t>and standardized test scores, these data have yielded modest prediction results, so many scholars have called for more focus on non-traditional predictors of college performance (Sparkman, Maulding</w:t>
      </w:r>
      <w:r w:rsidR="00F64D26" w:rsidRPr="00B0085F">
        <w:rPr>
          <w:rFonts w:ascii="Times New Roman" w:hAnsi="Times New Roman" w:cs="Times New Roman"/>
        </w:rPr>
        <w:t>,</w:t>
      </w:r>
      <w:r w:rsidRPr="00B0085F">
        <w:rPr>
          <w:rFonts w:ascii="Times New Roman" w:hAnsi="Times New Roman" w:cs="Times New Roman"/>
        </w:rPr>
        <w:t xml:space="preserve"> &amp; Roberts, 2012).  College preparation has been prominent among a number of concerns that have arisen in higher education regarding the performance of colleges and universities (Burhanna &amp; Jensen, 2006).  Higher education is experiencing pressure to provide “practical majors” that will bring a quick return on an edu</w:t>
      </w:r>
      <w:r w:rsidR="00B37726" w:rsidRPr="00B0085F">
        <w:rPr>
          <w:rFonts w:ascii="Times New Roman" w:hAnsi="Times New Roman" w:cs="Times New Roman"/>
        </w:rPr>
        <w:t>cational investment (Ream, 2012</w:t>
      </w:r>
      <w:r w:rsidR="001846A1" w:rsidRPr="00B0085F">
        <w:rPr>
          <w:rFonts w:ascii="Times New Roman" w:hAnsi="Times New Roman" w:cs="Times New Roman"/>
        </w:rPr>
        <w:t>)</w:t>
      </w:r>
      <w:r w:rsidR="00B37726" w:rsidRPr="00B0085F">
        <w:rPr>
          <w:rFonts w:ascii="Times New Roman" w:hAnsi="Times New Roman" w:cs="Times New Roman"/>
        </w:rPr>
        <w:t>;</w:t>
      </w:r>
      <w:r w:rsidRPr="00B0085F">
        <w:rPr>
          <w:rFonts w:ascii="Times New Roman" w:hAnsi="Times New Roman" w:cs="Times New Roman"/>
        </w:rPr>
        <w:t xml:space="preserve"> while at the same time recent research has strongly challenged higher education, revealing that students are making little gains in critical thinking, complex reasoning and written communication during their first two years of college (Arum &amp; Roksa, 2011).</w:t>
      </w:r>
      <w:r w:rsidR="005C6D3B" w:rsidRPr="00B0085F">
        <w:rPr>
          <w:rFonts w:ascii="Times New Roman" w:hAnsi="Times New Roman" w:cs="Times New Roman"/>
        </w:rPr>
        <w:t xml:space="preserve">  Among those concerns are also: declining retention rates;</w:t>
      </w:r>
      <w:r w:rsidRPr="00B0085F">
        <w:rPr>
          <w:rFonts w:ascii="Times New Roman" w:hAnsi="Times New Roman" w:cs="Times New Roman"/>
        </w:rPr>
        <w:t xml:space="preserve"> rising levels of remediation</w:t>
      </w:r>
      <w:r w:rsidR="005C6D3B" w:rsidRPr="00B0085F">
        <w:rPr>
          <w:rFonts w:ascii="Times New Roman" w:hAnsi="Times New Roman" w:cs="Times New Roman"/>
        </w:rPr>
        <w:t>;</w:t>
      </w:r>
      <w:r w:rsidRPr="00B0085F">
        <w:rPr>
          <w:rFonts w:ascii="Times New Roman" w:hAnsi="Times New Roman" w:cs="Times New Roman"/>
        </w:rPr>
        <w:t xml:space="preserve"> and a greater focus on first-year college students’ academic success (Burhanna &amp; Jensen, 2006; Karaivanova, 2016; Malik, 2011).  </w:t>
      </w:r>
    </w:p>
    <w:p w14:paraId="4DDF3664" w14:textId="7566B042" w:rsidR="00266656" w:rsidRPr="00B0085F" w:rsidRDefault="00266656" w:rsidP="00266656">
      <w:pPr>
        <w:spacing w:line="480" w:lineRule="auto"/>
        <w:ind w:firstLine="720"/>
        <w:rPr>
          <w:rFonts w:ascii="Times New Roman" w:hAnsi="Times New Roman" w:cs="Times New Roman"/>
        </w:rPr>
      </w:pPr>
      <w:r w:rsidRPr="00B0085F">
        <w:rPr>
          <w:rFonts w:ascii="Times New Roman" w:hAnsi="Times New Roman" w:cs="Times New Roman"/>
        </w:rPr>
        <w:t xml:space="preserve">The need to examine factors in first-year college academic </w:t>
      </w:r>
      <w:r w:rsidR="00B37726" w:rsidRPr="00B0085F">
        <w:rPr>
          <w:rFonts w:ascii="Times New Roman" w:hAnsi="Times New Roman" w:cs="Times New Roman"/>
        </w:rPr>
        <w:t>performance</w:t>
      </w:r>
      <w:r w:rsidRPr="00B0085F">
        <w:rPr>
          <w:rFonts w:ascii="Times New Roman" w:hAnsi="Times New Roman" w:cs="Times New Roman"/>
        </w:rPr>
        <w:t xml:space="preserve"> exists, and is a topic that continues to be studied.  In research conducted by Erica Dion Powell (2013), skills beyond grade point average [GPA] and ACT scores were examined in an effort to more accurately predict the academic achievement of college freshmen.  Powell’s (2013) study found that the strongest predictor of first-semester college GPA was a student possessing </w:t>
      </w:r>
      <w:r w:rsidR="00992C75" w:rsidRPr="00B0085F">
        <w:rPr>
          <w:rFonts w:ascii="Times New Roman" w:hAnsi="Times New Roman" w:cs="Times New Roman"/>
        </w:rPr>
        <w:t xml:space="preserve">a strong sense of </w:t>
      </w:r>
      <w:r w:rsidRPr="00B0085F">
        <w:rPr>
          <w:rFonts w:ascii="Times New Roman" w:hAnsi="Times New Roman" w:cs="Times New Roman"/>
        </w:rPr>
        <w:t>responsibility.  In further study conducted by Sheri Glick-Cuenot (2014), the researcher attempted to find if strategic thinking sk</w:t>
      </w:r>
      <w:r w:rsidR="00B37726" w:rsidRPr="00B0085F">
        <w:rPr>
          <w:rFonts w:ascii="Times New Roman" w:hAnsi="Times New Roman" w:cs="Times New Roman"/>
        </w:rPr>
        <w:t>ills in college freshmen were as</w:t>
      </w:r>
      <w:r w:rsidRPr="00B0085F">
        <w:rPr>
          <w:rFonts w:ascii="Times New Roman" w:hAnsi="Times New Roman" w:cs="Times New Roman"/>
        </w:rPr>
        <w:t xml:space="preserve"> accurate a predictor of first-year college academic success as grade point average and standardized test scores.  Glick-</w:t>
      </w:r>
      <w:proofErr w:type="spellStart"/>
      <w:r w:rsidRPr="00B0085F">
        <w:rPr>
          <w:rFonts w:ascii="Times New Roman" w:hAnsi="Times New Roman" w:cs="Times New Roman"/>
        </w:rPr>
        <w:t>Cuenot’s</w:t>
      </w:r>
      <w:proofErr w:type="spellEnd"/>
      <w:r w:rsidRPr="00B0085F">
        <w:rPr>
          <w:rFonts w:ascii="Times New Roman" w:hAnsi="Times New Roman" w:cs="Times New Roman"/>
        </w:rPr>
        <w:t xml:space="preserve"> (2014) study found significant positive correlations among the use of strategic thinking skills, high school grade point average and college grade point average. </w:t>
      </w:r>
    </w:p>
    <w:p w14:paraId="231B4B95" w14:textId="6B491E40" w:rsidR="00230E6E" w:rsidRDefault="00266656" w:rsidP="00976DC7">
      <w:pPr>
        <w:spacing w:line="480" w:lineRule="auto"/>
        <w:ind w:firstLine="720"/>
        <w:rPr>
          <w:rFonts w:ascii="Times New Roman" w:hAnsi="Times New Roman" w:cs="Times New Roman"/>
        </w:rPr>
      </w:pPr>
      <w:r w:rsidRPr="00B0085F">
        <w:rPr>
          <w:rFonts w:ascii="Times New Roman" w:hAnsi="Times New Roman" w:cs="Times New Roman"/>
        </w:rPr>
        <w:lastRenderedPageBreak/>
        <w:t>Krumrei-Mancuso, Newton, Eunhee and Wilcox (2013) conducted a study to further research factors that were critical to first-year college student</w:t>
      </w:r>
      <w:r w:rsidR="00B37726" w:rsidRPr="00B0085F">
        <w:rPr>
          <w:rFonts w:ascii="Times New Roman" w:hAnsi="Times New Roman" w:cs="Times New Roman"/>
        </w:rPr>
        <w:t xml:space="preserve"> academic performance</w:t>
      </w:r>
      <w:r w:rsidRPr="00B0085F">
        <w:rPr>
          <w:rFonts w:ascii="Times New Roman" w:hAnsi="Times New Roman" w:cs="Times New Roman"/>
        </w:rPr>
        <w:t>.  Their review of related literature lead to the identification of three types of predictors of college success: (a) traditional predictors such as standardized test scores, high school rank and GPA; (b) demographic predictors: and (c) psychosocial predictors (Krumrei-Mancu</w:t>
      </w:r>
      <w:r w:rsidR="001600A0" w:rsidRPr="00B0085F">
        <w:rPr>
          <w:rFonts w:ascii="Times New Roman" w:hAnsi="Times New Roman" w:cs="Times New Roman"/>
        </w:rPr>
        <w:t xml:space="preserve">so et </w:t>
      </w:r>
      <w:r w:rsidRPr="00B0085F">
        <w:rPr>
          <w:rFonts w:ascii="Times New Roman" w:hAnsi="Times New Roman" w:cs="Times New Roman"/>
        </w:rPr>
        <w:t>al.</w:t>
      </w:r>
      <w:r w:rsidR="00640398" w:rsidRPr="00B0085F">
        <w:rPr>
          <w:rFonts w:ascii="Times New Roman" w:hAnsi="Times New Roman" w:cs="Times New Roman"/>
        </w:rPr>
        <w:t>,</w:t>
      </w:r>
      <w:r w:rsidRPr="00B0085F">
        <w:rPr>
          <w:rFonts w:ascii="Times New Roman" w:hAnsi="Times New Roman" w:cs="Times New Roman"/>
        </w:rPr>
        <w:t xml:space="preserve"> 2013). Because traditional and demographic predictors offered little room for intervention to help students succeed, the study focused on psychosocial factors and the effect on student acade</w:t>
      </w:r>
      <w:r w:rsidR="001600A0" w:rsidRPr="00B0085F">
        <w:rPr>
          <w:rFonts w:ascii="Times New Roman" w:hAnsi="Times New Roman" w:cs="Times New Roman"/>
        </w:rPr>
        <w:t xml:space="preserve">mic success (Krumrei-Mancuso et </w:t>
      </w:r>
      <w:r w:rsidRPr="00B0085F">
        <w:rPr>
          <w:rFonts w:ascii="Times New Roman" w:hAnsi="Times New Roman" w:cs="Times New Roman"/>
        </w:rPr>
        <w:t>al.</w:t>
      </w:r>
      <w:r w:rsidR="00640398" w:rsidRPr="00B0085F">
        <w:rPr>
          <w:rFonts w:ascii="Times New Roman" w:hAnsi="Times New Roman" w:cs="Times New Roman"/>
        </w:rPr>
        <w:t>,</w:t>
      </w:r>
      <w:r w:rsidRPr="00B0085F">
        <w:rPr>
          <w:rFonts w:ascii="Times New Roman" w:hAnsi="Times New Roman" w:cs="Times New Roman"/>
        </w:rPr>
        <w:t xml:space="preserve"> 2013). The results of the study indicated that participants’ psychosocial variables were relevant to outcome measures of success, and academic self-efficacy (a student’s beliefs about his or her ability t</w:t>
      </w:r>
      <w:r w:rsidR="00D3136C" w:rsidRPr="00B0085F">
        <w:rPr>
          <w:rFonts w:ascii="Times New Roman" w:hAnsi="Times New Roman" w:cs="Times New Roman"/>
        </w:rPr>
        <w:t>o reach desired academic goals)</w:t>
      </w:r>
      <w:r w:rsidRPr="00B0085F">
        <w:rPr>
          <w:rFonts w:ascii="Times New Roman" w:hAnsi="Times New Roman" w:cs="Times New Roman"/>
        </w:rPr>
        <w:t xml:space="preserve"> was the strongest predictor of first-year college student acade</w:t>
      </w:r>
      <w:r w:rsidR="001600A0" w:rsidRPr="00B0085F">
        <w:rPr>
          <w:rFonts w:ascii="Times New Roman" w:hAnsi="Times New Roman" w:cs="Times New Roman"/>
        </w:rPr>
        <w:t xml:space="preserve">mic success (Krumrei-Mancuso et </w:t>
      </w:r>
      <w:r w:rsidRPr="00B0085F">
        <w:rPr>
          <w:rFonts w:ascii="Times New Roman" w:hAnsi="Times New Roman" w:cs="Times New Roman"/>
        </w:rPr>
        <w:t>al.</w:t>
      </w:r>
      <w:r w:rsidR="00640398" w:rsidRPr="00B0085F">
        <w:rPr>
          <w:rFonts w:ascii="Times New Roman" w:hAnsi="Times New Roman" w:cs="Times New Roman"/>
        </w:rPr>
        <w:t>,</w:t>
      </w:r>
      <w:r w:rsidRPr="00B0085F">
        <w:rPr>
          <w:rFonts w:ascii="Times New Roman" w:hAnsi="Times New Roman" w:cs="Times New Roman"/>
        </w:rPr>
        <w:t xml:space="preserve"> 2013).  Walker (2012) concurred that understanding a student’s psychological adjustment to college is critical to helping students succeed academically.  Engagement within the study environment both physically and psychologically (Walker, 2012), as well as classroom participation (Rocca, 2010), can contribute to academic success.  Entering college does not necessarily equate to successfully graduating from college, which means seeking the relationship between secondary school [high school] factors and persisting in college is critical (Hayali, 2013). One of the most disturbing premises of the study done by Arum and Roksa (2010) is that students come to college poorly prepared for demanding academic tasks (Ream, 2012), further emphasizing the need to investigate the relationship between high school factors and collegiate academic success.  One of the factors that may </w:t>
      </w:r>
      <w:r w:rsidR="00B37726" w:rsidRPr="00B0085F">
        <w:rPr>
          <w:rFonts w:ascii="Times New Roman" w:hAnsi="Times New Roman" w:cs="Times New Roman"/>
        </w:rPr>
        <w:t>be related to</w:t>
      </w:r>
      <w:r w:rsidRPr="00B0085F">
        <w:rPr>
          <w:rFonts w:ascii="Times New Roman" w:hAnsi="Times New Roman" w:cs="Times New Roman"/>
        </w:rPr>
        <w:t xml:space="preserve"> first-year academic success is the high school scheduling plan students experience</w:t>
      </w:r>
      <w:r w:rsidR="00992C75" w:rsidRPr="00B0085F">
        <w:rPr>
          <w:rFonts w:ascii="Times New Roman" w:hAnsi="Times New Roman" w:cs="Times New Roman"/>
        </w:rPr>
        <w:t xml:space="preserve"> as the results of this study have shown</w:t>
      </w:r>
      <w:r w:rsidRPr="00B0085F">
        <w:rPr>
          <w:rFonts w:ascii="Times New Roman" w:hAnsi="Times New Roman" w:cs="Times New Roman"/>
        </w:rPr>
        <w:t xml:space="preserve">.  </w:t>
      </w:r>
    </w:p>
    <w:p w14:paraId="78369F60" w14:textId="77777777" w:rsidR="00E94C85" w:rsidRPr="00B0085F" w:rsidRDefault="00E94C85" w:rsidP="00976DC7">
      <w:pPr>
        <w:spacing w:line="480" w:lineRule="auto"/>
        <w:ind w:firstLine="720"/>
        <w:rPr>
          <w:rFonts w:ascii="Times New Roman" w:hAnsi="Times New Roman" w:cs="Times New Roman"/>
          <w:b/>
        </w:rPr>
      </w:pPr>
    </w:p>
    <w:p w14:paraId="4ED70A02" w14:textId="77777777" w:rsidR="00266656" w:rsidRPr="00B0085F" w:rsidRDefault="00266656" w:rsidP="00D94A09">
      <w:pPr>
        <w:pStyle w:val="Heading2"/>
        <w:rPr>
          <w:rFonts w:ascii="Times New Roman" w:hAnsi="Times New Roman" w:cs="Times New Roman"/>
        </w:rPr>
      </w:pPr>
      <w:bookmarkStart w:id="30" w:name="_Toc389838587"/>
      <w:r w:rsidRPr="00B0085F">
        <w:rPr>
          <w:rFonts w:ascii="Times New Roman" w:hAnsi="Times New Roman" w:cs="Times New Roman"/>
        </w:rPr>
        <w:lastRenderedPageBreak/>
        <w:t>Block Scheduling and Academic Performance of First-Year College Students</w:t>
      </w:r>
      <w:bookmarkEnd w:id="30"/>
    </w:p>
    <w:p w14:paraId="52BC4BF2" w14:textId="1ACC943B" w:rsidR="00976DC7" w:rsidRPr="009B7266" w:rsidRDefault="00640398" w:rsidP="009B7266">
      <w:pPr>
        <w:spacing w:line="480" w:lineRule="auto"/>
        <w:ind w:firstLine="720"/>
        <w:rPr>
          <w:rFonts w:ascii="Times New Roman" w:hAnsi="Times New Roman" w:cs="Times New Roman"/>
        </w:rPr>
      </w:pPr>
      <w:r w:rsidRPr="00B0085F">
        <w:rPr>
          <w:rFonts w:ascii="Times New Roman" w:hAnsi="Times New Roman" w:cs="Times New Roman"/>
        </w:rPr>
        <w:t>Research studies (Gansemer</w:t>
      </w:r>
      <w:r w:rsidR="001600A0" w:rsidRPr="00B0085F">
        <w:rPr>
          <w:rFonts w:ascii="Times New Roman" w:hAnsi="Times New Roman" w:cs="Times New Roman"/>
        </w:rPr>
        <w:t xml:space="preserve"> et</w:t>
      </w:r>
      <w:r w:rsidR="00B02EF7" w:rsidRPr="00B0085F">
        <w:rPr>
          <w:rFonts w:ascii="Times New Roman" w:hAnsi="Times New Roman" w:cs="Times New Roman"/>
        </w:rPr>
        <w:t xml:space="preserve"> al., 2014; Grebennikov &amp;</w:t>
      </w:r>
      <w:r w:rsidRPr="00B0085F">
        <w:rPr>
          <w:rFonts w:ascii="Times New Roman" w:hAnsi="Times New Roman" w:cs="Times New Roman"/>
        </w:rPr>
        <w:t xml:space="preserve"> Shah, 2012; Martinez</w:t>
      </w:r>
      <w:r w:rsidR="001600A0" w:rsidRPr="00B0085F">
        <w:rPr>
          <w:rFonts w:ascii="Times New Roman" w:hAnsi="Times New Roman" w:cs="Times New Roman"/>
        </w:rPr>
        <w:t xml:space="preserve"> et</w:t>
      </w:r>
      <w:r w:rsidR="00B02EF7" w:rsidRPr="00B0085F">
        <w:rPr>
          <w:rFonts w:ascii="Times New Roman" w:hAnsi="Times New Roman" w:cs="Times New Roman"/>
        </w:rPr>
        <w:t xml:space="preserve"> al., 2009) indicate that academic performance and academic advancement are two components highly involved in first-year college student attrition.  This has resulted in heightened awareness of the academic success of students both in the final year of high school, and first year of college.  </w:t>
      </w:r>
      <w:r w:rsidR="00266656" w:rsidRPr="00B0085F">
        <w:rPr>
          <w:rFonts w:ascii="Times New Roman" w:hAnsi="Times New Roman" w:cs="Times New Roman"/>
        </w:rPr>
        <w:t>Since the mid 1990s, many states have shifted from existing traditional scheduling systems to block scheduling, with many voices on each side (Dexter, Tai</w:t>
      </w:r>
      <w:r w:rsidRPr="00B0085F">
        <w:rPr>
          <w:rFonts w:ascii="Times New Roman" w:hAnsi="Times New Roman" w:cs="Times New Roman"/>
        </w:rPr>
        <w:t>,</w:t>
      </w:r>
      <w:r w:rsidR="00266656" w:rsidRPr="00B0085F">
        <w:rPr>
          <w:rFonts w:ascii="Times New Roman" w:hAnsi="Times New Roman" w:cs="Times New Roman"/>
        </w:rPr>
        <w:t xml:space="preserve"> &amp; Sadler, 2006).  Educators, administrators and students strive to find a time schedule that allows for greater retention, provides for adequate instructional time, and produces high academic achievement across all subject areas (Dexter, Tai</w:t>
      </w:r>
      <w:r w:rsidR="00800E03" w:rsidRPr="00B0085F">
        <w:rPr>
          <w:rFonts w:ascii="Times New Roman" w:hAnsi="Times New Roman" w:cs="Times New Roman"/>
        </w:rPr>
        <w:t>,</w:t>
      </w:r>
      <w:r w:rsidR="00266656" w:rsidRPr="00B0085F">
        <w:rPr>
          <w:rFonts w:ascii="Times New Roman" w:hAnsi="Times New Roman" w:cs="Times New Roman"/>
        </w:rPr>
        <w:t xml:space="preserve"> &amp; Sadler, 2006).  A number of studies have compared</w:t>
      </w:r>
      <w:r w:rsidR="004009E6" w:rsidRPr="00B0085F">
        <w:rPr>
          <w:rFonts w:ascii="Times New Roman" w:hAnsi="Times New Roman" w:cs="Times New Roman"/>
        </w:rPr>
        <w:t xml:space="preserve"> traditional and b</w:t>
      </w:r>
      <w:r w:rsidR="00266656" w:rsidRPr="00B0085F">
        <w:rPr>
          <w:rFonts w:ascii="Times New Roman" w:hAnsi="Times New Roman" w:cs="Times New Roman"/>
        </w:rPr>
        <w:t xml:space="preserve">lock scheduling plans in terms of students’ test scores and GPAs, two measures of academic </w:t>
      </w:r>
      <w:r w:rsidR="008D5D6E" w:rsidRPr="00B0085F">
        <w:rPr>
          <w:rFonts w:ascii="Times New Roman" w:hAnsi="Times New Roman" w:cs="Times New Roman"/>
        </w:rPr>
        <w:t>performance</w:t>
      </w:r>
      <w:r w:rsidR="00266656" w:rsidRPr="00B0085F">
        <w:rPr>
          <w:rFonts w:ascii="Times New Roman" w:hAnsi="Times New Roman" w:cs="Times New Roman"/>
        </w:rPr>
        <w:t xml:space="preserve"> (Dexter, Tai</w:t>
      </w:r>
      <w:r w:rsidR="00800E03" w:rsidRPr="00B0085F">
        <w:rPr>
          <w:rFonts w:ascii="Times New Roman" w:hAnsi="Times New Roman" w:cs="Times New Roman"/>
        </w:rPr>
        <w:t>,</w:t>
      </w:r>
      <w:r w:rsidR="00266656" w:rsidRPr="00B0085F">
        <w:rPr>
          <w:rFonts w:ascii="Times New Roman" w:hAnsi="Times New Roman" w:cs="Times New Roman"/>
        </w:rPr>
        <w:t xml:space="preserve"> &amp; Sadler, 2006).  The results of the study conducted by Tre</w:t>
      </w:r>
      <w:r w:rsidR="0045757C" w:rsidRPr="00B0085F">
        <w:rPr>
          <w:rFonts w:ascii="Times New Roman" w:hAnsi="Times New Roman" w:cs="Times New Roman"/>
        </w:rPr>
        <w:t>nta and Newman (2002), indicate</w:t>
      </w:r>
      <w:r w:rsidR="00266656" w:rsidRPr="00B0085F">
        <w:rPr>
          <w:rFonts w:ascii="Times New Roman" w:hAnsi="Times New Roman" w:cs="Times New Roman"/>
        </w:rPr>
        <w:t xml:space="preserve"> that the students who were being educated in a block-scheduling environment appeared to do as well as students in the traditional environment in most indicator areas</w:t>
      </w:r>
      <w:r w:rsidR="00D3136C" w:rsidRPr="00B0085F">
        <w:rPr>
          <w:rFonts w:ascii="Times New Roman" w:hAnsi="Times New Roman" w:cs="Times New Roman"/>
        </w:rPr>
        <w:t>,</w:t>
      </w:r>
      <w:r w:rsidR="00266656" w:rsidRPr="00B0085F">
        <w:rPr>
          <w:rFonts w:ascii="Times New Roman" w:hAnsi="Times New Roman" w:cs="Times New Roman"/>
        </w:rPr>
        <w:t xml:space="preserve"> including ACT scores and GPAs.  However, in the study conducted by Dexter, Tai and Sadler (2006), the authors examined the academic </w:t>
      </w:r>
      <w:r w:rsidR="008D5D6E" w:rsidRPr="00B0085F">
        <w:rPr>
          <w:rFonts w:ascii="Times New Roman" w:hAnsi="Times New Roman" w:cs="Times New Roman"/>
        </w:rPr>
        <w:t>performance</w:t>
      </w:r>
      <w:r w:rsidR="00503003" w:rsidRPr="00B0085F">
        <w:rPr>
          <w:rFonts w:ascii="Times New Roman" w:hAnsi="Times New Roman" w:cs="Times New Roman"/>
        </w:rPr>
        <w:t xml:space="preserve"> of first-year college S</w:t>
      </w:r>
      <w:r w:rsidR="00266656" w:rsidRPr="00B0085F">
        <w:rPr>
          <w:rFonts w:ascii="Times New Roman" w:hAnsi="Times New Roman" w:cs="Times New Roman"/>
        </w:rPr>
        <w:t>cience students reporting different high school scheduling plans, and the results showed that block scheduling does not appear to offer better preparation than traditional scheduling</w:t>
      </w:r>
      <w:r w:rsidR="00503003" w:rsidRPr="00B0085F">
        <w:rPr>
          <w:rFonts w:ascii="Times New Roman" w:hAnsi="Times New Roman" w:cs="Times New Roman"/>
        </w:rPr>
        <w:t xml:space="preserve"> in S</w:t>
      </w:r>
      <w:r w:rsidR="008D5D6E" w:rsidRPr="00B0085F">
        <w:rPr>
          <w:rFonts w:ascii="Times New Roman" w:hAnsi="Times New Roman" w:cs="Times New Roman"/>
        </w:rPr>
        <w:t>cience</w:t>
      </w:r>
      <w:r w:rsidR="00266656" w:rsidRPr="00B0085F">
        <w:rPr>
          <w:rFonts w:ascii="Times New Roman" w:hAnsi="Times New Roman" w:cs="Times New Roman"/>
        </w:rPr>
        <w:t xml:space="preserve">, but that additional study may show an impact in other disciplines, or in general academic </w:t>
      </w:r>
      <w:r w:rsidR="008D5D6E" w:rsidRPr="00B0085F">
        <w:rPr>
          <w:rFonts w:ascii="Times New Roman" w:hAnsi="Times New Roman" w:cs="Times New Roman"/>
        </w:rPr>
        <w:t>performance</w:t>
      </w:r>
      <w:r w:rsidR="00266656" w:rsidRPr="00B0085F">
        <w:rPr>
          <w:rFonts w:ascii="Times New Roman" w:hAnsi="Times New Roman" w:cs="Times New Roman"/>
        </w:rPr>
        <w:t xml:space="preserve"> (Dexter, Tai</w:t>
      </w:r>
      <w:r w:rsidR="00800E03" w:rsidRPr="00B0085F">
        <w:rPr>
          <w:rFonts w:ascii="Times New Roman" w:hAnsi="Times New Roman" w:cs="Times New Roman"/>
        </w:rPr>
        <w:t>,</w:t>
      </w:r>
      <w:r w:rsidR="00266656" w:rsidRPr="00B0085F">
        <w:rPr>
          <w:rFonts w:ascii="Times New Roman" w:hAnsi="Times New Roman" w:cs="Times New Roman"/>
        </w:rPr>
        <w:t xml:space="preserve"> &amp; Sadler, 2006).  </w:t>
      </w:r>
    </w:p>
    <w:p w14:paraId="685FFBDA" w14:textId="1B6EFA2A" w:rsidR="005C3AE4" w:rsidRPr="00B0085F" w:rsidRDefault="00F05B1A" w:rsidP="00D94A09">
      <w:pPr>
        <w:pStyle w:val="Heading2"/>
        <w:rPr>
          <w:rFonts w:ascii="Times New Roman" w:hAnsi="Times New Roman" w:cs="Times New Roman"/>
        </w:rPr>
      </w:pPr>
      <w:bookmarkStart w:id="31" w:name="_Toc389838588"/>
      <w:r w:rsidRPr="00B0085F">
        <w:rPr>
          <w:rFonts w:ascii="Times New Roman" w:hAnsi="Times New Roman" w:cs="Times New Roman"/>
        </w:rPr>
        <w:t xml:space="preserve">Summary of the </w:t>
      </w:r>
      <w:r w:rsidR="00EC0907" w:rsidRPr="00B0085F">
        <w:rPr>
          <w:rFonts w:ascii="Times New Roman" w:hAnsi="Times New Roman" w:cs="Times New Roman"/>
        </w:rPr>
        <w:t>Literature</w:t>
      </w:r>
      <w:bookmarkEnd w:id="31"/>
    </w:p>
    <w:p w14:paraId="39533479" w14:textId="47CF581A" w:rsidR="00381304" w:rsidRPr="00B0085F" w:rsidRDefault="00381304" w:rsidP="002C3BEF">
      <w:pPr>
        <w:spacing w:line="480" w:lineRule="auto"/>
        <w:ind w:firstLine="720"/>
        <w:rPr>
          <w:rFonts w:ascii="Times New Roman" w:hAnsi="Times New Roman" w:cs="Times New Roman"/>
        </w:rPr>
      </w:pPr>
      <w:r w:rsidRPr="00B0085F">
        <w:rPr>
          <w:rFonts w:ascii="Times New Roman" w:hAnsi="Times New Roman" w:cs="Times New Roman"/>
        </w:rPr>
        <w:t xml:space="preserve">Within the context of education reform, one of the specifics of the traditional education system that has been a focus for systematic change is the use and organization of time within the </w:t>
      </w:r>
      <w:r w:rsidRPr="00B0085F">
        <w:rPr>
          <w:rFonts w:ascii="Times New Roman" w:hAnsi="Times New Roman" w:cs="Times New Roman"/>
        </w:rPr>
        <w:lastRenderedPageBreak/>
        <w:t>school’s schedule (Trenta &amp; Newman, 2002).  Efforts have focused on modifications to the daily schedul</w:t>
      </w:r>
      <w:r w:rsidR="00A17661" w:rsidRPr="00B0085F">
        <w:rPr>
          <w:rFonts w:ascii="Times New Roman" w:hAnsi="Times New Roman" w:cs="Times New Roman"/>
        </w:rPr>
        <w:t>e now commonly referred to as “block s</w:t>
      </w:r>
      <w:r w:rsidRPr="00B0085F">
        <w:rPr>
          <w:rFonts w:ascii="Times New Roman" w:hAnsi="Times New Roman" w:cs="Times New Roman"/>
        </w:rPr>
        <w:t xml:space="preserve">cheduling” (Trenta &amp; Newman, 2002).  </w:t>
      </w:r>
      <w:r w:rsidR="002C3BEF" w:rsidRPr="00B0085F">
        <w:rPr>
          <w:rFonts w:ascii="Times New Roman" w:hAnsi="Times New Roman" w:cs="Times New Roman"/>
        </w:rPr>
        <w:t>Block scheduling is a type of academic schedule in which students have fewer classes than in a traditional schedule, and the classes last for a longer period of time (Harris, 2014). In an effort to ensure that students are prepared to participate in the academic rigor of a university, many secondary [high] schools have increased academic rigor and raised standards (Campbell, 2010). Some secondary schools chose to realign t</w:t>
      </w:r>
      <w:r w:rsidR="00254D4F" w:rsidRPr="00B0085F">
        <w:rPr>
          <w:rFonts w:ascii="Times New Roman" w:hAnsi="Times New Roman" w:cs="Times New Roman"/>
        </w:rPr>
        <w:t xml:space="preserve">he academic schedule to a block </w:t>
      </w:r>
      <w:r w:rsidR="002C3BEF" w:rsidRPr="00B0085F">
        <w:rPr>
          <w:rFonts w:ascii="Times New Roman" w:hAnsi="Times New Roman" w:cs="Times New Roman"/>
        </w:rPr>
        <w:t xml:space="preserve">schedule to allow for longer class periods, which possibly could offer more depth of study, and in an effort to follow what is considered to be a more university-like model (Zepeda &amp; Mayers, 2006). </w:t>
      </w:r>
      <w:r w:rsidRPr="00B0085F">
        <w:rPr>
          <w:rFonts w:ascii="Times New Roman" w:hAnsi="Times New Roman" w:cs="Times New Roman"/>
        </w:rPr>
        <w:t>During the last three decades, block scheduling has been one of the fastest growing reform initiatives in high schools in order to address the concern of effective classroo</w:t>
      </w:r>
      <w:r w:rsidR="00800E03" w:rsidRPr="00B0085F">
        <w:rPr>
          <w:rFonts w:ascii="Times New Roman" w:hAnsi="Times New Roman" w:cs="Times New Roman"/>
        </w:rPr>
        <w:t>m instructional time (Lewis</w:t>
      </w:r>
      <w:r w:rsidR="00254D4F" w:rsidRPr="00B0085F">
        <w:rPr>
          <w:rFonts w:ascii="Times New Roman" w:hAnsi="Times New Roman" w:cs="Times New Roman"/>
        </w:rPr>
        <w:t xml:space="preserve"> et</w:t>
      </w:r>
      <w:r w:rsidRPr="00B0085F">
        <w:rPr>
          <w:rFonts w:ascii="Times New Roman" w:hAnsi="Times New Roman" w:cs="Times New Roman"/>
        </w:rPr>
        <w:t xml:space="preserve"> al., 2005). </w:t>
      </w:r>
      <w:r w:rsidR="00623366" w:rsidRPr="00B0085F">
        <w:rPr>
          <w:rFonts w:ascii="Times New Roman" w:hAnsi="Times New Roman" w:cs="Times New Roman"/>
        </w:rPr>
        <w:t xml:space="preserve">The mixed results of the success of block scheduling leave room for further investigation into the impact of scheduling on high school academic performance, and its further impact into collegiate academic performance.  </w:t>
      </w:r>
    </w:p>
    <w:p w14:paraId="55E837A7" w14:textId="355F641D" w:rsidR="00230E6E" w:rsidRPr="009B7266" w:rsidRDefault="00D26B21" w:rsidP="009B7266">
      <w:pPr>
        <w:spacing w:line="480" w:lineRule="auto"/>
        <w:ind w:firstLine="720"/>
        <w:rPr>
          <w:rFonts w:ascii="Times New Roman" w:hAnsi="Times New Roman" w:cs="Times New Roman"/>
        </w:rPr>
      </w:pPr>
      <w:r w:rsidRPr="00B0085F">
        <w:rPr>
          <w:rFonts w:ascii="Times New Roman" w:hAnsi="Times New Roman" w:cs="Times New Roman"/>
        </w:rPr>
        <w:t xml:space="preserve">The subject areas that have received the most attention relative to academic </w:t>
      </w:r>
      <w:r w:rsidR="00566B47" w:rsidRPr="00B0085F">
        <w:rPr>
          <w:rFonts w:ascii="Times New Roman" w:hAnsi="Times New Roman" w:cs="Times New Roman"/>
        </w:rPr>
        <w:t>perfor</w:t>
      </w:r>
      <w:r w:rsidR="0007664A" w:rsidRPr="00B0085F">
        <w:rPr>
          <w:rFonts w:ascii="Times New Roman" w:hAnsi="Times New Roman" w:cs="Times New Roman"/>
        </w:rPr>
        <w:t>mance</w:t>
      </w:r>
      <w:r w:rsidRPr="00B0085F">
        <w:rPr>
          <w:rFonts w:ascii="Times New Roman" w:hAnsi="Times New Roman" w:cs="Times New Roman"/>
        </w:rPr>
        <w:t xml:space="preserve"> in block or traditional schedules ar</w:t>
      </w:r>
      <w:r w:rsidR="000809BC" w:rsidRPr="00B0085F">
        <w:rPr>
          <w:rFonts w:ascii="Times New Roman" w:hAnsi="Times New Roman" w:cs="Times New Roman"/>
        </w:rPr>
        <w:t>e Math and S</w:t>
      </w:r>
      <w:r w:rsidRPr="00B0085F">
        <w:rPr>
          <w:rFonts w:ascii="Times New Roman" w:hAnsi="Times New Roman" w:cs="Times New Roman"/>
        </w:rPr>
        <w:t>cience.  Salvaterra, Lare, Gnall and Adams (1999) cond</w:t>
      </w:r>
      <w:r w:rsidR="007D5680" w:rsidRPr="00B0085F">
        <w:rPr>
          <w:rFonts w:ascii="Times New Roman" w:hAnsi="Times New Roman" w:cs="Times New Roman"/>
        </w:rPr>
        <w:t>ucted a qualitative study to ass</w:t>
      </w:r>
      <w:r w:rsidRPr="00B0085F">
        <w:rPr>
          <w:rFonts w:ascii="Times New Roman" w:hAnsi="Times New Roman" w:cs="Times New Roman"/>
        </w:rPr>
        <w:t>ess the perceptions of college students on</w:t>
      </w:r>
      <w:r w:rsidR="00800E03" w:rsidRPr="00B0085F">
        <w:rPr>
          <w:rFonts w:ascii="Times New Roman" w:hAnsi="Times New Roman" w:cs="Times New Roman"/>
        </w:rPr>
        <w:t xml:space="preserve"> their preparation for college math, science and foreign l</w:t>
      </w:r>
      <w:r w:rsidRPr="00B0085F">
        <w:rPr>
          <w:rFonts w:ascii="Times New Roman" w:hAnsi="Times New Roman" w:cs="Times New Roman"/>
        </w:rPr>
        <w:t>anguage</w:t>
      </w:r>
      <w:r w:rsidR="00D3136C" w:rsidRPr="00B0085F">
        <w:rPr>
          <w:rFonts w:ascii="Times New Roman" w:hAnsi="Times New Roman" w:cs="Times New Roman"/>
        </w:rPr>
        <w:t>,</w:t>
      </w:r>
      <w:r w:rsidRPr="00B0085F">
        <w:rPr>
          <w:rFonts w:ascii="Times New Roman" w:hAnsi="Times New Roman" w:cs="Times New Roman"/>
        </w:rPr>
        <w:t xml:space="preserve"> specifically. Dexter, Tai and Sadler (2006) surveyed students en</w:t>
      </w:r>
      <w:r w:rsidR="000809BC" w:rsidRPr="00B0085F">
        <w:rPr>
          <w:rFonts w:ascii="Times New Roman" w:hAnsi="Times New Roman" w:cs="Times New Roman"/>
        </w:rPr>
        <w:t>rolled in introductory college Biology, Chemistry and P</w:t>
      </w:r>
      <w:r w:rsidRPr="00B0085F">
        <w:rPr>
          <w:rFonts w:ascii="Times New Roman" w:hAnsi="Times New Roman" w:cs="Times New Roman"/>
        </w:rPr>
        <w:t xml:space="preserve">hysics, and the findings of the study by Lawrence and McPherson (2000) examined scores in Algebra I, Biology, English I and U. S. History.  The limited scope of content areas, </w:t>
      </w:r>
      <w:r w:rsidR="0007664A" w:rsidRPr="00B0085F">
        <w:rPr>
          <w:rFonts w:ascii="Times New Roman" w:hAnsi="Times New Roman" w:cs="Times New Roman"/>
        </w:rPr>
        <w:t xml:space="preserve">and the lapse of time since adequate studies have been conducted, </w:t>
      </w:r>
      <w:r w:rsidRPr="00B0085F">
        <w:rPr>
          <w:rFonts w:ascii="Times New Roman" w:hAnsi="Times New Roman" w:cs="Times New Roman"/>
        </w:rPr>
        <w:t>particularl</w:t>
      </w:r>
      <w:r w:rsidR="0007644E" w:rsidRPr="00B0085F">
        <w:rPr>
          <w:rFonts w:ascii="Times New Roman" w:hAnsi="Times New Roman" w:cs="Times New Roman"/>
        </w:rPr>
        <w:t>y at the college level, supported</w:t>
      </w:r>
      <w:r w:rsidRPr="00B0085F">
        <w:rPr>
          <w:rFonts w:ascii="Times New Roman" w:hAnsi="Times New Roman" w:cs="Times New Roman"/>
        </w:rPr>
        <w:t xml:space="preserve"> the need for a </w:t>
      </w:r>
      <w:r w:rsidR="0007664A" w:rsidRPr="00B0085F">
        <w:rPr>
          <w:rFonts w:ascii="Times New Roman" w:hAnsi="Times New Roman" w:cs="Times New Roman"/>
        </w:rPr>
        <w:t xml:space="preserve">more recent and </w:t>
      </w:r>
      <w:r w:rsidRPr="00B0085F">
        <w:rPr>
          <w:rFonts w:ascii="Times New Roman" w:hAnsi="Times New Roman" w:cs="Times New Roman"/>
        </w:rPr>
        <w:t xml:space="preserve">broader study of </w:t>
      </w:r>
      <w:r w:rsidR="00B11867" w:rsidRPr="00B0085F">
        <w:rPr>
          <w:rFonts w:ascii="Times New Roman" w:hAnsi="Times New Roman" w:cs="Times New Roman"/>
        </w:rPr>
        <w:t xml:space="preserve">general </w:t>
      </w:r>
      <w:r w:rsidRPr="00B0085F">
        <w:rPr>
          <w:rFonts w:ascii="Times New Roman" w:hAnsi="Times New Roman" w:cs="Times New Roman"/>
        </w:rPr>
        <w:t xml:space="preserve">academic </w:t>
      </w:r>
      <w:r w:rsidR="0007664A" w:rsidRPr="00B0085F">
        <w:rPr>
          <w:rFonts w:ascii="Times New Roman" w:hAnsi="Times New Roman" w:cs="Times New Roman"/>
        </w:rPr>
        <w:t>performance</w:t>
      </w:r>
      <w:r w:rsidRPr="00B0085F">
        <w:rPr>
          <w:rFonts w:ascii="Times New Roman" w:hAnsi="Times New Roman" w:cs="Times New Roman"/>
        </w:rPr>
        <w:t xml:space="preserve"> rates relative to the high </w:t>
      </w:r>
      <w:r w:rsidRPr="00B0085F">
        <w:rPr>
          <w:rFonts w:ascii="Times New Roman" w:hAnsi="Times New Roman" w:cs="Times New Roman"/>
        </w:rPr>
        <w:lastRenderedPageBreak/>
        <w:t>school scheduling plan.</w:t>
      </w:r>
      <w:r w:rsidR="00290DF7" w:rsidRPr="00B0085F">
        <w:rPr>
          <w:rFonts w:ascii="Times New Roman" w:hAnsi="Times New Roman" w:cs="Times New Roman"/>
        </w:rPr>
        <w:t xml:space="preserve">  The evidence</w:t>
      </w:r>
      <w:r w:rsidR="004B4223" w:rsidRPr="00B0085F">
        <w:rPr>
          <w:rFonts w:ascii="Times New Roman" w:hAnsi="Times New Roman" w:cs="Times New Roman"/>
        </w:rPr>
        <w:t>,</w:t>
      </w:r>
      <w:r w:rsidR="00290DF7" w:rsidRPr="00B0085F">
        <w:rPr>
          <w:rFonts w:ascii="Times New Roman" w:hAnsi="Times New Roman" w:cs="Times New Roman"/>
        </w:rPr>
        <w:t xml:space="preserve"> that factors outside of GPAs and ACT scores can </w:t>
      </w:r>
      <w:r w:rsidR="00D3136C" w:rsidRPr="00B0085F">
        <w:rPr>
          <w:rFonts w:ascii="Times New Roman" w:hAnsi="Times New Roman" w:cs="Times New Roman"/>
        </w:rPr>
        <w:t>be predictors of</w:t>
      </w:r>
      <w:r w:rsidR="00290DF7" w:rsidRPr="00B0085F">
        <w:rPr>
          <w:rFonts w:ascii="Times New Roman" w:hAnsi="Times New Roman" w:cs="Times New Roman"/>
        </w:rPr>
        <w:t xml:space="preserve"> academic success</w:t>
      </w:r>
      <w:r w:rsidR="004B4223" w:rsidRPr="00B0085F">
        <w:rPr>
          <w:rFonts w:ascii="Times New Roman" w:hAnsi="Times New Roman" w:cs="Times New Roman"/>
        </w:rPr>
        <w:t>,</w:t>
      </w:r>
      <w:r w:rsidR="0007644E" w:rsidRPr="00B0085F">
        <w:rPr>
          <w:rFonts w:ascii="Times New Roman" w:hAnsi="Times New Roman" w:cs="Times New Roman"/>
        </w:rPr>
        <w:t xml:space="preserve"> supported</w:t>
      </w:r>
      <w:r w:rsidR="00290DF7" w:rsidRPr="00B0085F">
        <w:rPr>
          <w:rFonts w:ascii="Times New Roman" w:hAnsi="Times New Roman" w:cs="Times New Roman"/>
        </w:rPr>
        <w:t xml:space="preserve"> the study of another factor outside scores</w:t>
      </w:r>
      <w:r w:rsidR="00B11867" w:rsidRPr="00B0085F">
        <w:rPr>
          <w:rFonts w:ascii="Times New Roman" w:hAnsi="Times New Roman" w:cs="Times New Roman"/>
        </w:rPr>
        <w:t xml:space="preserve"> </w:t>
      </w:r>
      <w:r w:rsidR="00D3136C" w:rsidRPr="00B0085F">
        <w:rPr>
          <w:rFonts w:ascii="Times New Roman" w:hAnsi="Times New Roman" w:cs="Times New Roman"/>
        </w:rPr>
        <w:t>being relative</w:t>
      </w:r>
      <w:r w:rsidR="00B11867" w:rsidRPr="00B0085F">
        <w:rPr>
          <w:rFonts w:ascii="Times New Roman" w:hAnsi="Times New Roman" w:cs="Times New Roman"/>
        </w:rPr>
        <w:t>, specifically</w:t>
      </w:r>
      <w:r w:rsidR="00290DF7" w:rsidRPr="00B0085F">
        <w:rPr>
          <w:rFonts w:ascii="Times New Roman" w:hAnsi="Times New Roman" w:cs="Times New Roman"/>
        </w:rPr>
        <w:t xml:space="preserve">, the </w:t>
      </w:r>
      <w:r w:rsidR="00B11867" w:rsidRPr="00B0085F">
        <w:rPr>
          <w:rFonts w:ascii="Times New Roman" w:hAnsi="Times New Roman" w:cs="Times New Roman"/>
        </w:rPr>
        <w:t xml:space="preserve">high school </w:t>
      </w:r>
      <w:r w:rsidR="00290DF7" w:rsidRPr="00B0085F">
        <w:rPr>
          <w:rFonts w:ascii="Times New Roman" w:hAnsi="Times New Roman" w:cs="Times New Roman"/>
        </w:rPr>
        <w:t xml:space="preserve">scheduling plan.  </w:t>
      </w:r>
    </w:p>
    <w:p w14:paraId="1713B1D4" w14:textId="77777777" w:rsidR="0042084F" w:rsidRPr="00B0085F" w:rsidRDefault="0042084F" w:rsidP="00D94A09">
      <w:pPr>
        <w:pStyle w:val="Heading2"/>
        <w:rPr>
          <w:rFonts w:ascii="Times New Roman" w:hAnsi="Times New Roman" w:cs="Times New Roman"/>
        </w:rPr>
      </w:pPr>
      <w:bookmarkStart w:id="32" w:name="_Toc389838589"/>
      <w:r w:rsidRPr="00B0085F">
        <w:rPr>
          <w:rFonts w:ascii="Times New Roman" w:hAnsi="Times New Roman" w:cs="Times New Roman"/>
        </w:rPr>
        <w:t>Theoretical Orientation</w:t>
      </w:r>
      <w:bookmarkEnd w:id="32"/>
    </w:p>
    <w:p w14:paraId="3547B81A" w14:textId="151EF41A" w:rsidR="0021610A" w:rsidRPr="00B0085F" w:rsidRDefault="00B23A02" w:rsidP="005F2B62">
      <w:pPr>
        <w:spacing w:line="480" w:lineRule="auto"/>
        <w:ind w:firstLine="720"/>
        <w:rPr>
          <w:rFonts w:ascii="Times New Roman" w:hAnsi="Times New Roman" w:cs="Times New Roman"/>
        </w:rPr>
      </w:pPr>
      <w:r w:rsidRPr="00B0085F">
        <w:rPr>
          <w:rFonts w:ascii="Times New Roman" w:hAnsi="Times New Roman" w:cs="Times New Roman"/>
        </w:rPr>
        <w:t xml:space="preserve">Block scheduling was developed in response to educators believing that more time, and additional student </w:t>
      </w:r>
      <w:r w:rsidR="00DB1FEF" w:rsidRPr="00B0085F">
        <w:rPr>
          <w:rFonts w:ascii="Times New Roman" w:hAnsi="Times New Roman" w:cs="Times New Roman"/>
        </w:rPr>
        <w:t>interactions</w:t>
      </w:r>
      <w:r w:rsidRPr="00B0085F">
        <w:rPr>
          <w:rFonts w:ascii="Times New Roman" w:hAnsi="Times New Roman" w:cs="Times New Roman"/>
        </w:rPr>
        <w:t xml:space="preserve"> in the classroom </w:t>
      </w:r>
      <w:r w:rsidR="00DB1FEF" w:rsidRPr="00B0085F">
        <w:rPr>
          <w:rFonts w:ascii="Times New Roman" w:hAnsi="Times New Roman" w:cs="Times New Roman"/>
        </w:rPr>
        <w:t>would lead to better learning (</w:t>
      </w:r>
      <w:r w:rsidRPr="00B0085F">
        <w:rPr>
          <w:rFonts w:ascii="Times New Roman" w:hAnsi="Times New Roman" w:cs="Times New Roman"/>
        </w:rPr>
        <w:t xml:space="preserve">Bonner, 2012).  The concept of additional time and </w:t>
      </w:r>
      <w:r w:rsidR="00403E58" w:rsidRPr="00B0085F">
        <w:rPr>
          <w:rFonts w:ascii="Times New Roman" w:hAnsi="Times New Roman" w:cs="Times New Roman"/>
        </w:rPr>
        <w:t xml:space="preserve">increased social </w:t>
      </w:r>
      <w:r w:rsidRPr="00B0085F">
        <w:rPr>
          <w:rFonts w:ascii="Times New Roman" w:hAnsi="Times New Roman" w:cs="Times New Roman"/>
        </w:rPr>
        <w:t xml:space="preserve">interaction leading to better learning is based on Vygotsky’s Theory of Social </w:t>
      </w:r>
      <w:r w:rsidR="008A5A58" w:rsidRPr="00B0085F">
        <w:rPr>
          <w:rFonts w:ascii="Times New Roman" w:hAnsi="Times New Roman" w:cs="Times New Roman"/>
        </w:rPr>
        <w:t>Development</w:t>
      </w:r>
      <w:r w:rsidRPr="00B0085F">
        <w:rPr>
          <w:rFonts w:ascii="Times New Roman" w:hAnsi="Times New Roman" w:cs="Times New Roman"/>
        </w:rPr>
        <w:t xml:space="preserve">. </w:t>
      </w:r>
      <w:r w:rsidR="00997F94" w:rsidRPr="00B0085F">
        <w:rPr>
          <w:rFonts w:ascii="Times New Roman" w:hAnsi="Times New Roman" w:cs="Times New Roman"/>
        </w:rPr>
        <w:t xml:space="preserve"> </w:t>
      </w:r>
      <w:r w:rsidR="005F2B62" w:rsidRPr="00B0085F">
        <w:rPr>
          <w:rFonts w:ascii="Times New Roman" w:hAnsi="Times New Roman" w:cs="Times New Roman"/>
        </w:rPr>
        <w:t>Social Development Theory is a general theory of cognitive development with the major theme of the theoretical framework being that social interaction is fundamental to the development of cognition</w:t>
      </w:r>
      <w:r w:rsidR="00997F94" w:rsidRPr="00B0085F">
        <w:rPr>
          <w:rFonts w:ascii="Times New Roman" w:hAnsi="Times New Roman" w:cs="Times New Roman"/>
        </w:rPr>
        <w:t xml:space="preserve"> (Culatta, 2015)</w:t>
      </w:r>
      <w:r w:rsidR="005F2B62" w:rsidRPr="00B0085F">
        <w:rPr>
          <w:rFonts w:ascii="Times New Roman" w:hAnsi="Times New Roman" w:cs="Times New Roman"/>
        </w:rPr>
        <w:t xml:space="preserve">.  </w:t>
      </w:r>
    </w:p>
    <w:p w14:paraId="28939BB3" w14:textId="7D409331" w:rsidR="000C0365" w:rsidRPr="00B0085F" w:rsidRDefault="00403E58" w:rsidP="005F2B62">
      <w:pPr>
        <w:spacing w:line="480" w:lineRule="auto"/>
        <w:ind w:firstLine="720"/>
        <w:rPr>
          <w:rFonts w:ascii="Times New Roman" w:hAnsi="Times New Roman" w:cs="Times New Roman"/>
        </w:rPr>
      </w:pPr>
      <w:r w:rsidRPr="00B0085F">
        <w:rPr>
          <w:rFonts w:ascii="Times New Roman" w:hAnsi="Times New Roman" w:cs="Times New Roman"/>
        </w:rPr>
        <w:t xml:space="preserve">Within Vygotsky’s Theory of Social Development two themes emerge: </w:t>
      </w:r>
      <w:r w:rsidR="009C0107" w:rsidRPr="00B0085F">
        <w:rPr>
          <w:rFonts w:ascii="Times New Roman" w:hAnsi="Times New Roman" w:cs="Times New Roman"/>
        </w:rPr>
        <w:t>the need for a more knowledgeable other (MKO) in the</w:t>
      </w:r>
      <w:r w:rsidR="00B37004" w:rsidRPr="00B0085F">
        <w:rPr>
          <w:rFonts w:ascii="Times New Roman" w:hAnsi="Times New Roman" w:cs="Times New Roman"/>
        </w:rPr>
        <w:t xml:space="preserve"> cognitive development process, </w:t>
      </w:r>
      <w:r w:rsidR="009C0107" w:rsidRPr="00B0085F">
        <w:rPr>
          <w:rFonts w:ascii="Times New Roman" w:hAnsi="Times New Roman" w:cs="Times New Roman"/>
        </w:rPr>
        <w:t xml:space="preserve">and the </w:t>
      </w:r>
      <w:r w:rsidR="000C0365" w:rsidRPr="00B0085F">
        <w:rPr>
          <w:rFonts w:ascii="Times New Roman" w:hAnsi="Times New Roman" w:cs="Times New Roman"/>
        </w:rPr>
        <w:t xml:space="preserve">existence of the </w:t>
      </w:r>
      <w:r w:rsidR="009C0107" w:rsidRPr="00B0085F">
        <w:rPr>
          <w:rFonts w:ascii="Times New Roman" w:hAnsi="Times New Roman" w:cs="Times New Roman"/>
        </w:rPr>
        <w:t>Zon</w:t>
      </w:r>
      <w:r w:rsidR="000C0365" w:rsidRPr="00B0085F">
        <w:rPr>
          <w:rFonts w:ascii="Times New Roman" w:hAnsi="Times New Roman" w:cs="Times New Roman"/>
        </w:rPr>
        <w:t xml:space="preserve">e of Proximal Development.   The Zone of Proximal Development (ZPD) </w:t>
      </w:r>
      <w:r w:rsidR="009C0107" w:rsidRPr="00B0085F">
        <w:rPr>
          <w:rFonts w:ascii="Times New Roman" w:hAnsi="Times New Roman" w:cs="Times New Roman"/>
        </w:rPr>
        <w:t xml:space="preserve">is a concept related to the difference between what a student can achieve independently, and what he can achieve with encouragement and guidance from a skilled partner (McLeod, 2014).  The MKO can be a peer, </w:t>
      </w:r>
      <w:r w:rsidR="000C0365" w:rsidRPr="00B0085F">
        <w:rPr>
          <w:rFonts w:ascii="Times New Roman" w:hAnsi="Times New Roman" w:cs="Times New Roman"/>
        </w:rPr>
        <w:t xml:space="preserve">a </w:t>
      </w:r>
      <w:r w:rsidR="009C0107" w:rsidRPr="00B0085F">
        <w:rPr>
          <w:rFonts w:ascii="Times New Roman" w:hAnsi="Times New Roman" w:cs="Times New Roman"/>
        </w:rPr>
        <w:t>teacher or other invested adult, or even an electronic tutor (McLeod, 2014).  The ZPD is integrally connected to the presence of an MKO in the cognitive development of a stu</w:t>
      </w:r>
      <w:r w:rsidR="00C42676" w:rsidRPr="00B0085F">
        <w:rPr>
          <w:rFonts w:ascii="Times New Roman" w:hAnsi="Times New Roman" w:cs="Times New Roman"/>
        </w:rPr>
        <w:t>dent</w:t>
      </w:r>
      <w:r w:rsidR="000C0365" w:rsidRPr="00B0085F">
        <w:rPr>
          <w:rFonts w:ascii="Times New Roman" w:hAnsi="Times New Roman" w:cs="Times New Roman"/>
        </w:rPr>
        <w:t xml:space="preserve"> as the need for an encourager and guide is necessary for a student to fully achieve what is possible within his ZPD</w:t>
      </w:r>
      <w:r w:rsidR="0033794E" w:rsidRPr="00B0085F">
        <w:rPr>
          <w:rFonts w:ascii="Times New Roman" w:hAnsi="Times New Roman" w:cs="Times New Roman"/>
        </w:rPr>
        <w:t xml:space="preserve"> (McLeod, 2014)</w:t>
      </w:r>
      <w:r w:rsidR="00C42676" w:rsidRPr="00B0085F">
        <w:rPr>
          <w:rFonts w:ascii="Times New Roman" w:hAnsi="Times New Roman" w:cs="Times New Roman"/>
        </w:rPr>
        <w:t xml:space="preserve">.  </w:t>
      </w:r>
    </w:p>
    <w:p w14:paraId="35C7F71F" w14:textId="39AB30EB" w:rsidR="008A5A58" w:rsidRPr="00B0085F" w:rsidRDefault="00C42676" w:rsidP="00343533">
      <w:pPr>
        <w:spacing w:line="480" w:lineRule="auto"/>
        <w:ind w:firstLine="720"/>
        <w:rPr>
          <w:rFonts w:ascii="Times New Roman" w:hAnsi="Times New Roman" w:cs="Times New Roman"/>
        </w:rPr>
      </w:pPr>
      <w:r w:rsidRPr="00B0085F">
        <w:rPr>
          <w:rFonts w:ascii="Times New Roman" w:hAnsi="Times New Roman" w:cs="Times New Roman"/>
        </w:rPr>
        <w:t xml:space="preserve">The </w:t>
      </w:r>
      <w:r w:rsidR="009C0107" w:rsidRPr="00B0085F">
        <w:rPr>
          <w:rFonts w:ascii="Times New Roman" w:hAnsi="Times New Roman" w:cs="Times New Roman"/>
        </w:rPr>
        <w:t xml:space="preserve">use of </w:t>
      </w:r>
      <w:r w:rsidR="0021610A" w:rsidRPr="00B0085F">
        <w:rPr>
          <w:rFonts w:ascii="Times New Roman" w:hAnsi="Times New Roman" w:cs="Times New Roman"/>
        </w:rPr>
        <w:t xml:space="preserve">social interaction and </w:t>
      </w:r>
      <w:r w:rsidR="009C0107" w:rsidRPr="00B0085F">
        <w:rPr>
          <w:rFonts w:ascii="Times New Roman" w:hAnsi="Times New Roman" w:cs="Times New Roman"/>
        </w:rPr>
        <w:t>cooperative learning is a</w:t>
      </w:r>
      <w:r w:rsidRPr="00B0085F">
        <w:rPr>
          <w:rFonts w:ascii="Times New Roman" w:hAnsi="Times New Roman" w:cs="Times New Roman"/>
        </w:rPr>
        <w:t xml:space="preserve">t the core of the value and reasoning behind block scheduling, as collective </w:t>
      </w:r>
      <w:r w:rsidR="0021610A" w:rsidRPr="00B0085F">
        <w:rPr>
          <w:rFonts w:ascii="Times New Roman" w:hAnsi="Times New Roman" w:cs="Times New Roman"/>
        </w:rPr>
        <w:t>learning is</w:t>
      </w:r>
      <w:r w:rsidRPr="00B0085F">
        <w:rPr>
          <w:rFonts w:ascii="Times New Roman" w:hAnsi="Times New Roman" w:cs="Times New Roman"/>
        </w:rPr>
        <w:t xml:space="preserve"> integral </w:t>
      </w:r>
      <w:r w:rsidR="00343533" w:rsidRPr="00B0085F">
        <w:rPr>
          <w:rFonts w:ascii="Times New Roman" w:hAnsi="Times New Roman" w:cs="Times New Roman"/>
        </w:rPr>
        <w:t>to</w:t>
      </w:r>
      <w:r w:rsidRPr="00B0085F">
        <w:rPr>
          <w:rFonts w:ascii="Times New Roman" w:hAnsi="Times New Roman" w:cs="Times New Roman"/>
        </w:rPr>
        <w:t xml:space="preserve"> implementation of a class period in block scheduling</w:t>
      </w:r>
      <w:r w:rsidR="00BD7942" w:rsidRPr="00B0085F">
        <w:rPr>
          <w:rFonts w:ascii="Times New Roman" w:hAnsi="Times New Roman" w:cs="Times New Roman"/>
        </w:rPr>
        <w:t xml:space="preserve"> (Hurst, Wallace</w:t>
      </w:r>
      <w:r w:rsidR="00F6458B" w:rsidRPr="00B0085F">
        <w:rPr>
          <w:rFonts w:ascii="Times New Roman" w:hAnsi="Times New Roman" w:cs="Times New Roman"/>
        </w:rPr>
        <w:t>,</w:t>
      </w:r>
      <w:r w:rsidR="00BD7942" w:rsidRPr="00B0085F">
        <w:rPr>
          <w:rFonts w:ascii="Times New Roman" w:hAnsi="Times New Roman" w:cs="Times New Roman"/>
        </w:rPr>
        <w:t xml:space="preserve"> &amp; Nixon, 2013)</w:t>
      </w:r>
      <w:r w:rsidRPr="00B0085F">
        <w:rPr>
          <w:rFonts w:ascii="Times New Roman" w:hAnsi="Times New Roman" w:cs="Times New Roman"/>
        </w:rPr>
        <w:t xml:space="preserve">. </w:t>
      </w:r>
      <w:r w:rsidR="000C0365" w:rsidRPr="00B0085F">
        <w:rPr>
          <w:rFonts w:ascii="Times New Roman" w:hAnsi="Times New Roman" w:cs="Times New Roman"/>
        </w:rPr>
        <w:t xml:space="preserve">Within a block schedule class period, students are </w:t>
      </w:r>
      <w:r w:rsidR="002E74F1" w:rsidRPr="00B0085F">
        <w:rPr>
          <w:rFonts w:ascii="Times New Roman" w:hAnsi="Times New Roman" w:cs="Times New Roman"/>
        </w:rPr>
        <w:t xml:space="preserve">given the time and </w:t>
      </w:r>
      <w:r w:rsidR="000C0365" w:rsidRPr="00B0085F">
        <w:rPr>
          <w:rFonts w:ascii="Times New Roman" w:hAnsi="Times New Roman" w:cs="Times New Roman"/>
        </w:rPr>
        <w:t xml:space="preserve">encouraged to collaborate with one another, </w:t>
      </w:r>
      <w:r w:rsidR="002E74F1" w:rsidRPr="00B0085F">
        <w:rPr>
          <w:rFonts w:ascii="Times New Roman" w:hAnsi="Times New Roman" w:cs="Times New Roman"/>
        </w:rPr>
        <w:t xml:space="preserve">and </w:t>
      </w:r>
      <w:r w:rsidR="000C0365" w:rsidRPr="00B0085F">
        <w:rPr>
          <w:rFonts w:ascii="Times New Roman" w:hAnsi="Times New Roman" w:cs="Times New Roman"/>
        </w:rPr>
        <w:t xml:space="preserve">are </w:t>
      </w:r>
      <w:r w:rsidR="000C0365" w:rsidRPr="00B0085F">
        <w:rPr>
          <w:rFonts w:ascii="Times New Roman" w:hAnsi="Times New Roman" w:cs="Times New Roman"/>
        </w:rPr>
        <w:lastRenderedPageBreak/>
        <w:t xml:space="preserve">intentionally grouped with mixed-cognitive-ability members to encourage one another </w:t>
      </w:r>
      <w:r w:rsidR="002E74F1" w:rsidRPr="00B0085F">
        <w:rPr>
          <w:rFonts w:ascii="Times New Roman" w:hAnsi="Times New Roman" w:cs="Times New Roman"/>
        </w:rPr>
        <w:t>in practices that lead to more effective learning</w:t>
      </w:r>
      <w:r w:rsidR="00AF35A9" w:rsidRPr="00B0085F">
        <w:rPr>
          <w:rFonts w:ascii="Times New Roman" w:hAnsi="Times New Roman" w:cs="Times New Roman"/>
        </w:rPr>
        <w:t xml:space="preserve"> (McLeod, 2014)</w:t>
      </w:r>
      <w:r w:rsidR="002E74F1" w:rsidRPr="00B0085F">
        <w:rPr>
          <w:rFonts w:ascii="Times New Roman" w:hAnsi="Times New Roman" w:cs="Times New Roman"/>
        </w:rPr>
        <w:t xml:space="preserve">. </w:t>
      </w:r>
      <w:r w:rsidR="00BE32DB" w:rsidRPr="00B0085F">
        <w:rPr>
          <w:rFonts w:ascii="Times New Roman" w:hAnsi="Times New Roman" w:cs="Times New Roman"/>
        </w:rPr>
        <w:t xml:space="preserve">Educators have effectively transformed their classrooms into socially engaging and creative places of learning as a result of teaching in a block schedule (Flannery, 2008).  Vygotsky’s model for learning suggests that social interaction precedes development (Bonner, 2012). A block schedule offers the time necessary </w:t>
      </w:r>
      <w:r w:rsidR="00343533" w:rsidRPr="00B0085F">
        <w:rPr>
          <w:rFonts w:ascii="Times New Roman" w:hAnsi="Times New Roman" w:cs="Times New Roman"/>
        </w:rPr>
        <w:t xml:space="preserve">for students to become </w:t>
      </w:r>
      <w:r w:rsidR="00BE32DB" w:rsidRPr="00B0085F">
        <w:rPr>
          <w:rFonts w:ascii="Times New Roman" w:hAnsi="Times New Roman" w:cs="Times New Roman"/>
        </w:rPr>
        <w:t xml:space="preserve">engaged with their learning, while teachers develop an environment where </w:t>
      </w:r>
      <w:r w:rsidR="00C0127E" w:rsidRPr="00B0085F">
        <w:rPr>
          <w:rFonts w:ascii="Times New Roman" w:hAnsi="Times New Roman" w:cs="Times New Roman"/>
        </w:rPr>
        <w:t xml:space="preserve">students can interact with one another actively and creatively, increasing effective learning (Bonner, 2012).  </w:t>
      </w:r>
      <w:r w:rsidR="00D64315" w:rsidRPr="00B0085F">
        <w:rPr>
          <w:rFonts w:ascii="Times New Roman" w:hAnsi="Times New Roman" w:cs="Times New Roman"/>
        </w:rPr>
        <w:t>A basic tenet of block scheduling includes</w:t>
      </w:r>
      <w:r w:rsidR="007D68CC" w:rsidRPr="00B0085F">
        <w:rPr>
          <w:rFonts w:ascii="Times New Roman" w:hAnsi="Times New Roman" w:cs="Times New Roman"/>
        </w:rPr>
        <w:t xml:space="preserve"> expanded time as an integral part of the success of the scheduling plan.  This additional time allows for the use of </w:t>
      </w:r>
      <w:r w:rsidR="00D64315" w:rsidRPr="00B0085F">
        <w:rPr>
          <w:rFonts w:ascii="Times New Roman" w:hAnsi="Times New Roman" w:cs="Times New Roman"/>
        </w:rPr>
        <w:t xml:space="preserve">cooperative </w:t>
      </w:r>
      <w:r w:rsidR="007D68CC" w:rsidRPr="00B0085F">
        <w:rPr>
          <w:rFonts w:ascii="Times New Roman" w:hAnsi="Times New Roman" w:cs="Times New Roman"/>
        </w:rPr>
        <w:t xml:space="preserve">instructional strategies </w:t>
      </w:r>
      <w:r w:rsidR="0021610A" w:rsidRPr="00B0085F">
        <w:rPr>
          <w:rFonts w:ascii="Times New Roman" w:hAnsi="Times New Roman" w:cs="Times New Roman"/>
        </w:rPr>
        <w:t>based on</w:t>
      </w:r>
      <w:r w:rsidR="007D68CC" w:rsidRPr="00B0085F">
        <w:rPr>
          <w:rFonts w:ascii="Times New Roman" w:hAnsi="Times New Roman" w:cs="Times New Roman"/>
        </w:rPr>
        <w:t xml:space="preserve"> Vygotsky’s Theory of Social Development</w:t>
      </w:r>
      <w:r w:rsidR="0021610A" w:rsidRPr="00B0085F">
        <w:rPr>
          <w:rFonts w:ascii="Times New Roman" w:hAnsi="Times New Roman" w:cs="Times New Roman"/>
        </w:rPr>
        <w:t>.</w:t>
      </w:r>
    </w:p>
    <w:p w14:paraId="4824108A" w14:textId="27908DB8" w:rsidR="00976DC7" w:rsidRDefault="00D52C53" w:rsidP="009B7266">
      <w:pPr>
        <w:spacing w:line="480" w:lineRule="auto"/>
        <w:ind w:firstLine="720"/>
        <w:rPr>
          <w:rFonts w:ascii="Times New Roman" w:hAnsi="Times New Roman" w:cs="Times New Roman"/>
        </w:rPr>
      </w:pPr>
      <w:r w:rsidRPr="00B0085F">
        <w:rPr>
          <w:rFonts w:ascii="Times New Roman" w:hAnsi="Times New Roman" w:cs="Times New Roman"/>
        </w:rPr>
        <w:t xml:space="preserve">Educational and developmental theories </w:t>
      </w:r>
      <w:r w:rsidR="00E115E7" w:rsidRPr="00B0085F">
        <w:rPr>
          <w:rFonts w:ascii="Times New Roman" w:hAnsi="Times New Roman" w:cs="Times New Roman"/>
        </w:rPr>
        <w:t xml:space="preserve">(Carroll, 1963; Chickering &amp; Reisser, </w:t>
      </w:r>
      <w:r w:rsidR="00B61EDE" w:rsidRPr="00B0085F">
        <w:rPr>
          <w:rFonts w:ascii="Times New Roman" w:hAnsi="Times New Roman" w:cs="Times New Roman"/>
        </w:rPr>
        <w:t>1993</w:t>
      </w:r>
      <w:r w:rsidR="00254D4F" w:rsidRPr="00B0085F">
        <w:rPr>
          <w:rFonts w:ascii="Times New Roman" w:hAnsi="Times New Roman" w:cs="Times New Roman"/>
        </w:rPr>
        <w:t>;</w:t>
      </w:r>
      <w:r w:rsidR="007D68CC" w:rsidRPr="00B0085F">
        <w:rPr>
          <w:rFonts w:ascii="Times New Roman" w:hAnsi="Times New Roman" w:cs="Times New Roman"/>
        </w:rPr>
        <w:t xml:space="preserve"> Vygotsky, 1978</w:t>
      </w:r>
      <w:r w:rsidR="00E115E7" w:rsidRPr="00B0085F">
        <w:rPr>
          <w:rFonts w:ascii="Times New Roman" w:hAnsi="Times New Roman" w:cs="Times New Roman"/>
        </w:rPr>
        <w:t xml:space="preserve">) </w:t>
      </w:r>
      <w:r w:rsidRPr="00B0085F">
        <w:rPr>
          <w:rFonts w:ascii="Times New Roman" w:hAnsi="Times New Roman" w:cs="Times New Roman"/>
        </w:rPr>
        <w:t xml:space="preserve">suggest that students participating in block scheduling in high school should </w:t>
      </w:r>
      <w:r w:rsidR="00343533" w:rsidRPr="00B0085F">
        <w:rPr>
          <w:rFonts w:ascii="Times New Roman" w:hAnsi="Times New Roman" w:cs="Times New Roman"/>
        </w:rPr>
        <w:t>have experienced an environment conducive to better learning</w:t>
      </w:r>
      <w:r w:rsidR="00D64315" w:rsidRPr="00B0085F">
        <w:rPr>
          <w:rFonts w:ascii="Times New Roman" w:hAnsi="Times New Roman" w:cs="Times New Roman"/>
        </w:rPr>
        <w:t xml:space="preserve"> because of increased social interaction;</w:t>
      </w:r>
      <w:r w:rsidR="00343533" w:rsidRPr="00B0085F">
        <w:rPr>
          <w:rFonts w:ascii="Times New Roman" w:hAnsi="Times New Roman" w:cs="Times New Roman"/>
        </w:rPr>
        <w:t xml:space="preserve"> and </w:t>
      </w:r>
      <w:r w:rsidR="00D64315" w:rsidRPr="00B0085F">
        <w:rPr>
          <w:rFonts w:ascii="Times New Roman" w:hAnsi="Times New Roman" w:cs="Times New Roman"/>
        </w:rPr>
        <w:t xml:space="preserve">thus </w:t>
      </w:r>
      <w:r w:rsidRPr="00B0085F">
        <w:rPr>
          <w:rFonts w:ascii="Times New Roman" w:hAnsi="Times New Roman" w:cs="Times New Roman"/>
        </w:rPr>
        <w:t xml:space="preserve">be well prepared for collegiate academics. </w:t>
      </w:r>
      <w:r w:rsidR="0042084F" w:rsidRPr="00B0085F">
        <w:rPr>
          <w:rFonts w:ascii="Times New Roman" w:hAnsi="Times New Roman" w:cs="Times New Roman"/>
        </w:rPr>
        <w:t xml:space="preserve">The absence of research on the existence of statistically significant data linking academic performance of first-year college students and the high school scheduling plan </w:t>
      </w:r>
      <w:r w:rsidR="00DC60DA" w:rsidRPr="00B0085F">
        <w:rPr>
          <w:rFonts w:ascii="Times New Roman" w:hAnsi="Times New Roman" w:cs="Times New Roman"/>
        </w:rPr>
        <w:t>provided</w:t>
      </w:r>
      <w:r w:rsidR="001D1CDC" w:rsidRPr="00B0085F">
        <w:rPr>
          <w:rFonts w:ascii="Times New Roman" w:hAnsi="Times New Roman" w:cs="Times New Roman"/>
        </w:rPr>
        <w:t xml:space="preserve"> rationale to </w:t>
      </w:r>
      <w:r w:rsidR="0042084F" w:rsidRPr="00B0085F">
        <w:rPr>
          <w:rFonts w:ascii="Times New Roman" w:hAnsi="Times New Roman" w:cs="Times New Roman"/>
        </w:rPr>
        <w:t>investigate the possible relati</w:t>
      </w:r>
      <w:r w:rsidR="00B37004" w:rsidRPr="00B0085F">
        <w:rPr>
          <w:rFonts w:ascii="Times New Roman" w:hAnsi="Times New Roman" w:cs="Times New Roman"/>
        </w:rPr>
        <w:t>onship, and this study addressed</w:t>
      </w:r>
      <w:r w:rsidR="0042084F" w:rsidRPr="00B0085F">
        <w:rPr>
          <w:rFonts w:ascii="Times New Roman" w:hAnsi="Times New Roman" w:cs="Times New Roman"/>
        </w:rPr>
        <w:t xml:space="preserve"> that absence.</w:t>
      </w:r>
    </w:p>
    <w:p w14:paraId="573A28C7" w14:textId="77777777" w:rsidR="006E1C38" w:rsidRDefault="006E1C38" w:rsidP="009B7266">
      <w:pPr>
        <w:spacing w:line="480" w:lineRule="auto"/>
        <w:ind w:firstLine="720"/>
        <w:rPr>
          <w:rFonts w:ascii="Times New Roman" w:hAnsi="Times New Roman" w:cs="Times New Roman"/>
        </w:rPr>
      </w:pPr>
    </w:p>
    <w:p w14:paraId="6D3B31CF" w14:textId="77777777" w:rsidR="006E1C38" w:rsidRDefault="006E1C38" w:rsidP="009B7266">
      <w:pPr>
        <w:spacing w:line="480" w:lineRule="auto"/>
        <w:ind w:firstLine="720"/>
        <w:rPr>
          <w:rFonts w:ascii="Times New Roman" w:hAnsi="Times New Roman" w:cs="Times New Roman"/>
        </w:rPr>
      </w:pPr>
    </w:p>
    <w:p w14:paraId="12F2B209" w14:textId="77777777" w:rsidR="006E1C38" w:rsidRDefault="006E1C38" w:rsidP="009B7266">
      <w:pPr>
        <w:spacing w:line="480" w:lineRule="auto"/>
        <w:ind w:firstLine="720"/>
        <w:rPr>
          <w:rFonts w:ascii="Times New Roman" w:hAnsi="Times New Roman" w:cs="Times New Roman"/>
        </w:rPr>
      </w:pPr>
    </w:p>
    <w:p w14:paraId="03A4C30A" w14:textId="77777777" w:rsidR="006E1C38" w:rsidRDefault="006E1C38" w:rsidP="009B7266">
      <w:pPr>
        <w:spacing w:line="480" w:lineRule="auto"/>
        <w:ind w:firstLine="720"/>
        <w:rPr>
          <w:rFonts w:ascii="Times New Roman" w:hAnsi="Times New Roman" w:cs="Times New Roman"/>
        </w:rPr>
      </w:pPr>
    </w:p>
    <w:p w14:paraId="62DAF9D9" w14:textId="77777777" w:rsidR="006E1C38" w:rsidRDefault="006E1C38" w:rsidP="009B7266">
      <w:pPr>
        <w:spacing w:line="480" w:lineRule="auto"/>
        <w:ind w:firstLine="720"/>
        <w:rPr>
          <w:rFonts w:ascii="Times New Roman" w:hAnsi="Times New Roman" w:cs="Times New Roman"/>
        </w:rPr>
      </w:pPr>
    </w:p>
    <w:p w14:paraId="2517A242" w14:textId="77777777" w:rsidR="00976DC7" w:rsidRPr="00B0085F" w:rsidRDefault="00976DC7" w:rsidP="00976DC7">
      <w:pPr>
        <w:spacing w:line="480" w:lineRule="auto"/>
        <w:rPr>
          <w:rFonts w:ascii="Times New Roman" w:hAnsi="Times New Roman" w:cs="Times New Roman"/>
          <w:i/>
        </w:rPr>
      </w:pPr>
    </w:p>
    <w:p w14:paraId="2C212223" w14:textId="72460F5D" w:rsidR="00007153" w:rsidRPr="00B0085F" w:rsidRDefault="00B96D0B" w:rsidP="009E7491">
      <w:pPr>
        <w:pStyle w:val="Heading2"/>
        <w:rPr>
          <w:rFonts w:ascii="Times New Roman" w:hAnsi="Times New Roman" w:cs="Times New Roman"/>
        </w:rPr>
      </w:pPr>
      <w:bookmarkStart w:id="33" w:name="_Toc389838590"/>
      <w:r w:rsidRPr="00B0085F">
        <w:rPr>
          <w:rFonts w:ascii="Times New Roman" w:hAnsi="Times New Roman" w:cs="Times New Roman"/>
        </w:rPr>
        <w:lastRenderedPageBreak/>
        <w:t>Conceptual Framework</w:t>
      </w:r>
      <w:bookmarkEnd w:id="33"/>
    </w:p>
    <w:p w14:paraId="35DD6BB3" w14:textId="1D68BFC5" w:rsidR="00E1630D" w:rsidRPr="00B0085F" w:rsidRDefault="00E1630D" w:rsidP="00E1630D">
      <w:pPr>
        <w:spacing w:line="480" w:lineRule="auto"/>
        <w:rPr>
          <w:rFonts w:ascii="Times New Roman" w:hAnsi="Times New Roman" w:cs="Times New Roman"/>
          <w:b/>
        </w:rPr>
      </w:pPr>
      <w:r w:rsidRPr="00B0085F">
        <w:rPr>
          <w:rFonts w:ascii="Times New Roman" w:hAnsi="Times New Roman" w:cs="Times New Roman"/>
          <w:b/>
          <w:noProof/>
        </w:rPr>
        <mc:AlternateContent>
          <mc:Choice Requires="wps">
            <w:drawing>
              <wp:anchor distT="0" distB="0" distL="114300" distR="114300" simplePos="0" relativeHeight="251675648" behindDoc="0" locked="0" layoutInCell="1" allowOverlap="1" wp14:anchorId="63CD97F7" wp14:editId="0F3E3A51">
                <wp:simplePos x="0" y="0"/>
                <wp:positionH relativeFrom="column">
                  <wp:posOffset>3918585</wp:posOffset>
                </wp:positionH>
                <wp:positionV relativeFrom="paragraph">
                  <wp:posOffset>4445</wp:posOffset>
                </wp:positionV>
                <wp:extent cx="1576705" cy="368998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576705" cy="3689985"/>
                        </a:xfrm>
                        <a:prstGeom prst="rect">
                          <a:avLst/>
                        </a:prstGeom>
                        <a:solidFill>
                          <a:schemeClr val="accent2">
                            <a:lumMod val="40000"/>
                            <a:lumOff val="60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D6AAAC6" w14:textId="77777777" w:rsidR="00E222A3" w:rsidRDefault="00E222A3" w:rsidP="00E1630D">
                            <w:pPr>
                              <w:pBdr>
                                <w:top w:val="single" w:sz="4" w:space="1" w:color="auto"/>
                                <w:left w:val="single" w:sz="4" w:space="4" w:color="auto"/>
                                <w:bottom w:val="single" w:sz="4" w:space="1" w:color="auto"/>
                                <w:right w:val="single" w:sz="4" w:space="4" w:color="auto"/>
                              </w:pBdr>
                              <w:jc w:val="center"/>
                            </w:pPr>
                          </w:p>
                          <w:p w14:paraId="502626CD" w14:textId="77777777" w:rsidR="00E222A3" w:rsidRDefault="00E222A3" w:rsidP="00E1630D">
                            <w:pPr>
                              <w:pBdr>
                                <w:top w:val="single" w:sz="4" w:space="1" w:color="auto"/>
                                <w:left w:val="single" w:sz="4" w:space="4" w:color="auto"/>
                                <w:bottom w:val="single" w:sz="4" w:space="1" w:color="auto"/>
                                <w:right w:val="single" w:sz="4" w:space="4" w:color="auto"/>
                              </w:pBdr>
                              <w:jc w:val="center"/>
                            </w:pPr>
                            <w:r w:rsidRPr="004C239F">
                              <w:rPr>
                                <w:b/>
                              </w:rPr>
                              <w:t>Dependent Variable:</w:t>
                            </w:r>
                          </w:p>
                          <w:p w14:paraId="62AB5B24" w14:textId="77777777" w:rsidR="00E222A3" w:rsidRDefault="00E222A3" w:rsidP="00E1630D">
                            <w:pPr>
                              <w:pBdr>
                                <w:top w:val="single" w:sz="4" w:space="1" w:color="auto"/>
                                <w:left w:val="single" w:sz="4" w:space="4" w:color="auto"/>
                                <w:bottom w:val="single" w:sz="4" w:space="1" w:color="auto"/>
                                <w:right w:val="single" w:sz="4" w:space="4" w:color="auto"/>
                              </w:pBdr>
                              <w:jc w:val="center"/>
                            </w:pPr>
                            <w:r>
                              <w:t>First-year College</w:t>
                            </w:r>
                          </w:p>
                          <w:p w14:paraId="62D457A8" w14:textId="77777777" w:rsidR="00E222A3" w:rsidRDefault="00E222A3" w:rsidP="00E1630D">
                            <w:pPr>
                              <w:pBdr>
                                <w:top w:val="single" w:sz="4" w:space="1" w:color="auto"/>
                                <w:left w:val="single" w:sz="4" w:space="4" w:color="auto"/>
                                <w:bottom w:val="single" w:sz="4" w:space="1" w:color="auto"/>
                                <w:right w:val="single" w:sz="4" w:space="4" w:color="auto"/>
                              </w:pBdr>
                              <w:jc w:val="center"/>
                            </w:pPr>
                            <w:r>
                              <w:t>Academic 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308.55pt;margin-top:.35pt;width:124.15pt;height:290.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" fillcolor="#e5b8b7 [1301]" stroked="f">
                <v:textbox>
                  <w:txbxContent>
                    <w:p w14:paraId="0D6AAAC6" w14:textId="77777777" w:rsidR="00E222A3" w:rsidRDefault="00E222A3" w:rsidP="00E1630D">
                      <w:pPr>
                        <w:pBdr>
                          <w:top w:val="single" w:sz="4" w:space="1" w:color="auto"/>
                          <w:left w:val="single" w:sz="4" w:space="4" w:color="auto"/>
                          <w:bottom w:val="single" w:sz="4" w:space="1" w:color="auto"/>
                          <w:right w:val="single" w:sz="4" w:space="4" w:color="auto"/>
                        </w:pBdr>
                        <w:jc w:val="center"/>
                      </w:pPr>
                    </w:p>
                    <w:p w14:paraId="502626CD" w14:textId="77777777" w:rsidR="00E222A3" w:rsidRDefault="00E222A3" w:rsidP="00E1630D">
                      <w:pPr>
                        <w:pBdr>
                          <w:top w:val="single" w:sz="4" w:space="1" w:color="auto"/>
                          <w:left w:val="single" w:sz="4" w:space="4" w:color="auto"/>
                          <w:bottom w:val="single" w:sz="4" w:space="1" w:color="auto"/>
                          <w:right w:val="single" w:sz="4" w:space="4" w:color="auto"/>
                        </w:pBdr>
                        <w:jc w:val="center"/>
                      </w:pPr>
                      <w:r w:rsidRPr="004C239F">
                        <w:rPr>
                          <w:b/>
                        </w:rPr>
                        <w:t>Dependent Variable:</w:t>
                      </w:r>
                    </w:p>
                    <w:p w14:paraId="62AB5B24" w14:textId="77777777" w:rsidR="00E222A3" w:rsidRDefault="00E222A3" w:rsidP="00E1630D">
                      <w:pPr>
                        <w:pBdr>
                          <w:top w:val="single" w:sz="4" w:space="1" w:color="auto"/>
                          <w:left w:val="single" w:sz="4" w:space="4" w:color="auto"/>
                          <w:bottom w:val="single" w:sz="4" w:space="1" w:color="auto"/>
                          <w:right w:val="single" w:sz="4" w:space="4" w:color="auto"/>
                        </w:pBdr>
                        <w:jc w:val="center"/>
                      </w:pPr>
                      <w:r>
                        <w:t>First-year College</w:t>
                      </w:r>
                    </w:p>
                    <w:p w14:paraId="62D457A8" w14:textId="77777777" w:rsidR="00E222A3" w:rsidRDefault="00E222A3" w:rsidP="00E1630D">
                      <w:pPr>
                        <w:pBdr>
                          <w:top w:val="single" w:sz="4" w:space="1" w:color="auto"/>
                          <w:left w:val="single" w:sz="4" w:space="4" w:color="auto"/>
                          <w:bottom w:val="single" w:sz="4" w:space="1" w:color="auto"/>
                          <w:right w:val="single" w:sz="4" w:space="4" w:color="auto"/>
                        </w:pBdr>
                        <w:jc w:val="center"/>
                      </w:pPr>
                      <w:r>
                        <w:t>Academic Performance</w:t>
                      </w:r>
                    </w:p>
                  </w:txbxContent>
                </v:textbox>
                <w10:wrap type="square"/>
              </v:shape>
            </w:pict>
          </mc:Fallback>
        </mc:AlternateContent>
      </w:r>
    </w:p>
    <w:p w14:paraId="0A7986A0" w14:textId="5691A3E9" w:rsidR="00E1630D" w:rsidRPr="00B0085F" w:rsidRDefault="00874BAA" w:rsidP="00E1630D">
      <w:pPr>
        <w:spacing w:line="480" w:lineRule="auto"/>
        <w:rPr>
          <w:rFonts w:ascii="Times New Roman" w:hAnsi="Times New Roman" w:cs="Times New Roman"/>
          <w:b/>
        </w:rPr>
      </w:pPr>
      <w:r w:rsidRPr="00B0085F">
        <w:rPr>
          <w:rFonts w:ascii="Times New Roman" w:hAnsi="Times New Roman" w:cs="Times New Roman"/>
          <w:b/>
          <w:noProof/>
        </w:rPr>
        <mc:AlternateContent>
          <mc:Choice Requires="wps">
            <w:drawing>
              <wp:anchor distT="0" distB="0" distL="114300" distR="114300" simplePos="0" relativeHeight="251674624" behindDoc="0" locked="0" layoutInCell="1" allowOverlap="1" wp14:anchorId="356C973D" wp14:editId="2C49F617">
                <wp:simplePos x="0" y="0"/>
                <wp:positionH relativeFrom="column">
                  <wp:posOffset>237490</wp:posOffset>
                </wp:positionH>
                <wp:positionV relativeFrom="paragraph">
                  <wp:posOffset>114300</wp:posOffset>
                </wp:positionV>
                <wp:extent cx="1371600" cy="246824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371600" cy="2468245"/>
                        </a:xfrm>
                        <a:prstGeom prst="rect">
                          <a:avLst/>
                        </a:prstGeom>
                        <a:solidFill>
                          <a:srgbClr val="99FF99"/>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22FF2B" w14:textId="77777777" w:rsidR="00E222A3" w:rsidRPr="004C239F" w:rsidRDefault="00E222A3" w:rsidP="00E1630D">
                            <w:pPr>
                              <w:pBdr>
                                <w:top w:val="single" w:sz="4" w:space="1" w:color="auto"/>
                                <w:left w:val="single" w:sz="4" w:space="4" w:color="auto"/>
                                <w:bottom w:val="single" w:sz="4" w:space="1" w:color="auto"/>
                                <w:right w:val="single" w:sz="4" w:space="4" w:color="auto"/>
                              </w:pBdr>
                              <w:jc w:val="center"/>
                              <w:rPr>
                                <w:b/>
                              </w:rPr>
                            </w:pPr>
                            <w:r w:rsidRPr="004C239F">
                              <w:rPr>
                                <w:b/>
                              </w:rPr>
                              <w:t>Independent Variable:</w:t>
                            </w:r>
                          </w:p>
                          <w:p w14:paraId="0AA4138E" w14:textId="77777777" w:rsidR="00E222A3" w:rsidRDefault="00E222A3" w:rsidP="00E1630D">
                            <w:pPr>
                              <w:pBdr>
                                <w:top w:val="single" w:sz="4" w:space="1" w:color="auto"/>
                                <w:left w:val="single" w:sz="4" w:space="4" w:color="auto"/>
                                <w:bottom w:val="single" w:sz="4" w:space="1" w:color="auto"/>
                                <w:right w:val="single" w:sz="4" w:space="4" w:color="auto"/>
                              </w:pBdr>
                              <w:jc w:val="center"/>
                            </w:pPr>
                            <w:r>
                              <w:t>High School Scheduling Plan</w:t>
                            </w:r>
                          </w:p>
                          <w:p w14:paraId="538ED686" w14:textId="77777777" w:rsidR="00E222A3" w:rsidRDefault="00E222A3" w:rsidP="00E1630D">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18.7pt;margin-top:9pt;width:108pt;height:19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" fillcolor="#9f9" stroked="f">
                <v:textbox>
                  <w:txbxContent>
                    <w:p w14:paraId="6522FF2B" w14:textId="77777777" w:rsidR="00E222A3" w:rsidRPr="004C239F" w:rsidRDefault="00E222A3" w:rsidP="00E1630D">
                      <w:pPr>
                        <w:pBdr>
                          <w:top w:val="single" w:sz="4" w:space="1" w:color="auto"/>
                          <w:left w:val="single" w:sz="4" w:space="4" w:color="auto"/>
                          <w:bottom w:val="single" w:sz="4" w:space="1" w:color="auto"/>
                          <w:right w:val="single" w:sz="4" w:space="4" w:color="auto"/>
                        </w:pBdr>
                        <w:jc w:val="center"/>
                        <w:rPr>
                          <w:b/>
                        </w:rPr>
                      </w:pPr>
                      <w:r w:rsidRPr="004C239F">
                        <w:rPr>
                          <w:b/>
                        </w:rPr>
                        <w:t>Independent Variable:</w:t>
                      </w:r>
                    </w:p>
                    <w:p w14:paraId="0AA4138E" w14:textId="77777777" w:rsidR="00E222A3" w:rsidRDefault="00E222A3" w:rsidP="00E1630D">
                      <w:pPr>
                        <w:pBdr>
                          <w:top w:val="single" w:sz="4" w:space="1" w:color="auto"/>
                          <w:left w:val="single" w:sz="4" w:space="4" w:color="auto"/>
                          <w:bottom w:val="single" w:sz="4" w:space="1" w:color="auto"/>
                          <w:right w:val="single" w:sz="4" w:space="4" w:color="auto"/>
                        </w:pBdr>
                        <w:jc w:val="center"/>
                      </w:pPr>
                      <w:r>
                        <w:t>High School Scheduling Plan</w:t>
                      </w:r>
                    </w:p>
                    <w:p w14:paraId="538ED686" w14:textId="77777777" w:rsidR="00E222A3" w:rsidRDefault="00E222A3" w:rsidP="00E1630D">
                      <w:pPr>
                        <w:pBdr>
                          <w:top w:val="single" w:sz="4" w:space="1" w:color="auto"/>
                          <w:left w:val="single" w:sz="4" w:space="4" w:color="auto"/>
                          <w:bottom w:val="single" w:sz="4" w:space="1" w:color="auto"/>
                          <w:right w:val="single" w:sz="4" w:space="4" w:color="auto"/>
                        </w:pBdr>
                      </w:pPr>
                    </w:p>
                  </w:txbxContent>
                </v:textbox>
                <w10:wrap type="square"/>
              </v:shape>
            </w:pict>
          </mc:Fallback>
        </mc:AlternateContent>
      </w:r>
      <w:r w:rsidR="00E1630D" w:rsidRPr="00B0085F">
        <w:rPr>
          <w:rFonts w:ascii="Times New Roman" w:hAnsi="Times New Roman" w:cs="Times New Roman"/>
          <w:b/>
          <w:noProof/>
        </w:rPr>
        <mc:AlternateContent>
          <mc:Choice Requires="wps">
            <w:drawing>
              <wp:anchor distT="0" distB="0" distL="114300" distR="114300" simplePos="0" relativeHeight="251677696" behindDoc="0" locked="0" layoutInCell="1" allowOverlap="1" wp14:anchorId="7DD49726" wp14:editId="5FB790C0">
                <wp:simplePos x="0" y="0"/>
                <wp:positionH relativeFrom="column">
                  <wp:posOffset>-52070</wp:posOffset>
                </wp:positionH>
                <wp:positionV relativeFrom="paragraph">
                  <wp:posOffset>598805</wp:posOffset>
                </wp:positionV>
                <wp:extent cx="2137410" cy="0"/>
                <wp:effectExtent l="0" t="101600" r="21590" b="177800"/>
                <wp:wrapNone/>
                <wp:docPr id="6" name="Straight Arrow Connector 6"/>
                <wp:cNvGraphicFramePr/>
                <a:graphic xmlns:a="http://schemas.openxmlformats.org/drawingml/2006/main">
                  <a:graphicData uri="http://schemas.microsoft.com/office/word/2010/wordprocessingShape">
                    <wps:wsp>
                      <wps:cNvCnPr/>
                      <wps:spPr>
                        <a:xfrm>
                          <a:off x="0" y="0"/>
                          <a:ext cx="213741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54E598" id="_x0000_t32" coordsize="21600,21600" o:spt="32" o:oned="t" path="m,l21600,21600e" filled="f">
                <v:path arrowok="t" fillok="f" o:connecttype="none"/>
                <o:lock v:ext="edit" shapetype="t"/>
              </v:shapetype>
              <v:shape id="Straight Arrow Connector 6" o:spid="_x0000_s1026" type="#_x0000_t32" style="position:absolute;margin-left:-4.1pt;margin-top:47.15pt;width:168.3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" strokecolor="#4f81bd [3204]" strokeweight="2pt">
                <v:stroke endarrow="open"/>
                <v:shadow on="t" color="black" opacity="24903f" origin=",.5" offset="0,.55556mm"/>
              </v:shape>
            </w:pict>
          </mc:Fallback>
        </mc:AlternateContent>
      </w:r>
      <w:r w:rsidR="00E1630D" w:rsidRPr="00B0085F">
        <w:rPr>
          <w:rFonts w:ascii="Times New Roman" w:hAnsi="Times New Roman" w:cs="Times New Roman"/>
          <w:b/>
        </w:rPr>
        <w:tab/>
      </w:r>
      <w:r w:rsidR="00E1630D" w:rsidRPr="00B0085F">
        <w:rPr>
          <w:rFonts w:ascii="Times New Roman" w:hAnsi="Times New Roman" w:cs="Times New Roman"/>
          <w:b/>
        </w:rPr>
        <w:tab/>
      </w:r>
      <w:r w:rsidR="00E1630D" w:rsidRPr="00B0085F">
        <w:rPr>
          <w:rFonts w:ascii="Times New Roman" w:hAnsi="Times New Roman" w:cs="Times New Roman"/>
          <w:b/>
        </w:rPr>
        <w:tab/>
      </w:r>
      <w:r w:rsidR="00E1630D" w:rsidRPr="00B0085F">
        <w:rPr>
          <w:rFonts w:ascii="Times New Roman" w:hAnsi="Times New Roman" w:cs="Times New Roman"/>
          <w:b/>
        </w:rPr>
        <w:tab/>
      </w:r>
      <w:r w:rsidR="00E1630D" w:rsidRPr="00B0085F">
        <w:rPr>
          <w:rFonts w:ascii="Times New Roman" w:hAnsi="Times New Roman" w:cs="Times New Roman"/>
          <w:b/>
        </w:rPr>
        <w:tab/>
      </w:r>
      <w:r w:rsidR="00E1630D" w:rsidRPr="00B0085F">
        <w:rPr>
          <w:rFonts w:ascii="Times New Roman" w:hAnsi="Times New Roman" w:cs="Times New Roman"/>
          <w:b/>
        </w:rPr>
        <w:tab/>
      </w:r>
    </w:p>
    <w:p w14:paraId="732E5E5F" w14:textId="35C77465" w:rsidR="00E1630D" w:rsidRPr="00B0085F" w:rsidRDefault="00874BAA" w:rsidP="00E1630D">
      <w:pPr>
        <w:spacing w:line="480" w:lineRule="auto"/>
        <w:rPr>
          <w:rFonts w:ascii="Times New Roman" w:hAnsi="Times New Roman" w:cs="Times New Roman"/>
          <w:b/>
        </w:rPr>
      </w:pPr>
      <w:r w:rsidRPr="00B0085F">
        <w:rPr>
          <w:rFonts w:ascii="Times New Roman" w:hAnsi="Times New Roman" w:cs="Times New Roman"/>
          <w:b/>
          <w:noProof/>
        </w:rPr>
        <mc:AlternateContent>
          <mc:Choice Requires="wps">
            <w:drawing>
              <wp:anchor distT="0" distB="0" distL="114300" distR="114300" simplePos="0" relativeHeight="251681792" behindDoc="0" locked="0" layoutInCell="1" allowOverlap="1" wp14:anchorId="4F99E2F5" wp14:editId="20E67F1C">
                <wp:simplePos x="0" y="0"/>
                <wp:positionH relativeFrom="column">
                  <wp:posOffset>-1367155</wp:posOffset>
                </wp:positionH>
                <wp:positionV relativeFrom="paragraph">
                  <wp:posOffset>349885</wp:posOffset>
                </wp:positionV>
                <wp:extent cx="1068705" cy="593725"/>
                <wp:effectExtent l="0" t="0" r="0" b="0"/>
                <wp:wrapSquare wrapText="bothSides"/>
                <wp:docPr id="27" name="Text Box 27"/>
                <wp:cNvGraphicFramePr/>
                <a:graphic xmlns:a="http://schemas.openxmlformats.org/drawingml/2006/main">
                  <a:graphicData uri="http://schemas.microsoft.com/office/word/2010/wordprocessingShape">
                    <wps:wsp>
                      <wps:cNvSpPr txBox="1"/>
                      <wps:spPr>
                        <a:xfrm>
                          <a:off x="0" y="0"/>
                          <a:ext cx="1068705" cy="593725"/>
                        </a:xfrm>
                        <a:prstGeom prst="rect">
                          <a:avLst/>
                        </a:prstGeom>
                        <a:solidFill>
                          <a:srgbClr val="33CC66"/>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933547" w14:textId="77777777" w:rsidR="00E222A3" w:rsidRDefault="00E222A3" w:rsidP="00E1630D">
                            <w:pPr>
                              <w:pBdr>
                                <w:top w:val="single" w:sz="4" w:space="1" w:color="auto"/>
                                <w:left w:val="single" w:sz="4" w:space="4" w:color="auto"/>
                                <w:bottom w:val="single" w:sz="4" w:space="1" w:color="auto"/>
                                <w:right w:val="single" w:sz="4" w:space="4" w:color="auto"/>
                              </w:pBdr>
                              <w:jc w:val="center"/>
                            </w:pPr>
                            <w:r>
                              <w:t>Traditional</w:t>
                            </w:r>
                          </w:p>
                          <w:p w14:paraId="576FA874" w14:textId="77777777" w:rsidR="00E222A3" w:rsidRDefault="00E222A3" w:rsidP="00E1630D">
                            <w:pPr>
                              <w:pBdr>
                                <w:top w:val="single" w:sz="4" w:space="1" w:color="auto"/>
                                <w:left w:val="single" w:sz="4" w:space="4" w:color="auto"/>
                                <w:bottom w:val="single" w:sz="4" w:space="1" w:color="auto"/>
                                <w:right w:val="single" w:sz="4" w:space="4" w:color="auto"/>
                              </w:pBdr>
                              <w:jc w:val="center"/>
                            </w:pPr>
                            <w:r>
                              <w:t>Schedule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28" type="#_x0000_t202" style="position:absolute;margin-left:-107.6pt;margin-top:27.55pt;width:84.15pt;height:4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" fillcolor="#3c6" stroked="f">
                <v:textbox>
                  <w:txbxContent>
                    <w:p w14:paraId="11933547" w14:textId="77777777" w:rsidR="00E222A3" w:rsidRDefault="00E222A3" w:rsidP="00E1630D">
                      <w:pPr>
                        <w:pBdr>
                          <w:top w:val="single" w:sz="4" w:space="1" w:color="auto"/>
                          <w:left w:val="single" w:sz="4" w:space="4" w:color="auto"/>
                          <w:bottom w:val="single" w:sz="4" w:space="1" w:color="auto"/>
                          <w:right w:val="single" w:sz="4" w:space="4" w:color="auto"/>
                        </w:pBdr>
                        <w:jc w:val="center"/>
                      </w:pPr>
                      <w:r>
                        <w:t>Traditional</w:t>
                      </w:r>
                    </w:p>
                    <w:p w14:paraId="576FA874" w14:textId="77777777" w:rsidR="00E222A3" w:rsidRDefault="00E222A3" w:rsidP="00E1630D">
                      <w:pPr>
                        <w:pBdr>
                          <w:top w:val="single" w:sz="4" w:space="1" w:color="auto"/>
                          <w:left w:val="single" w:sz="4" w:space="4" w:color="auto"/>
                          <w:bottom w:val="single" w:sz="4" w:space="1" w:color="auto"/>
                          <w:right w:val="single" w:sz="4" w:space="4" w:color="auto"/>
                        </w:pBdr>
                        <w:jc w:val="center"/>
                      </w:pPr>
                      <w:r>
                        <w:t>Schedule</w:t>
                      </w:r>
                    </w:p>
                  </w:txbxContent>
                </v:textbox>
                <w10:wrap type="square"/>
              </v:shape>
            </w:pict>
          </mc:Fallback>
        </mc:AlternateContent>
      </w:r>
      <w:r w:rsidR="00A97B1A" w:rsidRPr="00B0085F">
        <w:rPr>
          <w:rFonts w:ascii="Times New Roman" w:hAnsi="Times New Roman" w:cs="Times New Roman"/>
          <w:b/>
          <w:noProof/>
        </w:rPr>
        <mc:AlternateContent>
          <mc:Choice Requires="wps">
            <w:drawing>
              <wp:anchor distT="0" distB="0" distL="114300" distR="114300" simplePos="0" relativeHeight="251687936" behindDoc="0" locked="0" layoutInCell="1" allowOverlap="1" wp14:anchorId="16E0177D" wp14:editId="109C35DD">
                <wp:simplePos x="0" y="0"/>
                <wp:positionH relativeFrom="column">
                  <wp:posOffset>66675</wp:posOffset>
                </wp:positionH>
                <wp:positionV relativeFrom="paragraph">
                  <wp:posOffset>481330</wp:posOffset>
                </wp:positionV>
                <wp:extent cx="1899920" cy="1072515"/>
                <wp:effectExtent l="0" t="0" r="5080" b="0"/>
                <wp:wrapSquare wrapText="bothSides"/>
                <wp:docPr id="38" name="Text Box 38"/>
                <wp:cNvGraphicFramePr/>
                <a:graphic xmlns:a="http://schemas.openxmlformats.org/drawingml/2006/main">
                  <a:graphicData uri="http://schemas.microsoft.com/office/word/2010/wordprocessingShape">
                    <wps:wsp>
                      <wps:cNvSpPr txBox="1"/>
                      <wps:spPr>
                        <a:xfrm>
                          <a:off x="0" y="0"/>
                          <a:ext cx="1899920" cy="1072515"/>
                        </a:xfrm>
                        <a:prstGeom prst="rect">
                          <a:avLst/>
                        </a:prstGeom>
                        <a:solidFill>
                          <a:srgbClr val="00CCFF"/>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06E0F8" w14:textId="77777777" w:rsidR="00E222A3" w:rsidRDefault="00E222A3" w:rsidP="00E1630D">
                            <w:pPr>
                              <w:pBdr>
                                <w:top w:val="single" w:sz="4" w:space="1" w:color="auto"/>
                                <w:left w:val="single" w:sz="4" w:space="4" w:color="auto"/>
                                <w:bottom w:val="single" w:sz="4" w:space="1" w:color="auto"/>
                                <w:right w:val="single" w:sz="4" w:space="4" w:color="auto"/>
                              </w:pBdr>
                              <w:jc w:val="center"/>
                              <w:rPr>
                                <w:b/>
                              </w:rPr>
                            </w:pPr>
                          </w:p>
                          <w:p w14:paraId="3578E70F" w14:textId="77777777" w:rsidR="00E222A3" w:rsidRPr="004C239F" w:rsidRDefault="00E222A3" w:rsidP="00E1630D">
                            <w:pPr>
                              <w:pBdr>
                                <w:top w:val="single" w:sz="4" w:space="1" w:color="auto"/>
                                <w:left w:val="single" w:sz="4" w:space="4" w:color="auto"/>
                                <w:bottom w:val="single" w:sz="4" w:space="1" w:color="auto"/>
                                <w:right w:val="single" w:sz="4" w:space="4" w:color="auto"/>
                              </w:pBdr>
                              <w:jc w:val="center"/>
                              <w:rPr>
                                <w:b/>
                              </w:rPr>
                            </w:pPr>
                            <w:r w:rsidRPr="004C239F">
                              <w:rPr>
                                <w:b/>
                              </w:rPr>
                              <w:t>Covariates:</w:t>
                            </w:r>
                          </w:p>
                          <w:p w14:paraId="377ADEDD" w14:textId="52EE8BDE" w:rsidR="00E222A3" w:rsidRDefault="00E222A3" w:rsidP="0087387B">
                            <w:pPr>
                              <w:pBdr>
                                <w:top w:val="single" w:sz="4" w:space="1" w:color="auto"/>
                                <w:left w:val="single" w:sz="4" w:space="4" w:color="auto"/>
                                <w:bottom w:val="single" w:sz="4" w:space="1" w:color="auto"/>
                                <w:right w:val="single" w:sz="4" w:space="4" w:color="auto"/>
                              </w:pBdr>
                              <w:jc w:val="center"/>
                            </w:pPr>
                            <w:r>
                              <w:t>Parent Education Level, Gender</w:t>
                            </w:r>
                          </w:p>
                          <w:p w14:paraId="414D0FDA" w14:textId="0DC508E7" w:rsidR="00E222A3" w:rsidRDefault="00E222A3" w:rsidP="00E1630D">
                            <w:pPr>
                              <w:pBdr>
                                <w:top w:val="single" w:sz="4" w:space="1" w:color="auto"/>
                                <w:left w:val="single" w:sz="4" w:space="4" w:color="auto"/>
                                <w:bottom w:val="single" w:sz="4" w:space="1" w:color="auto"/>
                                <w:right w:val="single" w:sz="4" w:space="4" w:color="auto"/>
                              </w:pBd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8" o:spid="_x0000_s1029" type="#_x0000_t202" style="position:absolute;margin-left:5.25pt;margin-top:37.9pt;width:149.6pt;height:84.4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" fillcolor="#0cf" stroked="f">
                <v:textbox>
                  <w:txbxContent>
                    <w:p w14:paraId="3806E0F8" w14:textId="77777777" w:rsidR="00E222A3" w:rsidRDefault="00E222A3" w:rsidP="00E1630D">
                      <w:pPr>
                        <w:pBdr>
                          <w:top w:val="single" w:sz="4" w:space="1" w:color="auto"/>
                          <w:left w:val="single" w:sz="4" w:space="4" w:color="auto"/>
                          <w:bottom w:val="single" w:sz="4" w:space="1" w:color="auto"/>
                          <w:right w:val="single" w:sz="4" w:space="4" w:color="auto"/>
                        </w:pBdr>
                        <w:jc w:val="center"/>
                        <w:rPr>
                          <w:b/>
                        </w:rPr>
                      </w:pPr>
                    </w:p>
                    <w:p w14:paraId="3578E70F" w14:textId="77777777" w:rsidR="00E222A3" w:rsidRPr="004C239F" w:rsidRDefault="00E222A3" w:rsidP="00E1630D">
                      <w:pPr>
                        <w:pBdr>
                          <w:top w:val="single" w:sz="4" w:space="1" w:color="auto"/>
                          <w:left w:val="single" w:sz="4" w:space="4" w:color="auto"/>
                          <w:bottom w:val="single" w:sz="4" w:space="1" w:color="auto"/>
                          <w:right w:val="single" w:sz="4" w:space="4" w:color="auto"/>
                        </w:pBdr>
                        <w:jc w:val="center"/>
                        <w:rPr>
                          <w:b/>
                        </w:rPr>
                      </w:pPr>
                      <w:r w:rsidRPr="004C239F">
                        <w:rPr>
                          <w:b/>
                        </w:rPr>
                        <w:t>Covariates:</w:t>
                      </w:r>
                    </w:p>
                    <w:p w14:paraId="377ADEDD" w14:textId="52EE8BDE" w:rsidR="00E222A3" w:rsidRDefault="00E222A3" w:rsidP="0087387B">
                      <w:pPr>
                        <w:pBdr>
                          <w:top w:val="single" w:sz="4" w:space="1" w:color="auto"/>
                          <w:left w:val="single" w:sz="4" w:space="4" w:color="auto"/>
                          <w:bottom w:val="single" w:sz="4" w:space="1" w:color="auto"/>
                          <w:right w:val="single" w:sz="4" w:space="4" w:color="auto"/>
                        </w:pBdr>
                        <w:jc w:val="center"/>
                      </w:pPr>
                      <w:r>
                        <w:t>Parent Education Level, Gender</w:t>
                      </w:r>
                    </w:p>
                    <w:p w14:paraId="414D0FDA" w14:textId="0DC508E7" w:rsidR="00E222A3" w:rsidRDefault="00E222A3" w:rsidP="00E1630D">
                      <w:pPr>
                        <w:pBdr>
                          <w:top w:val="single" w:sz="4" w:space="1" w:color="auto"/>
                          <w:left w:val="single" w:sz="4" w:space="4" w:color="auto"/>
                          <w:bottom w:val="single" w:sz="4" w:space="1" w:color="auto"/>
                          <w:right w:val="single" w:sz="4" w:space="4" w:color="auto"/>
                        </w:pBdr>
                        <w:jc w:val="center"/>
                      </w:pPr>
                    </w:p>
                  </w:txbxContent>
                </v:textbox>
                <w10:wrap type="square"/>
              </v:shape>
            </w:pict>
          </mc:Fallback>
        </mc:AlternateContent>
      </w:r>
      <w:r w:rsidR="00A97B1A" w:rsidRPr="00B0085F">
        <w:rPr>
          <w:rFonts w:ascii="Times New Roman" w:hAnsi="Times New Roman" w:cs="Times New Roman"/>
          <w:b/>
          <w:noProof/>
        </w:rPr>
        <mc:AlternateContent>
          <mc:Choice Requires="wps">
            <w:drawing>
              <wp:anchor distT="0" distB="0" distL="114300" distR="114300" simplePos="0" relativeHeight="251683840" behindDoc="0" locked="0" layoutInCell="1" allowOverlap="1" wp14:anchorId="2C33B6AA" wp14:editId="6BB6BDA4">
                <wp:simplePos x="0" y="0"/>
                <wp:positionH relativeFrom="column">
                  <wp:posOffset>2322830</wp:posOffset>
                </wp:positionH>
                <wp:positionV relativeFrom="paragraph">
                  <wp:posOffset>129540</wp:posOffset>
                </wp:positionV>
                <wp:extent cx="1306195" cy="474980"/>
                <wp:effectExtent l="0" t="0" r="0" b="7620"/>
                <wp:wrapSquare wrapText="bothSides"/>
                <wp:docPr id="25" name="Text Box 25"/>
                <wp:cNvGraphicFramePr/>
                <a:graphic xmlns:a="http://schemas.openxmlformats.org/drawingml/2006/main">
                  <a:graphicData uri="http://schemas.microsoft.com/office/word/2010/wordprocessingShape">
                    <wps:wsp>
                      <wps:cNvSpPr txBox="1"/>
                      <wps:spPr>
                        <a:xfrm>
                          <a:off x="0" y="0"/>
                          <a:ext cx="1306195" cy="474980"/>
                        </a:xfrm>
                        <a:prstGeom prst="rect">
                          <a:avLst/>
                        </a:prstGeom>
                        <a:solidFill>
                          <a:schemeClr val="accent2">
                            <a:lumMod val="60000"/>
                            <a:lumOff val="40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CFDA290" w14:textId="66135EEF" w:rsidR="00E222A3" w:rsidRPr="00F066D6" w:rsidRDefault="00E222A3" w:rsidP="00E1630D">
                            <w:pPr>
                              <w:pBdr>
                                <w:top w:val="single" w:sz="4" w:space="1" w:color="auto"/>
                                <w:left w:val="single" w:sz="4" w:space="4" w:color="auto"/>
                                <w:bottom w:val="single" w:sz="4" w:space="1" w:color="auto"/>
                                <w:right w:val="single" w:sz="4" w:space="4" w:color="auto"/>
                              </w:pBdr>
                              <w:jc w:val="center"/>
                              <w:rPr>
                                <w:sz w:val="20"/>
                                <w:szCs w:val="20"/>
                              </w:rPr>
                            </w:pPr>
                            <w:r>
                              <w:rPr>
                                <w:sz w:val="20"/>
                                <w:szCs w:val="20"/>
                              </w:rPr>
                              <w:t>First-year college GPA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0" type="#_x0000_t202" style="position:absolute;margin-left:182.9pt;margin-top:10.2pt;width:102.85pt;height:37.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" fillcolor="#d99594 [1941]" stroked="f">
                <v:textbox>
                  <w:txbxContent>
                    <w:p w14:paraId="3CFDA290" w14:textId="66135EEF" w:rsidR="00E222A3" w:rsidRPr="00F066D6" w:rsidRDefault="00E222A3" w:rsidP="00E1630D">
                      <w:pPr>
                        <w:pBdr>
                          <w:top w:val="single" w:sz="4" w:space="1" w:color="auto"/>
                          <w:left w:val="single" w:sz="4" w:space="4" w:color="auto"/>
                          <w:bottom w:val="single" w:sz="4" w:space="1" w:color="auto"/>
                          <w:right w:val="single" w:sz="4" w:space="4" w:color="auto"/>
                        </w:pBdr>
                        <w:jc w:val="center"/>
                        <w:rPr>
                          <w:sz w:val="20"/>
                          <w:szCs w:val="20"/>
                        </w:rPr>
                      </w:pPr>
                      <w:r>
                        <w:rPr>
                          <w:sz w:val="20"/>
                          <w:szCs w:val="20"/>
                        </w:rPr>
                        <w:t>First-year college GPA</w:t>
                      </w:r>
                    </w:p>
                  </w:txbxContent>
                </v:textbox>
                <w10:wrap type="square"/>
              </v:shape>
            </w:pict>
          </mc:Fallback>
        </mc:AlternateContent>
      </w:r>
      <w:r w:rsidR="00A97B1A" w:rsidRPr="00B0085F">
        <w:rPr>
          <w:rFonts w:ascii="Times New Roman" w:hAnsi="Times New Roman" w:cs="Times New Roman"/>
          <w:b/>
          <w:noProof/>
        </w:rPr>
        <mc:AlternateContent>
          <mc:Choice Requires="wps">
            <w:drawing>
              <wp:anchor distT="0" distB="0" distL="114300" distR="114300" simplePos="0" relativeHeight="251695104" behindDoc="0" locked="0" layoutInCell="1" allowOverlap="1" wp14:anchorId="3C885DC4" wp14:editId="296A03DE">
                <wp:simplePos x="0" y="0"/>
                <wp:positionH relativeFrom="column">
                  <wp:posOffset>2322830</wp:posOffset>
                </wp:positionH>
                <wp:positionV relativeFrom="paragraph">
                  <wp:posOffset>604520</wp:posOffset>
                </wp:positionV>
                <wp:extent cx="1306195" cy="356235"/>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1306195" cy="356235"/>
                        </a:xfrm>
                        <a:prstGeom prst="rect">
                          <a:avLst/>
                        </a:prstGeom>
                        <a:solidFill>
                          <a:srgbClr val="D99694"/>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41D475" w14:textId="77777777" w:rsidR="00E222A3" w:rsidRPr="00F066D6" w:rsidRDefault="00E222A3" w:rsidP="00B96CA1">
                            <w:pPr>
                              <w:pBdr>
                                <w:top w:val="single" w:sz="4" w:space="1" w:color="auto"/>
                                <w:left w:val="single" w:sz="4" w:space="4" w:color="auto"/>
                                <w:bottom w:val="single" w:sz="4" w:space="1" w:color="auto"/>
                                <w:right w:val="single" w:sz="4" w:space="4" w:color="auto"/>
                              </w:pBdr>
                              <w:jc w:val="center"/>
                              <w:rPr>
                                <w:sz w:val="20"/>
                                <w:szCs w:val="20"/>
                              </w:rPr>
                            </w:pPr>
                            <w:r w:rsidRPr="00F066D6">
                              <w:rPr>
                                <w:sz w:val="20"/>
                                <w:szCs w:val="20"/>
                              </w:rPr>
                              <w:t>Test Anxiety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margin-left:182.9pt;margin-top:47.6pt;width:102.85pt;height:28.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" fillcolor="#d99694" stroked="f">
                <v:textbox>
                  <w:txbxContent>
                    <w:p w14:paraId="1241D475" w14:textId="77777777" w:rsidR="00E222A3" w:rsidRPr="00F066D6" w:rsidRDefault="00E222A3" w:rsidP="00B96CA1">
                      <w:pPr>
                        <w:pBdr>
                          <w:top w:val="single" w:sz="4" w:space="1" w:color="auto"/>
                          <w:left w:val="single" w:sz="4" w:space="4" w:color="auto"/>
                          <w:bottom w:val="single" w:sz="4" w:space="1" w:color="auto"/>
                          <w:right w:val="single" w:sz="4" w:space="4" w:color="auto"/>
                        </w:pBdr>
                        <w:jc w:val="center"/>
                        <w:rPr>
                          <w:sz w:val="20"/>
                          <w:szCs w:val="20"/>
                        </w:rPr>
                      </w:pPr>
                      <w:r w:rsidRPr="00F066D6">
                        <w:rPr>
                          <w:sz w:val="20"/>
                          <w:szCs w:val="20"/>
                        </w:rPr>
                        <w:t>Test Anxiety</w:t>
                      </w:r>
                    </w:p>
                  </w:txbxContent>
                </v:textbox>
                <w10:wrap type="square"/>
              </v:shape>
            </w:pict>
          </mc:Fallback>
        </mc:AlternateContent>
      </w:r>
      <w:r w:rsidR="0014355C" w:rsidRPr="00B0085F">
        <w:rPr>
          <w:rFonts w:ascii="Times New Roman" w:hAnsi="Times New Roman" w:cs="Times New Roman"/>
          <w:b/>
          <w:noProof/>
        </w:rPr>
        <mc:AlternateContent>
          <mc:Choice Requires="wps">
            <w:drawing>
              <wp:anchor distT="0" distB="0" distL="114300" distR="114300" simplePos="0" relativeHeight="251678720" behindDoc="0" locked="0" layoutInCell="1" allowOverlap="1" wp14:anchorId="49CCE0B2" wp14:editId="3FC91990">
                <wp:simplePos x="0" y="0"/>
                <wp:positionH relativeFrom="column">
                  <wp:posOffset>897890</wp:posOffset>
                </wp:positionH>
                <wp:positionV relativeFrom="paragraph">
                  <wp:posOffset>2540</wp:posOffset>
                </wp:positionV>
                <wp:extent cx="0" cy="360045"/>
                <wp:effectExtent l="127000" t="50800" r="76200" b="97155"/>
                <wp:wrapNone/>
                <wp:docPr id="19" name="Straight Arrow Connector 19"/>
                <wp:cNvGraphicFramePr/>
                <a:graphic xmlns:a="http://schemas.openxmlformats.org/drawingml/2006/main">
                  <a:graphicData uri="http://schemas.microsoft.com/office/word/2010/wordprocessingShape">
                    <wps:wsp>
                      <wps:cNvCnPr/>
                      <wps:spPr>
                        <a:xfrm flipV="1">
                          <a:off x="0" y="0"/>
                          <a:ext cx="0" cy="36004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DB6840" id="Straight Arrow Connector 19" o:spid="_x0000_s1026" type="#_x0000_t32" style="position:absolute;margin-left:70.7pt;margin-top:.2pt;width:0;height:28.3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" strokecolor="#4f81bd [3204]" strokeweight="2pt">
                <v:stroke endarrow="open"/>
                <v:shadow on="t" color="black" opacity="24903f" origin=",.5" offset="0,.55556mm"/>
              </v:shape>
            </w:pict>
          </mc:Fallback>
        </mc:AlternateContent>
      </w:r>
      <w:r w:rsidR="00E1630D" w:rsidRPr="00B0085F">
        <w:rPr>
          <w:rFonts w:ascii="Times New Roman" w:hAnsi="Times New Roman" w:cs="Times New Roman"/>
          <w:b/>
          <w:noProof/>
        </w:rPr>
        <mc:AlternateContent>
          <mc:Choice Requires="wps">
            <w:drawing>
              <wp:anchor distT="0" distB="0" distL="114300" distR="114300" simplePos="0" relativeHeight="251679744" behindDoc="0" locked="0" layoutInCell="1" allowOverlap="1" wp14:anchorId="13B075D2" wp14:editId="73A4BE85">
                <wp:simplePos x="0" y="0"/>
                <wp:positionH relativeFrom="column">
                  <wp:posOffset>3562350</wp:posOffset>
                </wp:positionH>
                <wp:positionV relativeFrom="paragraph">
                  <wp:posOffset>111125</wp:posOffset>
                </wp:positionV>
                <wp:extent cx="342900" cy="457200"/>
                <wp:effectExtent l="0" t="0" r="0" b="0"/>
                <wp:wrapSquare wrapText="bothSides"/>
                <wp:docPr id="30" name="Text Box 30"/>
                <wp:cNvGraphicFramePr/>
                <a:graphic xmlns:a="http://schemas.openxmlformats.org/drawingml/2006/main">
                  <a:graphicData uri="http://schemas.microsoft.com/office/word/2010/wordprocessingShape">
                    <wps:wsp>
                      <wps:cNvSpPr txBox="1"/>
                      <wps:spPr>
                        <a:xfrm>
                          <a:off x="0" y="0"/>
                          <a:ext cx="3429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C2646E" w14:textId="77777777" w:rsidR="00E222A3" w:rsidRPr="002A2EC4" w:rsidRDefault="00E222A3" w:rsidP="00E1630D">
                            <w:pPr>
                              <w:rPr>
                                <w:b/>
                                <w:color w:val="FF0000"/>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32" type="#_x0000_t202" style="position:absolute;margin-left:280.5pt;margin-top:8.75pt;width:27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" filled="f" stroked="f">
                <v:textbox>
                  <w:txbxContent>
                    <w:p w14:paraId="5FC2646E" w14:textId="77777777" w:rsidR="00E222A3" w:rsidRPr="002A2EC4" w:rsidRDefault="00E222A3" w:rsidP="00E1630D">
                      <w:pPr>
                        <w:rPr>
                          <w:b/>
                          <w:color w:val="FF0000"/>
                          <w:sz w:val="44"/>
                          <w:szCs w:val="44"/>
                        </w:rPr>
                      </w:pPr>
                    </w:p>
                  </w:txbxContent>
                </v:textbox>
                <w10:wrap type="square"/>
              </v:shape>
            </w:pict>
          </mc:Fallback>
        </mc:AlternateContent>
      </w:r>
    </w:p>
    <w:p w14:paraId="54E74FD5" w14:textId="3153182F" w:rsidR="00E1630D" w:rsidRPr="00B0085F" w:rsidRDefault="006E1C38" w:rsidP="00E1630D">
      <w:pPr>
        <w:spacing w:line="480" w:lineRule="auto"/>
        <w:rPr>
          <w:rFonts w:ascii="Times New Roman" w:hAnsi="Times New Roman" w:cs="Times New Roman"/>
          <w:b/>
        </w:rPr>
      </w:pPr>
      <w:r w:rsidRPr="00B0085F">
        <w:rPr>
          <w:rFonts w:ascii="Times New Roman" w:hAnsi="Times New Roman" w:cs="Times New Roman"/>
          <w:b/>
          <w:noProof/>
        </w:rPr>
        <mc:AlternateContent>
          <mc:Choice Requires="wps">
            <w:drawing>
              <wp:anchor distT="0" distB="0" distL="114300" distR="114300" simplePos="0" relativeHeight="251686912" behindDoc="0" locked="0" layoutInCell="1" allowOverlap="1" wp14:anchorId="6292DB5A" wp14:editId="141FE8D8">
                <wp:simplePos x="0" y="0"/>
                <wp:positionH relativeFrom="column">
                  <wp:posOffset>-1572260</wp:posOffset>
                </wp:positionH>
                <wp:positionV relativeFrom="paragraph">
                  <wp:posOffset>1114425</wp:posOffset>
                </wp:positionV>
                <wp:extent cx="1306195" cy="356235"/>
                <wp:effectExtent l="0" t="0" r="0" b="0"/>
                <wp:wrapSquare wrapText="bothSides"/>
                <wp:docPr id="37" name="Text Box 37"/>
                <wp:cNvGraphicFramePr/>
                <a:graphic xmlns:a="http://schemas.openxmlformats.org/drawingml/2006/main">
                  <a:graphicData uri="http://schemas.microsoft.com/office/word/2010/wordprocessingShape">
                    <wps:wsp>
                      <wps:cNvSpPr txBox="1"/>
                      <wps:spPr>
                        <a:xfrm>
                          <a:off x="0" y="0"/>
                          <a:ext cx="1306195" cy="356235"/>
                        </a:xfrm>
                        <a:prstGeom prst="rect">
                          <a:avLst/>
                        </a:prstGeom>
                        <a:solidFill>
                          <a:srgbClr val="D99694"/>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18688C" w14:textId="07AC996B" w:rsidR="00E222A3" w:rsidRPr="00F066D6" w:rsidRDefault="00E222A3" w:rsidP="00E1630D">
                            <w:pPr>
                              <w:pBdr>
                                <w:top w:val="single" w:sz="4" w:space="1" w:color="auto"/>
                                <w:left w:val="single" w:sz="4" w:space="4" w:color="auto"/>
                                <w:bottom w:val="single" w:sz="4" w:space="1" w:color="auto"/>
                                <w:right w:val="single" w:sz="4" w:space="4" w:color="auto"/>
                              </w:pBdr>
                              <w:jc w:val="center"/>
                              <w:rPr>
                                <w:sz w:val="20"/>
                                <w:szCs w:val="20"/>
                              </w:rPr>
                            </w:pPr>
                            <w:r>
                              <w:rPr>
                                <w:sz w:val="20"/>
                                <w:szCs w:val="20"/>
                              </w:rPr>
                              <w:t>Test Competence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7" o:spid="_x0000_s1033" type="#_x0000_t202" style="position:absolute;margin-left:-123.75pt;margin-top:87.75pt;width:102.85pt;height:28.0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" fillcolor="#d99694" stroked="f">
                <v:textbox>
                  <w:txbxContent>
                    <w:p w14:paraId="5618688C" w14:textId="07AC996B" w:rsidR="00E222A3" w:rsidRPr="00F066D6" w:rsidRDefault="00E222A3" w:rsidP="00E1630D">
                      <w:pPr>
                        <w:pBdr>
                          <w:top w:val="single" w:sz="4" w:space="1" w:color="auto"/>
                          <w:left w:val="single" w:sz="4" w:space="4" w:color="auto"/>
                          <w:bottom w:val="single" w:sz="4" w:space="1" w:color="auto"/>
                          <w:right w:val="single" w:sz="4" w:space="4" w:color="auto"/>
                        </w:pBdr>
                        <w:jc w:val="center"/>
                        <w:rPr>
                          <w:sz w:val="20"/>
                          <w:szCs w:val="20"/>
                        </w:rPr>
                      </w:pPr>
                      <w:r>
                        <w:rPr>
                          <w:sz w:val="20"/>
                          <w:szCs w:val="20"/>
                        </w:rPr>
                        <w:t>Test Competence</w:t>
                      </w:r>
                    </w:p>
                  </w:txbxContent>
                </v:textbox>
                <w10:wrap type="square"/>
              </v:shape>
            </w:pict>
          </mc:Fallback>
        </mc:AlternateContent>
      </w:r>
      <w:r w:rsidRPr="00B0085F">
        <w:rPr>
          <w:rFonts w:ascii="Times New Roman" w:hAnsi="Times New Roman" w:cs="Times New Roman"/>
          <w:b/>
          <w:noProof/>
          <w:bdr w:val="single" w:sz="4" w:space="0" w:color="auto"/>
        </w:rPr>
        <mc:AlternateContent>
          <mc:Choice Requires="wps">
            <w:drawing>
              <wp:anchor distT="0" distB="0" distL="114300" distR="114300" simplePos="0" relativeHeight="251685888" behindDoc="0" locked="0" layoutInCell="1" allowOverlap="1" wp14:anchorId="7EC0A0AA" wp14:editId="7062A5DA">
                <wp:simplePos x="0" y="0"/>
                <wp:positionH relativeFrom="column">
                  <wp:posOffset>-1572260</wp:posOffset>
                </wp:positionH>
                <wp:positionV relativeFrom="paragraph">
                  <wp:posOffset>639445</wp:posOffset>
                </wp:positionV>
                <wp:extent cx="1306195" cy="474980"/>
                <wp:effectExtent l="0" t="0" r="0" b="7620"/>
                <wp:wrapSquare wrapText="bothSides"/>
                <wp:docPr id="15" name="Text Box 15"/>
                <wp:cNvGraphicFramePr/>
                <a:graphic xmlns:a="http://schemas.openxmlformats.org/drawingml/2006/main">
                  <a:graphicData uri="http://schemas.microsoft.com/office/word/2010/wordprocessingShape">
                    <wps:wsp>
                      <wps:cNvSpPr txBox="1"/>
                      <wps:spPr>
                        <a:xfrm>
                          <a:off x="0" y="0"/>
                          <a:ext cx="1306195" cy="474980"/>
                        </a:xfrm>
                        <a:prstGeom prst="rect">
                          <a:avLst/>
                        </a:prstGeom>
                        <a:solidFill>
                          <a:srgbClr val="D99694"/>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02BE39" w14:textId="0386516E" w:rsidR="00E222A3" w:rsidRPr="00F066D6" w:rsidRDefault="00E222A3" w:rsidP="00E1630D">
                            <w:pPr>
                              <w:pBdr>
                                <w:top w:val="single" w:sz="4" w:space="1" w:color="auto"/>
                                <w:left w:val="single" w:sz="4" w:space="4" w:color="auto"/>
                                <w:bottom w:val="single" w:sz="4" w:space="1" w:color="auto"/>
                                <w:right w:val="single" w:sz="4" w:space="4" w:color="auto"/>
                              </w:pBdr>
                              <w:jc w:val="center"/>
                              <w:rPr>
                                <w:sz w:val="20"/>
                                <w:szCs w:val="20"/>
                              </w:rPr>
                            </w:pPr>
                            <w:r>
                              <w:rPr>
                                <w:sz w:val="20"/>
                                <w:szCs w:val="20"/>
                              </w:rPr>
                              <w:t>Academic Competence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5" o:spid="_x0000_s1034" type="#_x0000_t202" style="position:absolute;margin-left:-123.75pt;margin-top:50.35pt;width:102.85pt;height:37.4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" fillcolor="#d99694" stroked="f">
                <v:textbox>
                  <w:txbxContent>
                    <w:p w14:paraId="5002BE39" w14:textId="0386516E" w:rsidR="00E222A3" w:rsidRPr="00F066D6" w:rsidRDefault="00E222A3" w:rsidP="00E1630D">
                      <w:pPr>
                        <w:pBdr>
                          <w:top w:val="single" w:sz="4" w:space="1" w:color="auto"/>
                          <w:left w:val="single" w:sz="4" w:space="4" w:color="auto"/>
                          <w:bottom w:val="single" w:sz="4" w:space="1" w:color="auto"/>
                          <w:right w:val="single" w:sz="4" w:space="4" w:color="auto"/>
                        </w:pBdr>
                        <w:jc w:val="center"/>
                        <w:rPr>
                          <w:sz w:val="20"/>
                          <w:szCs w:val="20"/>
                        </w:rPr>
                      </w:pPr>
                      <w:r>
                        <w:rPr>
                          <w:sz w:val="20"/>
                          <w:szCs w:val="20"/>
                        </w:rPr>
                        <w:t>Academic Competence</w:t>
                      </w:r>
                    </w:p>
                  </w:txbxContent>
                </v:textbox>
                <w10:wrap type="square"/>
              </v:shape>
            </w:pict>
          </mc:Fallback>
        </mc:AlternateContent>
      </w:r>
      <w:r w:rsidR="00874BAA" w:rsidRPr="00B0085F">
        <w:rPr>
          <w:rFonts w:ascii="Times New Roman" w:hAnsi="Times New Roman" w:cs="Times New Roman"/>
          <w:b/>
          <w:noProof/>
        </w:rPr>
        <mc:AlternateContent>
          <mc:Choice Requires="wps">
            <w:drawing>
              <wp:anchor distT="0" distB="0" distL="114300" distR="114300" simplePos="0" relativeHeight="251680768" behindDoc="0" locked="0" layoutInCell="1" allowOverlap="1" wp14:anchorId="20391102" wp14:editId="3D1537D1">
                <wp:simplePos x="0" y="0"/>
                <wp:positionH relativeFrom="column">
                  <wp:posOffset>-5253355</wp:posOffset>
                </wp:positionH>
                <wp:positionV relativeFrom="paragraph">
                  <wp:posOffset>639445</wp:posOffset>
                </wp:positionV>
                <wp:extent cx="1068705" cy="593725"/>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1068705" cy="593725"/>
                        </a:xfrm>
                        <a:prstGeom prst="rect">
                          <a:avLst/>
                        </a:prstGeom>
                        <a:solidFill>
                          <a:srgbClr val="33CC66"/>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7E2847" w14:textId="77777777" w:rsidR="00E222A3" w:rsidRDefault="00E222A3" w:rsidP="00E1630D">
                            <w:pPr>
                              <w:pBdr>
                                <w:top w:val="single" w:sz="4" w:space="1" w:color="auto"/>
                                <w:left w:val="single" w:sz="4" w:space="4" w:color="auto"/>
                                <w:bottom w:val="single" w:sz="4" w:space="1" w:color="auto"/>
                                <w:right w:val="single" w:sz="4" w:space="4" w:color="auto"/>
                              </w:pBdr>
                              <w:jc w:val="center"/>
                            </w:pPr>
                            <w:r>
                              <w:t>Block</w:t>
                            </w:r>
                          </w:p>
                          <w:p w14:paraId="2FDBE6B0" w14:textId="77777777" w:rsidR="00E222A3" w:rsidRDefault="00E222A3" w:rsidP="00E1630D">
                            <w:pPr>
                              <w:pBdr>
                                <w:top w:val="single" w:sz="4" w:space="1" w:color="auto"/>
                                <w:left w:val="single" w:sz="4" w:space="4" w:color="auto"/>
                                <w:bottom w:val="single" w:sz="4" w:space="1" w:color="auto"/>
                                <w:right w:val="single" w:sz="4" w:space="4" w:color="auto"/>
                              </w:pBdr>
                              <w:jc w:val="center"/>
                            </w:pPr>
                            <w:r>
                              <w:t>Schedule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5" type="#_x0000_t202" style="position:absolute;margin-left:-413.6pt;margin-top:50.35pt;width:84.15pt;height:4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" fillcolor="#3c6" stroked="f">
                <v:textbox>
                  <w:txbxContent>
                    <w:p w14:paraId="117E2847" w14:textId="77777777" w:rsidR="00E222A3" w:rsidRDefault="00E222A3" w:rsidP="00E1630D">
                      <w:pPr>
                        <w:pBdr>
                          <w:top w:val="single" w:sz="4" w:space="1" w:color="auto"/>
                          <w:left w:val="single" w:sz="4" w:space="4" w:color="auto"/>
                          <w:bottom w:val="single" w:sz="4" w:space="1" w:color="auto"/>
                          <w:right w:val="single" w:sz="4" w:space="4" w:color="auto"/>
                        </w:pBdr>
                        <w:jc w:val="center"/>
                      </w:pPr>
                      <w:r>
                        <w:t>Block</w:t>
                      </w:r>
                    </w:p>
                    <w:p w14:paraId="2FDBE6B0" w14:textId="77777777" w:rsidR="00E222A3" w:rsidRDefault="00E222A3" w:rsidP="00E1630D">
                      <w:pPr>
                        <w:pBdr>
                          <w:top w:val="single" w:sz="4" w:space="1" w:color="auto"/>
                          <w:left w:val="single" w:sz="4" w:space="4" w:color="auto"/>
                          <w:bottom w:val="single" w:sz="4" w:space="1" w:color="auto"/>
                          <w:right w:val="single" w:sz="4" w:space="4" w:color="auto"/>
                        </w:pBdr>
                        <w:jc w:val="center"/>
                      </w:pPr>
                      <w:r>
                        <w:t>Schedule</w:t>
                      </w:r>
                    </w:p>
                  </w:txbxContent>
                </v:textbox>
                <w10:wrap type="square"/>
              </v:shape>
            </w:pict>
          </mc:Fallback>
        </mc:AlternateContent>
      </w:r>
    </w:p>
    <w:p w14:paraId="0E011A40" w14:textId="538A8307" w:rsidR="00B96D0B" w:rsidRPr="00B0085F" w:rsidRDefault="006E1C38" w:rsidP="00173C31">
      <w:pPr>
        <w:spacing w:line="480" w:lineRule="auto"/>
        <w:rPr>
          <w:rFonts w:ascii="Times New Roman" w:hAnsi="Times New Roman" w:cs="Times New Roman"/>
        </w:rPr>
      </w:pPr>
      <w:r w:rsidRPr="00B0085F">
        <w:rPr>
          <w:rFonts w:ascii="Times New Roman" w:hAnsi="Times New Roman" w:cs="Times New Roman"/>
          <w:b/>
          <w:noProof/>
        </w:rPr>
        <mc:AlternateContent>
          <mc:Choice Requires="wps">
            <w:drawing>
              <wp:anchor distT="0" distB="0" distL="114300" distR="114300" simplePos="0" relativeHeight="251682816" behindDoc="0" locked="0" layoutInCell="1" allowOverlap="1" wp14:anchorId="122DEE3A" wp14:editId="5EBC1FC0">
                <wp:simplePos x="0" y="0"/>
                <wp:positionH relativeFrom="column">
                  <wp:posOffset>-1572260</wp:posOffset>
                </wp:positionH>
                <wp:positionV relativeFrom="paragraph">
                  <wp:posOffset>902335</wp:posOffset>
                </wp:positionV>
                <wp:extent cx="1306195" cy="356235"/>
                <wp:effectExtent l="0" t="0" r="0" b="0"/>
                <wp:wrapSquare wrapText="bothSides"/>
                <wp:docPr id="32" name="Text Box 32"/>
                <wp:cNvGraphicFramePr/>
                <a:graphic xmlns:a="http://schemas.openxmlformats.org/drawingml/2006/main">
                  <a:graphicData uri="http://schemas.microsoft.com/office/word/2010/wordprocessingShape">
                    <wps:wsp>
                      <wps:cNvSpPr txBox="1"/>
                      <wps:spPr>
                        <a:xfrm>
                          <a:off x="0" y="0"/>
                          <a:ext cx="1306195" cy="356235"/>
                        </a:xfrm>
                        <a:prstGeom prst="rect">
                          <a:avLst/>
                        </a:prstGeom>
                        <a:solidFill>
                          <a:srgbClr val="D99694"/>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38BF99B" w14:textId="027CC560" w:rsidR="00E222A3" w:rsidRPr="00F066D6" w:rsidRDefault="00E222A3" w:rsidP="00E1630D">
                            <w:pPr>
                              <w:pBdr>
                                <w:top w:val="single" w:sz="4" w:space="1" w:color="auto"/>
                                <w:left w:val="single" w:sz="4" w:space="4" w:color="auto"/>
                                <w:bottom w:val="single" w:sz="4" w:space="1" w:color="auto"/>
                                <w:right w:val="single" w:sz="4" w:space="4" w:color="auto"/>
                              </w:pBdr>
                              <w:jc w:val="center"/>
                              <w:rPr>
                                <w:sz w:val="20"/>
                                <w:szCs w:val="20"/>
                              </w:rPr>
                            </w:pPr>
                            <w:r>
                              <w:rPr>
                                <w:sz w:val="20"/>
                                <w:szCs w:val="20"/>
                              </w:rPr>
                              <w:t>Study Strategies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36" type="#_x0000_t202" style="position:absolute;margin-left:-123.75pt;margin-top:71.05pt;width:102.85pt;height:28.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" fillcolor="#d99694" stroked="f">
                <v:textbox>
                  <w:txbxContent>
                    <w:p w14:paraId="238BF99B" w14:textId="027CC560" w:rsidR="00E222A3" w:rsidRPr="00F066D6" w:rsidRDefault="00E222A3" w:rsidP="00E1630D">
                      <w:pPr>
                        <w:pBdr>
                          <w:top w:val="single" w:sz="4" w:space="1" w:color="auto"/>
                          <w:left w:val="single" w:sz="4" w:space="4" w:color="auto"/>
                          <w:bottom w:val="single" w:sz="4" w:space="1" w:color="auto"/>
                          <w:right w:val="single" w:sz="4" w:space="4" w:color="auto"/>
                        </w:pBdr>
                        <w:jc w:val="center"/>
                        <w:rPr>
                          <w:sz w:val="20"/>
                          <w:szCs w:val="20"/>
                        </w:rPr>
                      </w:pPr>
                      <w:r>
                        <w:rPr>
                          <w:sz w:val="20"/>
                          <w:szCs w:val="20"/>
                        </w:rPr>
                        <w:t>Study Strategies</w:t>
                      </w:r>
                    </w:p>
                  </w:txbxContent>
                </v:textbox>
                <w10:wrap type="square"/>
              </v:shape>
            </w:pict>
          </mc:Fallback>
        </mc:AlternateContent>
      </w:r>
    </w:p>
    <w:p w14:paraId="15B0EFDF" w14:textId="33D5742E" w:rsidR="00A00DB5" w:rsidRPr="00B0085F" w:rsidRDefault="00A00DB5" w:rsidP="00173C31">
      <w:pPr>
        <w:spacing w:line="480" w:lineRule="auto"/>
        <w:rPr>
          <w:rFonts w:ascii="Times New Roman" w:hAnsi="Times New Roman" w:cs="Times New Roman"/>
          <w:b/>
        </w:rPr>
      </w:pPr>
    </w:p>
    <w:p w14:paraId="721BD65F" w14:textId="31AD6444" w:rsidR="00F700EB" w:rsidRPr="00B0085F" w:rsidRDefault="006E1C38" w:rsidP="00F700EB">
      <w:pPr>
        <w:spacing w:line="480" w:lineRule="auto"/>
        <w:rPr>
          <w:rFonts w:ascii="Times New Roman" w:hAnsi="Times New Roman" w:cs="Times New Roman"/>
        </w:rPr>
      </w:pPr>
      <w:r w:rsidRPr="00B0085F">
        <w:rPr>
          <w:rFonts w:ascii="Times New Roman" w:hAnsi="Times New Roman" w:cs="Times New Roman"/>
          <w:b/>
          <w:noProof/>
        </w:rPr>
        <mc:AlternateContent>
          <mc:Choice Requires="wps">
            <w:drawing>
              <wp:anchor distT="0" distB="0" distL="114300" distR="114300" simplePos="0" relativeHeight="251676672" behindDoc="0" locked="0" layoutInCell="1" allowOverlap="1" wp14:anchorId="48EE78D1" wp14:editId="345C514B">
                <wp:simplePos x="0" y="0"/>
                <wp:positionH relativeFrom="column">
                  <wp:posOffset>-1485900</wp:posOffset>
                </wp:positionH>
                <wp:positionV relativeFrom="paragraph">
                  <wp:posOffset>1032510</wp:posOffset>
                </wp:positionV>
                <wp:extent cx="5372100" cy="593725"/>
                <wp:effectExtent l="0" t="0" r="12700" b="0"/>
                <wp:wrapSquare wrapText="bothSides"/>
                <wp:docPr id="2" name="Text Box 2"/>
                <wp:cNvGraphicFramePr/>
                <a:graphic xmlns:a="http://schemas.openxmlformats.org/drawingml/2006/main">
                  <a:graphicData uri="http://schemas.microsoft.com/office/word/2010/wordprocessingShape">
                    <wps:wsp>
                      <wps:cNvSpPr txBox="1"/>
                      <wps:spPr>
                        <a:xfrm>
                          <a:off x="0" y="0"/>
                          <a:ext cx="5372100" cy="593725"/>
                        </a:xfrm>
                        <a:prstGeom prst="rect">
                          <a:avLst/>
                        </a:prstGeom>
                        <a:solidFill>
                          <a:srgbClr val="FFFF00"/>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543DBF" w14:textId="77777777" w:rsidR="00E222A3" w:rsidRPr="00D43C61" w:rsidRDefault="00E222A3" w:rsidP="00E1630D">
                            <w:pPr>
                              <w:pBdr>
                                <w:top w:val="single" w:sz="4" w:space="1" w:color="auto"/>
                                <w:left w:val="single" w:sz="4" w:space="4" w:color="auto"/>
                                <w:bottom w:val="single" w:sz="4" w:space="1" w:color="auto"/>
                                <w:right w:val="single" w:sz="4" w:space="4" w:color="auto"/>
                              </w:pBdr>
                              <w:jc w:val="center"/>
                              <w:rPr>
                                <w:sz w:val="28"/>
                                <w:szCs w:val="28"/>
                              </w:rPr>
                            </w:pPr>
                            <w:r w:rsidRPr="00D43C61">
                              <w:rPr>
                                <w:sz w:val="28"/>
                                <w:szCs w:val="28"/>
                              </w:rPr>
                              <w:t>Observations of first-year college student academic performance relative to the high school scheduling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37" type="#_x0000_t202" style="position:absolute;margin-left:-116.95pt;margin-top:81.3pt;width:423pt;height:46.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" fillcolor="yellow" stroked="f">
                <v:textbox>
                  <w:txbxContent>
                    <w:p w14:paraId="77543DBF" w14:textId="77777777" w:rsidR="00E222A3" w:rsidRPr="00D43C61" w:rsidRDefault="00E222A3" w:rsidP="00E1630D">
                      <w:pPr>
                        <w:pBdr>
                          <w:top w:val="single" w:sz="4" w:space="1" w:color="auto"/>
                          <w:left w:val="single" w:sz="4" w:space="4" w:color="auto"/>
                          <w:bottom w:val="single" w:sz="4" w:space="1" w:color="auto"/>
                          <w:right w:val="single" w:sz="4" w:space="4" w:color="auto"/>
                        </w:pBdr>
                        <w:jc w:val="center"/>
                        <w:rPr>
                          <w:sz w:val="28"/>
                          <w:szCs w:val="28"/>
                        </w:rPr>
                      </w:pPr>
                      <w:r w:rsidRPr="00D43C61">
                        <w:rPr>
                          <w:sz w:val="28"/>
                          <w:szCs w:val="28"/>
                        </w:rPr>
                        <w:t>Observations of first-year college student academic performance relative to the high school scheduling plan.</w:t>
                      </w:r>
                    </w:p>
                  </w:txbxContent>
                </v:textbox>
                <w10:wrap type="square"/>
              </v:shape>
            </w:pict>
          </mc:Fallback>
        </mc:AlternateContent>
      </w:r>
    </w:p>
    <w:p w14:paraId="0349E50C" w14:textId="1B32431A" w:rsidR="00B85F65" w:rsidRDefault="006E1C38" w:rsidP="00F700EB">
      <w:pPr>
        <w:spacing w:line="480" w:lineRule="auto"/>
        <w:rPr>
          <w:rFonts w:ascii="Times New Roman" w:hAnsi="Times New Roman" w:cs="Times New Roman"/>
        </w:rPr>
      </w:pPr>
      <w:r w:rsidRPr="00B0085F">
        <w:rPr>
          <w:rFonts w:ascii="Times New Roman" w:hAnsi="Times New Roman" w:cs="Times New Roman"/>
          <w:b/>
          <w:noProof/>
        </w:rPr>
        <mc:AlternateContent>
          <mc:Choice Requires="wps">
            <w:drawing>
              <wp:anchor distT="0" distB="0" distL="114300" distR="114300" simplePos="0" relativeHeight="251684864" behindDoc="0" locked="0" layoutInCell="1" allowOverlap="1" wp14:anchorId="33AC2F2B" wp14:editId="7D6132C3">
                <wp:simplePos x="0" y="0"/>
                <wp:positionH relativeFrom="column">
                  <wp:posOffset>4037330</wp:posOffset>
                </wp:positionH>
                <wp:positionV relativeFrom="paragraph">
                  <wp:posOffset>207010</wp:posOffset>
                </wp:positionV>
                <wp:extent cx="1306195" cy="356235"/>
                <wp:effectExtent l="0" t="0" r="0" b="0"/>
                <wp:wrapSquare wrapText="bothSides"/>
                <wp:docPr id="39" name="Text Box 39"/>
                <wp:cNvGraphicFramePr/>
                <a:graphic xmlns:a="http://schemas.openxmlformats.org/drawingml/2006/main">
                  <a:graphicData uri="http://schemas.microsoft.com/office/word/2010/wordprocessingShape">
                    <wps:wsp>
                      <wps:cNvSpPr txBox="1"/>
                      <wps:spPr>
                        <a:xfrm>
                          <a:off x="0" y="0"/>
                          <a:ext cx="1306195" cy="356235"/>
                        </a:xfrm>
                        <a:prstGeom prst="rect">
                          <a:avLst/>
                        </a:prstGeom>
                        <a:solidFill>
                          <a:srgbClr val="D99694"/>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25CBBD" w14:textId="235B5947" w:rsidR="00E222A3" w:rsidRPr="00F066D6" w:rsidRDefault="00E222A3" w:rsidP="00E1630D">
                            <w:pPr>
                              <w:pBdr>
                                <w:top w:val="single" w:sz="4" w:space="1" w:color="auto"/>
                                <w:left w:val="single" w:sz="4" w:space="4" w:color="auto"/>
                                <w:bottom w:val="single" w:sz="4" w:space="1" w:color="auto"/>
                                <w:right w:val="single" w:sz="4" w:space="4" w:color="auto"/>
                              </w:pBdr>
                              <w:jc w:val="center"/>
                              <w:rPr>
                                <w:sz w:val="20"/>
                                <w:szCs w:val="20"/>
                              </w:rPr>
                            </w:pPr>
                            <w:r>
                              <w:rPr>
                                <w:sz w:val="20"/>
                                <w:szCs w:val="20"/>
                              </w:rPr>
                              <w:t>Time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38" type="#_x0000_t202" style="position:absolute;margin-left:317.9pt;margin-top:16.3pt;width:102.85pt;height:28.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" fillcolor="#d99694" stroked="f">
                <v:textbox>
                  <w:txbxContent>
                    <w:p w14:paraId="1625CBBD" w14:textId="235B5947" w:rsidR="00E222A3" w:rsidRPr="00F066D6" w:rsidRDefault="00E222A3" w:rsidP="00E1630D">
                      <w:pPr>
                        <w:pBdr>
                          <w:top w:val="single" w:sz="4" w:space="1" w:color="auto"/>
                          <w:left w:val="single" w:sz="4" w:space="4" w:color="auto"/>
                          <w:bottom w:val="single" w:sz="4" w:space="1" w:color="auto"/>
                          <w:right w:val="single" w:sz="4" w:space="4" w:color="auto"/>
                        </w:pBdr>
                        <w:jc w:val="center"/>
                        <w:rPr>
                          <w:sz w:val="20"/>
                          <w:szCs w:val="20"/>
                        </w:rPr>
                      </w:pPr>
                      <w:r>
                        <w:rPr>
                          <w:sz w:val="20"/>
                          <w:szCs w:val="20"/>
                        </w:rPr>
                        <w:t>Time Management</w:t>
                      </w:r>
                    </w:p>
                  </w:txbxContent>
                </v:textbox>
                <w10:wrap type="square"/>
              </v:shape>
            </w:pict>
          </mc:Fallback>
        </mc:AlternateContent>
      </w:r>
    </w:p>
    <w:p w14:paraId="19EA9C10" w14:textId="77777777" w:rsidR="006E1C38" w:rsidRDefault="006E1C38" w:rsidP="006E1C38">
      <w:pPr>
        <w:spacing w:line="480" w:lineRule="auto"/>
        <w:rPr>
          <w:rFonts w:ascii="Times New Roman" w:hAnsi="Times New Roman" w:cs="Times New Roman"/>
          <w:i/>
        </w:rPr>
      </w:pPr>
    </w:p>
    <w:p w14:paraId="3A92DF36" w14:textId="5871D3D3" w:rsidR="006E1C38" w:rsidRPr="009B7266" w:rsidRDefault="006E1C38" w:rsidP="00F700EB">
      <w:pPr>
        <w:spacing w:line="480" w:lineRule="auto"/>
        <w:rPr>
          <w:rFonts w:ascii="Times New Roman" w:hAnsi="Times New Roman" w:cs="Times New Roman"/>
        </w:rPr>
      </w:pPr>
      <w:r>
        <w:rPr>
          <w:rFonts w:ascii="Times New Roman" w:hAnsi="Times New Roman" w:cs="Times New Roman"/>
          <w:i/>
        </w:rPr>
        <w:t>F</w:t>
      </w:r>
      <w:r w:rsidRPr="00B0085F">
        <w:rPr>
          <w:rFonts w:ascii="Times New Roman" w:hAnsi="Times New Roman" w:cs="Times New Roman"/>
          <w:i/>
        </w:rPr>
        <w:t xml:space="preserve">igure 1.  </w:t>
      </w:r>
      <w:r w:rsidRPr="00B0085F">
        <w:rPr>
          <w:rFonts w:ascii="Times New Roman" w:hAnsi="Times New Roman" w:cs="Times New Roman"/>
        </w:rPr>
        <w:t>Conceptual Framework</w:t>
      </w:r>
    </w:p>
    <w:p w14:paraId="4BF9408C" w14:textId="11E3E7A9" w:rsidR="001703B8" w:rsidRPr="00B0085F" w:rsidRDefault="009313A7" w:rsidP="007D6AF7">
      <w:pPr>
        <w:pStyle w:val="Heading2"/>
        <w:rPr>
          <w:rFonts w:ascii="Times New Roman" w:hAnsi="Times New Roman" w:cs="Times New Roman"/>
        </w:rPr>
      </w:pPr>
      <w:bookmarkStart w:id="34" w:name="_Toc389838591"/>
      <w:r w:rsidRPr="00B0085F">
        <w:rPr>
          <w:rFonts w:ascii="Times New Roman" w:hAnsi="Times New Roman" w:cs="Times New Roman"/>
        </w:rPr>
        <w:t>Hypothese</w:t>
      </w:r>
      <w:r w:rsidR="001703B8" w:rsidRPr="00B0085F">
        <w:rPr>
          <w:rFonts w:ascii="Times New Roman" w:hAnsi="Times New Roman" w:cs="Times New Roman"/>
        </w:rPr>
        <w:t>s</w:t>
      </w:r>
      <w:bookmarkEnd w:id="34"/>
    </w:p>
    <w:p w14:paraId="342E1DEA" w14:textId="33587EAE" w:rsidR="001703B8" w:rsidRPr="00B0085F" w:rsidRDefault="001703B8" w:rsidP="001703B8">
      <w:pPr>
        <w:spacing w:line="480" w:lineRule="auto"/>
        <w:ind w:firstLine="720"/>
        <w:rPr>
          <w:rFonts w:ascii="Times New Roman" w:hAnsi="Times New Roman" w:cs="Times New Roman"/>
        </w:rPr>
      </w:pPr>
      <w:r w:rsidRPr="00B0085F">
        <w:rPr>
          <w:rFonts w:ascii="Times New Roman" w:hAnsi="Times New Roman" w:cs="Times New Roman"/>
        </w:rPr>
        <w:t xml:space="preserve">It is hypothesized that there is not a statistically significant relationship between the academic performance of first-year college students coming from </w:t>
      </w:r>
      <w:r w:rsidR="006B12D9" w:rsidRPr="00B0085F">
        <w:rPr>
          <w:rFonts w:ascii="Times New Roman" w:hAnsi="Times New Roman" w:cs="Times New Roman"/>
        </w:rPr>
        <w:t xml:space="preserve">a </w:t>
      </w:r>
      <w:r w:rsidRPr="00B0085F">
        <w:rPr>
          <w:rFonts w:ascii="Times New Roman" w:hAnsi="Times New Roman" w:cs="Times New Roman"/>
        </w:rPr>
        <w:t xml:space="preserve">block-schedule high school academic schedule compared to the academic performance of first-year college students coming from </w:t>
      </w:r>
      <w:r w:rsidR="007C20A3" w:rsidRPr="00B0085F">
        <w:rPr>
          <w:rFonts w:ascii="Times New Roman" w:hAnsi="Times New Roman" w:cs="Times New Roman"/>
        </w:rPr>
        <w:t>traditional high school schedule</w:t>
      </w:r>
      <w:r w:rsidR="00576DFB" w:rsidRPr="00B0085F">
        <w:rPr>
          <w:rFonts w:ascii="Times New Roman" w:hAnsi="Times New Roman" w:cs="Times New Roman"/>
        </w:rPr>
        <w:t>s</w:t>
      </w:r>
      <w:r w:rsidRPr="00B0085F">
        <w:rPr>
          <w:rFonts w:ascii="Times New Roman" w:hAnsi="Times New Roman" w:cs="Times New Roman"/>
        </w:rPr>
        <w:t>.</w:t>
      </w:r>
    </w:p>
    <w:p w14:paraId="3B869597" w14:textId="09518F6D" w:rsidR="0008193F" w:rsidRPr="009B7266" w:rsidRDefault="00A9650A" w:rsidP="009B7266">
      <w:pPr>
        <w:spacing w:line="480" w:lineRule="auto"/>
        <w:ind w:firstLine="720"/>
        <w:rPr>
          <w:rFonts w:ascii="Times New Roman" w:hAnsi="Times New Roman" w:cs="Times New Roman"/>
        </w:rPr>
      </w:pPr>
      <w:r w:rsidRPr="00B0085F">
        <w:rPr>
          <w:rFonts w:ascii="Times New Roman" w:hAnsi="Times New Roman" w:cs="Times New Roman"/>
        </w:rPr>
        <w:t>Relative to the literature (Dexter, Tai</w:t>
      </w:r>
      <w:r w:rsidR="00D13AEB" w:rsidRPr="00B0085F">
        <w:rPr>
          <w:rFonts w:ascii="Times New Roman" w:hAnsi="Times New Roman" w:cs="Times New Roman"/>
        </w:rPr>
        <w:t>,</w:t>
      </w:r>
      <w:r w:rsidRPr="00B0085F">
        <w:rPr>
          <w:rFonts w:ascii="Times New Roman" w:hAnsi="Times New Roman" w:cs="Times New Roman"/>
        </w:rPr>
        <w:t xml:space="preserve"> &amp; S</w:t>
      </w:r>
      <w:r w:rsidR="00B916BA" w:rsidRPr="00B0085F">
        <w:rPr>
          <w:rFonts w:ascii="Times New Roman" w:hAnsi="Times New Roman" w:cs="Times New Roman"/>
        </w:rPr>
        <w:t xml:space="preserve">adler, 2006; Krumrei-Mancuso et </w:t>
      </w:r>
      <w:r w:rsidRPr="00B0085F">
        <w:rPr>
          <w:rFonts w:ascii="Times New Roman" w:hAnsi="Times New Roman" w:cs="Times New Roman"/>
        </w:rPr>
        <w:t>al.</w:t>
      </w:r>
      <w:r w:rsidR="006A6B58" w:rsidRPr="00B0085F">
        <w:rPr>
          <w:rFonts w:ascii="Times New Roman" w:hAnsi="Times New Roman" w:cs="Times New Roman"/>
        </w:rPr>
        <w:t>,</w:t>
      </w:r>
      <w:r w:rsidRPr="00B0085F">
        <w:rPr>
          <w:rFonts w:ascii="Times New Roman" w:hAnsi="Times New Roman" w:cs="Times New Roman"/>
        </w:rPr>
        <w:t xml:space="preserve"> 2013; Harris, 2014; Washington, 2011), it is hypothesized that there is a statistically significant relationship between the academic performance of first-year college students coming from </w:t>
      </w:r>
      <w:r w:rsidR="00B916BA" w:rsidRPr="00B0085F">
        <w:rPr>
          <w:rFonts w:ascii="Times New Roman" w:hAnsi="Times New Roman" w:cs="Times New Roman"/>
        </w:rPr>
        <w:t xml:space="preserve">a </w:t>
      </w:r>
      <w:r w:rsidRPr="00B0085F">
        <w:rPr>
          <w:rFonts w:ascii="Times New Roman" w:hAnsi="Times New Roman" w:cs="Times New Roman"/>
        </w:rPr>
        <w:lastRenderedPageBreak/>
        <w:t xml:space="preserve">block-schedule high school academic schedule compared to the academic performance of first-year college students coming from </w:t>
      </w:r>
      <w:r w:rsidR="00E953AA" w:rsidRPr="00B0085F">
        <w:rPr>
          <w:rFonts w:ascii="Times New Roman" w:hAnsi="Times New Roman" w:cs="Times New Roman"/>
        </w:rPr>
        <w:t>traditional</w:t>
      </w:r>
      <w:r w:rsidRPr="00B0085F">
        <w:rPr>
          <w:rFonts w:ascii="Times New Roman" w:hAnsi="Times New Roman" w:cs="Times New Roman"/>
        </w:rPr>
        <w:t xml:space="preserve"> academic schedules.</w:t>
      </w:r>
    </w:p>
    <w:p w14:paraId="6584DAD1" w14:textId="35258691" w:rsidR="00230E6E" w:rsidRPr="00B0085F" w:rsidRDefault="0008193F" w:rsidP="0008193F">
      <w:pPr>
        <w:pStyle w:val="ListParagraph"/>
        <w:spacing w:line="480" w:lineRule="auto"/>
        <w:ind w:left="0" w:firstLine="720"/>
        <w:rPr>
          <w:rFonts w:ascii="Times New Roman" w:hAnsi="Times New Roman" w:cs="Times New Roman"/>
        </w:rPr>
      </w:pPr>
      <w:r w:rsidRPr="00B0085F">
        <w:rPr>
          <w:rFonts w:ascii="Times New Roman" w:hAnsi="Times New Roman" w:cs="Times New Roman"/>
          <w:b/>
          <w:bCs/>
        </w:rPr>
        <w:t xml:space="preserve">RQ1: </w:t>
      </w:r>
      <w:r w:rsidRPr="00B0085F">
        <w:rPr>
          <w:rFonts w:ascii="Times New Roman" w:hAnsi="Times New Roman" w:cs="Times New Roman"/>
        </w:rPr>
        <w:t>Is there a statistically significant relationship between the grade point average [GPA] of first-year college students coming from a block schedule high school academic plan, compared to the grade point average [GPA] of first-year college students coming from a traditional high school academic scheduling plan?</w:t>
      </w:r>
    </w:p>
    <w:p w14:paraId="731DD3DC" w14:textId="33AF2324" w:rsidR="002901C7" w:rsidRPr="00B0085F" w:rsidRDefault="002901C7" w:rsidP="002901C7">
      <w:pPr>
        <w:spacing w:line="480" w:lineRule="auto"/>
        <w:ind w:firstLine="720"/>
        <w:rPr>
          <w:rFonts w:ascii="Times New Roman" w:hAnsi="Times New Roman" w:cs="Times New Roman"/>
        </w:rPr>
      </w:pPr>
      <w:r w:rsidRPr="00B0085F">
        <w:rPr>
          <w:rFonts w:ascii="Times New Roman" w:hAnsi="Times New Roman" w:cs="Times New Roman"/>
          <w:b/>
          <w:bCs/>
        </w:rPr>
        <w:t>H1</w:t>
      </w:r>
      <w:r w:rsidRPr="00B0085F">
        <w:rPr>
          <w:rFonts w:ascii="Times New Roman" w:hAnsi="Times New Roman" w:cs="Times New Roman"/>
          <w:b/>
          <w:bCs/>
          <w:vertAlign w:val="subscript"/>
        </w:rPr>
        <w:t>null</w:t>
      </w:r>
      <w:r w:rsidRPr="00B0085F">
        <w:rPr>
          <w:rFonts w:ascii="Times New Roman" w:hAnsi="Times New Roman" w:cs="Times New Roman"/>
          <w:b/>
          <w:bCs/>
        </w:rPr>
        <w:t>:</w:t>
      </w:r>
      <w:r w:rsidRPr="00B0085F">
        <w:rPr>
          <w:rFonts w:ascii="Times New Roman" w:hAnsi="Times New Roman" w:cs="Times New Roman"/>
        </w:rPr>
        <w:t xml:space="preserve"> There is not a statistically significant relationship between the grade point average [GPA] of first-year college students coming from a block schedule high school academic plan, compared to the grade point average [GPA] of first-year college students coming from a traditional high school academic scheduling plan.</w:t>
      </w:r>
    </w:p>
    <w:p w14:paraId="3A5EBA1A" w14:textId="18F7F52F" w:rsidR="00F20897" w:rsidRPr="00B0085F" w:rsidRDefault="002901C7" w:rsidP="009B7266">
      <w:pPr>
        <w:spacing w:line="480" w:lineRule="auto"/>
        <w:ind w:firstLine="720"/>
        <w:rPr>
          <w:rFonts w:ascii="Times New Roman" w:hAnsi="Times New Roman" w:cs="Times New Roman"/>
        </w:rPr>
      </w:pPr>
      <w:r w:rsidRPr="00B0085F">
        <w:rPr>
          <w:rFonts w:ascii="Times New Roman" w:hAnsi="Times New Roman" w:cs="Times New Roman"/>
          <w:b/>
          <w:bCs/>
        </w:rPr>
        <w:t>H1</w:t>
      </w:r>
      <w:r w:rsidRPr="00B0085F">
        <w:rPr>
          <w:rFonts w:ascii="Times New Roman" w:hAnsi="Times New Roman" w:cs="Times New Roman"/>
          <w:b/>
          <w:bCs/>
          <w:vertAlign w:val="subscript"/>
        </w:rPr>
        <w:t>alt</w:t>
      </w:r>
      <w:r w:rsidRPr="00B0085F">
        <w:rPr>
          <w:rFonts w:ascii="Times New Roman" w:hAnsi="Times New Roman" w:cs="Times New Roman"/>
          <w:b/>
          <w:bCs/>
        </w:rPr>
        <w:t xml:space="preserve">: </w:t>
      </w:r>
      <w:r w:rsidRPr="00B0085F">
        <w:rPr>
          <w:rFonts w:ascii="Times New Roman" w:hAnsi="Times New Roman" w:cs="Times New Roman"/>
        </w:rPr>
        <w:t>There is a statistically significant relationship between the grade point average [GPA] of first-year college students coming from a block schedule high school academic plan, compared to the grade point average [GPA] of first-year college students coming from a traditional high school academic scheduling plan.</w:t>
      </w:r>
    </w:p>
    <w:p w14:paraId="1A44A24A" w14:textId="30C55D8E" w:rsidR="00D07C26" w:rsidRPr="00B0085F" w:rsidRDefault="00DE6D18" w:rsidP="00DE6D18">
      <w:pPr>
        <w:pStyle w:val="ListParagraph"/>
        <w:spacing w:line="480" w:lineRule="auto"/>
        <w:ind w:left="0" w:firstLine="720"/>
        <w:rPr>
          <w:rFonts w:ascii="Times New Roman" w:hAnsi="Times New Roman" w:cs="Times New Roman"/>
        </w:rPr>
      </w:pPr>
      <w:r w:rsidRPr="00B0085F">
        <w:rPr>
          <w:rFonts w:ascii="Times New Roman" w:hAnsi="Times New Roman" w:cs="Times New Roman"/>
          <w:b/>
          <w:bCs/>
        </w:rPr>
        <w:t xml:space="preserve">RQ2: </w:t>
      </w:r>
      <w:r w:rsidRPr="00B0085F">
        <w:rPr>
          <w:rFonts w:ascii="Times New Roman" w:hAnsi="Times New Roman" w:cs="Times New Roman"/>
        </w:rPr>
        <w:t>Is there a statistically significant relationship between the test anxiety level of first-year college students coming from a block schedule high school academic plan, compared to the test anxiety level of first-year college students coming from a traditional high school academic scheduling plan?</w:t>
      </w:r>
    </w:p>
    <w:p w14:paraId="1D6FDB44" w14:textId="102DDBE8" w:rsidR="00AF3DB1" w:rsidRPr="00B0085F" w:rsidRDefault="00AF3DB1" w:rsidP="00AF3DB1">
      <w:pPr>
        <w:spacing w:line="480" w:lineRule="auto"/>
        <w:ind w:firstLine="720"/>
        <w:rPr>
          <w:rFonts w:ascii="Times New Roman" w:hAnsi="Times New Roman" w:cs="Times New Roman"/>
        </w:rPr>
      </w:pPr>
      <w:r w:rsidRPr="00B0085F">
        <w:rPr>
          <w:rFonts w:ascii="Times New Roman" w:hAnsi="Times New Roman" w:cs="Times New Roman"/>
          <w:b/>
          <w:bCs/>
        </w:rPr>
        <w:t>H</w:t>
      </w:r>
      <w:r w:rsidR="002901C7" w:rsidRPr="00B0085F">
        <w:rPr>
          <w:rFonts w:ascii="Times New Roman" w:hAnsi="Times New Roman" w:cs="Times New Roman"/>
          <w:b/>
          <w:bCs/>
        </w:rPr>
        <w:t>2</w:t>
      </w:r>
      <w:r w:rsidRPr="00B0085F">
        <w:rPr>
          <w:rFonts w:ascii="Times New Roman" w:hAnsi="Times New Roman" w:cs="Times New Roman"/>
          <w:b/>
          <w:bCs/>
          <w:vertAlign w:val="subscript"/>
        </w:rPr>
        <w:t>null</w:t>
      </w:r>
      <w:r w:rsidRPr="00B0085F">
        <w:rPr>
          <w:rFonts w:ascii="Times New Roman" w:hAnsi="Times New Roman" w:cs="Times New Roman"/>
          <w:b/>
          <w:bCs/>
        </w:rPr>
        <w:t>:</w:t>
      </w:r>
      <w:r w:rsidRPr="00B0085F">
        <w:rPr>
          <w:rFonts w:ascii="Times New Roman" w:hAnsi="Times New Roman" w:cs="Times New Roman"/>
        </w:rPr>
        <w:t xml:space="preserve"> There is not a statistically significant relationship between the test anxiety level of first-year college students coming from a block schedule high school academic plan, compared to the test anxiety level of first-year college students coming from a traditional high school academic scheduling plan.</w:t>
      </w:r>
    </w:p>
    <w:p w14:paraId="3E93C1F3" w14:textId="7A905817" w:rsidR="00806874" w:rsidRPr="009B7266" w:rsidRDefault="00A9650A" w:rsidP="009B7266">
      <w:pPr>
        <w:spacing w:line="480" w:lineRule="auto"/>
        <w:ind w:firstLine="720"/>
        <w:rPr>
          <w:rFonts w:ascii="Times New Roman" w:hAnsi="Times New Roman" w:cs="Times New Roman"/>
        </w:rPr>
      </w:pPr>
      <w:r w:rsidRPr="00B0085F">
        <w:rPr>
          <w:rFonts w:ascii="Times New Roman" w:hAnsi="Times New Roman" w:cs="Times New Roman"/>
          <w:b/>
          <w:bCs/>
        </w:rPr>
        <w:lastRenderedPageBreak/>
        <w:t>H</w:t>
      </w:r>
      <w:r w:rsidR="002901C7" w:rsidRPr="00B0085F">
        <w:rPr>
          <w:rFonts w:ascii="Times New Roman" w:hAnsi="Times New Roman" w:cs="Times New Roman"/>
          <w:b/>
          <w:bCs/>
        </w:rPr>
        <w:t>2</w:t>
      </w:r>
      <w:r w:rsidRPr="00B0085F">
        <w:rPr>
          <w:rFonts w:ascii="Times New Roman" w:hAnsi="Times New Roman" w:cs="Times New Roman"/>
          <w:b/>
          <w:bCs/>
          <w:vertAlign w:val="subscript"/>
        </w:rPr>
        <w:t>alt</w:t>
      </w:r>
      <w:r w:rsidRPr="00B0085F">
        <w:rPr>
          <w:rFonts w:ascii="Times New Roman" w:hAnsi="Times New Roman" w:cs="Times New Roman"/>
          <w:b/>
          <w:bCs/>
        </w:rPr>
        <w:t xml:space="preserve">: </w:t>
      </w:r>
      <w:r w:rsidRPr="00B0085F">
        <w:rPr>
          <w:rFonts w:ascii="Times New Roman" w:hAnsi="Times New Roman" w:cs="Times New Roman"/>
        </w:rPr>
        <w:t>There is a statistically significant relationship between the test anxiety level of first-year college students coming from a block schedule high school academic plan, compared to the test anxiety level of first-year college students coming from a traditional high school academic scheduling plan.</w:t>
      </w:r>
    </w:p>
    <w:p w14:paraId="34CB602A" w14:textId="45845EF2" w:rsidR="00230E6E" w:rsidRPr="00B0085F" w:rsidRDefault="00806874" w:rsidP="00806874">
      <w:pPr>
        <w:pStyle w:val="ListParagraph"/>
        <w:spacing w:line="480" w:lineRule="auto"/>
        <w:ind w:left="0" w:firstLine="720"/>
        <w:rPr>
          <w:rFonts w:ascii="Times New Roman" w:hAnsi="Times New Roman" w:cs="Times New Roman"/>
        </w:rPr>
      </w:pPr>
      <w:r w:rsidRPr="00B0085F">
        <w:rPr>
          <w:rFonts w:ascii="Times New Roman" w:hAnsi="Times New Roman" w:cs="Times New Roman"/>
          <w:b/>
          <w:bCs/>
        </w:rPr>
        <w:t xml:space="preserve">RQ3: </w:t>
      </w:r>
      <w:r w:rsidRPr="00B0085F">
        <w:rPr>
          <w:rFonts w:ascii="Times New Roman" w:hAnsi="Times New Roman" w:cs="Times New Roman"/>
        </w:rPr>
        <w:t>Is there a statistically significant relationship between the academic competence level of first-year college students coming from a block schedule high school academic plan, compared to the academic competence level of first-year college students coming from a traditional high school academic scheduling plan?</w:t>
      </w:r>
    </w:p>
    <w:p w14:paraId="70F1E408" w14:textId="7AF2EFF2" w:rsidR="00AF3DB1" w:rsidRPr="00B0085F" w:rsidRDefault="00AF3DB1" w:rsidP="00AF3DB1">
      <w:pPr>
        <w:spacing w:line="480" w:lineRule="auto"/>
        <w:ind w:firstLine="720"/>
        <w:rPr>
          <w:rFonts w:ascii="Times New Roman" w:hAnsi="Times New Roman" w:cs="Times New Roman"/>
        </w:rPr>
      </w:pPr>
      <w:r w:rsidRPr="00B0085F">
        <w:rPr>
          <w:rFonts w:ascii="Times New Roman" w:hAnsi="Times New Roman" w:cs="Times New Roman"/>
          <w:b/>
          <w:bCs/>
        </w:rPr>
        <w:t>H</w:t>
      </w:r>
      <w:r w:rsidR="002901C7" w:rsidRPr="00B0085F">
        <w:rPr>
          <w:rFonts w:ascii="Times New Roman" w:hAnsi="Times New Roman" w:cs="Times New Roman"/>
          <w:b/>
          <w:bCs/>
        </w:rPr>
        <w:t>3</w:t>
      </w:r>
      <w:r w:rsidRPr="00B0085F">
        <w:rPr>
          <w:rFonts w:ascii="Times New Roman" w:hAnsi="Times New Roman" w:cs="Times New Roman"/>
          <w:b/>
          <w:bCs/>
          <w:vertAlign w:val="subscript"/>
        </w:rPr>
        <w:t>null</w:t>
      </w:r>
      <w:r w:rsidRPr="00B0085F">
        <w:rPr>
          <w:rFonts w:ascii="Times New Roman" w:hAnsi="Times New Roman" w:cs="Times New Roman"/>
          <w:b/>
          <w:bCs/>
        </w:rPr>
        <w:t xml:space="preserve">: </w:t>
      </w:r>
      <w:r w:rsidRPr="00B0085F">
        <w:rPr>
          <w:rFonts w:ascii="Times New Roman" w:hAnsi="Times New Roman" w:cs="Times New Roman"/>
        </w:rPr>
        <w:t>There is not a statistically significant relationship between the academic competence level of first-year college students coming from a block schedule high school academic plan, compared to the academic competence level of first-year college students coming from a traditional high school academic scheduling plan.</w:t>
      </w:r>
    </w:p>
    <w:p w14:paraId="5C4D7ED2" w14:textId="1955F0F3" w:rsidR="00D00FEF" w:rsidRPr="009B7266" w:rsidRDefault="00A9650A" w:rsidP="009B7266">
      <w:pPr>
        <w:spacing w:line="480" w:lineRule="auto"/>
        <w:ind w:firstLine="720"/>
        <w:rPr>
          <w:rFonts w:ascii="Times New Roman" w:hAnsi="Times New Roman" w:cs="Times New Roman"/>
        </w:rPr>
      </w:pPr>
      <w:r w:rsidRPr="00B0085F">
        <w:rPr>
          <w:rFonts w:ascii="Times New Roman" w:hAnsi="Times New Roman" w:cs="Times New Roman"/>
          <w:b/>
          <w:bCs/>
        </w:rPr>
        <w:t>H</w:t>
      </w:r>
      <w:r w:rsidR="002901C7" w:rsidRPr="00B0085F">
        <w:rPr>
          <w:rFonts w:ascii="Times New Roman" w:hAnsi="Times New Roman" w:cs="Times New Roman"/>
          <w:b/>
          <w:bCs/>
        </w:rPr>
        <w:t>3</w:t>
      </w:r>
      <w:r w:rsidRPr="00B0085F">
        <w:rPr>
          <w:rFonts w:ascii="Times New Roman" w:hAnsi="Times New Roman" w:cs="Times New Roman"/>
          <w:b/>
          <w:bCs/>
          <w:vertAlign w:val="subscript"/>
        </w:rPr>
        <w:t>alt</w:t>
      </w:r>
      <w:r w:rsidRPr="00B0085F">
        <w:rPr>
          <w:rFonts w:ascii="Times New Roman" w:hAnsi="Times New Roman" w:cs="Times New Roman"/>
          <w:b/>
          <w:bCs/>
        </w:rPr>
        <w:t xml:space="preserve">: </w:t>
      </w:r>
      <w:r w:rsidRPr="00B0085F">
        <w:rPr>
          <w:rFonts w:ascii="Times New Roman" w:hAnsi="Times New Roman" w:cs="Times New Roman"/>
        </w:rPr>
        <w:t>There is a statistically significant relationship between the academic competence level of first-year college students coming from a block schedule high school academic plan, compared to the academic competence level of first-year college students coming from a traditional high school academic scheduling plan.</w:t>
      </w:r>
    </w:p>
    <w:p w14:paraId="5612BA3D" w14:textId="2407314E" w:rsidR="00D07C26" w:rsidRPr="00B0085F" w:rsidRDefault="00D00FEF" w:rsidP="00D00FEF">
      <w:pPr>
        <w:pStyle w:val="ListParagraph"/>
        <w:spacing w:line="480" w:lineRule="auto"/>
        <w:ind w:left="0" w:firstLine="720"/>
        <w:rPr>
          <w:rFonts w:ascii="Times New Roman" w:hAnsi="Times New Roman" w:cs="Times New Roman"/>
        </w:rPr>
      </w:pPr>
      <w:r w:rsidRPr="00B0085F">
        <w:rPr>
          <w:rFonts w:ascii="Times New Roman" w:hAnsi="Times New Roman" w:cs="Times New Roman"/>
          <w:b/>
          <w:bCs/>
        </w:rPr>
        <w:t xml:space="preserve">RQ4: </w:t>
      </w:r>
      <w:r w:rsidRPr="00B0085F">
        <w:rPr>
          <w:rFonts w:ascii="Times New Roman" w:hAnsi="Times New Roman" w:cs="Times New Roman"/>
        </w:rPr>
        <w:t>Is there a statistically significant relationship between the test competence level of first-year college students coming from a block schedule high school academic plan, compared to the test competence level of first-year college students coming from a traditional high school academic scheduling plan?</w:t>
      </w:r>
    </w:p>
    <w:p w14:paraId="69A9D350" w14:textId="012E40FE" w:rsidR="00AF3DB1" w:rsidRPr="00B0085F" w:rsidRDefault="00AF3DB1" w:rsidP="00AF3DB1">
      <w:pPr>
        <w:spacing w:line="480" w:lineRule="auto"/>
        <w:ind w:firstLine="720"/>
        <w:rPr>
          <w:rFonts w:ascii="Times New Roman" w:hAnsi="Times New Roman" w:cs="Times New Roman"/>
        </w:rPr>
      </w:pPr>
      <w:r w:rsidRPr="00B0085F">
        <w:rPr>
          <w:rFonts w:ascii="Times New Roman" w:hAnsi="Times New Roman" w:cs="Times New Roman"/>
          <w:b/>
          <w:bCs/>
        </w:rPr>
        <w:t>H</w:t>
      </w:r>
      <w:r w:rsidR="002901C7" w:rsidRPr="00B0085F">
        <w:rPr>
          <w:rFonts w:ascii="Times New Roman" w:hAnsi="Times New Roman" w:cs="Times New Roman"/>
          <w:b/>
          <w:bCs/>
        </w:rPr>
        <w:t>4</w:t>
      </w:r>
      <w:r w:rsidRPr="00B0085F">
        <w:rPr>
          <w:rFonts w:ascii="Times New Roman" w:hAnsi="Times New Roman" w:cs="Times New Roman"/>
          <w:b/>
          <w:bCs/>
          <w:vertAlign w:val="subscript"/>
        </w:rPr>
        <w:t>null</w:t>
      </w:r>
      <w:r w:rsidRPr="00B0085F">
        <w:rPr>
          <w:rFonts w:ascii="Times New Roman" w:hAnsi="Times New Roman" w:cs="Times New Roman"/>
          <w:b/>
          <w:bCs/>
        </w:rPr>
        <w:t xml:space="preserve">: </w:t>
      </w:r>
      <w:r w:rsidRPr="00B0085F">
        <w:rPr>
          <w:rFonts w:ascii="Times New Roman" w:hAnsi="Times New Roman" w:cs="Times New Roman"/>
        </w:rPr>
        <w:t xml:space="preserve">There is not a statistically significant relationship between the test competence level of first-year college students coming from a block schedule high school academic plan, </w:t>
      </w:r>
      <w:r w:rsidRPr="00B0085F">
        <w:rPr>
          <w:rFonts w:ascii="Times New Roman" w:hAnsi="Times New Roman" w:cs="Times New Roman"/>
        </w:rPr>
        <w:lastRenderedPageBreak/>
        <w:t>compared to the test competence level of first-year college students coming from a traditional high school academic scheduling plan.</w:t>
      </w:r>
    </w:p>
    <w:p w14:paraId="16E33CA0" w14:textId="4A801D64" w:rsidR="00E820B6" w:rsidRPr="009B7266" w:rsidRDefault="00A9650A" w:rsidP="009B7266">
      <w:pPr>
        <w:spacing w:line="480" w:lineRule="auto"/>
        <w:ind w:firstLine="720"/>
        <w:rPr>
          <w:rFonts w:ascii="Times New Roman" w:hAnsi="Times New Roman" w:cs="Times New Roman"/>
        </w:rPr>
      </w:pPr>
      <w:r w:rsidRPr="00B0085F">
        <w:rPr>
          <w:rFonts w:ascii="Times New Roman" w:hAnsi="Times New Roman" w:cs="Times New Roman"/>
          <w:b/>
          <w:bCs/>
        </w:rPr>
        <w:t>H</w:t>
      </w:r>
      <w:r w:rsidR="002901C7" w:rsidRPr="00B0085F">
        <w:rPr>
          <w:rFonts w:ascii="Times New Roman" w:hAnsi="Times New Roman" w:cs="Times New Roman"/>
          <w:b/>
          <w:bCs/>
        </w:rPr>
        <w:t>4</w:t>
      </w:r>
      <w:r w:rsidRPr="00B0085F">
        <w:rPr>
          <w:rFonts w:ascii="Times New Roman" w:hAnsi="Times New Roman" w:cs="Times New Roman"/>
          <w:b/>
          <w:bCs/>
          <w:vertAlign w:val="subscript"/>
        </w:rPr>
        <w:t>alt</w:t>
      </w:r>
      <w:r w:rsidRPr="00B0085F">
        <w:rPr>
          <w:rFonts w:ascii="Times New Roman" w:hAnsi="Times New Roman" w:cs="Times New Roman"/>
          <w:b/>
          <w:bCs/>
        </w:rPr>
        <w:t xml:space="preserve">: </w:t>
      </w:r>
      <w:r w:rsidRPr="00B0085F">
        <w:rPr>
          <w:rFonts w:ascii="Times New Roman" w:hAnsi="Times New Roman" w:cs="Times New Roman"/>
        </w:rPr>
        <w:t>There is a statistically significant relationship between the test competence level of first-year college students coming from a block schedule high school academic plan, compared to the test competence level of first-year college students coming from a traditional high school academic scheduling plan.</w:t>
      </w:r>
    </w:p>
    <w:p w14:paraId="277F8955" w14:textId="26997EFF" w:rsidR="00D07C26" w:rsidRPr="00B0085F" w:rsidRDefault="00E820B6" w:rsidP="00E820B6">
      <w:pPr>
        <w:pStyle w:val="ListParagraph"/>
        <w:spacing w:line="480" w:lineRule="auto"/>
        <w:ind w:left="0" w:firstLine="720"/>
        <w:rPr>
          <w:rFonts w:ascii="Times New Roman" w:hAnsi="Times New Roman" w:cs="Times New Roman"/>
        </w:rPr>
      </w:pPr>
      <w:r w:rsidRPr="00B0085F">
        <w:rPr>
          <w:rFonts w:ascii="Times New Roman" w:hAnsi="Times New Roman" w:cs="Times New Roman"/>
          <w:b/>
          <w:bCs/>
        </w:rPr>
        <w:t xml:space="preserve">RQ5: </w:t>
      </w:r>
      <w:r w:rsidRPr="00B0085F">
        <w:rPr>
          <w:rFonts w:ascii="Times New Roman" w:hAnsi="Times New Roman" w:cs="Times New Roman"/>
        </w:rPr>
        <w:t>Is there a statistically significant relationship between the study strategy ability of first-year college students coming from a block schedule high school academic plan, compared to the study strategy ability of first-year college students coming from a traditional high school academic scheduling plan?</w:t>
      </w:r>
    </w:p>
    <w:p w14:paraId="6BD10224" w14:textId="54DDF3CC" w:rsidR="00AF3DB1" w:rsidRPr="00B0085F" w:rsidRDefault="00AF3DB1" w:rsidP="00AF3DB1">
      <w:pPr>
        <w:spacing w:line="480" w:lineRule="auto"/>
        <w:ind w:firstLine="720"/>
        <w:rPr>
          <w:rFonts w:ascii="Times New Roman" w:hAnsi="Times New Roman" w:cs="Times New Roman"/>
        </w:rPr>
      </w:pPr>
      <w:r w:rsidRPr="00B0085F">
        <w:rPr>
          <w:rFonts w:ascii="Times New Roman" w:hAnsi="Times New Roman" w:cs="Times New Roman"/>
          <w:b/>
          <w:bCs/>
        </w:rPr>
        <w:t>H</w:t>
      </w:r>
      <w:r w:rsidR="002901C7" w:rsidRPr="00B0085F">
        <w:rPr>
          <w:rFonts w:ascii="Times New Roman" w:hAnsi="Times New Roman" w:cs="Times New Roman"/>
          <w:b/>
          <w:bCs/>
        </w:rPr>
        <w:t>5</w:t>
      </w:r>
      <w:r w:rsidRPr="00B0085F">
        <w:rPr>
          <w:rFonts w:ascii="Times New Roman" w:hAnsi="Times New Roman" w:cs="Times New Roman"/>
          <w:b/>
          <w:bCs/>
          <w:vertAlign w:val="subscript"/>
        </w:rPr>
        <w:t>null</w:t>
      </w:r>
      <w:r w:rsidRPr="00B0085F">
        <w:rPr>
          <w:rFonts w:ascii="Times New Roman" w:hAnsi="Times New Roman" w:cs="Times New Roman"/>
          <w:b/>
          <w:bCs/>
        </w:rPr>
        <w:t xml:space="preserve">: </w:t>
      </w:r>
      <w:r w:rsidRPr="00B0085F">
        <w:rPr>
          <w:rFonts w:ascii="Times New Roman" w:hAnsi="Times New Roman" w:cs="Times New Roman"/>
        </w:rPr>
        <w:t>There is not a statistically significant relationship between the study strategy ability of first-year college students coming from a block schedule high school academic plan, compared to the study strategy ability of first-year college students coming from a traditional high school academic scheduling plan.</w:t>
      </w:r>
    </w:p>
    <w:p w14:paraId="2534DC38" w14:textId="2FF45B7F" w:rsidR="001548EF" w:rsidRPr="00B0085F" w:rsidRDefault="00A9650A" w:rsidP="009B7266">
      <w:pPr>
        <w:spacing w:line="480" w:lineRule="auto"/>
        <w:ind w:firstLine="720"/>
        <w:rPr>
          <w:rFonts w:ascii="Times New Roman" w:hAnsi="Times New Roman" w:cs="Times New Roman"/>
        </w:rPr>
      </w:pPr>
      <w:r w:rsidRPr="00B0085F">
        <w:rPr>
          <w:rFonts w:ascii="Times New Roman" w:hAnsi="Times New Roman" w:cs="Times New Roman"/>
          <w:b/>
          <w:bCs/>
        </w:rPr>
        <w:t>H</w:t>
      </w:r>
      <w:r w:rsidR="002901C7" w:rsidRPr="00B0085F">
        <w:rPr>
          <w:rFonts w:ascii="Times New Roman" w:hAnsi="Times New Roman" w:cs="Times New Roman"/>
          <w:b/>
          <w:bCs/>
        </w:rPr>
        <w:t>5</w:t>
      </w:r>
      <w:r w:rsidRPr="00B0085F">
        <w:rPr>
          <w:rFonts w:ascii="Times New Roman" w:hAnsi="Times New Roman" w:cs="Times New Roman"/>
          <w:b/>
          <w:bCs/>
          <w:vertAlign w:val="subscript"/>
        </w:rPr>
        <w:t>alt</w:t>
      </w:r>
      <w:r w:rsidRPr="00B0085F">
        <w:rPr>
          <w:rFonts w:ascii="Times New Roman" w:hAnsi="Times New Roman" w:cs="Times New Roman"/>
          <w:b/>
          <w:bCs/>
        </w:rPr>
        <w:t>:</w:t>
      </w:r>
      <w:r w:rsidRPr="00B0085F">
        <w:rPr>
          <w:rFonts w:ascii="Times New Roman" w:hAnsi="Times New Roman" w:cs="Times New Roman"/>
        </w:rPr>
        <w:t xml:space="preserve"> There is a statistically significant relationship between the study strategy ability of first-year college students coming from a block schedule high school academic plan, compared to the study strategy ability of first-year college students coming from a traditional high school academic scheduling plan.</w:t>
      </w:r>
    </w:p>
    <w:p w14:paraId="62C44D2E" w14:textId="7CB0C9A6" w:rsidR="00D07C26" w:rsidRPr="00B0085F" w:rsidRDefault="001548EF" w:rsidP="001548EF">
      <w:pPr>
        <w:pStyle w:val="ListParagraph"/>
        <w:spacing w:line="480" w:lineRule="auto"/>
        <w:ind w:left="0" w:firstLine="720"/>
        <w:rPr>
          <w:rFonts w:ascii="Times New Roman" w:hAnsi="Times New Roman" w:cs="Times New Roman"/>
        </w:rPr>
      </w:pPr>
      <w:r w:rsidRPr="00B0085F">
        <w:rPr>
          <w:rFonts w:ascii="Times New Roman" w:hAnsi="Times New Roman" w:cs="Times New Roman"/>
          <w:b/>
          <w:bCs/>
        </w:rPr>
        <w:t xml:space="preserve">RQ6: </w:t>
      </w:r>
      <w:r w:rsidRPr="00B0085F">
        <w:rPr>
          <w:rFonts w:ascii="Times New Roman" w:hAnsi="Times New Roman" w:cs="Times New Roman"/>
        </w:rPr>
        <w:t>Is there a statistically significant relationship between the time management ability of first-year college students coming from a block schedule high school academic plan, compared to the time management ability of first-year college students coming from a traditional high school academic scheduling plan?</w:t>
      </w:r>
    </w:p>
    <w:p w14:paraId="1DFD0EA1" w14:textId="396C8FF7" w:rsidR="00AF3DB1" w:rsidRPr="00B0085F" w:rsidRDefault="00AF3DB1" w:rsidP="00AF3DB1">
      <w:pPr>
        <w:spacing w:line="480" w:lineRule="auto"/>
        <w:ind w:firstLine="720"/>
        <w:rPr>
          <w:rFonts w:ascii="Times New Roman" w:hAnsi="Times New Roman" w:cs="Times New Roman"/>
        </w:rPr>
      </w:pPr>
      <w:r w:rsidRPr="00B0085F">
        <w:rPr>
          <w:rFonts w:ascii="Times New Roman" w:hAnsi="Times New Roman" w:cs="Times New Roman"/>
          <w:b/>
          <w:bCs/>
        </w:rPr>
        <w:lastRenderedPageBreak/>
        <w:t>H</w:t>
      </w:r>
      <w:r w:rsidR="002901C7" w:rsidRPr="00B0085F">
        <w:rPr>
          <w:rFonts w:ascii="Times New Roman" w:hAnsi="Times New Roman" w:cs="Times New Roman"/>
          <w:b/>
          <w:bCs/>
        </w:rPr>
        <w:t>6</w:t>
      </w:r>
      <w:r w:rsidRPr="00B0085F">
        <w:rPr>
          <w:rFonts w:ascii="Times New Roman" w:hAnsi="Times New Roman" w:cs="Times New Roman"/>
          <w:b/>
          <w:bCs/>
          <w:vertAlign w:val="subscript"/>
        </w:rPr>
        <w:t>null</w:t>
      </w:r>
      <w:r w:rsidRPr="00B0085F">
        <w:rPr>
          <w:rFonts w:ascii="Times New Roman" w:hAnsi="Times New Roman" w:cs="Times New Roman"/>
          <w:b/>
          <w:bCs/>
        </w:rPr>
        <w:t xml:space="preserve">: </w:t>
      </w:r>
      <w:r w:rsidRPr="00B0085F">
        <w:rPr>
          <w:rFonts w:ascii="Times New Roman" w:hAnsi="Times New Roman" w:cs="Times New Roman"/>
        </w:rPr>
        <w:t>There is not a statistically significant relationship between the time management ability of first-year college students coming from a block schedule high school academic plan, compared to the time management ability of first-year college students coming from a traditional high school academic scheduling plan.</w:t>
      </w:r>
    </w:p>
    <w:p w14:paraId="00AF7B73" w14:textId="14DBC615" w:rsidR="00A9650A" w:rsidRPr="00B0085F" w:rsidRDefault="00A9650A" w:rsidP="00A9650A">
      <w:pPr>
        <w:spacing w:line="480" w:lineRule="auto"/>
        <w:ind w:firstLine="720"/>
        <w:rPr>
          <w:rFonts w:ascii="Times New Roman" w:hAnsi="Times New Roman" w:cs="Times New Roman"/>
        </w:rPr>
      </w:pPr>
      <w:r w:rsidRPr="00B0085F">
        <w:rPr>
          <w:rFonts w:ascii="Times New Roman" w:hAnsi="Times New Roman" w:cs="Times New Roman"/>
          <w:b/>
          <w:bCs/>
        </w:rPr>
        <w:t>H</w:t>
      </w:r>
      <w:r w:rsidR="002901C7" w:rsidRPr="00B0085F">
        <w:rPr>
          <w:rFonts w:ascii="Times New Roman" w:hAnsi="Times New Roman" w:cs="Times New Roman"/>
          <w:b/>
          <w:bCs/>
        </w:rPr>
        <w:t>6</w:t>
      </w:r>
      <w:r w:rsidRPr="00B0085F">
        <w:rPr>
          <w:rFonts w:ascii="Times New Roman" w:hAnsi="Times New Roman" w:cs="Times New Roman"/>
          <w:b/>
          <w:bCs/>
          <w:vertAlign w:val="subscript"/>
        </w:rPr>
        <w:t>alt</w:t>
      </w:r>
      <w:r w:rsidRPr="00B0085F">
        <w:rPr>
          <w:rFonts w:ascii="Times New Roman" w:hAnsi="Times New Roman" w:cs="Times New Roman"/>
          <w:b/>
          <w:bCs/>
        </w:rPr>
        <w:t xml:space="preserve">: </w:t>
      </w:r>
      <w:r w:rsidRPr="00B0085F">
        <w:rPr>
          <w:rFonts w:ascii="Times New Roman" w:hAnsi="Times New Roman" w:cs="Times New Roman"/>
        </w:rPr>
        <w:t>There is a statistically significant relationship between the time management ability of first-year college students coming from a block schedule high school academic plan, compared to the time management ability of first-year college students coming from a traditional high school academic scheduling plan.</w:t>
      </w:r>
    </w:p>
    <w:p w14:paraId="1B356B54" w14:textId="77777777" w:rsidR="0079089D" w:rsidRPr="00B0085F" w:rsidRDefault="0079089D" w:rsidP="00B80851">
      <w:pPr>
        <w:spacing w:line="480" w:lineRule="auto"/>
        <w:jc w:val="center"/>
        <w:rPr>
          <w:rFonts w:ascii="Times New Roman" w:hAnsi="Times New Roman" w:cs="Times New Roman"/>
        </w:rPr>
      </w:pPr>
    </w:p>
    <w:p w14:paraId="116FB5D5" w14:textId="77777777" w:rsidR="00B220A2" w:rsidRPr="00B0085F" w:rsidRDefault="00B220A2" w:rsidP="00B80851">
      <w:pPr>
        <w:spacing w:line="480" w:lineRule="auto"/>
        <w:jc w:val="center"/>
        <w:rPr>
          <w:rFonts w:ascii="Times New Roman" w:hAnsi="Times New Roman" w:cs="Times New Roman"/>
        </w:rPr>
      </w:pPr>
    </w:p>
    <w:p w14:paraId="0118FF1C" w14:textId="77777777" w:rsidR="00B220A2" w:rsidRDefault="00B220A2" w:rsidP="00DB6E62">
      <w:pPr>
        <w:spacing w:line="480" w:lineRule="auto"/>
        <w:rPr>
          <w:rFonts w:ascii="Times New Roman" w:hAnsi="Times New Roman" w:cs="Times New Roman"/>
        </w:rPr>
      </w:pPr>
    </w:p>
    <w:p w14:paraId="4C66ECA1" w14:textId="77777777" w:rsidR="009B7266" w:rsidRDefault="009B7266" w:rsidP="00DB6E62">
      <w:pPr>
        <w:spacing w:line="480" w:lineRule="auto"/>
        <w:rPr>
          <w:rFonts w:ascii="Times New Roman" w:hAnsi="Times New Roman" w:cs="Times New Roman"/>
        </w:rPr>
      </w:pPr>
    </w:p>
    <w:p w14:paraId="2390BFFF" w14:textId="77777777" w:rsidR="009B7266" w:rsidRDefault="009B7266" w:rsidP="00DB6E62">
      <w:pPr>
        <w:spacing w:line="480" w:lineRule="auto"/>
        <w:rPr>
          <w:rFonts w:ascii="Times New Roman" w:hAnsi="Times New Roman" w:cs="Times New Roman"/>
        </w:rPr>
      </w:pPr>
    </w:p>
    <w:p w14:paraId="03225582" w14:textId="77777777" w:rsidR="009B7266" w:rsidRDefault="009B7266" w:rsidP="00DB6E62">
      <w:pPr>
        <w:spacing w:line="480" w:lineRule="auto"/>
        <w:rPr>
          <w:rFonts w:ascii="Times New Roman" w:hAnsi="Times New Roman" w:cs="Times New Roman"/>
        </w:rPr>
      </w:pPr>
    </w:p>
    <w:p w14:paraId="573714B9" w14:textId="77777777" w:rsidR="009B7266" w:rsidRDefault="009B7266" w:rsidP="00DB6E62">
      <w:pPr>
        <w:spacing w:line="480" w:lineRule="auto"/>
        <w:rPr>
          <w:rFonts w:ascii="Times New Roman" w:hAnsi="Times New Roman" w:cs="Times New Roman"/>
        </w:rPr>
      </w:pPr>
    </w:p>
    <w:p w14:paraId="7722D566" w14:textId="77777777" w:rsidR="009B7266" w:rsidRDefault="009B7266" w:rsidP="00DB6E62">
      <w:pPr>
        <w:spacing w:line="480" w:lineRule="auto"/>
        <w:rPr>
          <w:rFonts w:ascii="Times New Roman" w:hAnsi="Times New Roman" w:cs="Times New Roman"/>
        </w:rPr>
      </w:pPr>
    </w:p>
    <w:p w14:paraId="0E6192E2" w14:textId="77777777" w:rsidR="009B7266" w:rsidRDefault="009B7266" w:rsidP="00DB6E62">
      <w:pPr>
        <w:spacing w:line="480" w:lineRule="auto"/>
        <w:rPr>
          <w:rFonts w:ascii="Times New Roman" w:hAnsi="Times New Roman" w:cs="Times New Roman"/>
        </w:rPr>
      </w:pPr>
    </w:p>
    <w:p w14:paraId="504CA013" w14:textId="77777777" w:rsidR="009B7266" w:rsidRDefault="009B7266" w:rsidP="00DB6E62">
      <w:pPr>
        <w:spacing w:line="480" w:lineRule="auto"/>
        <w:rPr>
          <w:rFonts w:ascii="Times New Roman" w:hAnsi="Times New Roman" w:cs="Times New Roman"/>
        </w:rPr>
      </w:pPr>
    </w:p>
    <w:p w14:paraId="26A5C6AE" w14:textId="77777777" w:rsidR="009B7266" w:rsidRDefault="009B7266" w:rsidP="00DB6E62">
      <w:pPr>
        <w:spacing w:line="480" w:lineRule="auto"/>
        <w:rPr>
          <w:rFonts w:ascii="Times New Roman" w:hAnsi="Times New Roman" w:cs="Times New Roman"/>
        </w:rPr>
      </w:pPr>
    </w:p>
    <w:p w14:paraId="019B15FD" w14:textId="77777777" w:rsidR="00E80229" w:rsidRDefault="00E80229" w:rsidP="00DB6E62">
      <w:pPr>
        <w:spacing w:line="480" w:lineRule="auto"/>
        <w:rPr>
          <w:rFonts w:ascii="Times New Roman" w:hAnsi="Times New Roman" w:cs="Times New Roman"/>
        </w:rPr>
      </w:pPr>
    </w:p>
    <w:p w14:paraId="35A749B4" w14:textId="77777777" w:rsidR="00E80229" w:rsidRDefault="00E80229" w:rsidP="00DB6E62">
      <w:pPr>
        <w:spacing w:line="480" w:lineRule="auto"/>
        <w:rPr>
          <w:rFonts w:ascii="Times New Roman" w:hAnsi="Times New Roman" w:cs="Times New Roman"/>
        </w:rPr>
      </w:pPr>
    </w:p>
    <w:p w14:paraId="6DC3511A" w14:textId="77777777" w:rsidR="00E80229" w:rsidRPr="00B0085F" w:rsidRDefault="00E80229" w:rsidP="00DB6E62">
      <w:pPr>
        <w:spacing w:line="480" w:lineRule="auto"/>
        <w:rPr>
          <w:rFonts w:ascii="Times New Roman" w:hAnsi="Times New Roman" w:cs="Times New Roman"/>
        </w:rPr>
      </w:pPr>
    </w:p>
    <w:p w14:paraId="1684EF86" w14:textId="07545A97" w:rsidR="000146C7" w:rsidRPr="00B0085F" w:rsidRDefault="008D22B8" w:rsidP="00084479">
      <w:pPr>
        <w:pStyle w:val="Heading1"/>
        <w:rPr>
          <w:rFonts w:ascii="Times New Roman" w:hAnsi="Times New Roman" w:cs="Times New Roman"/>
        </w:rPr>
      </w:pPr>
      <w:bookmarkStart w:id="35" w:name="_Toc389838592"/>
      <w:r w:rsidRPr="00B0085F">
        <w:rPr>
          <w:rFonts w:ascii="Times New Roman" w:hAnsi="Times New Roman" w:cs="Times New Roman"/>
        </w:rPr>
        <w:lastRenderedPageBreak/>
        <w:t>CHAPTER III</w:t>
      </w:r>
      <w:bookmarkEnd w:id="35"/>
    </w:p>
    <w:p w14:paraId="6B633A13" w14:textId="77777777" w:rsidR="0079089D" w:rsidRPr="00B0085F" w:rsidRDefault="0079089D" w:rsidP="00B80851">
      <w:pPr>
        <w:spacing w:line="480" w:lineRule="auto"/>
        <w:jc w:val="center"/>
        <w:rPr>
          <w:rFonts w:ascii="Times New Roman" w:hAnsi="Times New Roman" w:cs="Times New Roman"/>
        </w:rPr>
      </w:pPr>
    </w:p>
    <w:p w14:paraId="4728EE4D" w14:textId="4D1BCDB4" w:rsidR="00BF580E" w:rsidRPr="00B0085F" w:rsidRDefault="003E1CDC" w:rsidP="00B80851">
      <w:pPr>
        <w:spacing w:line="480" w:lineRule="auto"/>
        <w:jc w:val="center"/>
        <w:rPr>
          <w:rFonts w:ascii="Times New Roman" w:hAnsi="Times New Roman" w:cs="Times New Roman"/>
        </w:rPr>
      </w:pPr>
      <w:r w:rsidRPr="00B0085F">
        <w:rPr>
          <w:rFonts w:ascii="Times New Roman" w:hAnsi="Times New Roman" w:cs="Times New Roman"/>
        </w:rPr>
        <w:t>RESEARCH METHODOLOGY</w:t>
      </w:r>
    </w:p>
    <w:p w14:paraId="359CA99D" w14:textId="77777777" w:rsidR="00154AFA" w:rsidRPr="00B0085F" w:rsidRDefault="00154AFA" w:rsidP="00B80851">
      <w:pPr>
        <w:spacing w:line="480" w:lineRule="auto"/>
        <w:jc w:val="center"/>
        <w:rPr>
          <w:rFonts w:ascii="Times New Roman" w:hAnsi="Times New Roman" w:cs="Times New Roman"/>
        </w:rPr>
      </w:pPr>
    </w:p>
    <w:p w14:paraId="3EAF42B7" w14:textId="649F3587" w:rsidR="003E1CDC" w:rsidRPr="00B0085F" w:rsidRDefault="003E1CDC" w:rsidP="007D6AF7">
      <w:pPr>
        <w:pStyle w:val="Heading2"/>
        <w:rPr>
          <w:rFonts w:ascii="Times New Roman" w:hAnsi="Times New Roman" w:cs="Times New Roman"/>
        </w:rPr>
      </w:pPr>
      <w:bookmarkStart w:id="36" w:name="_Toc389838593"/>
      <w:r w:rsidRPr="00B0085F">
        <w:rPr>
          <w:rFonts w:ascii="Times New Roman" w:hAnsi="Times New Roman" w:cs="Times New Roman"/>
        </w:rPr>
        <w:t>Research Design</w:t>
      </w:r>
      <w:bookmarkEnd w:id="36"/>
    </w:p>
    <w:p w14:paraId="11C13DD0" w14:textId="4BB7BE34" w:rsidR="00946B7F" w:rsidRPr="00B0085F" w:rsidRDefault="00007589" w:rsidP="00ED665A">
      <w:pPr>
        <w:spacing w:line="480" w:lineRule="auto"/>
        <w:ind w:firstLine="720"/>
        <w:rPr>
          <w:rFonts w:ascii="Times New Roman" w:hAnsi="Times New Roman" w:cs="Times New Roman"/>
        </w:rPr>
      </w:pPr>
      <w:r w:rsidRPr="00B0085F">
        <w:rPr>
          <w:rFonts w:ascii="Times New Roman" w:hAnsi="Times New Roman" w:cs="Times New Roman"/>
        </w:rPr>
        <w:t>The r</w:t>
      </w:r>
      <w:r w:rsidR="00DE4A6F" w:rsidRPr="00B0085F">
        <w:rPr>
          <w:rFonts w:ascii="Times New Roman" w:hAnsi="Times New Roman" w:cs="Times New Roman"/>
        </w:rPr>
        <w:t>esearch design for this study was</w:t>
      </w:r>
      <w:r w:rsidRPr="00B0085F">
        <w:rPr>
          <w:rFonts w:ascii="Times New Roman" w:hAnsi="Times New Roman" w:cs="Times New Roman"/>
        </w:rPr>
        <w:t xml:space="preserve"> a quantitative, </w:t>
      </w:r>
      <w:r w:rsidR="00F73FC7" w:rsidRPr="00B0085F">
        <w:rPr>
          <w:rFonts w:ascii="Times New Roman" w:hAnsi="Times New Roman" w:cs="Times New Roman"/>
        </w:rPr>
        <w:t xml:space="preserve">quasi-experimental </w:t>
      </w:r>
      <w:r w:rsidRPr="00B0085F">
        <w:rPr>
          <w:rFonts w:ascii="Times New Roman" w:hAnsi="Times New Roman" w:cs="Times New Roman"/>
        </w:rPr>
        <w:t xml:space="preserve">design.  </w:t>
      </w:r>
      <w:r w:rsidR="00B67ADD" w:rsidRPr="00B0085F">
        <w:rPr>
          <w:rFonts w:ascii="Times New Roman" w:hAnsi="Times New Roman" w:cs="Times New Roman"/>
        </w:rPr>
        <w:t>The indep</w:t>
      </w:r>
      <w:r w:rsidR="00DE4A6F" w:rsidRPr="00B0085F">
        <w:rPr>
          <w:rFonts w:ascii="Times New Roman" w:hAnsi="Times New Roman" w:cs="Times New Roman"/>
        </w:rPr>
        <w:t>endent variable in this study was</w:t>
      </w:r>
      <w:r w:rsidR="00B67ADD" w:rsidRPr="00B0085F">
        <w:rPr>
          <w:rFonts w:ascii="Times New Roman" w:hAnsi="Times New Roman" w:cs="Times New Roman"/>
        </w:rPr>
        <w:t xml:space="preserve"> </w:t>
      </w:r>
      <w:r w:rsidR="0063089D" w:rsidRPr="00B0085F">
        <w:rPr>
          <w:rFonts w:ascii="Times New Roman" w:hAnsi="Times New Roman" w:cs="Times New Roman"/>
        </w:rPr>
        <w:t>the high school scheduling plan.  T</w:t>
      </w:r>
      <w:r w:rsidR="00B67ADD" w:rsidRPr="00B0085F">
        <w:rPr>
          <w:rFonts w:ascii="Times New Roman" w:hAnsi="Times New Roman" w:cs="Times New Roman"/>
        </w:rPr>
        <w:t xml:space="preserve">he </w:t>
      </w:r>
      <w:r w:rsidRPr="00B0085F">
        <w:rPr>
          <w:rFonts w:ascii="Times New Roman" w:hAnsi="Times New Roman" w:cs="Times New Roman"/>
        </w:rPr>
        <w:t xml:space="preserve">conceptual </w:t>
      </w:r>
      <w:r w:rsidR="00DE4A6F" w:rsidRPr="00B0085F">
        <w:rPr>
          <w:rFonts w:ascii="Times New Roman" w:hAnsi="Times New Roman" w:cs="Times New Roman"/>
        </w:rPr>
        <w:t>dependent variable was</w:t>
      </w:r>
      <w:r w:rsidR="00B67ADD" w:rsidRPr="00B0085F">
        <w:rPr>
          <w:rFonts w:ascii="Times New Roman" w:hAnsi="Times New Roman" w:cs="Times New Roman"/>
        </w:rPr>
        <w:t xml:space="preserve"> first-year college student academic performance</w:t>
      </w:r>
      <w:r w:rsidRPr="00B0085F">
        <w:rPr>
          <w:rFonts w:ascii="Times New Roman" w:hAnsi="Times New Roman" w:cs="Times New Roman"/>
        </w:rPr>
        <w:t>, as defined by the</w:t>
      </w:r>
      <w:r w:rsidR="007C0B45" w:rsidRPr="00B0085F">
        <w:rPr>
          <w:rFonts w:ascii="Times New Roman" w:hAnsi="Times New Roman" w:cs="Times New Roman"/>
        </w:rPr>
        <w:t xml:space="preserve"> </w:t>
      </w:r>
      <w:r w:rsidR="00E953AA" w:rsidRPr="00B0085F">
        <w:rPr>
          <w:rFonts w:ascii="Times New Roman" w:hAnsi="Times New Roman" w:cs="Times New Roman"/>
        </w:rPr>
        <w:t xml:space="preserve">first-year college </w:t>
      </w:r>
      <w:r w:rsidR="007C0B45" w:rsidRPr="00B0085F">
        <w:rPr>
          <w:rFonts w:ascii="Times New Roman" w:hAnsi="Times New Roman" w:cs="Times New Roman"/>
        </w:rPr>
        <w:t>grade point average</w:t>
      </w:r>
      <w:r w:rsidR="0083329D" w:rsidRPr="00B0085F">
        <w:rPr>
          <w:rFonts w:ascii="Times New Roman" w:hAnsi="Times New Roman" w:cs="Times New Roman"/>
        </w:rPr>
        <w:t xml:space="preserve"> [GPA]</w:t>
      </w:r>
      <w:r w:rsidR="0063089D" w:rsidRPr="00B0085F">
        <w:rPr>
          <w:rFonts w:ascii="Times New Roman" w:hAnsi="Times New Roman" w:cs="Times New Roman"/>
        </w:rPr>
        <w:t>.  T</w:t>
      </w:r>
      <w:r w:rsidR="007C0B45" w:rsidRPr="00B0085F">
        <w:rPr>
          <w:rFonts w:ascii="Times New Roman" w:hAnsi="Times New Roman" w:cs="Times New Roman"/>
        </w:rPr>
        <w:t>he</w:t>
      </w:r>
      <w:r w:rsidRPr="00B0085F">
        <w:rPr>
          <w:rFonts w:ascii="Times New Roman" w:hAnsi="Times New Roman" w:cs="Times New Roman"/>
        </w:rPr>
        <w:t xml:space="preserve"> </w:t>
      </w:r>
      <w:r w:rsidR="00222FED" w:rsidRPr="00B0085F">
        <w:rPr>
          <w:rFonts w:ascii="Times New Roman" w:hAnsi="Times New Roman" w:cs="Times New Roman"/>
        </w:rPr>
        <w:t>test instrument</w:t>
      </w:r>
      <w:r w:rsidR="000146C7" w:rsidRPr="00B0085F">
        <w:rPr>
          <w:rFonts w:ascii="Times New Roman" w:hAnsi="Times New Roman" w:cs="Times New Roman"/>
        </w:rPr>
        <w:t xml:space="preserve"> </w:t>
      </w:r>
      <w:r w:rsidR="004613A6" w:rsidRPr="00B0085F">
        <w:rPr>
          <w:rFonts w:ascii="Times New Roman" w:hAnsi="Times New Roman" w:cs="Times New Roman"/>
        </w:rPr>
        <w:t>in</w:t>
      </w:r>
      <w:r w:rsidR="00AE594B" w:rsidRPr="00B0085F">
        <w:rPr>
          <w:rFonts w:ascii="Times New Roman" w:hAnsi="Times New Roman" w:cs="Times New Roman"/>
        </w:rPr>
        <w:t xml:space="preserve"> five</w:t>
      </w:r>
      <w:r w:rsidRPr="00B0085F">
        <w:rPr>
          <w:rFonts w:ascii="Times New Roman" w:hAnsi="Times New Roman" w:cs="Times New Roman"/>
        </w:rPr>
        <w:t xml:space="preserve"> areas of academic performance</w:t>
      </w:r>
      <w:r w:rsidR="007C0B45" w:rsidRPr="00B0085F">
        <w:rPr>
          <w:rFonts w:ascii="Times New Roman" w:hAnsi="Times New Roman" w:cs="Times New Roman"/>
        </w:rPr>
        <w:t xml:space="preserve"> (see Definition of Terms)</w:t>
      </w:r>
      <w:r w:rsidRPr="00B0085F">
        <w:rPr>
          <w:rFonts w:ascii="Times New Roman" w:hAnsi="Times New Roman" w:cs="Times New Roman"/>
        </w:rPr>
        <w:t xml:space="preserve">: a) test anxiety; b) academic competence; c) test competence; d) </w:t>
      </w:r>
      <w:r w:rsidR="007C0B45" w:rsidRPr="00B0085F">
        <w:rPr>
          <w:rFonts w:ascii="Times New Roman" w:hAnsi="Times New Roman" w:cs="Times New Roman"/>
        </w:rPr>
        <w:t>study strategies</w:t>
      </w:r>
      <w:r w:rsidR="00AE594B" w:rsidRPr="00B0085F">
        <w:rPr>
          <w:rFonts w:ascii="Times New Roman" w:hAnsi="Times New Roman" w:cs="Times New Roman"/>
        </w:rPr>
        <w:t xml:space="preserve">; and e) </w:t>
      </w:r>
      <w:r w:rsidR="007C0B45" w:rsidRPr="00B0085F">
        <w:rPr>
          <w:rFonts w:ascii="Times New Roman" w:hAnsi="Times New Roman" w:cs="Times New Roman"/>
        </w:rPr>
        <w:t>time management</w:t>
      </w:r>
      <w:r w:rsidRPr="00B0085F">
        <w:rPr>
          <w:rFonts w:ascii="Times New Roman" w:hAnsi="Times New Roman" w:cs="Times New Roman"/>
        </w:rPr>
        <w:t xml:space="preserve"> (Sansgiry, Bhosle &amp; Sail, 2006)</w:t>
      </w:r>
      <w:r w:rsidR="00B67ADD" w:rsidRPr="00B0085F">
        <w:rPr>
          <w:rFonts w:ascii="Times New Roman" w:hAnsi="Times New Roman" w:cs="Times New Roman"/>
        </w:rPr>
        <w:t>.  Co</w:t>
      </w:r>
      <w:r w:rsidR="00C33A4B" w:rsidRPr="00B0085F">
        <w:rPr>
          <w:rFonts w:ascii="Times New Roman" w:hAnsi="Times New Roman" w:cs="Times New Roman"/>
        </w:rPr>
        <w:t>ntrol variables</w:t>
      </w:r>
      <w:r w:rsidR="00B67ADD" w:rsidRPr="00B0085F">
        <w:rPr>
          <w:rFonts w:ascii="Times New Roman" w:hAnsi="Times New Roman" w:cs="Times New Roman"/>
        </w:rPr>
        <w:t xml:space="preserve"> include</w:t>
      </w:r>
      <w:r w:rsidR="00DE4A6F" w:rsidRPr="00B0085F">
        <w:rPr>
          <w:rFonts w:ascii="Times New Roman" w:hAnsi="Times New Roman" w:cs="Times New Roman"/>
        </w:rPr>
        <w:t>d</w:t>
      </w:r>
      <w:r w:rsidR="00B67ADD" w:rsidRPr="00B0085F">
        <w:rPr>
          <w:rFonts w:ascii="Times New Roman" w:hAnsi="Times New Roman" w:cs="Times New Roman"/>
        </w:rPr>
        <w:t xml:space="preserve"> common demogr</w:t>
      </w:r>
      <w:r w:rsidR="00F73FC7" w:rsidRPr="00B0085F">
        <w:rPr>
          <w:rFonts w:ascii="Times New Roman" w:hAnsi="Times New Roman" w:cs="Times New Roman"/>
        </w:rPr>
        <w:t>aphics of gender</w:t>
      </w:r>
      <w:r w:rsidRPr="00B0085F">
        <w:rPr>
          <w:rFonts w:ascii="Times New Roman" w:hAnsi="Times New Roman" w:cs="Times New Roman"/>
        </w:rPr>
        <w:t xml:space="preserve">, </w:t>
      </w:r>
      <w:r w:rsidR="007C0B45" w:rsidRPr="00B0085F">
        <w:rPr>
          <w:rFonts w:ascii="Times New Roman" w:hAnsi="Times New Roman" w:cs="Times New Roman"/>
        </w:rPr>
        <w:t xml:space="preserve">and </w:t>
      </w:r>
      <w:r w:rsidRPr="00B0085F">
        <w:rPr>
          <w:rFonts w:ascii="Times New Roman" w:hAnsi="Times New Roman" w:cs="Times New Roman"/>
        </w:rPr>
        <w:t>highest level of parent education</w:t>
      </w:r>
      <w:r w:rsidR="007C0B45" w:rsidRPr="00B0085F">
        <w:rPr>
          <w:rFonts w:ascii="Times New Roman" w:hAnsi="Times New Roman" w:cs="Times New Roman"/>
        </w:rPr>
        <w:t>.</w:t>
      </w:r>
      <w:r w:rsidR="001C13C0" w:rsidRPr="00B0085F">
        <w:rPr>
          <w:rFonts w:ascii="Times New Roman" w:hAnsi="Times New Roman" w:cs="Times New Roman"/>
        </w:rPr>
        <w:t xml:space="preserve">  See Table 1.</w:t>
      </w:r>
      <w:r w:rsidR="009313A7" w:rsidRPr="00B0085F">
        <w:rPr>
          <w:rFonts w:ascii="Times New Roman" w:hAnsi="Times New Roman" w:cs="Times New Roman"/>
        </w:rPr>
        <w:t xml:space="preserve"> </w:t>
      </w:r>
    </w:p>
    <w:p w14:paraId="0990BF48" w14:textId="091FBEE0" w:rsidR="001C13C0" w:rsidRPr="00B0085F" w:rsidRDefault="001C13C0" w:rsidP="00D94A09">
      <w:pPr>
        <w:spacing w:line="480" w:lineRule="auto"/>
        <w:rPr>
          <w:rFonts w:ascii="Times New Roman" w:hAnsi="Times New Roman" w:cs="Times New Roman"/>
        </w:rPr>
      </w:pPr>
      <w:r w:rsidRPr="00B0085F">
        <w:rPr>
          <w:rFonts w:ascii="Times New Roman" w:hAnsi="Times New Roman" w:cs="Times New Roman"/>
        </w:rPr>
        <w:t>Table 1</w:t>
      </w:r>
    </w:p>
    <w:p w14:paraId="1106E86D" w14:textId="77777777" w:rsidR="001C13C0" w:rsidRPr="00AF7376" w:rsidRDefault="001C13C0" w:rsidP="00946B7F">
      <w:pPr>
        <w:pStyle w:val="TableofFigures"/>
        <w:spacing w:line="360" w:lineRule="auto"/>
        <w:rPr>
          <w:rFonts w:ascii="Times New Roman" w:hAnsi="Times New Roman" w:cs="Times New Roman"/>
          <w:i w:val="0"/>
        </w:rPr>
      </w:pPr>
      <w:r w:rsidRPr="00AF7376">
        <w:rPr>
          <w:rFonts w:ascii="Times New Roman" w:hAnsi="Times New Roman" w:cs="Times New Roman"/>
          <w:i w:val="0"/>
        </w:rPr>
        <w:t xml:space="preserve">Definitions of the Variables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0"/>
        <w:gridCol w:w="1620"/>
        <w:gridCol w:w="2610"/>
        <w:gridCol w:w="2250"/>
        <w:gridCol w:w="270"/>
      </w:tblGrid>
      <w:tr w:rsidR="00AA3B52" w:rsidRPr="00B0085F" w14:paraId="389AA821" w14:textId="77777777" w:rsidTr="00AA3B52">
        <w:tc>
          <w:tcPr>
            <w:tcW w:w="1980" w:type="dxa"/>
            <w:tcBorders>
              <w:top w:val="single" w:sz="4" w:space="0" w:color="auto"/>
              <w:left w:val="nil"/>
              <w:bottom w:val="single" w:sz="4" w:space="0" w:color="auto"/>
            </w:tcBorders>
          </w:tcPr>
          <w:p w14:paraId="510F6B13" w14:textId="77777777" w:rsidR="001C13C0" w:rsidRPr="00B0085F" w:rsidRDefault="001C13C0" w:rsidP="00C04D28">
            <w:pPr>
              <w:tabs>
                <w:tab w:val="left" w:pos="480"/>
              </w:tabs>
              <w:contextualSpacing/>
              <w:rPr>
                <w:rFonts w:ascii="Times New Roman" w:hAnsi="Times New Roman" w:cs="Times New Roman"/>
              </w:rPr>
            </w:pPr>
            <w:r w:rsidRPr="00B0085F">
              <w:rPr>
                <w:rFonts w:ascii="Times New Roman" w:hAnsi="Times New Roman" w:cs="Times New Roman"/>
                <w:b/>
                <w:bCs/>
              </w:rPr>
              <w:t>Variable Type</w:t>
            </w:r>
          </w:p>
        </w:tc>
        <w:tc>
          <w:tcPr>
            <w:tcW w:w="1620" w:type="dxa"/>
            <w:tcBorders>
              <w:top w:val="single" w:sz="4" w:space="0" w:color="auto"/>
              <w:bottom w:val="single" w:sz="4" w:space="0" w:color="auto"/>
            </w:tcBorders>
          </w:tcPr>
          <w:p w14:paraId="578B8AB2" w14:textId="77777777" w:rsidR="001C13C0" w:rsidRPr="00B0085F" w:rsidRDefault="001C13C0" w:rsidP="00C04D28">
            <w:pPr>
              <w:tabs>
                <w:tab w:val="left" w:pos="480"/>
              </w:tabs>
              <w:contextualSpacing/>
              <w:jc w:val="center"/>
              <w:rPr>
                <w:rFonts w:ascii="Times New Roman" w:hAnsi="Times New Roman" w:cs="Times New Roman"/>
                <w:b/>
                <w:bCs/>
              </w:rPr>
            </w:pPr>
            <w:r w:rsidRPr="00B0085F">
              <w:rPr>
                <w:rFonts w:ascii="Times New Roman" w:hAnsi="Times New Roman" w:cs="Times New Roman"/>
                <w:b/>
                <w:bCs/>
              </w:rPr>
              <w:t>Conceptual Variable</w:t>
            </w:r>
          </w:p>
        </w:tc>
        <w:tc>
          <w:tcPr>
            <w:tcW w:w="2610" w:type="dxa"/>
            <w:tcBorders>
              <w:top w:val="single" w:sz="4" w:space="0" w:color="auto"/>
              <w:bottom w:val="single" w:sz="4" w:space="0" w:color="auto"/>
            </w:tcBorders>
          </w:tcPr>
          <w:p w14:paraId="1F54C3DB" w14:textId="67AA0BBB" w:rsidR="001C13C0" w:rsidRPr="00B0085F" w:rsidRDefault="001C13C0" w:rsidP="00AA3B52">
            <w:pPr>
              <w:tabs>
                <w:tab w:val="left" w:pos="-18"/>
              </w:tabs>
              <w:contextualSpacing/>
              <w:jc w:val="center"/>
              <w:rPr>
                <w:rFonts w:ascii="Times New Roman" w:hAnsi="Times New Roman" w:cs="Times New Roman"/>
                <w:b/>
                <w:bCs/>
              </w:rPr>
            </w:pPr>
            <w:r w:rsidRPr="00B0085F">
              <w:rPr>
                <w:rFonts w:ascii="Times New Roman" w:hAnsi="Times New Roman" w:cs="Times New Roman"/>
                <w:b/>
                <w:bCs/>
              </w:rPr>
              <w:t>Measurement</w:t>
            </w:r>
          </w:p>
        </w:tc>
        <w:tc>
          <w:tcPr>
            <w:tcW w:w="2250" w:type="dxa"/>
            <w:tcBorders>
              <w:top w:val="single" w:sz="4" w:space="0" w:color="auto"/>
              <w:bottom w:val="single" w:sz="4" w:space="0" w:color="auto"/>
            </w:tcBorders>
          </w:tcPr>
          <w:p w14:paraId="11EA5F56" w14:textId="3A53BB38" w:rsidR="001C13C0" w:rsidRPr="00B0085F" w:rsidRDefault="00CE25C5" w:rsidP="00AA3B52">
            <w:pPr>
              <w:tabs>
                <w:tab w:val="left" w:pos="0"/>
                <w:tab w:val="left" w:pos="964"/>
              </w:tabs>
              <w:contextualSpacing/>
              <w:jc w:val="center"/>
              <w:rPr>
                <w:rFonts w:ascii="Times New Roman" w:hAnsi="Times New Roman" w:cs="Times New Roman"/>
                <w:b/>
                <w:bCs/>
              </w:rPr>
            </w:pPr>
            <w:r w:rsidRPr="00B0085F">
              <w:rPr>
                <w:rFonts w:ascii="Times New Roman" w:hAnsi="Times New Roman" w:cs="Times New Roman"/>
                <w:b/>
                <w:bCs/>
              </w:rPr>
              <w:t>Measurement Q</w:t>
            </w:r>
            <w:r w:rsidR="001C13C0" w:rsidRPr="00B0085F">
              <w:rPr>
                <w:rFonts w:ascii="Times New Roman" w:hAnsi="Times New Roman" w:cs="Times New Roman"/>
                <w:b/>
                <w:bCs/>
              </w:rPr>
              <w:t>uestion</w:t>
            </w:r>
          </w:p>
        </w:tc>
        <w:tc>
          <w:tcPr>
            <w:tcW w:w="270" w:type="dxa"/>
            <w:tcBorders>
              <w:top w:val="single" w:sz="4" w:space="0" w:color="auto"/>
              <w:bottom w:val="single" w:sz="4" w:space="0" w:color="auto"/>
              <w:right w:val="nil"/>
            </w:tcBorders>
          </w:tcPr>
          <w:p w14:paraId="67581140" w14:textId="77777777" w:rsidR="001C13C0" w:rsidRPr="00B0085F" w:rsidRDefault="001C13C0" w:rsidP="00C04D28">
            <w:pPr>
              <w:tabs>
                <w:tab w:val="left" w:pos="0"/>
                <w:tab w:val="left" w:pos="964"/>
              </w:tabs>
              <w:ind w:firstLine="12"/>
              <w:contextualSpacing/>
              <w:jc w:val="center"/>
              <w:rPr>
                <w:rFonts w:ascii="Times New Roman" w:hAnsi="Times New Roman" w:cs="Times New Roman"/>
                <w:b/>
                <w:bCs/>
              </w:rPr>
            </w:pPr>
          </w:p>
        </w:tc>
      </w:tr>
      <w:tr w:rsidR="00AA3B52" w:rsidRPr="00B0085F" w14:paraId="617D01D3" w14:textId="77777777" w:rsidTr="00AA3B52">
        <w:tc>
          <w:tcPr>
            <w:tcW w:w="1980" w:type="dxa"/>
            <w:tcBorders>
              <w:top w:val="single" w:sz="4" w:space="0" w:color="auto"/>
              <w:left w:val="nil"/>
            </w:tcBorders>
          </w:tcPr>
          <w:p w14:paraId="2030D8B3" w14:textId="77777777" w:rsidR="001C13C0" w:rsidRPr="00B0085F" w:rsidRDefault="001C13C0" w:rsidP="00C04D28">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IV</w:t>
            </w:r>
          </w:p>
        </w:tc>
        <w:tc>
          <w:tcPr>
            <w:tcW w:w="1620" w:type="dxa"/>
            <w:tcBorders>
              <w:top w:val="single" w:sz="4" w:space="0" w:color="auto"/>
            </w:tcBorders>
          </w:tcPr>
          <w:p w14:paraId="0CF61549" w14:textId="77777777" w:rsidR="001C13C0" w:rsidRPr="00B0085F" w:rsidRDefault="001C13C0" w:rsidP="00C04D28">
            <w:pPr>
              <w:tabs>
                <w:tab w:val="left" w:pos="480"/>
              </w:tabs>
              <w:contextualSpacing/>
              <w:jc w:val="center"/>
              <w:rPr>
                <w:rFonts w:ascii="Times New Roman" w:hAnsi="Times New Roman" w:cs="Times New Roman"/>
              </w:rPr>
            </w:pPr>
            <w:r w:rsidRPr="00B0085F">
              <w:rPr>
                <w:rFonts w:ascii="Times New Roman" w:hAnsi="Times New Roman" w:cs="Times New Roman"/>
              </w:rPr>
              <w:t>HS Schedule Plan</w:t>
            </w:r>
          </w:p>
        </w:tc>
        <w:tc>
          <w:tcPr>
            <w:tcW w:w="2610" w:type="dxa"/>
            <w:tcBorders>
              <w:top w:val="single" w:sz="4" w:space="0" w:color="auto"/>
            </w:tcBorders>
          </w:tcPr>
          <w:p w14:paraId="579B4538" w14:textId="23CF19EE" w:rsidR="001C13C0" w:rsidRPr="00B0085F" w:rsidRDefault="001C13C0" w:rsidP="00C04D28">
            <w:pPr>
              <w:tabs>
                <w:tab w:val="left" w:pos="480"/>
              </w:tabs>
              <w:contextualSpacing/>
              <w:jc w:val="center"/>
              <w:rPr>
                <w:rFonts w:ascii="Times New Roman" w:hAnsi="Times New Roman" w:cs="Times New Roman"/>
              </w:rPr>
            </w:pPr>
            <w:r w:rsidRPr="00B0085F">
              <w:rPr>
                <w:rFonts w:ascii="Times New Roman" w:hAnsi="Times New Roman" w:cs="Times New Roman"/>
              </w:rPr>
              <w:t>Block</w:t>
            </w:r>
            <w:r w:rsidR="00C51853" w:rsidRPr="00B0085F">
              <w:rPr>
                <w:rFonts w:ascii="Times New Roman" w:hAnsi="Times New Roman" w:cs="Times New Roman"/>
              </w:rPr>
              <w:t>/</w:t>
            </w:r>
          </w:p>
          <w:p w14:paraId="7ABB5BEB" w14:textId="77777777" w:rsidR="001C13C0" w:rsidRPr="00B0085F" w:rsidRDefault="001C13C0" w:rsidP="00C04D28">
            <w:pPr>
              <w:tabs>
                <w:tab w:val="left" w:pos="480"/>
              </w:tabs>
              <w:contextualSpacing/>
              <w:jc w:val="center"/>
              <w:rPr>
                <w:rFonts w:ascii="Times New Roman" w:hAnsi="Times New Roman" w:cs="Times New Roman"/>
              </w:rPr>
            </w:pPr>
            <w:r w:rsidRPr="00B0085F">
              <w:rPr>
                <w:rFonts w:ascii="Times New Roman" w:hAnsi="Times New Roman" w:cs="Times New Roman"/>
              </w:rPr>
              <w:t>Traditional</w:t>
            </w:r>
          </w:p>
          <w:p w14:paraId="5B2295C7" w14:textId="58D8D6B9" w:rsidR="00C51853" w:rsidRPr="00B0085F" w:rsidRDefault="00C51853" w:rsidP="00C04D28">
            <w:pPr>
              <w:tabs>
                <w:tab w:val="left" w:pos="480"/>
              </w:tabs>
              <w:contextualSpacing/>
              <w:jc w:val="center"/>
              <w:rPr>
                <w:rFonts w:ascii="Times New Roman" w:hAnsi="Times New Roman" w:cs="Times New Roman"/>
              </w:rPr>
            </w:pPr>
            <w:r w:rsidRPr="00B0085F">
              <w:rPr>
                <w:rFonts w:ascii="Times New Roman" w:hAnsi="Times New Roman" w:cs="Times New Roman"/>
              </w:rPr>
              <w:t>Schedule</w:t>
            </w:r>
          </w:p>
          <w:p w14:paraId="00C239C4" w14:textId="7639944F" w:rsidR="001C13C0" w:rsidRPr="00B0085F" w:rsidRDefault="001C13C0" w:rsidP="00C04D28">
            <w:pPr>
              <w:tabs>
                <w:tab w:val="left" w:pos="480"/>
              </w:tabs>
              <w:contextualSpacing/>
              <w:jc w:val="center"/>
              <w:rPr>
                <w:rFonts w:ascii="Times New Roman" w:hAnsi="Times New Roman" w:cs="Times New Roman"/>
              </w:rPr>
            </w:pPr>
          </w:p>
        </w:tc>
        <w:tc>
          <w:tcPr>
            <w:tcW w:w="2250" w:type="dxa"/>
            <w:tcBorders>
              <w:top w:val="single" w:sz="4" w:space="0" w:color="auto"/>
            </w:tcBorders>
          </w:tcPr>
          <w:p w14:paraId="362EBD31" w14:textId="67F1F979" w:rsidR="001C13C0" w:rsidRPr="00B0085F" w:rsidRDefault="00881C74" w:rsidP="00AA3B52">
            <w:pPr>
              <w:tabs>
                <w:tab w:val="left" w:pos="480"/>
              </w:tabs>
              <w:contextualSpacing/>
              <w:jc w:val="center"/>
              <w:rPr>
                <w:rFonts w:ascii="Times New Roman" w:hAnsi="Times New Roman" w:cs="Times New Roman"/>
              </w:rPr>
            </w:pPr>
            <w:r w:rsidRPr="00B0085F">
              <w:rPr>
                <w:rFonts w:ascii="Times New Roman" w:hAnsi="Times New Roman" w:cs="Times New Roman"/>
              </w:rPr>
              <w:t>Participant will select from block or traditional schedule</w:t>
            </w:r>
          </w:p>
          <w:p w14:paraId="3A1CC1FE" w14:textId="77777777" w:rsidR="001C13C0" w:rsidRPr="00B0085F" w:rsidRDefault="001C13C0" w:rsidP="00AA3B52">
            <w:pPr>
              <w:tabs>
                <w:tab w:val="left" w:pos="480"/>
              </w:tabs>
              <w:contextualSpacing/>
              <w:jc w:val="center"/>
              <w:rPr>
                <w:rFonts w:ascii="Times New Roman" w:hAnsi="Times New Roman" w:cs="Times New Roman"/>
              </w:rPr>
            </w:pPr>
          </w:p>
        </w:tc>
        <w:tc>
          <w:tcPr>
            <w:tcW w:w="270" w:type="dxa"/>
            <w:tcBorders>
              <w:top w:val="single" w:sz="4" w:space="0" w:color="auto"/>
              <w:right w:val="nil"/>
            </w:tcBorders>
          </w:tcPr>
          <w:p w14:paraId="7C4AED42" w14:textId="77777777" w:rsidR="001C13C0" w:rsidRPr="00B0085F" w:rsidRDefault="001C13C0" w:rsidP="00C04D28">
            <w:pPr>
              <w:tabs>
                <w:tab w:val="left" w:pos="480"/>
              </w:tabs>
              <w:spacing w:line="360" w:lineRule="auto"/>
              <w:contextualSpacing/>
              <w:jc w:val="center"/>
              <w:rPr>
                <w:rFonts w:ascii="Times New Roman" w:hAnsi="Times New Roman" w:cs="Times New Roman"/>
              </w:rPr>
            </w:pPr>
          </w:p>
        </w:tc>
      </w:tr>
      <w:tr w:rsidR="00AA3B52" w:rsidRPr="00B0085F" w14:paraId="65A1AD60" w14:textId="77777777" w:rsidTr="00AA3B52">
        <w:tc>
          <w:tcPr>
            <w:tcW w:w="1980" w:type="dxa"/>
            <w:tcBorders>
              <w:left w:val="nil"/>
            </w:tcBorders>
          </w:tcPr>
          <w:p w14:paraId="13BBD771" w14:textId="77777777" w:rsidR="001C13C0" w:rsidRPr="00B0085F" w:rsidRDefault="001C13C0" w:rsidP="00C04D28">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DV</w:t>
            </w:r>
          </w:p>
        </w:tc>
        <w:tc>
          <w:tcPr>
            <w:tcW w:w="1620" w:type="dxa"/>
          </w:tcPr>
          <w:p w14:paraId="2844D116" w14:textId="77777777" w:rsidR="001C13C0" w:rsidRPr="00B0085F" w:rsidRDefault="001C13C0" w:rsidP="00C04D28">
            <w:pPr>
              <w:tabs>
                <w:tab w:val="left" w:pos="480"/>
              </w:tabs>
              <w:contextualSpacing/>
              <w:jc w:val="center"/>
              <w:rPr>
                <w:rFonts w:ascii="Times New Roman" w:hAnsi="Times New Roman" w:cs="Times New Roman"/>
              </w:rPr>
            </w:pPr>
            <w:r w:rsidRPr="00B0085F">
              <w:rPr>
                <w:rFonts w:ascii="Times New Roman" w:hAnsi="Times New Roman" w:cs="Times New Roman"/>
              </w:rPr>
              <w:t>Academic Performance</w:t>
            </w:r>
          </w:p>
        </w:tc>
        <w:tc>
          <w:tcPr>
            <w:tcW w:w="2610" w:type="dxa"/>
          </w:tcPr>
          <w:p w14:paraId="2C3CFC56" w14:textId="4ADE8E5A" w:rsidR="001C13C0" w:rsidRPr="00B0085F" w:rsidRDefault="007E13A4" w:rsidP="00AA3B52">
            <w:pPr>
              <w:tabs>
                <w:tab w:val="left" w:pos="480"/>
              </w:tabs>
              <w:contextualSpacing/>
              <w:jc w:val="center"/>
              <w:rPr>
                <w:rFonts w:ascii="Times New Roman" w:hAnsi="Times New Roman" w:cs="Times New Roman"/>
              </w:rPr>
            </w:pPr>
            <w:r w:rsidRPr="00B0085F">
              <w:rPr>
                <w:rFonts w:ascii="Times New Roman" w:hAnsi="Times New Roman" w:cs="Times New Roman"/>
              </w:rPr>
              <w:t>TA</w:t>
            </w:r>
            <w:r w:rsidR="00AA3B52" w:rsidRPr="00B0085F">
              <w:rPr>
                <w:rFonts w:ascii="Times New Roman" w:hAnsi="Times New Roman" w:cs="Times New Roman"/>
              </w:rPr>
              <w:t xml:space="preserve">, </w:t>
            </w:r>
            <w:r w:rsidR="001C13C0" w:rsidRPr="00B0085F">
              <w:rPr>
                <w:rFonts w:ascii="Times New Roman" w:hAnsi="Times New Roman" w:cs="Times New Roman"/>
              </w:rPr>
              <w:t>AC</w:t>
            </w:r>
            <w:r w:rsidR="00AA3B52" w:rsidRPr="00B0085F">
              <w:rPr>
                <w:rFonts w:ascii="Times New Roman" w:hAnsi="Times New Roman" w:cs="Times New Roman"/>
              </w:rPr>
              <w:t xml:space="preserve">, </w:t>
            </w:r>
            <w:r w:rsidR="001C13C0" w:rsidRPr="00B0085F">
              <w:rPr>
                <w:rFonts w:ascii="Times New Roman" w:hAnsi="Times New Roman" w:cs="Times New Roman"/>
              </w:rPr>
              <w:t>TC</w:t>
            </w:r>
          </w:p>
          <w:p w14:paraId="5F844524" w14:textId="2C475D1A" w:rsidR="001C13C0" w:rsidRPr="00B0085F" w:rsidRDefault="00AA3B52" w:rsidP="00AA3B52">
            <w:pPr>
              <w:tabs>
                <w:tab w:val="left" w:pos="480"/>
              </w:tabs>
              <w:contextualSpacing/>
              <w:jc w:val="center"/>
              <w:rPr>
                <w:rFonts w:ascii="Times New Roman" w:hAnsi="Times New Roman" w:cs="Times New Roman"/>
              </w:rPr>
            </w:pPr>
            <w:r w:rsidRPr="00B0085F">
              <w:rPr>
                <w:rFonts w:ascii="Times New Roman" w:hAnsi="Times New Roman" w:cs="Times New Roman"/>
              </w:rPr>
              <w:t xml:space="preserve">SS, </w:t>
            </w:r>
            <w:r w:rsidR="001C13C0" w:rsidRPr="00B0085F">
              <w:rPr>
                <w:rFonts w:ascii="Times New Roman" w:hAnsi="Times New Roman" w:cs="Times New Roman"/>
              </w:rPr>
              <w:t>TM</w:t>
            </w:r>
            <w:r w:rsidR="00027AC8" w:rsidRPr="00B0085F">
              <w:rPr>
                <w:rFonts w:ascii="Times New Roman" w:hAnsi="Times New Roman" w:cs="Times New Roman"/>
              </w:rPr>
              <w:t>, GPA</w:t>
            </w:r>
          </w:p>
          <w:p w14:paraId="65BF9958" w14:textId="020D9E73" w:rsidR="00AA3B52" w:rsidRPr="00B0085F" w:rsidRDefault="00AA3B52" w:rsidP="00AA3B52">
            <w:pPr>
              <w:tabs>
                <w:tab w:val="left" w:pos="480"/>
              </w:tabs>
              <w:contextualSpacing/>
              <w:jc w:val="center"/>
              <w:rPr>
                <w:rFonts w:ascii="Times New Roman" w:hAnsi="Times New Roman" w:cs="Times New Roman"/>
              </w:rPr>
            </w:pPr>
          </w:p>
        </w:tc>
        <w:tc>
          <w:tcPr>
            <w:tcW w:w="2250" w:type="dxa"/>
          </w:tcPr>
          <w:p w14:paraId="026AC327" w14:textId="3A74D494" w:rsidR="001C13C0" w:rsidRPr="00B0085F" w:rsidRDefault="001C13C0" w:rsidP="00AA3B52">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 xml:space="preserve">See Appendix </w:t>
            </w:r>
            <w:r w:rsidR="004613A6" w:rsidRPr="00B0085F">
              <w:rPr>
                <w:rFonts w:ascii="Times New Roman" w:hAnsi="Times New Roman" w:cs="Times New Roman"/>
              </w:rPr>
              <w:t>A</w:t>
            </w:r>
          </w:p>
        </w:tc>
        <w:tc>
          <w:tcPr>
            <w:tcW w:w="270" w:type="dxa"/>
            <w:tcBorders>
              <w:right w:val="nil"/>
            </w:tcBorders>
          </w:tcPr>
          <w:p w14:paraId="54CD5E26" w14:textId="77777777" w:rsidR="001C13C0" w:rsidRPr="00B0085F" w:rsidRDefault="001C13C0" w:rsidP="00C04D28">
            <w:pPr>
              <w:tabs>
                <w:tab w:val="left" w:pos="480"/>
              </w:tabs>
              <w:spacing w:line="360" w:lineRule="auto"/>
              <w:contextualSpacing/>
              <w:jc w:val="center"/>
              <w:rPr>
                <w:rFonts w:ascii="Times New Roman" w:hAnsi="Times New Roman" w:cs="Times New Roman"/>
              </w:rPr>
            </w:pPr>
          </w:p>
        </w:tc>
      </w:tr>
      <w:tr w:rsidR="00AA3B52" w:rsidRPr="00B0085F" w14:paraId="2CE6D100" w14:textId="77777777" w:rsidTr="00AA3B52">
        <w:tc>
          <w:tcPr>
            <w:tcW w:w="1980" w:type="dxa"/>
            <w:tcBorders>
              <w:left w:val="nil"/>
            </w:tcBorders>
          </w:tcPr>
          <w:p w14:paraId="068516FE" w14:textId="542244A7" w:rsidR="001C13C0" w:rsidRPr="00B0085F" w:rsidRDefault="001C13C0" w:rsidP="00D80614">
            <w:pPr>
              <w:tabs>
                <w:tab w:val="left" w:pos="480"/>
              </w:tabs>
              <w:contextualSpacing/>
              <w:rPr>
                <w:rFonts w:ascii="Times New Roman" w:hAnsi="Times New Roman" w:cs="Times New Roman"/>
              </w:rPr>
            </w:pPr>
            <w:r w:rsidRPr="00B0085F">
              <w:rPr>
                <w:rFonts w:ascii="Times New Roman" w:hAnsi="Times New Roman" w:cs="Times New Roman"/>
              </w:rPr>
              <w:t>Co</w:t>
            </w:r>
            <w:r w:rsidR="00DA424E" w:rsidRPr="00B0085F">
              <w:rPr>
                <w:rFonts w:ascii="Times New Roman" w:hAnsi="Times New Roman" w:cs="Times New Roman"/>
              </w:rPr>
              <w:t>ntrol variables</w:t>
            </w:r>
            <w:r w:rsidRPr="00B0085F">
              <w:rPr>
                <w:rFonts w:ascii="Times New Roman" w:hAnsi="Times New Roman" w:cs="Times New Roman"/>
              </w:rPr>
              <w:t xml:space="preserve"> </w:t>
            </w:r>
          </w:p>
        </w:tc>
        <w:tc>
          <w:tcPr>
            <w:tcW w:w="1620" w:type="dxa"/>
          </w:tcPr>
          <w:p w14:paraId="3ACFBCF4" w14:textId="77777777" w:rsidR="001C13C0" w:rsidRPr="00B0085F" w:rsidRDefault="001C13C0" w:rsidP="00C04D28">
            <w:pPr>
              <w:tabs>
                <w:tab w:val="left" w:pos="480"/>
              </w:tabs>
              <w:contextualSpacing/>
              <w:jc w:val="center"/>
              <w:rPr>
                <w:rFonts w:ascii="Times New Roman" w:hAnsi="Times New Roman" w:cs="Times New Roman"/>
              </w:rPr>
            </w:pPr>
            <w:r w:rsidRPr="00B0085F">
              <w:rPr>
                <w:rFonts w:ascii="Times New Roman" w:hAnsi="Times New Roman" w:cs="Times New Roman"/>
              </w:rPr>
              <w:t>Demographic Information</w:t>
            </w:r>
          </w:p>
          <w:p w14:paraId="21A3F3A0" w14:textId="77777777" w:rsidR="001C13C0" w:rsidRPr="00B0085F" w:rsidRDefault="001C13C0" w:rsidP="00DE5A4D">
            <w:pPr>
              <w:tabs>
                <w:tab w:val="left" w:pos="480"/>
              </w:tabs>
              <w:contextualSpacing/>
              <w:rPr>
                <w:rFonts w:ascii="Times New Roman" w:hAnsi="Times New Roman" w:cs="Times New Roman"/>
              </w:rPr>
            </w:pPr>
          </w:p>
        </w:tc>
        <w:tc>
          <w:tcPr>
            <w:tcW w:w="2610" w:type="dxa"/>
          </w:tcPr>
          <w:p w14:paraId="2AAFE4D5" w14:textId="419B94C1" w:rsidR="001C13C0" w:rsidRPr="00B0085F" w:rsidRDefault="001C13C0" w:rsidP="00AA3B52">
            <w:pPr>
              <w:tabs>
                <w:tab w:val="left" w:pos="480"/>
              </w:tabs>
              <w:contextualSpacing/>
              <w:jc w:val="center"/>
              <w:rPr>
                <w:rFonts w:ascii="Times New Roman" w:hAnsi="Times New Roman" w:cs="Times New Roman"/>
              </w:rPr>
            </w:pPr>
            <w:r w:rsidRPr="00B0085F">
              <w:rPr>
                <w:rFonts w:ascii="Times New Roman" w:hAnsi="Times New Roman" w:cs="Times New Roman"/>
              </w:rPr>
              <w:t>Gender</w:t>
            </w:r>
          </w:p>
          <w:p w14:paraId="38EA99BE" w14:textId="77777777" w:rsidR="001C13C0" w:rsidRPr="00B0085F" w:rsidRDefault="001C13C0" w:rsidP="00C04D28">
            <w:pPr>
              <w:tabs>
                <w:tab w:val="left" w:pos="480"/>
              </w:tabs>
              <w:contextualSpacing/>
              <w:jc w:val="center"/>
              <w:rPr>
                <w:rFonts w:ascii="Times New Roman" w:hAnsi="Times New Roman" w:cs="Times New Roman"/>
              </w:rPr>
            </w:pPr>
            <w:r w:rsidRPr="00B0085F">
              <w:rPr>
                <w:rFonts w:ascii="Times New Roman" w:hAnsi="Times New Roman" w:cs="Times New Roman"/>
              </w:rPr>
              <w:t>Parent Ed Level</w:t>
            </w:r>
          </w:p>
          <w:p w14:paraId="1B18EA1D" w14:textId="2C1ED320" w:rsidR="0014355C" w:rsidRPr="00B0085F" w:rsidRDefault="0014355C" w:rsidP="00E142E9">
            <w:pPr>
              <w:tabs>
                <w:tab w:val="left" w:pos="480"/>
              </w:tabs>
              <w:contextualSpacing/>
              <w:jc w:val="center"/>
              <w:rPr>
                <w:rFonts w:ascii="Times New Roman" w:hAnsi="Times New Roman" w:cs="Times New Roman"/>
              </w:rPr>
            </w:pPr>
          </w:p>
        </w:tc>
        <w:tc>
          <w:tcPr>
            <w:tcW w:w="2250" w:type="dxa"/>
          </w:tcPr>
          <w:p w14:paraId="25DA1714" w14:textId="58202CED" w:rsidR="00E43682" w:rsidRPr="00B0085F" w:rsidRDefault="001C13C0" w:rsidP="00DB6E62">
            <w:pPr>
              <w:tabs>
                <w:tab w:val="left" w:pos="480"/>
              </w:tabs>
              <w:contextualSpacing/>
              <w:jc w:val="center"/>
              <w:rPr>
                <w:rFonts w:ascii="Times New Roman" w:hAnsi="Times New Roman" w:cs="Times New Roman"/>
              </w:rPr>
            </w:pPr>
            <w:r w:rsidRPr="00B0085F">
              <w:rPr>
                <w:rFonts w:ascii="Times New Roman" w:hAnsi="Times New Roman" w:cs="Times New Roman"/>
              </w:rPr>
              <w:t>Common demographic questions</w:t>
            </w:r>
          </w:p>
        </w:tc>
        <w:tc>
          <w:tcPr>
            <w:tcW w:w="270" w:type="dxa"/>
            <w:tcBorders>
              <w:right w:val="nil"/>
            </w:tcBorders>
          </w:tcPr>
          <w:p w14:paraId="3AB42B1D" w14:textId="77777777" w:rsidR="001C13C0" w:rsidRPr="00B0085F" w:rsidRDefault="001C13C0" w:rsidP="00C04D28">
            <w:pPr>
              <w:tabs>
                <w:tab w:val="left" w:pos="480"/>
              </w:tabs>
              <w:spacing w:line="360" w:lineRule="auto"/>
              <w:contextualSpacing/>
              <w:rPr>
                <w:rFonts w:ascii="Times New Roman" w:hAnsi="Times New Roman" w:cs="Times New Roman"/>
              </w:rPr>
            </w:pPr>
          </w:p>
        </w:tc>
      </w:tr>
    </w:tbl>
    <w:p w14:paraId="60032D74" w14:textId="77777777" w:rsidR="00ED5F25" w:rsidRDefault="00ED5F25" w:rsidP="00DB6E62">
      <w:pPr>
        <w:spacing w:line="480" w:lineRule="auto"/>
        <w:rPr>
          <w:rFonts w:ascii="Times New Roman" w:hAnsi="Times New Roman" w:cs="Times New Roman"/>
          <w:b/>
          <w:color w:val="282828"/>
        </w:rPr>
      </w:pPr>
    </w:p>
    <w:p w14:paraId="40C3C984" w14:textId="77777777" w:rsidR="009B7266" w:rsidRDefault="009B7266" w:rsidP="00DB6E62">
      <w:pPr>
        <w:spacing w:line="480" w:lineRule="auto"/>
        <w:rPr>
          <w:rFonts w:ascii="Times New Roman" w:hAnsi="Times New Roman" w:cs="Times New Roman"/>
          <w:b/>
          <w:color w:val="282828"/>
        </w:rPr>
      </w:pPr>
    </w:p>
    <w:p w14:paraId="1D4CC343" w14:textId="77777777" w:rsidR="00AD52F1" w:rsidRPr="00B0085F" w:rsidRDefault="00AD52F1" w:rsidP="00DB6E62">
      <w:pPr>
        <w:spacing w:line="480" w:lineRule="auto"/>
        <w:rPr>
          <w:rFonts w:ascii="Times New Roman" w:hAnsi="Times New Roman" w:cs="Times New Roman"/>
          <w:b/>
          <w:color w:val="282828"/>
        </w:rPr>
      </w:pPr>
    </w:p>
    <w:p w14:paraId="63DF73A9" w14:textId="0E650D7D" w:rsidR="00154AFA" w:rsidRPr="00B0085F" w:rsidRDefault="00154AFA" w:rsidP="007D6AF7">
      <w:pPr>
        <w:pStyle w:val="Heading2"/>
        <w:rPr>
          <w:rFonts w:ascii="Times New Roman" w:hAnsi="Times New Roman" w:cs="Times New Roman"/>
        </w:rPr>
      </w:pPr>
      <w:bookmarkStart w:id="37" w:name="_Toc389838594"/>
      <w:r w:rsidRPr="00B0085F">
        <w:rPr>
          <w:rFonts w:ascii="Times New Roman" w:hAnsi="Times New Roman" w:cs="Times New Roman"/>
        </w:rPr>
        <w:lastRenderedPageBreak/>
        <w:t>Power Analysis</w:t>
      </w:r>
      <w:bookmarkEnd w:id="37"/>
    </w:p>
    <w:p w14:paraId="7934F5BC" w14:textId="5E7782F7" w:rsidR="00230E6E" w:rsidRPr="00B0085F" w:rsidRDefault="00B22014" w:rsidP="009B7266">
      <w:pPr>
        <w:spacing w:line="480" w:lineRule="auto"/>
        <w:ind w:firstLine="720"/>
        <w:rPr>
          <w:rFonts w:ascii="Times New Roman" w:hAnsi="Times New Roman" w:cs="Times New Roman"/>
          <w:color w:val="282828"/>
        </w:rPr>
      </w:pPr>
      <w:r w:rsidRPr="00B0085F">
        <w:rPr>
          <w:rFonts w:ascii="Times New Roman" w:hAnsi="Times New Roman" w:cs="Times New Roman"/>
          <w:color w:val="282828"/>
        </w:rPr>
        <w:t xml:space="preserve">In order to decrease the possibility of false-positive </w:t>
      </w:r>
      <w:r w:rsidR="00793BB6" w:rsidRPr="00B0085F">
        <w:rPr>
          <w:rFonts w:ascii="Times New Roman" w:hAnsi="Times New Roman" w:cs="Times New Roman"/>
          <w:color w:val="282828"/>
        </w:rPr>
        <w:t>results, a multivariate analysis of covariance</w:t>
      </w:r>
      <w:r w:rsidR="0050239D" w:rsidRPr="00B0085F">
        <w:rPr>
          <w:rFonts w:ascii="Times New Roman" w:hAnsi="Times New Roman" w:cs="Times New Roman"/>
          <w:color w:val="282828"/>
        </w:rPr>
        <w:t xml:space="preserve"> omnibus test was</w:t>
      </w:r>
      <w:r w:rsidRPr="00B0085F">
        <w:rPr>
          <w:rFonts w:ascii="Times New Roman" w:hAnsi="Times New Roman" w:cs="Times New Roman"/>
          <w:color w:val="282828"/>
        </w:rPr>
        <w:t xml:space="preserve"> conducted first, followed by individual ANCOVA tests for each of the six dependent variables.  </w:t>
      </w:r>
      <w:r w:rsidR="00A96D90" w:rsidRPr="00B0085F">
        <w:rPr>
          <w:rFonts w:ascii="Times New Roman" w:hAnsi="Times New Roman" w:cs="Times New Roman"/>
          <w:color w:val="282828"/>
        </w:rPr>
        <w:t>A</w:t>
      </w:r>
      <w:r w:rsidR="00DD7A7A" w:rsidRPr="00B0085F">
        <w:rPr>
          <w:rFonts w:ascii="Times New Roman" w:hAnsi="Times New Roman" w:cs="Times New Roman"/>
          <w:color w:val="282828"/>
        </w:rPr>
        <w:t xml:space="preserve"> power analysis </w:t>
      </w:r>
      <w:r w:rsidR="00CA4C21" w:rsidRPr="00B0085F">
        <w:rPr>
          <w:rFonts w:ascii="Times New Roman" w:hAnsi="Times New Roman" w:cs="Times New Roman"/>
          <w:color w:val="282828"/>
        </w:rPr>
        <w:t xml:space="preserve">in G*Power </w:t>
      </w:r>
      <w:r w:rsidR="00AA03CD" w:rsidRPr="00B0085F">
        <w:rPr>
          <w:rFonts w:ascii="Times New Roman" w:hAnsi="Times New Roman" w:cs="Times New Roman"/>
          <w:color w:val="282828"/>
        </w:rPr>
        <w:t>was conducted</w:t>
      </w:r>
      <w:r w:rsidR="004B4B58" w:rsidRPr="00B0085F">
        <w:rPr>
          <w:rFonts w:ascii="Times New Roman" w:hAnsi="Times New Roman" w:cs="Times New Roman"/>
          <w:color w:val="282828"/>
        </w:rPr>
        <w:t xml:space="preserve">, </w:t>
      </w:r>
      <w:r w:rsidR="00A96D90" w:rsidRPr="00B0085F">
        <w:rPr>
          <w:rFonts w:ascii="Times New Roman" w:hAnsi="Times New Roman" w:cs="Times New Roman"/>
          <w:color w:val="282828"/>
        </w:rPr>
        <w:t>in order to calculate the min</w:t>
      </w:r>
      <w:r w:rsidR="00845E74" w:rsidRPr="00B0085F">
        <w:rPr>
          <w:rFonts w:ascii="Times New Roman" w:hAnsi="Times New Roman" w:cs="Times New Roman"/>
          <w:color w:val="282828"/>
        </w:rPr>
        <w:t xml:space="preserve">imum sample size needed for significance in </w:t>
      </w:r>
      <w:r w:rsidR="00A96D90" w:rsidRPr="00B0085F">
        <w:rPr>
          <w:rFonts w:ascii="Times New Roman" w:hAnsi="Times New Roman" w:cs="Times New Roman"/>
          <w:color w:val="282828"/>
        </w:rPr>
        <w:t xml:space="preserve">statistical analyses, </w:t>
      </w:r>
      <w:r w:rsidR="004B4B58" w:rsidRPr="00B0085F">
        <w:rPr>
          <w:rFonts w:ascii="Times New Roman" w:hAnsi="Times New Roman" w:cs="Times New Roman"/>
          <w:color w:val="282828"/>
        </w:rPr>
        <w:t xml:space="preserve">using a moderate effect size, </w:t>
      </w:r>
      <w:r w:rsidR="004A0E48" w:rsidRPr="00B0085F">
        <w:rPr>
          <w:rFonts w:ascii="Times New Roman" w:hAnsi="Times New Roman" w:cs="Times New Roman"/>
          <w:color w:val="282828"/>
        </w:rPr>
        <w:t>F</w:t>
      </w:r>
      <w:r w:rsidR="004A0E48" w:rsidRPr="00B0085F">
        <w:rPr>
          <w:rFonts w:ascii="Times New Roman" w:hAnsi="Times New Roman" w:cs="Times New Roman"/>
          <w:color w:val="282828"/>
          <w:vertAlign w:val="superscript"/>
        </w:rPr>
        <w:t>2</w:t>
      </w:r>
      <w:r w:rsidR="00CC4BE5" w:rsidRPr="00B0085F">
        <w:rPr>
          <w:rFonts w:ascii="Times New Roman" w:hAnsi="Times New Roman" w:cs="Times New Roman"/>
          <w:color w:val="282828"/>
          <w:vertAlign w:val="superscript"/>
        </w:rPr>
        <w:t xml:space="preserve"> </w:t>
      </w:r>
      <w:r w:rsidR="004A0E48" w:rsidRPr="00B0085F">
        <w:rPr>
          <w:rFonts w:ascii="Times New Roman" w:hAnsi="Times New Roman" w:cs="Times New Roman"/>
          <w:color w:val="282828"/>
        </w:rPr>
        <w:t>=</w:t>
      </w:r>
      <w:r w:rsidR="00CC4BE5" w:rsidRPr="00B0085F">
        <w:rPr>
          <w:rFonts w:ascii="Times New Roman" w:hAnsi="Times New Roman" w:cs="Times New Roman"/>
          <w:color w:val="282828"/>
        </w:rPr>
        <w:t xml:space="preserve"> </w:t>
      </w:r>
      <w:r w:rsidR="004A0E48" w:rsidRPr="00B0085F">
        <w:rPr>
          <w:rFonts w:ascii="Times New Roman" w:hAnsi="Times New Roman" w:cs="Times New Roman"/>
          <w:color w:val="282828"/>
        </w:rPr>
        <w:t>0</w:t>
      </w:r>
      <w:r w:rsidR="00AA03CD" w:rsidRPr="00B0085F">
        <w:rPr>
          <w:rFonts w:ascii="Times New Roman" w:hAnsi="Times New Roman" w:cs="Times New Roman"/>
          <w:color w:val="282828"/>
        </w:rPr>
        <w:t>.</w:t>
      </w:r>
      <w:r w:rsidR="004A0E48" w:rsidRPr="00B0085F">
        <w:rPr>
          <w:rFonts w:ascii="Times New Roman" w:hAnsi="Times New Roman" w:cs="Times New Roman"/>
          <w:color w:val="282828"/>
        </w:rPr>
        <w:t xml:space="preserve"> 0</w:t>
      </w:r>
      <w:r w:rsidR="001F6928" w:rsidRPr="00B0085F">
        <w:rPr>
          <w:rFonts w:ascii="Times New Roman" w:hAnsi="Times New Roman" w:cs="Times New Roman"/>
          <w:color w:val="282828"/>
        </w:rPr>
        <w:t>6</w:t>
      </w:r>
      <w:r w:rsidR="004A0E48" w:rsidRPr="00B0085F">
        <w:rPr>
          <w:rFonts w:ascii="Times New Roman" w:hAnsi="Times New Roman" w:cs="Times New Roman"/>
          <w:color w:val="282828"/>
        </w:rPr>
        <w:t xml:space="preserve">25, </w:t>
      </w:r>
      <w:r w:rsidR="004A0E48" w:rsidRPr="00B0085F">
        <w:rPr>
          <w:rFonts w:ascii="Times New Roman" w:hAnsi="Times New Roman" w:cs="Times New Roman"/>
          <w:color w:val="282828"/>
        </w:rPr>
        <w:t> level</w:t>
      </w:r>
      <w:r w:rsidR="00CC4BE5" w:rsidRPr="00B0085F">
        <w:rPr>
          <w:rFonts w:ascii="Times New Roman" w:hAnsi="Times New Roman" w:cs="Times New Roman"/>
          <w:color w:val="282828"/>
        </w:rPr>
        <w:t xml:space="preserve"> </w:t>
      </w:r>
      <w:r w:rsidR="004A0E48" w:rsidRPr="00B0085F">
        <w:rPr>
          <w:rFonts w:ascii="Times New Roman" w:hAnsi="Times New Roman" w:cs="Times New Roman"/>
          <w:color w:val="282828"/>
        </w:rPr>
        <w:t>=</w:t>
      </w:r>
      <w:r w:rsidR="00CC4BE5" w:rsidRPr="00B0085F">
        <w:rPr>
          <w:rFonts w:ascii="Times New Roman" w:hAnsi="Times New Roman" w:cs="Times New Roman"/>
          <w:color w:val="282828"/>
        </w:rPr>
        <w:t xml:space="preserve"> </w:t>
      </w:r>
      <w:r w:rsidR="004A0E48" w:rsidRPr="00B0085F">
        <w:rPr>
          <w:rFonts w:ascii="Times New Roman" w:hAnsi="Times New Roman" w:cs="Times New Roman"/>
          <w:color w:val="282828"/>
        </w:rPr>
        <w:t>0.05, Power</w:t>
      </w:r>
      <w:r w:rsidR="00CC4BE5" w:rsidRPr="00B0085F">
        <w:rPr>
          <w:rFonts w:ascii="Times New Roman" w:hAnsi="Times New Roman" w:cs="Times New Roman"/>
          <w:color w:val="282828"/>
        </w:rPr>
        <w:t xml:space="preserve"> </w:t>
      </w:r>
      <w:r w:rsidR="004A0E48" w:rsidRPr="00B0085F">
        <w:rPr>
          <w:rFonts w:ascii="Times New Roman" w:hAnsi="Times New Roman" w:cs="Times New Roman"/>
          <w:color w:val="282828"/>
        </w:rPr>
        <w:t>=</w:t>
      </w:r>
      <w:r w:rsidR="00CC4BE5" w:rsidRPr="00B0085F">
        <w:rPr>
          <w:rFonts w:ascii="Times New Roman" w:hAnsi="Times New Roman" w:cs="Times New Roman"/>
          <w:color w:val="282828"/>
        </w:rPr>
        <w:t xml:space="preserve"> </w:t>
      </w:r>
      <w:r w:rsidR="004A0E48" w:rsidRPr="00B0085F">
        <w:rPr>
          <w:rFonts w:ascii="Times New Roman" w:hAnsi="Times New Roman" w:cs="Times New Roman"/>
          <w:color w:val="282828"/>
        </w:rPr>
        <w:t xml:space="preserve">0.80 in two groups and </w:t>
      </w:r>
      <w:r w:rsidR="00514C6C" w:rsidRPr="00B0085F">
        <w:rPr>
          <w:rFonts w:ascii="Times New Roman" w:hAnsi="Times New Roman" w:cs="Times New Roman"/>
          <w:color w:val="282828"/>
        </w:rPr>
        <w:t>six</w:t>
      </w:r>
      <w:r w:rsidR="004A0E48" w:rsidRPr="00B0085F">
        <w:rPr>
          <w:rFonts w:ascii="Times New Roman" w:hAnsi="Times New Roman" w:cs="Times New Roman"/>
          <w:color w:val="282828"/>
        </w:rPr>
        <w:t xml:space="preserve"> dependent variables</w:t>
      </w:r>
      <w:r w:rsidR="004B4B58" w:rsidRPr="00B0085F">
        <w:rPr>
          <w:rFonts w:ascii="Times New Roman" w:hAnsi="Times New Roman" w:cs="Times New Roman"/>
          <w:color w:val="282828"/>
        </w:rPr>
        <w:t>.</w:t>
      </w:r>
      <w:r w:rsidR="00AA03CD" w:rsidRPr="00B0085F">
        <w:rPr>
          <w:rFonts w:ascii="Times New Roman" w:hAnsi="Times New Roman" w:cs="Times New Roman"/>
          <w:color w:val="282828"/>
        </w:rPr>
        <w:t xml:space="preserve"> According to the results,</w:t>
      </w:r>
      <w:r w:rsidR="009745A3" w:rsidRPr="00B0085F">
        <w:rPr>
          <w:rFonts w:ascii="Times New Roman" w:hAnsi="Times New Roman" w:cs="Times New Roman"/>
          <w:color w:val="282828"/>
        </w:rPr>
        <w:t xml:space="preserve"> a minimum sample size of 196</w:t>
      </w:r>
      <w:r w:rsidR="00DD7A7A" w:rsidRPr="00B0085F">
        <w:rPr>
          <w:rFonts w:ascii="Times New Roman" w:hAnsi="Times New Roman" w:cs="Times New Roman"/>
          <w:color w:val="282828"/>
        </w:rPr>
        <w:t xml:space="preserve"> study participants </w:t>
      </w:r>
      <w:r w:rsidR="0050239D" w:rsidRPr="00B0085F">
        <w:rPr>
          <w:rFonts w:ascii="Times New Roman" w:hAnsi="Times New Roman" w:cs="Times New Roman"/>
          <w:color w:val="282828"/>
        </w:rPr>
        <w:t>was</w:t>
      </w:r>
      <w:r w:rsidR="00AA03CD" w:rsidRPr="00B0085F">
        <w:rPr>
          <w:rFonts w:ascii="Times New Roman" w:hAnsi="Times New Roman" w:cs="Times New Roman"/>
          <w:color w:val="282828"/>
        </w:rPr>
        <w:t xml:space="preserve"> required </w:t>
      </w:r>
      <w:r w:rsidR="00DD7A7A" w:rsidRPr="00B0085F">
        <w:rPr>
          <w:rFonts w:ascii="Times New Roman" w:hAnsi="Times New Roman" w:cs="Times New Roman"/>
          <w:color w:val="282828"/>
        </w:rPr>
        <w:t xml:space="preserve">to detect a significant global effect of </w:t>
      </w:r>
      <w:r w:rsidR="00E953AA" w:rsidRPr="00B0085F">
        <w:rPr>
          <w:rFonts w:ascii="Times New Roman" w:hAnsi="Times New Roman" w:cs="Times New Roman"/>
          <w:color w:val="282828"/>
        </w:rPr>
        <w:t>an omnibus</w:t>
      </w:r>
      <w:r w:rsidR="00DD7A7A" w:rsidRPr="00B0085F">
        <w:rPr>
          <w:rFonts w:ascii="Times New Roman" w:hAnsi="Times New Roman" w:cs="Times New Roman"/>
          <w:color w:val="282828"/>
        </w:rPr>
        <w:t xml:space="preserve"> test</w:t>
      </w:r>
      <w:r w:rsidR="00AA03CD" w:rsidRPr="00B0085F">
        <w:rPr>
          <w:rFonts w:ascii="Times New Roman" w:hAnsi="Times New Roman" w:cs="Times New Roman"/>
          <w:color w:val="282828"/>
        </w:rPr>
        <w:t xml:space="preserve">.  </w:t>
      </w:r>
      <w:r w:rsidR="00E44B79" w:rsidRPr="00B0085F">
        <w:rPr>
          <w:rFonts w:ascii="Times New Roman" w:hAnsi="Times New Roman" w:cs="Times New Roman"/>
          <w:color w:val="282828"/>
        </w:rPr>
        <w:t>See</w:t>
      </w:r>
      <w:r w:rsidR="00E44B79" w:rsidRPr="00AF7376">
        <w:rPr>
          <w:rFonts w:ascii="Times New Roman" w:hAnsi="Times New Roman" w:cs="Times New Roman"/>
          <w:color w:val="282828"/>
        </w:rPr>
        <w:t xml:space="preserve"> Figure 2</w:t>
      </w:r>
      <w:r w:rsidR="00221B6D" w:rsidRPr="00AF7376">
        <w:rPr>
          <w:rFonts w:ascii="Times New Roman" w:hAnsi="Times New Roman" w:cs="Times New Roman"/>
          <w:color w:val="282828"/>
        </w:rPr>
        <w:t>.</w:t>
      </w:r>
    </w:p>
    <w:p w14:paraId="2C946152" w14:textId="246C8CFA" w:rsidR="009745A3" w:rsidRPr="00B0085F" w:rsidRDefault="009745A3" w:rsidP="00221B6D">
      <w:pPr>
        <w:spacing w:line="480" w:lineRule="auto"/>
        <w:rPr>
          <w:rFonts w:ascii="Times New Roman" w:hAnsi="Times New Roman" w:cs="Times New Roman"/>
          <w:color w:val="282828"/>
        </w:rPr>
      </w:pPr>
      <w:r w:rsidRPr="00B0085F">
        <w:rPr>
          <w:rFonts w:ascii="Times New Roman" w:hAnsi="Times New Roman" w:cs="Times New Roman"/>
          <w:noProof/>
          <w:color w:val="282828"/>
        </w:rPr>
        <w:drawing>
          <wp:inline distT="0" distB="0" distL="0" distR="0" wp14:anchorId="2A59DD55" wp14:editId="572141F2">
            <wp:extent cx="5759097" cy="2493645"/>
            <wp:effectExtent l="0" t="0" r="6985"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2494348"/>
                    </a:xfrm>
                    <a:prstGeom prst="rect">
                      <a:avLst/>
                    </a:prstGeom>
                    <a:noFill/>
                    <a:ln>
                      <a:noFill/>
                    </a:ln>
                  </pic:spPr>
                </pic:pic>
              </a:graphicData>
            </a:graphic>
          </wp:inline>
        </w:drawing>
      </w:r>
    </w:p>
    <w:p w14:paraId="020FA717" w14:textId="29E823EF" w:rsidR="00DB6E62" w:rsidRPr="009B7266" w:rsidRDefault="00DB6E62" w:rsidP="00DB6E62">
      <w:pPr>
        <w:spacing w:line="480" w:lineRule="auto"/>
        <w:rPr>
          <w:rFonts w:ascii="Times New Roman" w:hAnsi="Times New Roman" w:cs="Times New Roman"/>
          <w:i/>
          <w:noProof/>
          <w:color w:val="282828"/>
        </w:rPr>
      </w:pPr>
      <w:r w:rsidRPr="00B0085F">
        <w:rPr>
          <w:rFonts w:ascii="Times New Roman" w:hAnsi="Times New Roman" w:cs="Times New Roman"/>
          <w:i/>
          <w:color w:val="282828"/>
        </w:rPr>
        <w:t xml:space="preserve">Figure 2.  </w:t>
      </w:r>
      <w:r w:rsidRPr="00B0085F">
        <w:rPr>
          <w:rFonts w:ascii="Times New Roman" w:hAnsi="Times New Roman" w:cs="Times New Roman"/>
          <w:color w:val="282828"/>
        </w:rPr>
        <w:t>Minimum Sample Size</w:t>
      </w:r>
      <w:r w:rsidRPr="00B0085F">
        <w:rPr>
          <w:rFonts w:ascii="Times New Roman" w:hAnsi="Times New Roman" w:cs="Times New Roman"/>
          <w:noProof/>
          <w:color w:val="282828"/>
        </w:rPr>
        <w:t xml:space="preserve"> for Significant Global Effect</w:t>
      </w:r>
    </w:p>
    <w:p w14:paraId="55C327E3" w14:textId="63952B16" w:rsidR="00154AFA" w:rsidRPr="00B0085F" w:rsidRDefault="00A96D90" w:rsidP="00154AFA">
      <w:pPr>
        <w:spacing w:line="480" w:lineRule="auto"/>
        <w:ind w:firstLine="720"/>
        <w:rPr>
          <w:rFonts w:ascii="Times New Roman" w:hAnsi="Times New Roman" w:cs="Times New Roman"/>
          <w:color w:val="282828"/>
        </w:rPr>
      </w:pPr>
      <w:r w:rsidRPr="00B0085F">
        <w:rPr>
          <w:rFonts w:ascii="Times New Roman" w:hAnsi="Times New Roman" w:cs="Times New Roman"/>
          <w:color w:val="282828"/>
        </w:rPr>
        <w:t>In addition, a second power analysis was conducted using a moderate effect size, f</w:t>
      </w:r>
      <w:r w:rsidR="00CC4BE5" w:rsidRPr="00B0085F">
        <w:rPr>
          <w:rFonts w:ascii="Times New Roman" w:hAnsi="Times New Roman" w:cs="Times New Roman"/>
          <w:color w:val="282828"/>
        </w:rPr>
        <w:t xml:space="preserve"> </w:t>
      </w:r>
      <w:r w:rsidRPr="00B0085F">
        <w:rPr>
          <w:rFonts w:ascii="Times New Roman" w:hAnsi="Times New Roman" w:cs="Times New Roman"/>
          <w:color w:val="282828"/>
        </w:rPr>
        <w:t>=</w:t>
      </w:r>
      <w:r w:rsidR="00CC4BE5" w:rsidRPr="00B0085F">
        <w:rPr>
          <w:rFonts w:ascii="Times New Roman" w:hAnsi="Times New Roman" w:cs="Times New Roman"/>
          <w:color w:val="282828"/>
        </w:rPr>
        <w:t xml:space="preserve"> </w:t>
      </w:r>
      <w:r w:rsidRPr="00B0085F">
        <w:rPr>
          <w:rFonts w:ascii="Times New Roman" w:hAnsi="Times New Roman" w:cs="Times New Roman"/>
          <w:color w:val="282828"/>
        </w:rPr>
        <w:t xml:space="preserve">0.25, </w:t>
      </w:r>
      <w:r w:rsidRPr="00B0085F">
        <w:rPr>
          <w:rFonts w:ascii="Times New Roman" w:hAnsi="Times New Roman" w:cs="Times New Roman"/>
          <w:color w:val="282828"/>
        </w:rPr>
        <w:t> level</w:t>
      </w:r>
      <w:r w:rsidR="00CC4BE5" w:rsidRPr="00B0085F">
        <w:rPr>
          <w:rFonts w:ascii="Times New Roman" w:hAnsi="Times New Roman" w:cs="Times New Roman"/>
          <w:color w:val="282828"/>
        </w:rPr>
        <w:t xml:space="preserve"> </w:t>
      </w:r>
      <w:r w:rsidRPr="00B0085F">
        <w:rPr>
          <w:rFonts w:ascii="Times New Roman" w:hAnsi="Times New Roman" w:cs="Times New Roman"/>
          <w:color w:val="282828"/>
        </w:rPr>
        <w:t>=</w:t>
      </w:r>
      <w:r w:rsidR="00CC4BE5" w:rsidRPr="00B0085F">
        <w:rPr>
          <w:rFonts w:ascii="Times New Roman" w:hAnsi="Times New Roman" w:cs="Times New Roman"/>
          <w:color w:val="282828"/>
        </w:rPr>
        <w:t xml:space="preserve"> </w:t>
      </w:r>
      <w:r w:rsidRPr="00B0085F">
        <w:rPr>
          <w:rFonts w:ascii="Times New Roman" w:hAnsi="Times New Roman" w:cs="Times New Roman"/>
          <w:color w:val="282828"/>
        </w:rPr>
        <w:t>0.05, Power</w:t>
      </w:r>
      <w:r w:rsidR="00CC4BE5" w:rsidRPr="00B0085F">
        <w:rPr>
          <w:rFonts w:ascii="Times New Roman" w:hAnsi="Times New Roman" w:cs="Times New Roman"/>
          <w:color w:val="282828"/>
        </w:rPr>
        <w:t xml:space="preserve"> </w:t>
      </w:r>
      <w:r w:rsidRPr="00B0085F">
        <w:rPr>
          <w:rFonts w:ascii="Times New Roman" w:hAnsi="Times New Roman" w:cs="Times New Roman"/>
          <w:color w:val="282828"/>
        </w:rPr>
        <w:t>=</w:t>
      </w:r>
      <w:r w:rsidR="00CC4BE5" w:rsidRPr="00B0085F">
        <w:rPr>
          <w:rFonts w:ascii="Times New Roman" w:hAnsi="Times New Roman" w:cs="Times New Roman"/>
          <w:color w:val="282828"/>
        </w:rPr>
        <w:t xml:space="preserve"> </w:t>
      </w:r>
      <w:r w:rsidRPr="00B0085F">
        <w:rPr>
          <w:rFonts w:ascii="Times New Roman" w:hAnsi="Times New Roman" w:cs="Times New Roman"/>
          <w:color w:val="282828"/>
        </w:rPr>
        <w:t xml:space="preserve">0.80, with the degrees of </w:t>
      </w:r>
      <w:r w:rsidR="00A25A1D" w:rsidRPr="00B0085F">
        <w:rPr>
          <w:rFonts w:ascii="Times New Roman" w:hAnsi="Times New Roman" w:cs="Times New Roman"/>
          <w:color w:val="282828"/>
        </w:rPr>
        <w:t>freedom for the Numerator</w:t>
      </w:r>
      <w:r w:rsidR="00CC4BE5" w:rsidRPr="00B0085F">
        <w:rPr>
          <w:rFonts w:ascii="Times New Roman" w:hAnsi="Times New Roman" w:cs="Times New Roman"/>
          <w:color w:val="282828"/>
        </w:rPr>
        <w:t xml:space="preserve"> </w:t>
      </w:r>
      <w:r w:rsidR="00A25A1D" w:rsidRPr="00B0085F">
        <w:rPr>
          <w:rFonts w:ascii="Times New Roman" w:hAnsi="Times New Roman" w:cs="Times New Roman"/>
          <w:color w:val="282828"/>
        </w:rPr>
        <w:t>=</w:t>
      </w:r>
      <w:r w:rsidR="00CC4BE5" w:rsidRPr="00B0085F">
        <w:rPr>
          <w:rFonts w:ascii="Times New Roman" w:hAnsi="Times New Roman" w:cs="Times New Roman"/>
          <w:color w:val="282828"/>
        </w:rPr>
        <w:t xml:space="preserve"> </w:t>
      </w:r>
      <w:r w:rsidR="00A25A1D" w:rsidRPr="00B0085F">
        <w:rPr>
          <w:rFonts w:ascii="Times New Roman" w:hAnsi="Times New Roman" w:cs="Times New Roman"/>
          <w:color w:val="282828"/>
        </w:rPr>
        <w:t xml:space="preserve">1, in two </w:t>
      </w:r>
      <w:r w:rsidRPr="00B0085F">
        <w:rPr>
          <w:rFonts w:ascii="Times New Roman" w:hAnsi="Times New Roman" w:cs="Times New Roman"/>
          <w:color w:val="282828"/>
        </w:rPr>
        <w:t xml:space="preserve">groups with </w:t>
      </w:r>
      <w:r w:rsidR="00B32F72" w:rsidRPr="00B0085F">
        <w:rPr>
          <w:rFonts w:ascii="Times New Roman" w:hAnsi="Times New Roman" w:cs="Times New Roman"/>
          <w:color w:val="282828"/>
        </w:rPr>
        <w:t xml:space="preserve">two </w:t>
      </w:r>
      <w:r w:rsidRPr="00B0085F">
        <w:rPr>
          <w:rFonts w:ascii="Times New Roman" w:hAnsi="Times New Roman" w:cs="Times New Roman"/>
          <w:color w:val="282828"/>
        </w:rPr>
        <w:t>covariates.  According to the results, a minimum sample s</w:t>
      </w:r>
      <w:r w:rsidR="0050239D" w:rsidRPr="00B0085F">
        <w:rPr>
          <w:rFonts w:ascii="Times New Roman" w:hAnsi="Times New Roman" w:cs="Times New Roman"/>
          <w:color w:val="282828"/>
        </w:rPr>
        <w:t>ize of 128 study participants was</w:t>
      </w:r>
      <w:r w:rsidRPr="00B0085F">
        <w:rPr>
          <w:rFonts w:ascii="Times New Roman" w:hAnsi="Times New Roman" w:cs="Times New Roman"/>
          <w:color w:val="282828"/>
        </w:rPr>
        <w:t xml:space="preserve"> required to detect significance in a univariate analysis of covariance</w:t>
      </w:r>
      <w:r w:rsidR="00B22014" w:rsidRPr="00B0085F">
        <w:rPr>
          <w:rFonts w:ascii="Times New Roman" w:hAnsi="Times New Roman" w:cs="Times New Roman"/>
          <w:color w:val="282828"/>
        </w:rPr>
        <w:t xml:space="preserve"> (ANCOVA)</w:t>
      </w:r>
      <w:r w:rsidRPr="00B0085F">
        <w:rPr>
          <w:rFonts w:ascii="Times New Roman" w:hAnsi="Times New Roman" w:cs="Times New Roman"/>
          <w:color w:val="282828"/>
        </w:rPr>
        <w:t xml:space="preserve">. </w:t>
      </w:r>
    </w:p>
    <w:p w14:paraId="2AF686F0" w14:textId="49B7585F" w:rsidR="005F43F1" w:rsidRPr="00B0085F" w:rsidRDefault="00A96D90" w:rsidP="009B7266">
      <w:pPr>
        <w:spacing w:line="480" w:lineRule="auto"/>
        <w:ind w:firstLine="720"/>
        <w:rPr>
          <w:rFonts w:ascii="Times New Roman" w:hAnsi="Times New Roman" w:cs="Times New Roman"/>
          <w:color w:val="282828"/>
        </w:rPr>
      </w:pPr>
      <w:r w:rsidRPr="00B0085F">
        <w:rPr>
          <w:rFonts w:ascii="Times New Roman" w:hAnsi="Times New Roman" w:cs="Times New Roman"/>
          <w:color w:val="282828"/>
        </w:rPr>
        <w:t>Based on these analyses and in order to ensure the sample is a good representation of the population</w:t>
      </w:r>
      <w:r w:rsidR="00B22014" w:rsidRPr="00B0085F">
        <w:rPr>
          <w:rFonts w:ascii="Times New Roman" w:hAnsi="Times New Roman" w:cs="Times New Roman"/>
          <w:color w:val="282828"/>
        </w:rPr>
        <w:t xml:space="preserve"> while taking steps to decrease the possibility of false-positive results</w:t>
      </w:r>
      <w:r w:rsidRPr="00B0085F">
        <w:rPr>
          <w:rFonts w:ascii="Times New Roman" w:hAnsi="Times New Roman" w:cs="Times New Roman"/>
          <w:color w:val="282828"/>
        </w:rPr>
        <w:t xml:space="preserve">, this study </w:t>
      </w:r>
      <w:r w:rsidR="0050239D" w:rsidRPr="00B0085F">
        <w:rPr>
          <w:rFonts w:ascii="Times New Roman" w:hAnsi="Times New Roman" w:cs="Times New Roman"/>
          <w:color w:val="282828"/>
        </w:rPr>
        <w:t xml:space="preserve">used </w:t>
      </w:r>
      <w:r w:rsidRPr="00B0085F">
        <w:rPr>
          <w:rFonts w:ascii="Times New Roman" w:hAnsi="Times New Roman" w:cs="Times New Roman"/>
          <w:color w:val="282828"/>
        </w:rPr>
        <w:lastRenderedPageBreak/>
        <w:t xml:space="preserve">a non-random, convenience sample </w:t>
      </w:r>
      <w:r w:rsidR="00A25A1D" w:rsidRPr="00B0085F">
        <w:rPr>
          <w:rFonts w:ascii="Times New Roman" w:hAnsi="Times New Roman" w:cs="Times New Roman"/>
          <w:color w:val="282828"/>
        </w:rPr>
        <w:t xml:space="preserve">goal </w:t>
      </w:r>
      <w:r w:rsidRPr="00B0085F">
        <w:rPr>
          <w:rFonts w:ascii="Times New Roman" w:hAnsi="Times New Roman" w:cs="Times New Roman"/>
          <w:color w:val="282828"/>
        </w:rPr>
        <w:t xml:space="preserve">of </w:t>
      </w:r>
      <w:r w:rsidR="009745A3" w:rsidRPr="00B0085F">
        <w:rPr>
          <w:rFonts w:ascii="Times New Roman" w:hAnsi="Times New Roman" w:cs="Times New Roman"/>
          <w:color w:val="282828"/>
        </w:rPr>
        <w:t>196</w:t>
      </w:r>
      <w:r w:rsidR="0050239D" w:rsidRPr="00B0085F">
        <w:rPr>
          <w:rFonts w:ascii="Times New Roman" w:hAnsi="Times New Roman" w:cs="Times New Roman"/>
          <w:color w:val="282828"/>
        </w:rPr>
        <w:t xml:space="preserve"> students, which was</w:t>
      </w:r>
      <w:r w:rsidRPr="00B0085F">
        <w:rPr>
          <w:rFonts w:ascii="Times New Roman" w:hAnsi="Times New Roman" w:cs="Times New Roman"/>
          <w:color w:val="282828"/>
        </w:rPr>
        <w:t xml:space="preserve"> representative</w:t>
      </w:r>
      <w:r w:rsidR="0050239D" w:rsidRPr="00B0085F">
        <w:rPr>
          <w:rFonts w:ascii="Times New Roman" w:hAnsi="Times New Roman" w:cs="Times New Roman"/>
          <w:color w:val="282828"/>
        </w:rPr>
        <w:t>,</w:t>
      </w:r>
      <w:r w:rsidRPr="00B0085F">
        <w:rPr>
          <w:rFonts w:ascii="Times New Roman" w:hAnsi="Times New Roman" w:cs="Times New Roman"/>
          <w:color w:val="282828"/>
        </w:rPr>
        <w:t xml:space="preserve"> with a confidence level of 95% with a margin of error of 5.  </w:t>
      </w:r>
      <w:r w:rsidR="00A25A1D" w:rsidRPr="00B0085F">
        <w:rPr>
          <w:rFonts w:ascii="Times New Roman" w:hAnsi="Times New Roman" w:cs="Times New Roman"/>
          <w:color w:val="282828"/>
        </w:rPr>
        <w:t xml:space="preserve">The sample of the population </w:t>
      </w:r>
      <w:r w:rsidR="00845E74" w:rsidRPr="00B0085F">
        <w:rPr>
          <w:rFonts w:ascii="Times New Roman" w:hAnsi="Times New Roman" w:cs="Times New Roman"/>
          <w:color w:val="282828"/>
        </w:rPr>
        <w:t>completing the survey in its entirety was 203</w:t>
      </w:r>
      <w:r w:rsidR="00A25A1D" w:rsidRPr="00B0085F">
        <w:rPr>
          <w:rFonts w:ascii="Times New Roman" w:hAnsi="Times New Roman" w:cs="Times New Roman"/>
          <w:color w:val="282828"/>
        </w:rPr>
        <w:t xml:space="preserve"> students, exceeding the goal</w:t>
      </w:r>
      <w:r w:rsidR="00F6380F" w:rsidRPr="00B0085F">
        <w:rPr>
          <w:rFonts w:ascii="Times New Roman" w:hAnsi="Times New Roman" w:cs="Times New Roman"/>
          <w:color w:val="282828"/>
        </w:rPr>
        <w:t xml:space="preserve"> </w:t>
      </w:r>
      <w:r w:rsidR="0021357F" w:rsidRPr="00B0085F">
        <w:rPr>
          <w:rFonts w:ascii="Times New Roman" w:hAnsi="Times New Roman" w:cs="Times New Roman"/>
          <w:color w:val="282828"/>
        </w:rPr>
        <w:t xml:space="preserve">for significance </w:t>
      </w:r>
      <w:r w:rsidR="00F6380F" w:rsidRPr="00B0085F">
        <w:rPr>
          <w:rFonts w:ascii="Times New Roman" w:hAnsi="Times New Roman" w:cs="Times New Roman"/>
          <w:color w:val="282828"/>
        </w:rPr>
        <w:t>indicate</w:t>
      </w:r>
      <w:r w:rsidR="0021357F" w:rsidRPr="00B0085F">
        <w:rPr>
          <w:rFonts w:ascii="Times New Roman" w:hAnsi="Times New Roman" w:cs="Times New Roman"/>
          <w:color w:val="282828"/>
        </w:rPr>
        <w:t>d</w:t>
      </w:r>
      <w:r w:rsidR="00F6380F" w:rsidRPr="00B0085F">
        <w:rPr>
          <w:rFonts w:ascii="Times New Roman" w:hAnsi="Times New Roman" w:cs="Times New Roman"/>
          <w:color w:val="282828"/>
        </w:rPr>
        <w:t xml:space="preserve"> by the G*Power analysis of 196</w:t>
      </w:r>
      <w:r w:rsidR="00A25A1D" w:rsidRPr="00B0085F">
        <w:rPr>
          <w:rFonts w:ascii="Times New Roman" w:hAnsi="Times New Roman" w:cs="Times New Roman"/>
          <w:color w:val="282828"/>
        </w:rPr>
        <w:t xml:space="preserve">. </w:t>
      </w:r>
    </w:p>
    <w:p w14:paraId="71DE751A" w14:textId="7E3F5B08" w:rsidR="00154AFA" w:rsidRPr="00B0085F" w:rsidRDefault="00154AFA" w:rsidP="007D6AF7">
      <w:pPr>
        <w:pStyle w:val="Heading2"/>
        <w:rPr>
          <w:rFonts w:ascii="Times New Roman" w:hAnsi="Times New Roman" w:cs="Times New Roman"/>
        </w:rPr>
      </w:pPr>
      <w:bookmarkStart w:id="38" w:name="_Toc389838595"/>
      <w:r w:rsidRPr="00B0085F">
        <w:rPr>
          <w:rFonts w:ascii="Times New Roman" w:hAnsi="Times New Roman" w:cs="Times New Roman"/>
        </w:rPr>
        <w:t>Study Population</w:t>
      </w:r>
      <w:bookmarkEnd w:id="38"/>
    </w:p>
    <w:p w14:paraId="4EA374FC" w14:textId="19C61878" w:rsidR="005F43F1" w:rsidRPr="009B7266" w:rsidRDefault="00C10F8B" w:rsidP="009B7266">
      <w:pPr>
        <w:spacing w:line="480" w:lineRule="auto"/>
        <w:ind w:firstLine="720"/>
        <w:rPr>
          <w:rFonts w:ascii="Times New Roman" w:hAnsi="Times New Roman" w:cs="Times New Roman"/>
          <w:color w:val="282828"/>
        </w:rPr>
      </w:pPr>
      <w:r w:rsidRPr="00B0085F">
        <w:rPr>
          <w:rFonts w:ascii="Times New Roman" w:hAnsi="Times New Roman" w:cs="Times New Roman"/>
        </w:rPr>
        <w:t>The population sel</w:t>
      </w:r>
      <w:r w:rsidR="006B3D89" w:rsidRPr="00B0085F">
        <w:rPr>
          <w:rFonts w:ascii="Times New Roman" w:hAnsi="Times New Roman" w:cs="Times New Roman"/>
        </w:rPr>
        <w:t>ected for this research study was</w:t>
      </w:r>
      <w:r w:rsidRPr="00B0085F">
        <w:rPr>
          <w:rFonts w:ascii="Times New Roman" w:hAnsi="Times New Roman" w:cs="Times New Roman"/>
        </w:rPr>
        <w:t xml:space="preserve"> the freshman population at Concordia University Nebraska.  Concordia University is a small liberal arts institution in a rural community in southeastern Nebraska.  The institution has a student body of approximately 1</w:t>
      </w:r>
      <w:r w:rsidR="00020D47" w:rsidRPr="00B0085F">
        <w:rPr>
          <w:rFonts w:ascii="Times New Roman" w:hAnsi="Times New Roman" w:cs="Times New Roman"/>
        </w:rPr>
        <w:t>,</w:t>
      </w:r>
      <w:r w:rsidRPr="00B0085F">
        <w:rPr>
          <w:rFonts w:ascii="Times New Roman" w:hAnsi="Times New Roman" w:cs="Times New Roman"/>
        </w:rPr>
        <w:t>200 students</w:t>
      </w:r>
      <w:r w:rsidR="006B3D89" w:rsidRPr="00B0085F">
        <w:rPr>
          <w:rFonts w:ascii="Times New Roman" w:hAnsi="Times New Roman" w:cs="Times New Roman"/>
        </w:rPr>
        <w:t xml:space="preserve">, with </w:t>
      </w:r>
      <w:r w:rsidRPr="00B0085F">
        <w:rPr>
          <w:rFonts w:ascii="Times New Roman" w:hAnsi="Times New Roman" w:cs="Times New Roman"/>
        </w:rPr>
        <w:t>3</w:t>
      </w:r>
      <w:r w:rsidR="0050239D" w:rsidRPr="00B0085F">
        <w:rPr>
          <w:rFonts w:ascii="Times New Roman" w:hAnsi="Times New Roman" w:cs="Times New Roman"/>
        </w:rPr>
        <w:t>2</w:t>
      </w:r>
      <w:r w:rsidRPr="00B0085F">
        <w:rPr>
          <w:rFonts w:ascii="Times New Roman" w:hAnsi="Times New Roman" w:cs="Times New Roman"/>
        </w:rPr>
        <w:t>0 freshman students</w:t>
      </w:r>
      <w:r w:rsidR="006B3D89" w:rsidRPr="00B0085F">
        <w:rPr>
          <w:rFonts w:ascii="Times New Roman" w:hAnsi="Times New Roman" w:cs="Times New Roman"/>
        </w:rPr>
        <w:t xml:space="preserve"> eligible for the study</w:t>
      </w:r>
      <w:r w:rsidRPr="00B0085F">
        <w:rPr>
          <w:rFonts w:ascii="Times New Roman" w:hAnsi="Times New Roman" w:cs="Times New Roman"/>
        </w:rPr>
        <w:t xml:space="preserve">.  </w:t>
      </w:r>
      <w:r w:rsidR="0050239D" w:rsidRPr="00B0085F">
        <w:rPr>
          <w:rFonts w:ascii="Times New Roman" w:hAnsi="Times New Roman" w:cs="Times New Roman"/>
        </w:rPr>
        <w:t>A convenience sample was</w:t>
      </w:r>
      <w:r w:rsidR="00161230" w:rsidRPr="00B0085F">
        <w:rPr>
          <w:rFonts w:ascii="Times New Roman" w:hAnsi="Times New Roman" w:cs="Times New Roman"/>
        </w:rPr>
        <w:t xml:space="preserve"> selected from the </w:t>
      </w:r>
      <w:r w:rsidRPr="00B0085F">
        <w:rPr>
          <w:rFonts w:ascii="Times New Roman" w:hAnsi="Times New Roman" w:cs="Times New Roman"/>
        </w:rPr>
        <w:t xml:space="preserve">freshman </w:t>
      </w:r>
      <w:r w:rsidR="00161230" w:rsidRPr="00B0085F">
        <w:rPr>
          <w:rFonts w:ascii="Times New Roman" w:hAnsi="Times New Roman" w:cs="Times New Roman"/>
        </w:rPr>
        <w:t xml:space="preserve">population with recruitment of the entire </w:t>
      </w:r>
      <w:r w:rsidRPr="00B0085F">
        <w:rPr>
          <w:rFonts w:ascii="Times New Roman" w:hAnsi="Times New Roman" w:cs="Times New Roman"/>
        </w:rPr>
        <w:t xml:space="preserve">freshman </w:t>
      </w:r>
      <w:r w:rsidR="00161230" w:rsidRPr="00B0085F">
        <w:rPr>
          <w:rFonts w:ascii="Times New Roman" w:hAnsi="Times New Roman" w:cs="Times New Roman"/>
        </w:rPr>
        <w:t xml:space="preserve">population being exercised.  Recruitment </w:t>
      </w:r>
      <w:r w:rsidR="0050239D" w:rsidRPr="00B0085F">
        <w:rPr>
          <w:rFonts w:ascii="Times New Roman" w:hAnsi="Times New Roman" w:cs="Times New Roman"/>
        </w:rPr>
        <w:t>began</w:t>
      </w:r>
      <w:r w:rsidR="00161230" w:rsidRPr="00B0085F">
        <w:rPr>
          <w:rFonts w:ascii="Times New Roman" w:hAnsi="Times New Roman" w:cs="Times New Roman"/>
        </w:rPr>
        <w:t xml:space="preserve"> wit</w:t>
      </w:r>
      <w:r w:rsidR="008A7A9C" w:rsidRPr="00B0085F">
        <w:rPr>
          <w:rFonts w:ascii="Times New Roman" w:hAnsi="Times New Roman" w:cs="Times New Roman"/>
        </w:rPr>
        <w:t>h an email invitation issued fro</w:t>
      </w:r>
      <w:r w:rsidR="00161230" w:rsidRPr="00B0085F">
        <w:rPr>
          <w:rFonts w:ascii="Times New Roman" w:hAnsi="Times New Roman" w:cs="Times New Roman"/>
        </w:rPr>
        <w:t xml:space="preserve">m the </w:t>
      </w:r>
      <w:r w:rsidR="005650B1" w:rsidRPr="00B0085F">
        <w:rPr>
          <w:rFonts w:ascii="Times New Roman" w:hAnsi="Times New Roman" w:cs="Times New Roman"/>
        </w:rPr>
        <w:t xml:space="preserve">Concordia University </w:t>
      </w:r>
      <w:r w:rsidR="00161230" w:rsidRPr="00B0085F">
        <w:rPr>
          <w:rFonts w:ascii="Times New Roman" w:hAnsi="Times New Roman" w:cs="Times New Roman"/>
        </w:rPr>
        <w:t>President’s Office including the contact information for the primary researcher</w:t>
      </w:r>
      <w:r w:rsidRPr="00B0085F">
        <w:rPr>
          <w:rFonts w:ascii="Times New Roman" w:hAnsi="Times New Roman" w:cs="Times New Roman"/>
        </w:rPr>
        <w:t>,</w:t>
      </w:r>
      <w:r w:rsidR="00161230" w:rsidRPr="00B0085F">
        <w:rPr>
          <w:rFonts w:ascii="Times New Roman" w:hAnsi="Times New Roman" w:cs="Times New Roman"/>
        </w:rPr>
        <w:t xml:space="preserve"> and the link to the self-report survey.  Follow up emails </w:t>
      </w:r>
      <w:r w:rsidR="00CC4BE5" w:rsidRPr="00B0085F">
        <w:rPr>
          <w:rFonts w:ascii="Times New Roman" w:hAnsi="Times New Roman" w:cs="Times New Roman"/>
        </w:rPr>
        <w:t xml:space="preserve">and personal invitations </w:t>
      </w:r>
      <w:r w:rsidR="0050239D" w:rsidRPr="00B0085F">
        <w:rPr>
          <w:rFonts w:ascii="Times New Roman" w:hAnsi="Times New Roman" w:cs="Times New Roman"/>
        </w:rPr>
        <w:t>were</w:t>
      </w:r>
      <w:r w:rsidR="00E33E15" w:rsidRPr="00B0085F">
        <w:rPr>
          <w:rFonts w:ascii="Times New Roman" w:hAnsi="Times New Roman" w:cs="Times New Roman"/>
        </w:rPr>
        <w:t xml:space="preserve"> delivered through offices of</w:t>
      </w:r>
      <w:r w:rsidR="00161230" w:rsidRPr="00B0085F">
        <w:rPr>
          <w:rFonts w:ascii="Times New Roman" w:hAnsi="Times New Roman" w:cs="Times New Roman"/>
        </w:rPr>
        <w:t xml:space="preserve"> first-year advisors, coaches and introductory general education course instructors to the freshman population.  </w:t>
      </w:r>
      <w:r w:rsidR="0050239D" w:rsidRPr="00B0085F">
        <w:rPr>
          <w:rFonts w:ascii="Times New Roman" w:hAnsi="Times New Roman" w:cs="Times New Roman"/>
        </w:rPr>
        <w:t xml:space="preserve">These efforts for recruitment resulted in a </w:t>
      </w:r>
      <w:r w:rsidR="00E33E15" w:rsidRPr="00B0085F">
        <w:rPr>
          <w:rFonts w:ascii="Times New Roman" w:hAnsi="Times New Roman" w:cs="Times New Roman"/>
        </w:rPr>
        <w:t>72</w:t>
      </w:r>
      <w:r w:rsidR="0050239D" w:rsidRPr="00B0085F">
        <w:rPr>
          <w:rFonts w:ascii="Times New Roman" w:hAnsi="Times New Roman" w:cs="Times New Roman"/>
        </w:rPr>
        <w:t>% response rate from the freshman population</w:t>
      </w:r>
      <w:r w:rsidR="00E33E15" w:rsidRPr="00B0085F">
        <w:rPr>
          <w:rFonts w:ascii="Times New Roman" w:hAnsi="Times New Roman" w:cs="Times New Roman"/>
        </w:rPr>
        <w:t>, with 63% being completed entirely and viable for analysis</w:t>
      </w:r>
      <w:r w:rsidR="0050239D" w:rsidRPr="00B0085F">
        <w:rPr>
          <w:rFonts w:ascii="Times New Roman" w:hAnsi="Times New Roman" w:cs="Times New Roman"/>
        </w:rPr>
        <w:t>.</w:t>
      </w:r>
      <w:r w:rsidR="00161230" w:rsidRPr="00B0085F">
        <w:rPr>
          <w:rFonts w:ascii="Times New Roman" w:hAnsi="Times New Roman" w:cs="Times New Roman"/>
        </w:rPr>
        <w:t xml:space="preserve"> </w:t>
      </w:r>
      <w:r w:rsidR="00161230" w:rsidRPr="00B0085F">
        <w:rPr>
          <w:rFonts w:ascii="Times New Roman" w:hAnsi="Times New Roman" w:cs="Times New Roman"/>
          <w:color w:val="282828"/>
        </w:rPr>
        <w:t>The instrument</w:t>
      </w:r>
      <w:r w:rsidR="0050239D" w:rsidRPr="00B0085F">
        <w:rPr>
          <w:rFonts w:ascii="Times New Roman" w:hAnsi="Times New Roman" w:cs="Times New Roman"/>
          <w:color w:val="282828"/>
        </w:rPr>
        <w:t xml:space="preserve"> was</w:t>
      </w:r>
      <w:r w:rsidR="00161230" w:rsidRPr="00B0085F">
        <w:rPr>
          <w:rFonts w:ascii="Times New Roman" w:hAnsi="Times New Roman" w:cs="Times New Roman"/>
          <w:color w:val="282828"/>
        </w:rPr>
        <w:t xml:space="preserve"> administered electronically through Qualtrics to the sampling of the student population.</w:t>
      </w:r>
    </w:p>
    <w:p w14:paraId="5F943405" w14:textId="539C963B" w:rsidR="00154AFA" w:rsidRPr="00B0085F" w:rsidRDefault="00154AFA" w:rsidP="007D6AF7">
      <w:pPr>
        <w:pStyle w:val="Heading2"/>
        <w:rPr>
          <w:rFonts w:ascii="Times New Roman" w:hAnsi="Times New Roman" w:cs="Times New Roman"/>
        </w:rPr>
      </w:pPr>
      <w:bookmarkStart w:id="39" w:name="_Toc389838596"/>
      <w:r w:rsidRPr="00B0085F">
        <w:rPr>
          <w:rFonts w:ascii="Times New Roman" w:hAnsi="Times New Roman" w:cs="Times New Roman"/>
        </w:rPr>
        <w:t>Measurement Instrument for Data Collection</w:t>
      </w:r>
      <w:bookmarkEnd w:id="39"/>
    </w:p>
    <w:p w14:paraId="230D3872" w14:textId="41F68BE5" w:rsidR="00CC4BE5" w:rsidRPr="00B0085F" w:rsidRDefault="00A22734" w:rsidP="00222FED">
      <w:pPr>
        <w:widowControl w:val="0"/>
        <w:autoSpaceDE w:val="0"/>
        <w:autoSpaceDN w:val="0"/>
        <w:adjustRightInd w:val="0"/>
        <w:spacing w:line="480" w:lineRule="auto"/>
        <w:ind w:firstLine="720"/>
        <w:rPr>
          <w:rFonts w:ascii="Times New Roman" w:hAnsi="Times New Roman" w:cs="Times New Roman"/>
          <w:u w:color="243778"/>
        </w:rPr>
      </w:pPr>
      <w:r w:rsidRPr="00B0085F">
        <w:rPr>
          <w:rFonts w:ascii="Times New Roman" w:hAnsi="Times New Roman" w:cs="Times New Roman"/>
          <w:color w:val="282828"/>
        </w:rPr>
        <w:t>After approval by the Institutional</w:t>
      </w:r>
      <w:r w:rsidR="00812ED0" w:rsidRPr="00B0085F">
        <w:rPr>
          <w:rFonts w:ascii="Times New Roman" w:hAnsi="Times New Roman" w:cs="Times New Roman"/>
          <w:color w:val="282828"/>
        </w:rPr>
        <w:t xml:space="preserve"> Review Board</w:t>
      </w:r>
      <w:r w:rsidR="00E33E15" w:rsidRPr="00B0085F">
        <w:rPr>
          <w:rFonts w:ascii="Times New Roman" w:hAnsi="Times New Roman" w:cs="Times New Roman"/>
          <w:color w:val="282828"/>
        </w:rPr>
        <w:t>s</w:t>
      </w:r>
      <w:r w:rsidR="00812ED0" w:rsidRPr="00B0085F">
        <w:rPr>
          <w:rFonts w:ascii="Times New Roman" w:hAnsi="Times New Roman" w:cs="Times New Roman"/>
          <w:color w:val="282828"/>
        </w:rPr>
        <w:t xml:space="preserve"> for </w:t>
      </w:r>
      <w:r w:rsidR="00E33E15" w:rsidRPr="00B0085F">
        <w:rPr>
          <w:rFonts w:ascii="Times New Roman" w:hAnsi="Times New Roman" w:cs="Times New Roman"/>
          <w:color w:val="282828"/>
        </w:rPr>
        <w:t xml:space="preserve">Trident University International and </w:t>
      </w:r>
      <w:r w:rsidR="00812ED0" w:rsidRPr="00B0085F">
        <w:rPr>
          <w:rFonts w:ascii="Times New Roman" w:hAnsi="Times New Roman" w:cs="Times New Roman"/>
          <w:color w:val="282828"/>
        </w:rPr>
        <w:t>Concordia University</w:t>
      </w:r>
      <w:r w:rsidR="00E33E15" w:rsidRPr="00B0085F">
        <w:rPr>
          <w:rFonts w:ascii="Times New Roman" w:hAnsi="Times New Roman" w:cs="Times New Roman"/>
          <w:color w:val="282828"/>
        </w:rPr>
        <w:t xml:space="preserve"> Nebraska</w:t>
      </w:r>
      <w:r w:rsidR="00812ED0" w:rsidRPr="00B0085F">
        <w:rPr>
          <w:rFonts w:ascii="Times New Roman" w:hAnsi="Times New Roman" w:cs="Times New Roman"/>
          <w:color w:val="282828"/>
        </w:rPr>
        <w:t>, t</w:t>
      </w:r>
      <w:r w:rsidR="00222FED" w:rsidRPr="00B0085F">
        <w:rPr>
          <w:rFonts w:ascii="Times New Roman" w:hAnsi="Times New Roman" w:cs="Times New Roman"/>
          <w:color w:val="282828"/>
        </w:rPr>
        <w:t>he measurement instrument</w:t>
      </w:r>
      <w:r w:rsidR="00B67ADD" w:rsidRPr="00B0085F">
        <w:rPr>
          <w:rFonts w:ascii="Times New Roman" w:hAnsi="Times New Roman" w:cs="Times New Roman"/>
          <w:color w:val="282828"/>
        </w:rPr>
        <w:t xml:space="preserve"> used for this study </w:t>
      </w:r>
      <w:r w:rsidR="0050239D" w:rsidRPr="00B0085F">
        <w:rPr>
          <w:rFonts w:ascii="Times New Roman" w:hAnsi="Times New Roman" w:cs="Times New Roman"/>
          <w:color w:val="282828"/>
        </w:rPr>
        <w:t>was</w:t>
      </w:r>
      <w:r w:rsidR="00B67ADD" w:rsidRPr="00B0085F">
        <w:rPr>
          <w:rFonts w:ascii="Times New Roman" w:hAnsi="Times New Roman" w:cs="Times New Roman"/>
          <w:color w:val="282828"/>
        </w:rPr>
        <w:t xml:space="preserve"> a se</w:t>
      </w:r>
      <w:r w:rsidR="001C13C0" w:rsidRPr="00B0085F">
        <w:rPr>
          <w:rFonts w:ascii="Times New Roman" w:hAnsi="Times New Roman" w:cs="Times New Roman"/>
          <w:color w:val="282828"/>
        </w:rPr>
        <w:t xml:space="preserve">lf-report survey completed by </w:t>
      </w:r>
      <w:r w:rsidR="00CA4C21" w:rsidRPr="00B0085F">
        <w:rPr>
          <w:rFonts w:ascii="Times New Roman" w:hAnsi="Times New Roman" w:cs="Times New Roman"/>
          <w:color w:val="282828"/>
        </w:rPr>
        <w:t>the sample</w:t>
      </w:r>
      <w:r w:rsidR="001C13C0" w:rsidRPr="00B0085F">
        <w:rPr>
          <w:rFonts w:ascii="Times New Roman" w:hAnsi="Times New Roman" w:cs="Times New Roman"/>
          <w:color w:val="282828"/>
        </w:rPr>
        <w:t xml:space="preserve"> of the population</w:t>
      </w:r>
      <w:r w:rsidR="00CA4C21" w:rsidRPr="00B0085F">
        <w:rPr>
          <w:rFonts w:ascii="Times New Roman" w:hAnsi="Times New Roman" w:cs="Times New Roman"/>
          <w:color w:val="282828"/>
        </w:rPr>
        <w:t xml:space="preserve">.  </w:t>
      </w:r>
      <w:r w:rsidR="00B67ADD" w:rsidRPr="00B0085F">
        <w:rPr>
          <w:rFonts w:ascii="Times New Roman" w:hAnsi="Times New Roman" w:cs="Times New Roman"/>
          <w:color w:val="282828"/>
        </w:rPr>
        <w:t xml:space="preserve">The </w:t>
      </w:r>
      <w:r w:rsidR="00222FED" w:rsidRPr="00B0085F">
        <w:rPr>
          <w:rFonts w:ascii="Times New Roman" w:hAnsi="Times New Roman" w:cs="Times New Roman"/>
          <w:color w:val="282828"/>
        </w:rPr>
        <w:t>instrument</w:t>
      </w:r>
      <w:r w:rsidR="0050239D" w:rsidRPr="00B0085F">
        <w:rPr>
          <w:rFonts w:ascii="Times New Roman" w:hAnsi="Times New Roman" w:cs="Times New Roman"/>
          <w:color w:val="282828"/>
        </w:rPr>
        <w:t xml:space="preserve"> was</w:t>
      </w:r>
      <w:r w:rsidR="00CA4C21" w:rsidRPr="00B0085F">
        <w:rPr>
          <w:rFonts w:ascii="Times New Roman" w:hAnsi="Times New Roman" w:cs="Times New Roman"/>
          <w:color w:val="282828"/>
        </w:rPr>
        <w:t xml:space="preserve"> preexisting from a study published by </w:t>
      </w:r>
      <w:r w:rsidR="00CA4C21" w:rsidRPr="00B0085F">
        <w:rPr>
          <w:rFonts w:ascii="Times New Roman" w:hAnsi="Times New Roman" w:cs="Times New Roman"/>
        </w:rPr>
        <w:t>Sansgiry, Bhosle</w:t>
      </w:r>
      <w:r w:rsidR="00D13AEB" w:rsidRPr="00B0085F">
        <w:rPr>
          <w:rFonts w:ascii="Times New Roman" w:hAnsi="Times New Roman" w:cs="Times New Roman"/>
        </w:rPr>
        <w:t>, and</w:t>
      </w:r>
      <w:r w:rsidR="00CA4C21" w:rsidRPr="00B0085F">
        <w:rPr>
          <w:rFonts w:ascii="Times New Roman" w:hAnsi="Times New Roman" w:cs="Times New Roman"/>
        </w:rPr>
        <w:t xml:space="preserve"> Sail (2006</w:t>
      </w:r>
      <w:r w:rsidR="00222FED" w:rsidRPr="00B0085F">
        <w:rPr>
          <w:rFonts w:ascii="Times New Roman" w:hAnsi="Times New Roman" w:cs="Times New Roman"/>
        </w:rPr>
        <w:t>).  The overall reliability for the sco</w:t>
      </w:r>
      <w:r w:rsidR="00FF2192" w:rsidRPr="00B0085F">
        <w:rPr>
          <w:rFonts w:ascii="Times New Roman" w:hAnsi="Times New Roman" w:cs="Times New Roman"/>
        </w:rPr>
        <w:t>res for each of the 5</w:t>
      </w:r>
      <w:r w:rsidR="00222FED" w:rsidRPr="00B0085F">
        <w:rPr>
          <w:rFonts w:ascii="Times New Roman" w:hAnsi="Times New Roman" w:cs="Times New Roman"/>
        </w:rPr>
        <w:t xml:space="preserve"> subsections: a) </w:t>
      </w:r>
      <w:r w:rsidR="00B32F72" w:rsidRPr="00B0085F">
        <w:rPr>
          <w:rFonts w:ascii="Times New Roman" w:hAnsi="Times New Roman" w:cs="Times New Roman"/>
        </w:rPr>
        <w:t>test anxiety</w:t>
      </w:r>
      <w:r w:rsidR="00222FED" w:rsidRPr="00B0085F">
        <w:rPr>
          <w:rFonts w:ascii="Times New Roman" w:hAnsi="Times New Roman" w:cs="Times New Roman"/>
        </w:rPr>
        <w:t xml:space="preserve">; b) </w:t>
      </w:r>
      <w:r w:rsidR="00B32F72" w:rsidRPr="00B0085F">
        <w:rPr>
          <w:rFonts w:ascii="Times New Roman" w:hAnsi="Times New Roman" w:cs="Times New Roman"/>
        </w:rPr>
        <w:t>academic competence</w:t>
      </w:r>
      <w:r w:rsidR="00FF2192" w:rsidRPr="00B0085F">
        <w:rPr>
          <w:rFonts w:ascii="Times New Roman" w:hAnsi="Times New Roman" w:cs="Times New Roman"/>
        </w:rPr>
        <w:t xml:space="preserve">; c) </w:t>
      </w:r>
      <w:r w:rsidR="00B32F72" w:rsidRPr="00B0085F">
        <w:rPr>
          <w:rFonts w:ascii="Times New Roman" w:hAnsi="Times New Roman" w:cs="Times New Roman"/>
        </w:rPr>
        <w:t>test competence</w:t>
      </w:r>
      <w:r w:rsidR="00FF2192" w:rsidRPr="00B0085F">
        <w:rPr>
          <w:rFonts w:ascii="Times New Roman" w:hAnsi="Times New Roman" w:cs="Times New Roman"/>
        </w:rPr>
        <w:t xml:space="preserve">; d) </w:t>
      </w:r>
      <w:r w:rsidR="00B32F72" w:rsidRPr="00B0085F">
        <w:rPr>
          <w:rFonts w:ascii="Times New Roman" w:hAnsi="Times New Roman" w:cs="Times New Roman"/>
        </w:rPr>
        <w:lastRenderedPageBreak/>
        <w:t xml:space="preserve">strategic studying; </w:t>
      </w:r>
      <w:r w:rsidR="00FF2192" w:rsidRPr="00B0085F">
        <w:rPr>
          <w:rFonts w:ascii="Times New Roman" w:hAnsi="Times New Roman" w:cs="Times New Roman"/>
        </w:rPr>
        <w:t xml:space="preserve">and e) </w:t>
      </w:r>
      <w:r w:rsidR="00B32F72" w:rsidRPr="00B0085F">
        <w:rPr>
          <w:rFonts w:ascii="Times New Roman" w:hAnsi="Times New Roman" w:cs="Times New Roman"/>
        </w:rPr>
        <w:t>time management</w:t>
      </w:r>
      <w:r w:rsidR="00FF2192" w:rsidRPr="00B0085F">
        <w:rPr>
          <w:rFonts w:ascii="Times New Roman" w:hAnsi="Times New Roman" w:cs="Times New Roman"/>
        </w:rPr>
        <w:t xml:space="preserve">, </w:t>
      </w:r>
      <w:r w:rsidR="00222FED" w:rsidRPr="00B0085F">
        <w:rPr>
          <w:rFonts w:ascii="Times New Roman" w:hAnsi="Times New Roman" w:cs="Times New Roman"/>
        </w:rPr>
        <w:t>were comparable to those previously reported in literature.</w:t>
      </w:r>
      <w:r w:rsidR="00222FED" w:rsidRPr="00B0085F">
        <w:rPr>
          <w:rFonts w:ascii="Times New Roman" w:hAnsi="Times New Roman" w:cs="Times New Roman"/>
          <w:u w:color="243778"/>
        </w:rPr>
        <w:t xml:space="preserve">  The Cronbach's coefficient alpha values for </w:t>
      </w:r>
      <w:r w:rsidR="00C22CB7" w:rsidRPr="00B0085F">
        <w:rPr>
          <w:rFonts w:ascii="Times New Roman" w:hAnsi="Times New Roman" w:cs="Times New Roman"/>
          <w:u w:color="243778"/>
        </w:rPr>
        <w:t xml:space="preserve">the </w:t>
      </w:r>
      <w:r w:rsidR="00222FED" w:rsidRPr="00B0085F">
        <w:rPr>
          <w:rFonts w:ascii="Times New Roman" w:hAnsi="Times New Roman" w:cs="Times New Roman"/>
          <w:u w:color="243778"/>
        </w:rPr>
        <w:t>scales measuring</w:t>
      </w:r>
      <w:r w:rsidR="00C22CB7" w:rsidRPr="00B0085F">
        <w:rPr>
          <w:rFonts w:ascii="Times New Roman" w:hAnsi="Times New Roman" w:cs="Times New Roman"/>
          <w:u w:color="243778"/>
        </w:rPr>
        <w:t>:</w:t>
      </w:r>
      <w:r w:rsidR="00222FED" w:rsidRPr="00B0085F">
        <w:rPr>
          <w:rFonts w:ascii="Times New Roman" w:hAnsi="Times New Roman" w:cs="Times New Roman"/>
          <w:u w:color="243778"/>
        </w:rPr>
        <w:t xml:space="preserve"> </w:t>
      </w:r>
      <w:r w:rsidR="00B32F72" w:rsidRPr="00B0085F">
        <w:rPr>
          <w:rFonts w:ascii="Times New Roman" w:hAnsi="Times New Roman" w:cs="Times New Roman"/>
          <w:u w:color="243778"/>
        </w:rPr>
        <w:t>test anxiety (</w:t>
      </w:r>
      <w:r w:rsidR="00B32F72" w:rsidRPr="00B0085F">
        <w:rPr>
          <w:rFonts w:ascii="Times New Roman" w:hAnsi="Times New Roman" w:cs="Times New Roman"/>
          <w:u w:color="243778"/>
        </w:rPr>
        <w:t></w:t>
      </w:r>
      <w:r w:rsidR="00CC4BE5" w:rsidRPr="00B0085F">
        <w:rPr>
          <w:rFonts w:ascii="Times New Roman" w:hAnsi="Times New Roman" w:cs="Times New Roman"/>
          <w:u w:color="243778"/>
        </w:rPr>
        <w:t></w:t>
      </w:r>
      <w:r w:rsidR="00B32F72" w:rsidRPr="00B0085F">
        <w:rPr>
          <w:rFonts w:ascii="Times New Roman" w:hAnsi="Times New Roman" w:cs="Times New Roman"/>
          <w:u w:color="243778"/>
        </w:rPr>
        <w:t>=</w:t>
      </w:r>
      <w:r w:rsidR="00CC4BE5" w:rsidRPr="00B0085F">
        <w:rPr>
          <w:rFonts w:ascii="Times New Roman" w:hAnsi="Times New Roman" w:cs="Times New Roman"/>
          <w:u w:color="243778"/>
        </w:rPr>
        <w:t xml:space="preserve"> </w:t>
      </w:r>
      <w:r w:rsidR="00B32F72" w:rsidRPr="00B0085F">
        <w:rPr>
          <w:rFonts w:ascii="Times New Roman" w:hAnsi="Times New Roman" w:cs="Times New Roman"/>
          <w:u w:color="243778"/>
        </w:rPr>
        <w:t>0.9)</w:t>
      </w:r>
      <w:r w:rsidR="00023560" w:rsidRPr="00B0085F">
        <w:rPr>
          <w:rFonts w:ascii="Times New Roman" w:hAnsi="Times New Roman" w:cs="Times New Roman"/>
          <w:u w:color="243778"/>
        </w:rPr>
        <w:t>,</w:t>
      </w:r>
      <w:r w:rsidR="00B32F72" w:rsidRPr="00B0085F">
        <w:rPr>
          <w:rFonts w:ascii="Times New Roman" w:hAnsi="Times New Roman" w:cs="Times New Roman"/>
          <w:u w:color="243778"/>
        </w:rPr>
        <w:t xml:space="preserve"> </w:t>
      </w:r>
      <w:r w:rsidR="00222FED" w:rsidRPr="00B0085F">
        <w:rPr>
          <w:rFonts w:ascii="Times New Roman" w:hAnsi="Times New Roman" w:cs="Times New Roman"/>
          <w:u w:color="243778"/>
        </w:rPr>
        <w:t>academic competence (</w:t>
      </w:r>
      <w:r w:rsidR="003B64B3" w:rsidRPr="00B0085F">
        <w:rPr>
          <w:rFonts w:ascii="Times New Roman" w:hAnsi="Times New Roman" w:cs="Times New Roman"/>
          <w:u w:color="243778"/>
        </w:rPr>
        <w:t></w:t>
      </w:r>
      <w:r w:rsidR="00CC4BE5" w:rsidRPr="00B0085F">
        <w:rPr>
          <w:rFonts w:ascii="Times New Roman" w:hAnsi="Times New Roman" w:cs="Times New Roman"/>
          <w:u w:color="243778"/>
        </w:rPr>
        <w:t></w:t>
      </w:r>
      <w:r w:rsidR="003B64B3" w:rsidRPr="00B0085F">
        <w:rPr>
          <w:rFonts w:ascii="Times New Roman" w:hAnsi="Times New Roman" w:cs="Times New Roman"/>
          <w:u w:color="243778"/>
        </w:rPr>
        <w:t>=</w:t>
      </w:r>
      <w:r w:rsidR="00CC4BE5" w:rsidRPr="00B0085F">
        <w:rPr>
          <w:rFonts w:ascii="Times New Roman" w:hAnsi="Times New Roman" w:cs="Times New Roman"/>
          <w:u w:color="243778"/>
        </w:rPr>
        <w:t xml:space="preserve"> </w:t>
      </w:r>
      <w:r w:rsidR="00222FED" w:rsidRPr="00B0085F">
        <w:rPr>
          <w:rFonts w:ascii="Times New Roman" w:hAnsi="Times New Roman" w:cs="Times New Roman"/>
          <w:u w:color="243778"/>
        </w:rPr>
        <w:t>0.7), test competence (</w:t>
      </w:r>
      <w:r w:rsidR="003B64B3" w:rsidRPr="00B0085F">
        <w:rPr>
          <w:rFonts w:ascii="Times New Roman" w:hAnsi="Times New Roman" w:cs="Times New Roman"/>
          <w:u w:color="243778"/>
        </w:rPr>
        <w:t></w:t>
      </w:r>
      <w:r w:rsidR="00CC4BE5" w:rsidRPr="00B0085F">
        <w:rPr>
          <w:rFonts w:ascii="Times New Roman" w:hAnsi="Times New Roman" w:cs="Times New Roman"/>
          <w:u w:color="243778"/>
        </w:rPr>
        <w:t></w:t>
      </w:r>
      <w:r w:rsidR="003B64B3" w:rsidRPr="00B0085F">
        <w:rPr>
          <w:rFonts w:ascii="Times New Roman" w:hAnsi="Times New Roman" w:cs="Times New Roman"/>
          <w:u w:color="243778"/>
        </w:rPr>
        <w:t>=</w:t>
      </w:r>
      <w:r w:rsidR="00CC4BE5" w:rsidRPr="00B0085F">
        <w:rPr>
          <w:rFonts w:ascii="Times New Roman" w:hAnsi="Times New Roman" w:cs="Times New Roman"/>
          <w:u w:color="243778"/>
        </w:rPr>
        <w:t xml:space="preserve"> </w:t>
      </w:r>
      <w:r w:rsidR="00222FED" w:rsidRPr="00B0085F">
        <w:rPr>
          <w:rFonts w:ascii="Times New Roman" w:hAnsi="Times New Roman" w:cs="Times New Roman"/>
          <w:u w:color="243778"/>
        </w:rPr>
        <w:t>0.8), strategic studying (</w:t>
      </w:r>
      <w:r w:rsidR="003B64B3" w:rsidRPr="00B0085F">
        <w:rPr>
          <w:rFonts w:ascii="Times New Roman" w:hAnsi="Times New Roman" w:cs="Times New Roman"/>
          <w:u w:color="243778"/>
        </w:rPr>
        <w:t></w:t>
      </w:r>
      <w:r w:rsidR="00CC4BE5" w:rsidRPr="00B0085F">
        <w:rPr>
          <w:rFonts w:ascii="Times New Roman" w:hAnsi="Times New Roman" w:cs="Times New Roman"/>
          <w:u w:color="243778"/>
        </w:rPr>
        <w:t></w:t>
      </w:r>
      <w:r w:rsidR="003B64B3" w:rsidRPr="00B0085F">
        <w:rPr>
          <w:rFonts w:ascii="Times New Roman" w:hAnsi="Times New Roman" w:cs="Times New Roman"/>
          <w:u w:color="243778"/>
        </w:rPr>
        <w:t>=</w:t>
      </w:r>
      <w:r w:rsidR="00CC4BE5" w:rsidRPr="00B0085F">
        <w:rPr>
          <w:rFonts w:ascii="Times New Roman" w:hAnsi="Times New Roman" w:cs="Times New Roman"/>
          <w:u w:color="243778"/>
        </w:rPr>
        <w:t xml:space="preserve"> </w:t>
      </w:r>
      <w:r w:rsidR="00222FED" w:rsidRPr="00B0085F">
        <w:rPr>
          <w:rFonts w:ascii="Times New Roman" w:hAnsi="Times New Roman" w:cs="Times New Roman"/>
          <w:u w:color="243778"/>
        </w:rPr>
        <w:t xml:space="preserve">0.7), </w:t>
      </w:r>
      <w:r w:rsidR="00B32F72" w:rsidRPr="00B0085F">
        <w:rPr>
          <w:rFonts w:ascii="Times New Roman" w:hAnsi="Times New Roman" w:cs="Times New Roman"/>
          <w:u w:color="243778"/>
        </w:rPr>
        <w:t xml:space="preserve">and </w:t>
      </w:r>
      <w:r w:rsidR="00222FED" w:rsidRPr="00B0085F">
        <w:rPr>
          <w:rFonts w:ascii="Times New Roman" w:hAnsi="Times New Roman" w:cs="Times New Roman"/>
          <w:u w:color="243778"/>
        </w:rPr>
        <w:t>time management (</w:t>
      </w:r>
      <w:r w:rsidR="003B64B3" w:rsidRPr="00B0085F">
        <w:rPr>
          <w:rFonts w:ascii="Times New Roman" w:hAnsi="Times New Roman" w:cs="Times New Roman"/>
          <w:u w:color="243778"/>
        </w:rPr>
        <w:t></w:t>
      </w:r>
      <w:r w:rsidR="00CC4BE5" w:rsidRPr="00B0085F">
        <w:rPr>
          <w:rFonts w:ascii="Times New Roman" w:hAnsi="Times New Roman" w:cs="Times New Roman"/>
          <w:u w:color="243778"/>
        </w:rPr>
        <w:t></w:t>
      </w:r>
      <w:r w:rsidR="003B64B3" w:rsidRPr="00B0085F">
        <w:rPr>
          <w:rFonts w:ascii="Times New Roman" w:hAnsi="Times New Roman" w:cs="Times New Roman"/>
          <w:u w:color="243778"/>
        </w:rPr>
        <w:t>=</w:t>
      </w:r>
      <w:r w:rsidR="00CC4BE5" w:rsidRPr="00B0085F">
        <w:rPr>
          <w:rFonts w:ascii="Times New Roman" w:hAnsi="Times New Roman" w:cs="Times New Roman"/>
          <w:u w:color="243778"/>
        </w:rPr>
        <w:t xml:space="preserve"> </w:t>
      </w:r>
      <w:r w:rsidR="00222FED" w:rsidRPr="00B0085F">
        <w:rPr>
          <w:rFonts w:ascii="Times New Roman" w:hAnsi="Times New Roman" w:cs="Times New Roman"/>
          <w:u w:color="243778"/>
        </w:rPr>
        <w:t>0.7</w:t>
      </w:r>
      <w:r w:rsidR="00B32F72" w:rsidRPr="00B0085F">
        <w:rPr>
          <w:rFonts w:ascii="Times New Roman" w:hAnsi="Times New Roman" w:cs="Times New Roman"/>
          <w:u w:color="243778"/>
        </w:rPr>
        <w:t>)</w:t>
      </w:r>
      <w:r w:rsidR="00C56CC8" w:rsidRPr="00B0085F">
        <w:rPr>
          <w:rFonts w:ascii="Times New Roman" w:hAnsi="Times New Roman" w:cs="Times New Roman"/>
          <w:u w:color="243778"/>
        </w:rPr>
        <w:t>,</w:t>
      </w:r>
      <w:r w:rsidR="00B32F72" w:rsidRPr="00B0085F">
        <w:rPr>
          <w:rFonts w:ascii="Times New Roman" w:hAnsi="Times New Roman" w:cs="Times New Roman"/>
          <w:u w:color="243778"/>
        </w:rPr>
        <w:t xml:space="preserve"> </w:t>
      </w:r>
      <w:r w:rsidR="00F624C5" w:rsidRPr="00B0085F">
        <w:rPr>
          <w:rFonts w:ascii="Times New Roman" w:hAnsi="Times New Roman" w:cs="Times New Roman"/>
          <w:u w:color="243778"/>
        </w:rPr>
        <w:t xml:space="preserve">from previous studies, </w:t>
      </w:r>
      <w:r w:rsidR="00222FED" w:rsidRPr="00B0085F">
        <w:rPr>
          <w:rFonts w:ascii="Times New Roman" w:hAnsi="Times New Roman" w:cs="Times New Roman"/>
          <w:u w:color="243778"/>
        </w:rPr>
        <w:t>indicate</w:t>
      </w:r>
      <w:r w:rsidR="0050239D" w:rsidRPr="00B0085F">
        <w:rPr>
          <w:rFonts w:ascii="Times New Roman" w:hAnsi="Times New Roman" w:cs="Times New Roman"/>
          <w:u w:color="243778"/>
        </w:rPr>
        <w:t>d</w:t>
      </w:r>
      <w:r w:rsidR="00222FED" w:rsidRPr="00B0085F">
        <w:rPr>
          <w:rFonts w:ascii="Times New Roman" w:hAnsi="Times New Roman" w:cs="Times New Roman"/>
          <w:u w:color="243778"/>
        </w:rPr>
        <w:t xml:space="preserve"> acceptable reliability.  </w:t>
      </w:r>
    </w:p>
    <w:p w14:paraId="6FCBD28B" w14:textId="69361AC6" w:rsidR="005F43F1" w:rsidRPr="00AF7376" w:rsidRDefault="0050239D" w:rsidP="009B7266">
      <w:pPr>
        <w:widowControl w:val="0"/>
        <w:autoSpaceDE w:val="0"/>
        <w:autoSpaceDN w:val="0"/>
        <w:adjustRightInd w:val="0"/>
        <w:spacing w:line="480" w:lineRule="auto"/>
        <w:ind w:firstLine="720"/>
        <w:rPr>
          <w:rFonts w:ascii="Times New Roman" w:hAnsi="Times New Roman" w:cs="Times New Roman"/>
          <w:u w:color="243778"/>
        </w:rPr>
      </w:pPr>
      <w:r w:rsidRPr="00AF7376">
        <w:rPr>
          <w:rFonts w:ascii="Times New Roman" w:hAnsi="Times New Roman" w:cs="Times New Roman"/>
          <w:u w:color="243778"/>
        </w:rPr>
        <w:t>Test Anxiety was</w:t>
      </w:r>
      <w:r w:rsidR="00B32F72" w:rsidRPr="00AF7376">
        <w:rPr>
          <w:rFonts w:ascii="Times New Roman" w:hAnsi="Times New Roman" w:cs="Times New Roman"/>
          <w:u w:color="243778"/>
        </w:rPr>
        <w:t xml:space="preserve"> measured in questions 1-10 under the heading Test Anxiety</w:t>
      </w:r>
      <w:r w:rsidR="00F20897" w:rsidRPr="00AF7376">
        <w:rPr>
          <w:rFonts w:ascii="Times New Roman" w:hAnsi="Times New Roman" w:cs="Times New Roman"/>
          <w:u w:color="243778"/>
        </w:rPr>
        <w:t>,</w:t>
      </w:r>
      <w:r w:rsidR="00B32F72" w:rsidRPr="00AF7376">
        <w:rPr>
          <w:rFonts w:ascii="Times New Roman" w:hAnsi="Times New Roman" w:cs="Times New Roman"/>
          <w:u w:color="243778"/>
        </w:rPr>
        <w:t xml:space="preserve"> </w:t>
      </w:r>
      <w:r w:rsidR="00F20897" w:rsidRPr="00AF7376">
        <w:rPr>
          <w:rFonts w:ascii="Times New Roman" w:hAnsi="Times New Roman" w:cs="Times New Roman"/>
          <w:u w:color="243778"/>
        </w:rPr>
        <w:t xml:space="preserve">using </w:t>
      </w:r>
      <w:r w:rsidR="00681E82" w:rsidRPr="00AF7376">
        <w:rPr>
          <w:rFonts w:ascii="Times New Roman" w:hAnsi="Times New Roman" w:cs="Times New Roman"/>
          <w:u w:color="243778"/>
        </w:rPr>
        <w:t xml:space="preserve">five measurement criteria: </w:t>
      </w:r>
      <w:r w:rsidR="00681E82" w:rsidRPr="00AF7376">
        <w:rPr>
          <w:rFonts w:ascii="Times New Roman" w:hAnsi="Times New Roman" w:cs="Times New Roman"/>
        </w:rPr>
        <w:t>1 = Not at all typical of me; 2 = Not very typical of me; 3 = Somewhat typical of me; 4 = Fairly typical of me; 5 = Very much typical of me</w:t>
      </w:r>
      <w:r w:rsidR="00681E82" w:rsidRPr="00AF7376">
        <w:rPr>
          <w:rFonts w:ascii="Times New Roman" w:hAnsi="Times New Roman" w:cs="Times New Roman"/>
          <w:u w:color="243778"/>
        </w:rPr>
        <w:t xml:space="preserve"> </w:t>
      </w:r>
      <w:r w:rsidR="00B32F72" w:rsidRPr="00AF7376">
        <w:rPr>
          <w:rFonts w:ascii="Times New Roman" w:hAnsi="Times New Roman" w:cs="Times New Roman"/>
          <w:u w:color="243778"/>
        </w:rPr>
        <w:t xml:space="preserve">(see Appendix A).  </w:t>
      </w:r>
      <w:r w:rsidR="00E52498" w:rsidRPr="00AF7376">
        <w:rPr>
          <w:rFonts w:ascii="Times New Roman" w:hAnsi="Times New Roman" w:cs="Times New Roman"/>
          <w:u w:color="243778"/>
        </w:rPr>
        <w:t>Academic Compete</w:t>
      </w:r>
      <w:r w:rsidR="00C56CC8" w:rsidRPr="00AF7376">
        <w:rPr>
          <w:rFonts w:ascii="Times New Roman" w:hAnsi="Times New Roman" w:cs="Times New Roman"/>
          <w:u w:color="243778"/>
        </w:rPr>
        <w:t>nce was</w:t>
      </w:r>
      <w:r w:rsidR="006D73FE" w:rsidRPr="00AF7376">
        <w:rPr>
          <w:rFonts w:ascii="Times New Roman" w:hAnsi="Times New Roman" w:cs="Times New Roman"/>
          <w:u w:color="243778"/>
        </w:rPr>
        <w:t xml:space="preserve"> measured in questions 1-5</w:t>
      </w:r>
      <w:r w:rsidR="00E52498" w:rsidRPr="00AF7376">
        <w:rPr>
          <w:rFonts w:ascii="Times New Roman" w:hAnsi="Times New Roman" w:cs="Times New Roman"/>
          <w:u w:color="243778"/>
        </w:rPr>
        <w:t xml:space="preserve"> under the heading Academic Competence</w:t>
      </w:r>
      <w:r w:rsidR="0052485C" w:rsidRPr="00AF7376">
        <w:rPr>
          <w:rFonts w:ascii="Times New Roman" w:hAnsi="Times New Roman" w:cs="Times New Roman"/>
          <w:u w:color="243778"/>
        </w:rPr>
        <w:t xml:space="preserve">, using five measurement criteria: 1 = Strongly Agree; 2 = Agree; 3 = Neutral; 4 = Disagree; 5 = Strongly Disagree </w:t>
      </w:r>
      <w:r w:rsidR="00E52498" w:rsidRPr="00AF7376">
        <w:rPr>
          <w:rFonts w:ascii="Times New Roman" w:hAnsi="Times New Roman" w:cs="Times New Roman"/>
          <w:u w:color="243778"/>
        </w:rPr>
        <w:t>(see Appendix A)</w:t>
      </w:r>
      <w:r w:rsidR="0052485C" w:rsidRPr="00AF7376">
        <w:rPr>
          <w:rFonts w:ascii="Times New Roman" w:hAnsi="Times New Roman" w:cs="Times New Roman"/>
          <w:u w:color="243778"/>
        </w:rPr>
        <w:t xml:space="preserve">. </w:t>
      </w:r>
      <w:r w:rsidR="00E52498" w:rsidRPr="00AF7376">
        <w:rPr>
          <w:rFonts w:ascii="Times New Roman" w:hAnsi="Times New Roman" w:cs="Times New Roman"/>
          <w:u w:color="243778"/>
        </w:rPr>
        <w:t>Test Compete</w:t>
      </w:r>
      <w:r w:rsidR="00C56CC8" w:rsidRPr="00AF7376">
        <w:rPr>
          <w:rFonts w:ascii="Times New Roman" w:hAnsi="Times New Roman" w:cs="Times New Roman"/>
          <w:u w:color="243778"/>
        </w:rPr>
        <w:t>nce was</w:t>
      </w:r>
      <w:r w:rsidR="006D73FE" w:rsidRPr="00AF7376">
        <w:rPr>
          <w:rFonts w:ascii="Times New Roman" w:hAnsi="Times New Roman" w:cs="Times New Roman"/>
          <w:u w:color="243778"/>
        </w:rPr>
        <w:t xml:space="preserve"> measured in questions 1-4</w:t>
      </w:r>
      <w:r w:rsidR="00E52498" w:rsidRPr="00AF7376">
        <w:rPr>
          <w:rFonts w:ascii="Times New Roman" w:hAnsi="Times New Roman" w:cs="Times New Roman"/>
          <w:u w:color="243778"/>
        </w:rPr>
        <w:t xml:space="preserve"> under the heading Test Competence </w:t>
      </w:r>
      <w:r w:rsidR="0052485C" w:rsidRPr="00AF7376">
        <w:rPr>
          <w:rFonts w:ascii="Times New Roman" w:hAnsi="Times New Roman" w:cs="Times New Roman"/>
          <w:u w:color="243778"/>
        </w:rPr>
        <w:t xml:space="preserve">using five measurement criteria: 1 = Strongly Agree; 2 = Agree; 3 = Neutral; 4 = Disagree; 5 = Strongly Disagree </w:t>
      </w:r>
      <w:r w:rsidR="00E52498" w:rsidRPr="00AF7376">
        <w:rPr>
          <w:rFonts w:ascii="Times New Roman" w:hAnsi="Times New Roman" w:cs="Times New Roman"/>
          <w:u w:color="243778"/>
        </w:rPr>
        <w:t>(see Appendix A). Strategic Study</w:t>
      </w:r>
      <w:r w:rsidR="00C56CC8" w:rsidRPr="00AF7376">
        <w:rPr>
          <w:rFonts w:ascii="Times New Roman" w:hAnsi="Times New Roman" w:cs="Times New Roman"/>
          <w:u w:color="243778"/>
        </w:rPr>
        <w:t>ing was</w:t>
      </w:r>
      <w:r w:rsidR="006D73FE" w:rsidRPr="00AF7376">
        <w:rPr>
          <w:rFonts w:ascii="Times New Roman" w:hAnsi="Times New Roman" w:cs="Times New Roman"/>
          <w:u w:color="243778"/>
        </w:rPr>
        <w:t xml:space="preserve"> measured in questions 1-5</w:t>
      </w:r>
      <w:r w:rsidR="00E52498" w:rsidRPr="00AF7376">
        <w:rPr>
          <w:rFonts w:ascii="Times New Roman" w:hAnsi="Times New Roman" w:cs="Times New Roman"/>
          <w:u w:color="243778"/>
        </w:rPr>
        <w:t xml:space="preserve"> under the heading Study Strategies </w:t>
      </w:r>
      <w:r w:rsidR="0052485C" w:rsidRPr="00AF7376">
        <w:rPr>
          <w:rFonts w:ascii="Times New Roman" w:hAnsi="Times New Roman" w:cs="Times New Roman"/>
          <w:u w:color="243778"/>
        </w:rPr>
        <w:t xml:space="preserve">using five measurement criteria: 1 = Strongly Agree; 2 = Agree; 3 = Neutral; 4 = Disagree; 5 = Strongly Disagree </w:t>
      </w:r>
      <w:r w:rsidR="00E52498" w:rsidRPr="00AF7376">
        <w:rPr>
          <w:rFonts w:ascii="Times New Roman" w:hAnsi="Times New Roman" w:cs="Times New Roman"/>
          <w:u w:color="243778"/>
        </w:rPr>
        <w:t>(see Appendix A).</w:t>
      </w:r>
      <w:r w:rsidR="00756478" w:rsidRPr="00AF7376">
        <w:rPr>
          <w:rFonts w:ascii="Times New Roman" w:hAnsi="Times New Roman" w:cs="Times New Roman"/>
          <w:u w:color="243778"/>
        </w:rPr>
        <w:t xml:space="preserve"> Time Managem</w:t>
      </w:r>
      <w:r w:rsidR="00C56CC8" w:rsidRPr="00AF7376">
        <w:rPr>
          <w:rFonts w:ascii="Times New Roman" w:hAnsi="Times New Roman" w:cs="Times New Roman"/>
          <w:u w:color="243778"/>
        </w:rPr>
        <w:t>ent was</w:t>
      </w:r>
      <w:r w:rsidR="006D73FE" w:rsidRPr="00AF7376">
        <w:rPr>
          <w:rFonts w:ascii="Times New Roman" w:hAnsi="Times New Roman" w:cs="Times New Roman"/>
          <w:u w:color="243778"/>
        </w:rPr>
        <w:t xml:space="preserve"> measured in questions 1-5</w:t>
      </w:r>
      <w:r w:rsidR="00756478" w:rsidRPr="00AF7376">
        <w:rPr>
          <w:rFonts w:ascii="Times New Roman" w:hAnsi="Times New Roman" w:cs="Times New Roman"/>
          <w:u w:color="243778"/>
        </w:rPr>
        <w:t xml:space="preserve"> under the heading Time Management </w:t>
      </w:r>
      <w:r w:rsidR="0052485C" w:rsidRPr="00AF7376">
        <w:rPr>
          <w:rFonts w:ascii="Times New Roman" w:hAnsi="Times New Roman" w:cs="Times New Roman"/>
          <w:u w:color="243778"/>
        </w:rPr>
        <w:t xml:space="preserve">using five measurement criteria: 1 = Strongly Agree; 2 = Agree; 3 = Neutral; 4 = Disagree; 5 = Strongly Disagree </w:t>
      </w:r>
      <w:r w:rsidR="00756478" w:rsidRPr="00AF7376">
        <w:rPr>
          <w:rFonts w:ascii="Times New Roman" w:hAnsi="Times New Roman" w:cs="Times New Roman"/>
          <w:u w:color="243778"/>
        </w:rPr>
        <w:t xml:space="preserve">(see Appendix A). </w:t>
      </w:r>
      <w:r w:rsidR="0052485C" w:rsidRPr="00AF7376">
        <w:rPr>
          <w:rFonts w:ascii="Times New Roman" w:hAnsi="Times New Roman" w:cs="Times New Roman"/>
          <w:u w:color="243778"/>
        </w:rPr>
        <w:t xml:space="preserve"> Some answers were reverse coded during statistical analysis (see Appendix A).  </w:t>
      </w:r>
      <w:r w:rsidR="00C56CC8" w:rsidRPr="00AF7376">
        <w:rPr>
          <w:rFonts w:ascii="Times New Roman" w:hAnsi="Times New Roman" w:cs="Times New Roman"/>
          <w:u w:color="243778"/>
        </w:rPr>
        <w:t>All subsection headings were</w:t>
      </w:r>
      <w:r w:rsidR="008D456B" w:rsidRPr="00AF7376">
        <w:rPr>
          <w:rFonts w:ascii="Times New Roman" w:hAnsi="Times New Roman" w:cs="Times New Roman"/>
          <w:u w:color="243778"/>
        </w:rPr>
        <w:t xml:space="preserve"> defined previously in the Definition of Terms section of this study. </w:t>
      </w:r>
    </w:p>
    <w:p w14:paraId="27FA7141" w14:textId="7A4D32B4" w:rsidR="00773691" w:rsidRPr="00B0085F" w:rsidRDefault="00773691" w:rsidP="007D6AF7">
      <w:pPr>
        <w:pStyle w:val="Heading2"/>
        <w:rPr>
          <w:rFonts w:ascii="Times New Roman" w:hAnsi="Times New Roman" w:cs="Times New Roman"/>
          <w:u w:color="243778"/>
        </w:rPr>
      </w:pPr>
      <w:bookmarkStart w:id="40" w:name="_Toc389838597"/>
      <w:r w:rsidRPr="00B0085F">
        <w:rPr>
          <w:rFonts w:ascii="Times New Roman" w:hAnsi="Times New Roman" w:cs="Times New Roman"/>
          <w:u w:color="243778"/>
        </w:rPr>
        <w:t>Independent and Dependent Variables and Covariates</w:t>
      </w:r>
      <w:bookmarkEnd w:id="40"/>
    </w:p>
    <w:p w14:paraId="6D1FF912" w14:textId="1BE4A45B" w:rsidR="00756478" w:rsidRPr="00B0085F" w:rsidRDefault="00756478" w:rsidP="00222FED">
      <w:pPr>
        <w:widowControl w:val="0"/>
        <w:autoSpaceDE w:val="0"/>
        <w:autoSpaceDN w:val="0"/>
        <w:adjustRightInd w:val="0"/>
        <w:spacing w:line="480" w:lineRule="auto"/>
        <w:ind w:firstLine="720"/>
        <w:rPr>
          <w:rFonts w:ascii="Times New Roman" w:hAnsi="Times New Roman" w:cs="Times New Roman"/>
          <w:u w:color="243778"/>
        </w:rPr>
      </w:pPr>
      <w:r w:rsidRPr="00B0085F">
        <w:rPr>
          <w:rFonts w:ascii="Times New Roman" w:hAnsi="Times New Roman" w:cs="Times New Roman"/>
          <w:u w:color="243778"/>
        </w:rPr>
        <w:t>The independent variable</w:t>
      </w:r>
      <w:r w:rsidR="00C56CC8" w:rsidRPr="00B0085F">
        <w:rPr>
          <w:rFonts w:ascii="Times New Roman" w:hAnsi="Times New Roman" w:cs="Times New Roman"/>
          <w:u w:color="243778"/>
        </w:rPr>
        <w:t xml:space="preserve"> of High School Schedule Plan was</w:t>
      </w:r>
      <w:r w:rsidRPr="00B0085F">
        <w:rPr>
          <w:rFonts w:ascii="Times New Roman" w:hAnsi="Times New Roman" w:cs="Times New Roman"/>
          <w:u w:color="243778"/>
        </w:rPr>
        <w:t xml:space="preserve"> measured </w:t>
      </w:r>
      <w:r w:rsidR="00026CC1" w:rsidRPr="00B0085F">
        <w:rPr>
          <w:rFonts w:ascii="Times New Roman" w:hAnsi="Times New Roman" w:cs="Times New Roman"/>
          <w:u w:color="243778"/>
        </w:rPr>
        <w:t xml:space="preserve">under the heading </w:t>
      </w:r>
      <w:r w:rsidR="00026CC1" w:rsidRPr="009B7266">
        <w:rPr>
          <w:rFonts w:ascii="Times New Roman" w:hAnsi="Times New Roman" w:cs="Times New Roman"/>
          <w:u w:color="243778"/>
        </w:rPr>
        <w:t>Additional Information</w:t>
      </w:r>
      <w:r w:rsidR="00026CC1" w:rsidRPr="00B0085F">
        <w:rPr>
          <w:rFonts w:ascii="Times New Roman" w:hAnsi="Times New Roman" w:cs="Times New Roman"/>
          <w:u w:color="243778"/>
        </w:rPr>
        <w:t xml:space="preserve"> (see Appendix A), according to these definitions:</w:t>
      </w:r>
    </w:p>
    <w:p w14:paraId="72318343" w14:textId="07FB2DEF" w:rsidR="00026CC1" w:rsidRPr="00B0085F" w:rsidRDefault="00026CC1" w:rsidP="00026CC1">
      <w:pPr>
        <w:spacing w:line="480" w:lineRule="auto"/>
        <w:ind w:firstLine="720"/>
        <w:rPr>
          <w:rFonts w:ascii="Times New Roman" w:hAnsi="Times New Roman" w:cs="Times New Roman"/>
        </w:rPr>
      </w:pPr>
      <w:r w:rsidRPr="009B7266">
        <w:rPr>
          <w:rFonts w:ascii="Times New Roman" w:hAnsi="Times New Roman" w:cs="Times New Roman"/>
        </w:rPr>
        <w:lastRenderedPageBreak/>
        <w:t>Block Scheduling:</w:t>
      </w:r>
      <w:r w:rsidRPr="00B0085F">
        <w:rPr>
          <w:rFonts w:ascii="Times New Roman" w:hAnsi="Times New Roman" w:cs="Times New Roman"/>
        </w:rPr>
        <w:t xml:space="preserve"> Block Schedules inclu</w:t>
      </w:r>
      <w:r w:rsidR="00C464EC" w:rsidRPr="00B0085F">
        <w:rPr>
          <w:rFonts w:ascii="Times New Roman" w:hAnsi="Times New Roman" w:cs="Times New Roman"/>
        </w:rPr>
        <w:t>de the A/B or Alternating Block</w:t>
      </w:r>
      <w:r w:rsidRPr="00B0085F">
        <w:rPr>
          <w:rFonts w:ascii="Times New Roman" w:hAnsi="Times New Roman" w:cs="Times New Roman"/>
        </w:rPr>
        <w:t xml:space="preserve"> and are three to four classes every other day for an entire year with class time spanning seventy-five to ninety minutes. Intensive Block is four classes that meet every day for half a year for seventy-five to ninety minutes. Also classified as Block Scheduling are schedules that blend the Traditional and Block plans and often are classified as a modified block (Canady &amp; Rettig, </w:t>
      </w:r>
      <w:r w:rsidRPr="00B0085F">
        <w:rPr>
          <w:rFonts w:ascii="Times New Roman" w:hAnsi="Times New Roman" w:cs="Times New Roman"/>
          <w:bCs/>
        </w:rPr>
        <w:t>1995).</w:t>
      </w:r>
      <w:r w:rsidRPr="00B0085F">
        <w:rPr>
          <w:rFonts w:ascii="Times New Roman" w:hAnsi="Times New Roman" w:cs="Times New Roman"/>
          <w:b/>
          <w:bCs/>
        </w:rPr>
        <w:t xml:space="preserve"> </w:t>
      </w:r>
    </w:p>
    <w:p w14:paraId="2A129291" w14:textId="19A318B2" w:rsidR="00026CC1" w:rsidRPr="00B0085F" w:rsidRDefault="00026CC1" w:rsidP="00026CC1">
      <w:pPr>
        <w:spacing w:line="480" w:lineRule="auto"/>
        <w:ind w:firstLine="720"/>
        <w:rPr>
          <w:rFonts w:ascii="Times New Roman" w:hAnsi="Times New Roman" w:cs="Times New Roman"/>
        </w:rPr>
      </w:pPr>
      <w:r w:rsidRPr="009B7266">
        <w:rPr>
          <w:rFonts w:ascii="Times New Roman" w:hAnsi="Times New Roman" w:cs="Times New Roman"/>
        </w:rPr>
        <w:t>Traditional Scheduling:</w:t>
      </w:r>
      <w:r w:rsidRPr="00B0085F">
        <w:rPr>
          <w:rFonts w:ascii="Times New Roman" w:hAnsi="Times New Roman" w:cs="Times New Roman"/>
        </w:rPr>
        <w:t xml:space="preserve"> Traditional schedules range from six to eight periods a day for an entire year, with the length of time in class spanning from forty-five to fifty-five minutes. </w:t>
      </w:r>
    </w:p>
    <w:p w14:paraId="79590705" w14:textId="3F232256" w:rsidR="005F43F1" w:rsidRPr="00B0085F" w:rsidRDefault="00222FED" w:rsidP="005F43F1">
      <w:pPr>
        <w:widowControl w:val="0"/>
        <w:autoSpaceDE w:val="0"/>
        <w:autoSpaceDN w:val="0"/>
        <w:adjustRightInd w:val="0"/>
        <w:spacing w:line="480" w:lineRule="auto"/>
        <w:ind w:firstLine="720"/>
        <w:rPr>
          <w:rFonts w:ascii="Times New Roman" w:hAnsi="Times New Roman" w:cs="Times New Roman"/>
          <w:color w:val="282828"/>
        </w:rPr>
      </w:pPr>
      <w:r w:rsidRPr="00B0085F">
        <w:rPr>
          <w:rFonts w:ascii="Times New Roman" w:hAnsi="Times New Roman" w:cs="Times New Roman"/>
          <w:color w:val="282828"/>
        </w:rPr>
        <w:t>The measurement instrument</w:t>
      </w:r>
      <w:r w:rsidR="00C56CC8" w:rsidRPr="00B0085F">
        <w:rPr>
          <w:rFonts w:ascii="Times New Roman" w:hAnsi="Times New Roman" w:cs="Times New Roman"/>
          <w:color w:val="282828"/>
        </w:rPr>
        <w:t xml:space="preserve"> </w:t>
      </w:r>
      <w:r w:rsidR="00CA4C21" w:rsidRPr="00B0085F">
        <w:rPr>
          <w:rFonts w:ascii="Times New Roman" w:hAnsi="Times New Roman" w:cs="Times New Roman"/>
          <w:color w:val="282828"/>
        </w:rPr>
        <w:t>include</w:t>
      </w:r>
      <w:r w:rsidR="00C56CC8" w:rsidRPr="00B0085F">
        <w:rPr>
          <w:rFonts w:ascii="Times New Roman" w:hAnsi="Times New Roman" w:cs="Times New Roman"/>
          <w:color w:val="282828"/>
        </w:rPr>
        <w:t>d</w:t>
      </w:r>
      <w:r w:rsidR="00CA4C21" w:rsidRPr="00B0085F">
        <w:rPr>
          <w:rFonts w:ascii="Times New Roman" w:hAnsi="Times New Roman" w:cs="Times New Roman"/>
          <w:color w:val="282828"/>
        </w:rPr>
        <w:t xml:space="preserve"> </w:t>
      </w:r>
      <w:r w:rsidR="00026CC1" w:rsidRPr="00B0085F">
        <w:rPr>
          <w:rFonts w:ascii="Times New Roman" w:hAnsi="Times New Roman" w:cs="Times New Roman"/>
          <w:color w:val="282828"/>
        </w:rPr>
        <w:t xml:space="preserve">additional </w:t>
      </w:r>
      <w:r w:rsidR="00CA4C21" w:rsidRPr="00B0085F">
        <w:rPr>
          <w:rFonts w:ascii="Times New Roman" w:hAnsi="Times New Roman" w:cs="Times New Roman"/>
          <w:color w:val="282828"/>
        </w:rPr>
        <w:t xml:space="preserve">demographic information </w:t>
      </w:r>
      <w:r w:rsidR="00026CC1" w:rsidRPr="00B0085F">
        <w:rPr>
          <w:rFonts w:ascii="Times New Roman" w:hAnsi="Times New Roman" w:cs="Times New Roman"/>
          <w:color w:val="282828"/>
        </w:rPr>
        <w:t xml:space="preserve">serving as </w:t>
      </w:r>
      <w:r w:rsidR="00B32F72" w:rsidRPr="00B0085F">
        <w:rPr>
          <w:rFonts w:ascii="Times New Roman" w:hAnsi="Times New Roman" w:cs="Times New Roman"/>
          <w:color w:val="282828"/>
        </w:rPr>
        <w:t>a dependent variable of Grade Point Average (GPA)</w:t>
      </w:r>
      <w:r w:rsidR="00145E5C" w:rsidRPr="00B0085F">
        <w:rPr>
          <w:rFonts w:ascii="Times New Roman" w:hAnsi="Times New Roman" w:cs="Times New Roman"/>
          <w:color w:val="282828"/>
        </w:rPr>
        <w:t>,</w:t>
      </w:r>
      <w:r w:rsidR="00B32F72" w:rsidRPr="00B0085F">
        <w:rPr>
          <w:rFonts w:ascii="Times New Roman" w:hAnsi="Times New Roman" w:cs="Times New Roman"/>
          <w:color w:val="282828"/>
        </w:rPr>
        <w:t xml:space="preserve"> and the </w:t>
      </w:r>
      <w:r w:rsidR="00026CC1" w:rsidRPr="00B0085F">
        <w:rPr>
          <w:rFonts w:ascii="Times New Roman" w:hAnsi="Times New Roman" w:cs="Times New Roman"/>
          <w:color w:val="282828"/>
        </w:rPr>
        <w:t xml:space="preserve">covariates in </w:t>
      </w:r>
      <w:r w:rsidR="00C56CC8" w:rsidRPr="00B0085F">
        <w:rPr>
          <w:rFonts w:ascii="Times New Roman" w:hAnsi="Times New Roman" w:cs="Times New Roman"/>
          <w:color w:val="282828"/>
        </w:rPr>
        <w:t>this study included</w:t>
      </w:r>
      <w:r w:rsidR="00014712" w:rsidRPr="00B0085F">
        <w:rPr>
          <w:rFonts w:ascii="Times New Roman" w:hAnsi="Times New Roman" w:cs="Times New Roman"/>
          <w:color w:val="282828"/>
        </w:rPr>
        <w:t>: a) G</w:t>
      </w:r>
      <w:r w:rsidR="00D84CAE" w:rsidRPr="00B0085F">
        <w:rPr>
          <w:rFonts w:ascii="Times New Roman" w:hAnsi="Times New Roman" w:cs="Times New Roman"/>
          <w:color w:val="282828"/>
        </w:rPr>
        <w:t xml:space="preserve">ender; </w:t>
      </w:r>
      <w:r w:rsidR="00B32F72" w:rsidRPr="00B0085F">
        <w:rPr>
          <w:rFonts w:ascii="Times New Roman" w:hAnsi="Times New Roman" w:cs="Times New Roman"/>
          <w:color w:val="282828"/>
        </w:rPr>
        <w:t xml:space="preserve">and </w:t>
      </w:r>
      <w:r w:rsidR="00D84CAE" w:rsidRPr="00B0085F">
        <w:rPr>
          <w:rFonts w:ascii="Times New Roman" w:hAnsi="Times New Roman" w:cs="Times New Roman"/>
          <w:color w:val="282828"/>
        </w:rPr>
        <w:t>b</w:t>
      </w:r>
      <w:r w:rsidR="00026CC1" w:rsidRPr="00B0085F">
        <w:rPr>
          <w:rFonts w:ascii="Times New Roman" w:hAnsi="Times New Roman" w:cs="Times New Roman"/>
          <w:color w:val="282828"/>
        </w:rPr>
        <w:t>) Parent Highest Level of Education compl</w:t>
      </w:r>
      <w:r w:rsidR="00326A6F" w:rsidRPr="00B0085F">
        <w:rPr>
          <w:rFonts w:ascii="Times New Roman" w:hAnsi="Times New Roman" w:cs="Times New Roman"/>
          <w:color w:val="282828"/>
        </w:rPr>
        <w:t>eted</w:t>
      </w:r>
      <w:r w:rsidR="00B32F72" w:rsidRPr="00B0085F">
        <w:rPr>
          <w:rFonts w:ascii="Times New Roman" w:hAnsi="Times New Roman" w:cs="Times New Roman"/>
          <w:color w:val="282828"/>
        </w:rPr>
        <w:t>.</w:t>
      </w:r>
      <w:r w:rsidR="00C56CC8" w:rsidRPr="00B0085F">
        <w:rPr>
          <w:rFonts w:ascii="Times New Roman" w:hAnsi="Times New Roman" w:cs="Times New Roman"/>
          <w:color w:val="282828"/>
        </w:rPr>
        <w:t xml:space="preserve"> </w:t>
      </w:r>
      <w:r w:rsidR="000911E4" w:rsidRPr="00B0085F">
        <w:rPr>
          <w:rFonts w:ascii="Times New Roman" w:hAnsi="Times New Roman" w:cs="Times New Roman"/>
          <w:color w:val="282828"/>
        </w:rPr>
        <w:t xml:space="preserve">Parent Highest Level of Education had six options: Some High School/GED; High School; Some College/Associate’s Degree; Bachelor’s Degree; Master’s Degree; Doctorate or Terminal Degree. </w:t>
      </w:r>
      <w:r w:rsidR="00C56CC8" w:rsidRPr="00B0085F">
        <w:rPr>
          <w:rFonts w:ascii="Times New Roman" w:hAnsi="Times New Roman" w:cs="Times New Roman"/>
          <w:color w:val="282828"/>
        </w:rPr>
        <w:t xml:space="preserve"> </w:t>
      </w:r>
      <w:r w:rsidR="000911E4" w:rsidRPr="00B0085F">
        <w:rPr>
          <w:rFonts w:ascii="Times New Roman" w:hAnsi="Times New Roman" w:cs="Times New Roman"/>
          <w:color w:val="282828"/>
        </w:rPr>
        <w:t>Information on covariates</w:t>
      </w:r>
      <w:r w:rsidR="00C56CC8" w:rsidRPr="00B0085F">
        <w:rPr>
          <w:rFonts w:ascii="Times New Roman" w:hAnsi="Times New Roman" w:cs="Times New Roman"/>
          <w:color w:val="282828"/>
        </w:rPr>
        <w:t xml:space="preserve"> was</w:t>
      </w:r>
      <w:r w:rsidR="00026CC1" w:rsidRPr="00B0085F">
        <w:rPr>
          <w:rFonts w:ascii="Times New Roman" w:hAnsi="Times New Roman" w:cs="Times New Roman"/>
          <w:color w:val="282828"/>
        </w:rPr>
        <w:t xml:space="preserve"> collected under the heading </w:t>
      </w:r>
      <w:r w:rsidR="00B32F72" w:rsidRPr="009B7266">
        <w:rPr>
          <w:rFonts w:ascii="Times New Roman" w:hAnsi="Times New Roman" w:cs="Times New Roman"/>
          <w:color w:val="282828"/>
        </w:rPr>
        <w:t xml:space="preserve">Additional </w:t>
      </w:r>
      <w:r w:rsidR="00026CC1" w:rsidRPr="009B7266">
        <w:rPr>
          <w:rFonts w:ascii="Times New Roman" w:hAnsi="Times New Roman" w:cs="Times New Roman"/>
          <w:color w:val="282828"/>
        </w:rPr>
        <w:t>Information</w:t>
      </w:r>
      <w:r w:rsidR="00026CC1" w:rsidRPr="00B0085F">
        <w:rPr>
          <w:rFonts w:ascii="Times New Roman" w:hAnsi="Times New Roman" w:cs="Times New Roman"/>
          <w:color w:val="282828"/>
        </w:rPr>
        <w:t xml:space="preserve"> (see Appendix A). </w:t>
      </w:r>
    </w:p>
    <w:p w14:paraId="26400F93" w14:textId="0AC6FF82" w:rsidR="001629AE" w:rsidRPr="00B0085F" w:rsidRDefault="001629AE" w:rsidP="005F43F1">
      <w:pPr>
        <w:widowControl w:val="0"/>
        <w:autoSpaceDE w:val="0"/>
        <w:autoSpaceDN w:val="0"/>
        <w:adjustRightInd w:val="0"/>
        <w:spacing w:line="480" w:lineRule="auto"/>
        <w:ind w:firstLine="720"/>
        <w:rPr>
          <w:rFonts w:ascii="Times New Roman" w:hAnsi="Times New Roman" w:cs="Times New Roman"/>
          <w:color w:val="282828"/>
        </w:rPr>
      </w:pPr>
      <w:r w:rsidRPr="00B0085F">
        <w:rPr>
          <w:rFonts w:ascii="Times New Roman" w:hAnsi="Times New Roman" w:cs="Times New Roman"/>
          <w:color w:val="282828"/>
        </w:rPr>
        <w:t xml:space="preserve">In addition to Grade Point Average, the other five dependent variables comprising Academic Performance </w:t>
      </w:r>
      <w:r w:rsidR="00CC4BE5" w:rsidRPr="00B0085F">
        <w:rPr>
          <w:rFonts w:ascii="Times New Roman" w:hAnsi="Times New Roman" w:cs="Times New Roman"/>
          <w:color w:val="282828"/>
        </w:rPr>
        <w:t>were</w:t>
      </w:r>
      <w:r w:rsidR="000911E4" w:rsidRPr="00B0085F">
        <w:rPr>
          <w:rFonts w:ascii="Times New Roman" w:hAnsi="Times New Roman" w:cs="Times New Roman"/>
          <w:color w:val="282828"/>
        </w:rPr>
        <w:t xml:space="preserve"> measured within the self-report survey, </w:t>
      </w:r>
      <w:r w:rsidRPr="00B0085F">
        <w:rPr>
          <w:rFonts w:ascii="Times New Roman" w:hAnsi="Times New Roman" w:cs="Times New Roman"/>
          <w:color w:val="282828"/>
        </w:rPr>
        <w:t>according to these definitions:</w:t>
      </w:r>
    </w:p>
    <w:p w14:paraId="27E2C792" w14:textId="77777777" w:rsidR="001629AE" w:rsidRPr="00B0085F" w:rsidRDefault="001629AE" w:rsidP="001629AE">
      <w:pPr>
        <w:spacing w:line="480" w:lineRule="auto"/>
        <w:ind w:firstLine="720"/>
        <w:rPr>
          <w:rFonts w:ascii="Times New Roman" w:hAnsi="Times New Roman" w:cs="Times New Roman"/>
        </w:rPr>
      </w:pPr>
      <w:r w:rsidRPr="009B7266">
        <w:rPr>
          <w:rFonts w:ascii="Times New Roman" w:hAnsi="Times New Roman" w:cs="Times New Roman"/>
        </w:rPr>
        <w:t>Academic Competence:</w:t>
      </w:r>
      <w:r w:rsidRPr="00B0085F">
        <w:rPr>
          <w:rFonts w:ascii="Times New Roman" w:hAnsi="Times New Roman" w:cs="Times New Roman"/>
        </w:rPr>
        <w:t xml:space="preserve">  The ability to manage course load, understand material, and enjoy and find interesting course curriculum (see Appendix A). </w:t>
      </w:r>
    </w:p>
    <w:p w14:paraId="06898E94" w14:textId="474AAE15" w:rsidR="000911E4" w:rsidRPr="00B0085F" w:rsidRDefault="001629AE" w:rsidP="000911E4">
      <w:pPr>
        <w:spacing w:line="480" w:lineRule="auto"/>
        <w:ind w:firstLine="720"/>
        <w:rPr>
          <w:rFonts w:ascii="Times New Roman" w:hAnsi="Times New Roman" w:cs="Times New Roman"/>
          <w:bCs/>
        </w:rPr>
      </w:pPr>
      <w:r w:rsidRPr="009B7266">
        <w:rPr>
          <w:rFonts w:ascii="Times New Roman" w:hAnsi="Times New Roman" w:cs="Times New Roman"/>
          <w:i/>
          <w:color w:val="282828"/>
        </w:rPr>
        <w:t xml:space="preserve"> </w:t>
      </w:r>
      <w:r w:rsidR="000911E4" w:rsidRPr="009B7266">
        <w:rPr>
          <w:rFonts w:ascii="Times New Roman" w:hAnsi="Times New Roman" w:cs="Times New Roman"/>
          <w:bCs/>
          <w:i/>
        </w:rPr>
        <w:t>Study Strategies:</w:t>
      </w:r>
      <w:r w:rsidR="000911E4" w:rsidRPr="00B0085F">
        <w:rPr>
          <w:rFonts w:ascii="Times New Roman" w:hAnsi="Times New Roman" w:cs="Times New Roman"/>
          <w:bCs/>
        </w:rPr>
        <w:t xml:space="preserve"> The ability to plan for and review course material, summariz</w:t>
      </w:r>
      <w:r w:rsidR="00862A30" w:rsidRPr="00B0085F">
        <w:rPr>
          <w:rFonts w:ascii="Times New Roman" w:hAnsi="Times New Roman" w:cs="Times New Roman"/>
          <w:bCs/>
        </w:rPr>
        <w:t>ing material in one’s own words;</w:t>
      </w:r>
      <w:r w:rsidR="000911E4" w:rsidRPr="00B0085F">
        <w:rPr>
          <w:rFonts w:ascii="Times New Roman" w:hAnsi="Times New Roman" w:cs="Times New Roman"/>
          <w:bCs/>
        </w:rPr>
        <w:t xml:space="preserve"> test knowledge before taking exams</w:t>
      </w:r>
      <w:r w:rsidR="00862A30" w:rsidRPr="00B0085F">
        <w:rPr>
          <w:rFonts w:ascii="Times New Roman" w:hAnsi="Times New Roman" w:cs="Times New Roman"/>
          <w:bCs/>
        </w:rPr>
        <w:t>;</w:t>
      </w:r>
      <w:r w:rsidR="000911E4" w:rsidRPr="00B0085F">
        <w:rPr>
          <w:rFonts w:ascii="Times New Roman" w:hAnsi="Times New Roman" w:cs="Times New Roman"/>
          <w:bCs/>
        </w:rPr>
        <w:t xml:space="preserve"> and seek to find out what questions may be asked and how they may be asked in an effort to learn most effectively (see Appendix A). </w:t>
      </w:r>
    </w:p>
    <w:p w14:paraId="662F67E1" w14:textId="755A9EB1" w:rsidR="000911E4" w:rsidRPr="00B0085F" w:rsidRDefault="000911E4" w:rsidP="000911E4">
      <w:pPr>
        <w:spacing w:line="480" w:lineRule="auto"/>
        <w:ind w:firstLine="720"/>
        <w:rPr>
          <w:rFonts w:ascii="Times New Roman" w:hAnsi="Times New Roman" w:cs="Times New Roman"/>
          <w:bCs/>
        </w:rPr>
      </w:pPr>
      <w:r w:rsidRPr="009B7266">
        <w:rPr>
          <w:rFonts w:ascii="Times New Roman" w:hAnsi="Times New Roman" w:cs="Times New Roman"/>
          <w:bCs/>
        </w:rPr>
        <w:lastRenderedPageBreak/>
        <w:t>Test Anxiety:</w:t>
      </w:r>
      <w:r w:rsidRPr="00B0085F">
        <w:rPr>
          <w:rFonts w:ascii="Times New Roman" w:hAnsi="Times New Roman" w:cs="Times New Roman"/>
          <w:bCs/>
        </w:rPr>
        <w:t xml:space="preserve"> Feelings of inadequacy, panic, depression and nervousness associated wit</w:t>
      </w:r>
      <w:r w:rsidR="00862A30" w:rsidRPr="00B0085F">
        <w:rPr>
          <w:rFonts w:ascii="Times New Roman" w:hAnsi="Times New Roman" w:cs="Times New Roman"/>
          <w:bCs/>
        </w:rPr>
        <w:t>h taking an exam</w:t>
      </w:r>
      <w:r w:rsidR="009B7266">
        <w:rPr>
          <w:rFonts w:ascii="Times New Roman" w:hAnsi="Times New Roman" w:cs="Times New Roman"/>
          <w:bCs/>
        </w:rPr>
        <w:t>, which</w:t>
      </w:r>
      <w:r w:rsidR="00862A30" w:rsidRPr="00B0085F">
        <w:rPr>
          <w:rFonts w:ascii="Times New Roman" w:hAnsi="Times New Roman" w:cs="Times New Roman"/>
          <w:bCs/>
        </w:rPr>
        <w:t xml:space="preserve"> interfere</w:t>
      </w:r>
      <w:r w:rsidRPr="00B0085F">
        <w:rPr>
          <w:rFonts w:ascii="Times New Roman" w:hAnsi="Times New Roman" w:cs="Times New Roman"/>
          <w:bCs/>
        </w:rPr>
        <w:t xml:space="preserve"> with performance on exams (see Appendix A). </w:t>
      </w:r>
    </w:p>
    <w:p w14:paraId="43B111B5" w14:textId="77777777" w:rsidR="000911E4" w:rsidRPr="00B0085F" w:rsidRDefault="000911E4" w:rsidP="000911E4">
      <w:pPr>
        <w:spacing w:line="480" w:lineRule="auto"/>
        <w:ind w:firstLine="720"/>
        <w:rPr>
          <w:rFonts w:ascii="Times New Roman" w:hAnsi="Times New Roman" w:cs="Times New Roman"/>
          <w:bCs/>
        </w:rPr>
      </w:pPr>
      <w:r w:rsidRPr="009B7266">
        <w:rPr>
          <w:rFonts w:ascii="Times New Roman" w:hAnsi="Times New Roman" w:cs="Times New Roman"/>
          <w:bCs/>
        </w:rPr>
        <w:t>Test Competence:</w:t>
      </w:r>
      <w:r w:rsidRPr="00B0085F">
        <w:rPr>
          <w:rFonts w:ascii="Times New Roman" w:hAnsi="Times New Roman" w:cs="Times New Roman"/>
          <w:bCs/>
        </w:rPr>
        <w:t xml:space="preserve"> The ability to prepare for an examination, manage the required material, and cope with tension associated with taking an exam (see Appendix A).</w:t>
      </w:r>
    </w:p>
    <w:p w14:paraId="19F63582" w14:textId="76028BA7" w:rsidR="00B62A22" w:rsidRPr="00B0085F" w:rsidRDefault="000911E4" w:rsidP="009B7266">
      <w:pPr>
        <w:spacing w:line="480" w:lineRule="auto"/>
        <w:ind w:firstLine="720"/>
        <w:rPr>
          <w:rFonts w:ascii="Times New Roman" w:hAnsi="Times New Roman" w:cs="Times New Roman"/>
        </w:rPr>
      </w:pPr>
      <w:r w:rsidRPr="009B7266">
        <w:rPr>
          <w:rFonts w:ascii="Times New Roman" w:hAnsi="Times New Roman" w:cs="Times New Roman"/>
          <w:bCs/>
        </w:rPr>
        <w:t>Time Management:</w:t>
      </w:r>
      <w:r w:rsidRPr="00B0085F">
        <w:rPr>
          <w:rFonts w:ascii="Times New Roman" w:hAnsi="Times New Roman" w:cs="Times New Roman"/>
          <w:bCs/>
        </w:rPr>
        <w:t xml:space="preserve"> The ability to organize and balance study and leisure time and prepare for examina</w:t>
      </w:r>
      <w:r w:rsidR="009B7266">
        <w:rPr>
          <w:rFonts w:ascii="Times New Roman" w:hAnsi="Times New Roman" w:cs="Times New Roman"/>
          <w:bCs/>
        </w:rPr>
        <w:t>tions well in advance to avoid cramming</w:t>
      </w:r>
      <w:r w:rsidRPr="00B0085F">
        <w:rPr>
          <w:rFonts w:ascii="Times New Roman" w:hAnsi="Times New Roman" w:cs="Times New Roman"/>
          <w:bCs/>
        </w:rPr>
        <w:t xml:space="preserve"> (see Appendix A).</w:t>
      </w:r>
    </w:p>
    <w:p w14:paraId="085CBE2E" w14:textId="2B0BB22C" w:rsidR="009313A7" w:rsidRPr="00AF7376" w:rsidRDefault="009313A7" w:rsidP="001C7127">
      <w:pPr>
        <w:widowControl w:val="0"/>
        <w:autoSpaceDE w:val="0"/>
        <w:autoSpaceDN w:val="0"/>
        <w:adjustRightInd w:val="0"/>
        <w:spacing w:line="480" w:lineRule="auto"/>
        <w:rPr>
          <w:rFonts w:ascii="Times New Roman" w:hAnsi="Times New Roman" w:cs="Times New Roman"/>
          <w:u w:color="243778"/>
        </w:rPr>
      </w:pPr>
      <w:r w:rsidRPr="00AF7376">
        <w:rPr>
          <w:rFonts w:ascii="Times New Roman" w:hAnsi="Times New Roman" w:cs="Times New Roman"/>
        </w:rPr>
        <w:t>Table 2</w:t>
      </w:r>
    </w:p>
    <w:p w14:paraId="68F88D53" w14:textId="42B76A3A" w:rsidR="009313A7" w:rsidRPr="00AF7376" w:rsidRDefault="009313A7" w:rsidP="00946B7F">
      <w:pPr>
        <w:pStyle w:val="TableofFigures"/>
        <w:spacing w:line="360" w:lineRule="auto"/>
        <w:rPr>
          <w:rFonts w:ascii="Times New Roman" w:hAnsi="Times New Roman" w:cs="Times New Roman"/>
          <w:b/>
          <w:i w:val="0"/>
        </w:rPr>
      </w:pPr>
      <w:r w:rsidRPr="00AF7376">
        <w:rPr>
          <w:rFonts w:ascii="Times New Roman" w:hAnsi="Times New Roman" w:cs="Times New Roman"/>
          <w:i w:val="0"/>
        </w:rPr>
        <w:t xml:space="preserve">Definitions of the Research Data </w:t>
      </w:r>
    </w:p>
    <w:tbl>
      <w:tblPr>
        <w:tblW w:w="897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50"/>
        <w:gridCol w:w="1620"/>
        <w:gridCol w:w="1980"/>
        <w:gridCol w:w="1890"/>
        <w:gridCol w:w="1530"/>
        <w:gridCol w:w="240"/>
        <w:gridCol w:w="120"/>
        <w:gridCol w:w="240"/>
      </w:tblGrid>
      <w:tr w:rsidR="0028034E" w:rsidRPr="00B0085F" w14:paraId="2E54982E" w14:textId="77777777" w:rsidTr="001E10D7">
        <w:tc>
          <w:tcPr>
            <w:tcW w:w="1350" w:type="dxa"/>
            <w:tcBorders>
              <w:top w:val="single" w:sz="4" w:space="0" w:color="auto"/>
              <w:left w:val="nil"/>
              <w:bottom w:val="single" w:sz="4" w:space="0" w:color="auto"/>
            </w:tcBorders>
          </w:tcPr>
          <w:p w14:paraId="609F540D" w14:textId="77777777" w:rsidR="0028034E" w:rsidRPr="00B0085F" w:rsidRDefault="0028034E" w:rsidP="00E52498">
            <w:pPr>
              <w:tabs>
                <w:tab w:val="left" w:pos="480"/>
              </w:tabs>
              <w:contextualSpacing/>
              <w:rPr>
                <w:rFonts w:ascii="Times New Roman" w:hAnsi="Times New Roman" w:cs="Times New Roman"/>
                <w:b/>
                <w:bCs/>
              </w:rPr>
            </w:pPr>
            <w:r w:rsidRPr="00B0085F">
              <w:rPr>
                <w:rFonts w:ascii="Times New Roman" w:hAnsi="Times New Roman" w:cs="Times New Roman"/>
                <w:b/>
                <w:bCs/>
              </w:rPr>
              <w:t xml:space="preserve">Research </w:t>
            </w:r>
          </w:p>
          <w:p w14:paraId="2252A636" w14:textId="7942B7A9" w:rsidR="0028034E" w:rsidRPr="00B0085F" w:rsidRDefault="0028034E" w:rsidP="00E52498">
            <w:pPr>
              <w:tabs>
                <w:tab w:val="left" w:pos="480"/>
              </w:tabs>
              <w:contextualSpacing/>
              <w:rPr>
                <w:rFonts w:ascii="Times New Roman" w:hAnsi="Times New Roman" w:cs="Times New Roman"/>
              </w:rPr>
            </w:pPr>
            <w:r w:rsidRPr="00B0085F">
              <w:rPr>
                <w:rFonts w:ascii="Times New Roman" w:hAnsi="Times New Roman" w:cs="Times New Roman"/>
                <w:b/>
                <w:bCs/>
              </w:rPr>
              <w:t>Question</w:t>
            </w:r>
          </w:p>
        </w:tc>
        <w:tc>
          <w:tcPr>
            <w:tcW w:w="1620" w:type="dxa"/>
            <w:tcBorders>
              <w:top w:val="single" w:sz="4" w:space="0" w:color="auto"/>
              <w:bottom w:val="single" w:sz="4" w:space="0" w:color="auto"/>
            </w:tcBorders>
          </w:tcPr>
          <w:p w14:paraId="0A3F15E2" w14:textId="519D4A0E" w:rsidR="0028034E" w:rsidRPr="00B0085F" w:rsidRDefault="0028034E" w:rsidP="00E52498">
            <w:pPr>
              <w:tabs>
                <w:tab w:val="left" w:pos="480"/>
              </w:tabs>
              <w:contextualSpacing/>
              <w:jc w:val="center"/>
              <w:rPr>
                <w:rFonts w:ascii="Times New Roman" w:hAnsi="Times New Roman" w:cs="Times New Roman"/>
                <w:b/>
                <w:bCs/>
              </w:rPr>
            </w:pPr>
            <w:r w:rsidRPr="00B0085F">
              <w:rPr>
                <w:rFonts w:ascii="Times New Roman" w:hAnsi="Times New Roman" w:cs="Times New Roman"/>
                <w:b/>
                <w:bCs/>
              </w:rPr>
              <w:t>Covariates</w:t>
            </w:r>
          </w:p>
        </w:tc>
        <w:tc>
          <w:tcPr>
            <w:tcW w:w="1980" w:type="dxa"/>
            <w:tcBorders>
              <w:top w:val="single" w:sz="4" w:space="0" w:color="auto"/>
              <w:bottom w:val="single" w:sz="4" w:space="0" w:color="auto"/>
            </w:tcBorders>
          </w:tcPr>
          <w:p w14:paraId="6187CFD4" w14:textId="77777777" w:rsidR="0028034E" w:rsidRPr="00B0085F" w:rsidRDefault="0028034E" w:rsidP="00E52498">
            <w:pPr>
              <w:tabs>
                <w:tab w:val="left" w:pos="480"/>
              </w:tabs>
              <w:contextualSpacing/>
              <w:jc w:val="center"/>
              <w:rPr>
                <w:rFonts w:ascii="Times New Roman" w:hAnsi="Times New Roman" w:cs="Times New Roman"/>
                <w:b/>
                <w:bCs/>
              </w:rPr>
            </w:pPr>
            <w:r w:rsidRPr="00B0085F">
              <w:rPr>
                <w:rFonts w:ascii="Times New Roman" w:hAnsi="Times New Roman" w:cs="Times New Roman"/>
                <w:b/>
                <w:bCs/>
              </w:rPr>
              <w:t xml:space="preserve">Independent </w:t>
            </w:r>
          </w:p>
          <w:p w14:paraId="57BF1F29" w14:textId="323CEE2E" w:rsidR="0028034E" w:rsidRPr="00B0085F" w:rsidRDefault="0028034E" w:rsidP="00E52498">
            <w:pPr>
              <w:tabs>
                <w:tab w:val="left" w:pos="480"/>
              </w:tabs>
              <w:contextualSpacing/>
              <w:jc w:val="center"/>
              <w:rPr>
                <w:rFonts w:ascii="Times New Roman" w:hAnsi="Times New Roman" w:cs="Times New Roman"/>
                <w:b/>
                <w:bCs/>
              </w:rPr>
            </w:pPr>
            <w:r w:rsidRPr="00B0085F">
              <w:rPr>
                <w:rFonts w:ascii="Times New Roman" w:hAnsi="Times New Roman" w:cs="Times New Roman"/>
                <w:b/>
                <w:bCs/>
              </w:rPr>
              <w:t>Variable</w:t>
            </w:r>
          </w:p>
        </w:tc>
        <w:tc>
          <w:tcPr>
            <w:tcW w:w="1890" w:type="dxa"/>
            <w:tcBorders>
              <w:top w:val="single" w:sz="4" w:space="0" w:color="auto"/>
              <w:bottom w:val="single" w:sz="4" w:space="0" w:color="auto"/>
            </w:tcBorders>
          </w:tcPr>
          <w:p w14:paraId="5A1B54EA" w14:textId="397DE48E" w:rsidR="0028034E" w:rsidRPr="00B0085F" w:rsidRDefault="0028034E" w:rsidP="009313A7">
            <w:pPr>
              <w:tabs>
                <w:tab w:val="left" w:pos="-18"/>
              </w:tabs>
              <w:contextualSpacing/>
              <w:jc w:val="center"/>
              <w:rPr>
                <w:rFonts w:ascii="Times New Roman" w:hAnsi="Times New Roman" w:cs="Times New Roman"/>
                <w:b/>
                <w:bCs/>
              </w:rPr>
            </w:pPr>
            <w:r w:rsidRPr="00B0085F">
              <w:rPr>
                <w:rFonts w:ascii="Times New Roman" w:hAnsi="Times New Roman" w:cs="Times New Roman"/>
                <w:b/>
                <w:bCs/>
              </w:rPr>
              <w:t>Dependent Variable</w:t>
            </w:r>
          </w:p>
        </w:tc>
        <w:tc>
          <w:tcPr>
            <w:tcW w:w="1890" w:type="dxa"/>
            <w:gridSpan w:val="3"/>
            <w:tcBorders>
              <w:top w:val="single" w:sz="4" w:space="0" w:color="auto"/>
              <w:bottom w:val="single" w:sz="4" w:space="0" w:color="auto"/>
            </w:tcBorders>
          </w:tcPr>
          <w:p w14:paraId="659579DC" w14:textId="375336C1" w:rsidR="0028034E" w:rsidRPr="00B0085F" w:rsidRDefault="0028034E" w:rsidP="00E52498">
            <w:pPr>
              <w:tabs>
                <w:tab w:val="left" w:pos="0"/>
                <w:tab w:val="left" w:pos="964"/>
              </w:tabs>
              <w:contextualSpacing/>
              <w:jc w:val="center"/>
              <w:rPr>
                <w:rFonts w:ascii="Times New Roman" w:hAnsi="Times New Roman" w:cs="Times New Roman"/>
                <w:b/>
                <w:bCs/>
              </w:rPr>
            </w:pPr>
            <w:r w:rsidRPr="00B0085F">
              <w:rPr>
                <w:rFonts w:ascii="Times New Roman" w:hAnsi="Times New Roman" w:cs="Times New Roman"/>
                <w:b/>
                <w:bCs/>
              </w:rPr>
              <w:t>Statistical Analysis</w:t>
            </w:r>
          </w:p>
        </w:tc>
        <w:tc>
          <w:tcPr>
            <w:tcW w:w="240" w:type="dxa"/>
            <w:tcBorders>
              <w:top w:val="single" w:sz="4" w:space="0" w:color="auto"/>
              <w:bottom w:val="single" w:sz="4" w:space="0" w:color="auto"/>
              <w:right w:val="nil"/>
            </w:tcBorders>
          </w:tcPr>
          <w:p w14:paraId="3270D97E" w14:textId="77777777" w:rsidR="0028034E" w:rsidRPr="00B0085F" w:rsidRDefault="0028034E" w:rsidP="00E52498">
            <w:pPr>
              <w:tabs>
                <w:tab w:val="left" w:pos="0"/>
                <w:tab w:val="left" w:pos="964"/>
              </w:tabs>
              <w:ind w:firstLine="12"/>
              <w:contextualSpacing/>
              <w:jc w:val="center"/>
              <w:rPr>
                <w:rFonts w:ascii="Times New Roman" w:hAnsi="Times New Roman" w:cs="Times New Roman"/>
                <w:b/>
                <w:bCs/>
              </w:rPr>
            </w:pPr>
          </w:p>
        </w:tc>
      </w:tr>
      <w:tr w:rsidR="0028034E" w:rsidRPr="00B0085F" w14:paraId="35A9DDD2" w14:textId="77777777" w:rsidTr="001E10D7">
        <w:trPr>
          <w:gridAfter w:val="2"/>
          <w:wAfter w:w="360" w:type="dxa"/>
        </w:trPr>
        <w:tc>
          <w:tcPr>
            <w:tcW w:w="1350" w:type="dxa"/>
            <w:tcBorders>
              <w:top w:val="single" w:sz="4" w:space="0" w:color="auto"/>
              <w:left w:val="nil"/>
              <w:bottom w:val="nil"/>
            </w:tcBorders>
          </w:tcPr>
          <w:p w14:paraId="3D5D6F7C" w14:textId="50AF8DF1" w:rsidR="0028034E" w:rsidRPr="00B0085F" w:rsidRDefault="0028034E" w:rsidP="00E52498">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RQ 1</w:t>
            </w:r>
          </w:p>
        </w:tc>
        <w:tc>
          <w:tcPr>
            <w:tcW w:w="1620" w:type="dxa"/>
            <w:tcBorders>
              <w:top w:val="single" w:sz="4" w:space="0" w:color="auto"/>
              <w:bottom w:val="nil"/>
            </w:tcBorders>
          </w:tcPr>
          <w:p w14:paraId="6F3F82B9" w14:textId="144A8B66" w:rsidR="0028034E" w:rsidRPr="00B0085F" w:rsidRDefault="0028034E" w:rsidP="0028034E">
            <w:pPr>
              <w:tabs>
                <w:tab w:val="left" w:pos="480"/>
              </w:tabs>
              <w:contextualSpacing/>
              <w:jc w:val="center"/>
              <w:rPr>
                <w:rFonts w:ascii="Times New Roman" w:hAnsi="Times New Roman" w:cs="Times New Roman"/>
              </w:rPr>
            </w:pPr>
            <w:r w:rsidRPr="00B0085F">
              <w:rPr>
                <w:rFonts w:ascii="Times New Roman" w:hAnsi="Times New Roman" w:cs="Times New Roman"/>
              </w:rPr>
              <w:t>Gender,</w:t>
            </w:r>
          </w:p>
          <w:p w14:paraId="0B05067E" w14:textId="77777777" w:rsidR="0028034E" w:rsidRPr="00B0085F" w:rsidRDefault="0028034E" w:rsidP="0028034E">
            <w:pPr>
              <w:tabs>
                <w:tab w:val="left" w:pos="480"/>
              </w:tabs>
              <w:contextualSpacing/>
              <w:jc w:val="center"/>
              <w:rPr>
                <w:rFonts w:ascii="Times New Roman" w:hAnsi="Times New Roman" w:cs="Times New Roman"/>
              </w:rPr>
            </w:pPr>
            <w:r w:rsidRPr="00B0085F">
              <w:rPr>
                <w:rFonts w:ascii="Times New Roman" w:hAnsi="Times New Roman" w:cs="Times New Roman"/>
              </w:rPr>
              <w:t>Parent Ed Level</w:t>
            </w:r>
          </w:p>
          <w:p w14:paraId="476974AF" w14:textId="77777777" w:rsidR="0028034E" w:rsidRPr="00B0085F" w:rsidRDefault="0028034E" w:rsidP="0028034E">
            <w:pPr>
              <w:tabs>
                <w:tab w:val="left" w:pos="480"/>
              </w:tabs>
              <w:contextualSpacing/>
              <w:jc w:val="center"/>
              <w:rPr>
                <w:rFonts w:ascii="Times New Roman" w:hAnsi="Times New Roman" w:cs="Times New Roman"/>
              </w:rPr>
            </w:pPr>
            <w:r w:rsidRPr="00B0085F">
              <w:rPr>
                <w:rFonts w:ascii="Times New Roman" w:hAnsi="Times New Roman" w:cs="Times New Roman"/>
              </w:rPr>
              <w:t>(</w:t>
            </w:r>
            <w:proofErr w:type="gramStart"/>
            <w:r w:rsidRPr="00B0085F">
              <w:rPr>
                <w:rFonts w:ascii="Times New Roman" w:hAnsi="Times New Roman" w:cs="Times New Roman"/>
              </w:rPr>
              <w:t>categorical</w:t>
            </w:r>
            <w:proofErr w:type="gramEnd"/>
            <w:r w:rsidRPr="00B0085F">
              <w:rPr>
                <w:rFonts w:ascii="Times New Roman" w:hAnsi="Times New Roman" w:cs="Times New Roman"/>
              </w:rPr>
              <w:t>)</w:t>
            </w:r>
          </w:p>
          <w:p w14:paraId="307368B8" w14:textId="5AD6CC04" w:rsidR="00D21599" w:rsidRPr="00B0085F" w:rsidRDefault="00D21599" w:rsidP="0028034E">
            <w:pPr>
              <w:tabs>
                <w:tab w:val="left" w:pos="480"/>
              </w:tabs>
              <w:contextualSpacing/>
              <w:jc w:val="center"/>
              <w:rPr>
                <w:rFonts w:ascii="Times New Roman" w:hAnsi="Times New Roman" w:cs="Times New Roman"/>
              </w:rPr>
            </w:pPr>
          </w:p>
        </w:tc>
        <w:tc>
          <w:tcPr>
            <w:tcW w:w="1980" w:type="dxa"/>
            <w:tcBorders>
              <w:top w:val="single" w:sz="4" w:space="0" w:color="auto"/>
              <w:bottom w:val="nil"/>
            </w:tcBorders>
          </w:tcPr>
          <w:p w14:paraId="22BE84D6" w14:textId="77777777" w:rsidR="0028034E" w:rsidRPr="00B0085F" w:rsidRDefault="0028034E" w:rsidP="00E52498">
            <w:pPr>
              <w:tabs>
                <w:tab w:val="left" w:pos="480"/>
              </w:tabs>
              <w:contextualSpacing/>
              <w:jc w:val="center"/>
              <w:rPr>
                <w:rFonts w:ascii="Times New Roman" w:hAnsi="Times New Roman" w:cs="Times New Roman"/>
              </w:rPr>
            </w:pPr>
            <w:r w:rsidRPr="00B0085F">
              <w:rPr>
                <w:rFonts w:ascii="Times New Roman" w:hAnsi="Times New Roman" w:cs="Times New Roman"/>
              </w:rPr>
              <w:t>HS Schedule Plan</w:t>
            </w:r>
          </w:p>
          <w:p w14:paraId="448AC2DC" w14:textId="36B9FC4C" w:rsidR="0028034E" w:rsidRPr="00B0085F" w:rsidRDefault="0028034E" w:rsidP="00E52498">
            <w:pPr>
              <w:tabs>
                <w:tab w:val="left" w:pos="480"/>
              </w:tabs>
              <w:contextualSpacing/>
              <w:jc w:val="center"/>
              <w:rPr>
                <w:rFonts w:ascii="Times New Roman" w:hAnsi="Times New Roman" w:cs="Times New Roman"/>
              </w:rPr>
            </w:pPr>
            <w:r w:rsidRPr="00B0085F">
              <w:rPr>
                <w:rFonts w:ascii="Times New Roman" w:hAnsi="Times New Roman" w:cs="Times New Roman"/>
              </w:rPr>
              <w:t>(</w:t>
            </w:r>
            <w:proofErr w:type="gramStart"/>
            <w:r w:rsidR="00CA3930" w:rsidRPr="00B0085F">
              <w:rPr>
                <w:rFonts w:ascii="Times New Roman" w:hAnsi="Times New Roman" w:cs="Times New Roman"/>
              </w:rPr>
              <w:t>dichotomous</w:t>
            </w:r>
            <w:proofErr w:type="gramEnd"/>
            <w:r w:rsidR="00CA3930" w:rsidRPr="00B0085F">
              <w:rPr>
                <w:rFonts w:ascii="Times New Roman" w:hAnsi="Times New Roman" w:cs="Times New Roman"/>
              </w:rPr>
              <w:t xml:space="preserve"> </w:t>
            </w:r>
            <w:r w:rsidRPr="00B0085F">
              <w:rPr>
                <w:rFonts w:ascii="Times New Roman" w:hAnsi="Times New Roman" w:cs="Times New Roman"/>
              </w:rPr>
              <w:t>categorical)</w:t>
            </w:r>
          </w:p>
        </w:tc>
        <w:tc>
          <w:tcPr>
            <w:tcW w:w="1890" w:type="dxa"/>
            <w:tcBorders>
              <w:top w:val="single" w:sz="4" w:space="0" w:color="auto"/>
              <w:bottom w:val="nil"/>
            </w:tcBorders>
          </w:tcPr>
          <w:p w14:paraId="6772EA06" w14:textId="507B7417" w:rsidR="0028034E" w:rsidRPr="00B0085F" w:rsidRDefault="008850FE" w:rsidP="00E52498">
            <w:pPr>
              <w:tabs>
                <w:tab w:val="left" w:pos="480"/>
              </w:tabs>
              <w:contextualSpacing/>
              <w:jc w:val="center"/>
              <w:rPr>
                <w:rFonts w:ascii="Times New Roman" w:hAnsi="Times New Roman" w:cs="Times New Roman"/>
              </w:rPr>
            </w:pPr>
            <w:r w:rsidRPr="00B0085F">
              <w:rPr>
                <w:rFonts w:ascii="Times New Roman" w:hAnsi="Times New Roman" w:cs="Times New Roman"/>
              </w:rPr>
              <w:t>Grade Point Average [GPA]</w:t>
            </w:r>
          </w:p>
          <w:p w14:paraId="1A625175" w14:textId="252B0A92" w:rsidR="0028034E" w:rsidRPr="00B0085F" w:rsidRDefault="0028034E" w:rsidP="00E52498">
            <w:pPr>
              <w:tabs>
                <w:tab w:val="left" w:pos="480"/>
              </w:tabs>
              <w:contextualSpacing/>
              <w:jc w:val="center"/>
              <w:rPr>
                <w:rFonts w:ascii="Times New Roman" w:hAnsi="Times New Roman" w:cs="Times New Roman"/>
              </w:rPr>
            </w:pPr>
            <w:r w:rsidRPr="00B0085F">
              <w:rPr>
                <w:rFonts w:ascii="Times New Roman" w:hAnsi="Times New Roman" w:cs="Times New Roman"/>
              </w:rPr>
              <w:t>(</w:t>
            </w:r>
            <w:proofErr w:type="gramStart"/>
            <w:r w:rsidRPr="00B0085F">
              <w:rPr>
                <w:rFonts w:ascii="Times New Roman" w:hAnsi="Times New Roman" w:cs="Times New Roman"/>
              </w:rPr>
              <w:t>continuous</w:t>
            </w:r>
            <w:proofErr w:type="gramEnd"/>
            <w:r w:rsidRPr="00B0085F">
              <w:rPr>
                <w:rFonts w:ascii="Times New Roman" w:hAnsi="Times New Roman" w:cs="Times New Roman"/>
              </w:rPr>
              <w:t>)</w:t>
            </w:r>
          </w:p>
        </w:tc>
        <w:tc>
          <w:tcPr>
            <w:tcW w:w="1530" w:type="dxa"/>
            <w:tcBorders>
              <w:top w:val="single" w:sz="4" w:space="0" w:color="auto"/>
              <w:bottom w:val="nil"/>
            </w:tcBorders>
          </w:tcPr>
          <w:p w14:paraId="48DBBFAF" w14:textId="64A8AC33" w:rsidR="0028034E" w:rsidRPr="00B0085F" w:rsidRDefault="0028034E" w:rsidP="009313A7">
            <w:pPr>
              <w:tabs>
                <w:tab w:val="left" w:pos="480"/>
              </w:tabs>
              <w:contextualSpacing/>
              <w:jc w:val="center"/>
              <w:rPr>
                <w:rFonts w:ascii="Times New Roman" w:hAnsi="Times New Roman" w:cs="Times New Roman"/>
              </w:rPr>
            </w:pPr>
            <w:r w:rsidRPr="00B0085F">
              <w:rPr>
                <w:rFonts w:ascii="Times New Roman" w:hAnsi="Times New Roman" w:cs="Times New Roman"/>
              </w:rPr>
              <w:t>ANCOVA</w:t>
            </w:r>
          </w:p>
        </w:tc>
        <w:tc>
          <w:tcPr>
            <w:tcW w:w="240" w:type="dxa"/>
            <w:tcBorders>
              <w:top w:val="single" w:sz="4" w:space="0" w:color="auto"/>
              <w:bottom w:val="nil"/>
              <w:right w:val="nil"/>
            </w:tcBorders>
          </w:tcPr>
          <w:p w14:paraId="31556FAC" w14:textId="77777777" w:rsidR="0028034E" w:rsidRPr="00B0085F" w:rsidRDefault="0028034E" w:rsidP="00E52498">
            <w:pPr>
              <w:tabs>
                <w:tab w:val="left" w:pos="480"/>
              </w:tabs>
              <w:spacing w:line="360" w:lineRule="auto"/>
              <w:contextualSpacing/>
              <w:jc w:val="center"/>
              <w:rPr>
                <w:rFonts w:ascii="Times New Roman" w:hAnsi="Times New Roman" w:cs="Times New Roman"/>
              </w:rPr>
            </w:pPr>
          </w:p>
        </w:tc>
      </w:tr>
      <w:tr w:rsidR="0028034E" w:rsidRPr="00B0085F" w14:paraId="40A655A9" w14:textId="77777777" w:rsidTr="001E10D7">
        <w:trPr>
          <w:gridAfter w:val="2"/>
          <w:wAfter w:w="360" w:type="dxa"/>
        </w:trPr>
        <w:tc>
          <w:tcPr>
            <w:tcW w:w="1350" w:type="dxa"/>
            <w:tcBorders>
              <w:top w:val="nil"/>
              <w:left w:val="nil"/>
            </w:tcBorders>
          </w:tcPr>
          <w:p w14:paraId="7E5EFBA4" w14:textId="3AAC2636" w:rsidR="0028034E" w:rsidRPr="00B0085F" w:rsidRDefault="0028034E" w:rsidP="00E52498">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RQ 2</w:t>
            </w:r>
          </w:p>
        </w:tc>
        <w:tc>
          <w:tcPr>
            <w:tcW w:w="1620" w:type="dxa"/>
            <w:tcBorders>
              <w:top w:val="nil"/>
            </w:tcBorders>
          </w:tcPr>
          <w:p w14:paraId="48E6427C" w14:textId="77777777" w:rsidR="0028034E" w:rsidRPr="00B0085F" w:rsidRDefault="0028034E" w:rsidP="0028034E">
            <w:pPr>
              <w:tabs>
                <w:tab w:val="left" w:pos="480"/>
              </w:tabs>
              <w:contextualSpacing/>
              <w:jc w:val="center"/>
              <w:rPr>
                <w:rFonts w:ascii="Times New Roman" w:hAnsi="Times New Roman" w:cs="Times New Roman"/>
              </w:rPr>
            </w:pPr>
            <w:r w:rsidRPr="00B0085F">
              <w:rPr>
                <w:rFonts w:ascii="Times New Roman" w:hAnsi="Times New Roman" w:cs="Times New Roman"/>
              </w:rPr>
              <w:t>Gender,</w:t>
            </w:r>
          </w:p>
          <w:p w14:paraId="44915EEC" w14:textId="77777777" w:rsidR="0028034E" w:rsidRPr="00B0085F" w:rsidRDefault="0028034E" w:rsidP="0028034E">
            <w:pPr>
              <w:tabs>
                <w:tab w:val="left" w:pos="480"/>
              </w:tabs>
              <w:contextualSpacing/>
              <w:jc w:val="center"/>
              <w:rPr>
                <w:rFonts w:ascii="Times New Roman" w:hAnsi="Times New Roman" w:cs="Times New Roman"/>
              </w:rPr>
            </w:pPr>
            <w:r w:rsidRPr="00B0085F">
              <w:rPr>
                <w:rFonts w:ascii="Times New Roman" w:hAnsi="Times New Roman" w:cs="Times New Roman"/>
              </w:rPr>
              <w:t>Parent Ed Level</w:t>
            </w:r>
          </w:p>
          <w:p w14:paraId="33AE305F" w14:textId="77777777" w:rsidR="0028034E" w:rsidRPr="00B0085F" w:rsidRDefault="0028034E" w:rsidP="0028034E">
            <w:pPr>
              <w:tabs>
                <w:tab w:val="left" w:pos="480"/>
              </w:tabs>
              <w:contextualSpacing/>
              <w:jc w:val="center"/>
              <w:rPr>
                <w:rFonts w:ascii="Times New Roman" w:hAnsi="Times New Roman" w:cs="Times New Roman"/>
              </w:rPr>
            </w:pPr>
            <w:r w:rsidRPr="00B0085F">
              <w:rPr>
                <w:rFonts w:ascii="Times New Roman" w:hAnsi="Times New Roman" w:cs="Times New Roman"/>
              </w:rPr>
              <w:t>(</w:t>
            </w:r>
            <w:proofErr w:type="gramStart"/>
            <w:r w:rsidRPr="00B0085F">
              <w:rPr>
                <w:rFonts w:ascii="Times New Roman" w:hAnsi="Times New Roman" w:cs="Times New Roman"/>
              </w:rPr>
              <w:t>categorical</w:t>
            </w:r>
            <w:proofErr w:type="gramEnd"/>
            <w:r w:rsidRPr="00B0085F">
              <w:rPr>
                <w:rFonts w:ascii="Times New Roman" w:hAnsi="Times New Roman" w:cs="Times New Roman"/>
              </w:rPr>
              <w:t>)</w:t>
            </w:r>
          </w:p>
          <w:p w14:paraId="4E2C1BCA" w14:textId="17F34F57" w:rsidR="00D21599" w:rsidRPr="00B0085F" w:rsidRDefault="00D21599" w:rsidP="0028034E">
            <w:pPr>
              <w:tabs>
                <w:tab w:val="left" w:pos="480"/>
              </w:tabs>
              <w:contextualSpacing/>
              <w:jc w:val="center"/>
              <w:rPr>
                <w:rFonts w:ascii="Times New Roman" w:hAnsi="Times New Roman" w:cs="Times New Roman"/>
              </w:rPr>
            </w:pPr>
          </w:p>
        </w:tc>
        <w:tc>
          <w:tcPr>
            <w:tcW w:w="1980" w:type="dxa"/>
            <w:tcBorders>
              <w:top w:val="nil"/>
            </w:tcBorders>
          </w:tcPr>
          <w:p w14:paraId="13108028" w14:textId="56852D6A" w:rsidR="0028034E" w:rsidRPr="00B0085F" w:rsidRDefault="0028034E" w:rsidP="00E52498">
            <w:pPr>
              <w:tabs>
                <w:tab w:val="left" w:pos="480"/>
              </w:tabs>
              <w:contextualSpacing/>
              <w:jc w:val="center"/>
              <w:rPr>
                <w:rFonts w:ascii="Times New Roman" w:hAnsi="Times New Roman" w:cs="Times New Roman"/>
              </w:rPr>
            </w:pPr>
            <w:r w:rsidRPr="00B0085F">
              <w:rPr>
                <w:rFonts w:ascii="Times New Roman" w:hAnsi="Times New Roman" w:cs="Times New Roman"/>
              </w:rPr>
              <w:t>HS Schedule Plan</w:t>
            </w:r>
          </w:p>
          <w:p w14:paraId="6841DAF6" w14:textId="1BB6ED20" w:rsidR="0028034E" w:rsidRPr="00B0085F" w:rsidRDefault="0028034E" w:rsidP="00E52498">
            <w:pPr>
              <w:tabs>
                <w:tab w:val="left" w:pos="480"/>
              </w:tabs>
              <w:contextualSpacing/>
              <w:jc w:val="center"/>
              <w:rPr>
                <w:rFonts w:ascii="Times New Roman" w:hAnsi="Times New Roman" w:cs="Times New Roman"/>
              </w:rPr>
            </w:pPr>
            <w:r w:rsidRPr="00B0085F">
              <w:rPr>
                <w:rFonts w:ascii="Times New Roman" w:hAnsi="Times New Roman" w:cs="Times New Roman"/>
              </w:rPr>
              <w:t>(</w:t>
            </w:r>
            <w:proofErr w:type="gramStart"/>
            <w:r w:rsidR="00CA3930" w:rsidRPr="00B0085F">
              <w:rPr>
                <w:rFonts w:ascii="Times New Roman" w:hAnsi="Times New Roman" w:cs="Times New Roman"/>
              </w:rPr>
              <w:t>dichotomous</w:t>
            </w:r>
            <w:proofErr w:type="gramEnd"/>
            <w:r w:rsidR="00CA3930" w:rsidRPr="00B0085F">
              <w:rPr>
                <w:rFonts w:ascii="Times New Roman" w:hAnsi="Times New Roman" w:cs="Times New Roman"/>
              </w:rPr>
              <w:t xml:space="preserve"> </w:t>
            </w:r>
            <w:r w:rsidRPr="00B0085F">
              <w:rPr>
                <w:rFonts w:ascii="Times New Roman" w:hAnsi="Times New Roman" w:cs="Times New Roman"/>
              </w:rPr>
              <w:t>categorical)</w:t>
            </w:r>
          </w:p>
          <w:p w14:paraId="1CE8C81A" w14:textId="77777777" w:rsidR="0028034E" w:rsidRPr="00B0085F" w:rsidRDefault="0028034E" w:rsidP="00E52498">
            <w:pPr>
              <w:tabs>
                <w:tab w:val="left" w:pos="480"/>
              </w:tabs>
              <w:contextualSpacing/>
              <w:jc w:val="center"/>
              <w:rPr>
                <w:rFonts w:ascii="Times New Roman" w:hAnsi="Times New Roman" w:cs="Times New Roman"/>
              </w:rPr>
            </w:pPr>
          </w:p>
        </w:tc>
        <w:tc>
          <w:tcPr>
            <w:tcW w:w="1890" w:type="dxa"/>
            <w:tcBorders>
              <w:top w:val="nil"/>
            </w:tcBorders>
          </w:tcPr>
          <w:p w14:paraId="312841E2" w14:textId="153E4AF6" w:rsidR="0028034E" w:rsidRPr="00B0085F" w:rsidRDefault="0028034E" w:rsidP="00E52498">
            <w:pPr>
              <w:tabs>
                <w:tab w:val="left" w:pos="480"/>
              </w:tabs>
              <w:contextualSpacing/>
              <w:jc w:val="center"/>
              <w:rPr>
                <w:rFonts w:ascii="Times New Roman" w:hAnsi="Times New Roman" w:cs="Times New Roman"/>
              </w:rPr>
            </w:pPr>
            <w:r w:rsidRPr="00B0085F">
              <w:rPr>
                <w:rFonts w:ascii="Times New Roman" w:hAnsi="Times New Roman" w:cs="Times New Roman"/>
              </w:rPr>
              <w:t>Test Anxiety</w:t>
            </w:r>
          </w:p>
          <w:p w14:paraId="70745BAE" w14:textId="49A52CBA" w:rsidR="0028034E" w:rsidRPr="00B0085F" w:rsidRDefault="0028034E" w:rsidP="005753DC">
            <w:pPr>
              <w:tabs>
                <w:tab w:val="left" w:pos="480"/>
              </w:tabs>
              <w:contextualSpacing/>
              <w:jc w:val="center"/>
              <w:rPr>
                <w:rFonts w:ascii="Times New Roman" w:hAnsi="Times New Roman" w:cs="Times New Roman"/>
              </w:rPr>
            </w:pPr>
            <w:r w:rsidRPr="00B0085F">
              <w:rPr>
                <w:rFonts w:ascii="Times New Roman" w:hAnsi="Times New Roman" w:cs="Times New Roman"/>
              </w:rPr>
              <w:t>(</w:t>
            </w:r>
            <w:proofErr w:type="gramStart"/>
            <w:r w:rsidRPr="00B0085F">
              <w:rPr>
                <w:rFonts w:ascii="Times New Roman" w:hAnsi="Times New Roman" w:cs="Times New Roman"/>
              </w:rPr>
              <w:t>continuous</w:t>
            </w:r>
            <w:proofErr w:type="gramEnd"/>
            <w:r w:rsidRPr="00B0085F">
              <w:rPr>
                <w:rFonts w:ascii="Times New Roman" w:hAnsi="Times New Roman" w:cs="Times New Roman"/>
              </w:rPr>
              <w:t>)</w:t>
            </w:r>
          </w:p>
        </w:tc>
        <w:tc>
          <w:tcPr>
            <w:tcW w:w="1530" w:type="dxa"/>
            <w:tcBorders>
              <w:top w:val="nil"/>
            </w:tcBorders>
          </w:tcPr>
          <w:p w14:paraId="3AEE2795" w14:textId="488BAA61" w:rsidR="0028034E" w:rsidRPr="00B0085F" w:rsidRDefault="0028034E" w:rsidP="009313A7">
            <w:pPr>
              <w:tabs>
                <w:tab w:val="left" w:pos="480"/>
              </w:tabs>
              <w:contextualSpacing/>
              <w:jc w:val="center"/>
              <w:rPr>
                <w:rFonts w:ascii="Times New Roman" w:hAnsi="Times New Roman" w:cs="Times New Roman"/>
              </w:rPr>
            </w:pPr>
            <w:r w:rsidRPr="00B0085F">
              <w:rPr>
                <w:rFonts w:ascii="Times New Roman" w:hAnsi="Times New Roman" w:cs="Times New Roman"/>
              </w:rPr>
              <w:t>ANCOVA</w:t>
            </w:r>
          </w:p>
          <w:p w14:paraId="5D716541" w14:textId="77777777" w:rsidR="0028034E" w:rsidRPr="00B0085F" w:rsidRDefault="0028034E" w:rsidP="009313A7">
            <w:pPr>
              <w:tabs>
                <w:tab w:val="left" w:pos="480"/>
              </w:tabs>
              <w:contextualSpacing/>
              <w:jc w:val="center"/>
              <w:rPr>
                <w:rFonts w:ascii="Times New Roman" w:hAnsi="Times New Roman" w:cs="Times New Roman"/>
              </w:rPr>
            </w:pPr>
          </w:p>
        </w:tc>
        <w:tc>
          <w:tcPr>
            <w:tcW w:w="240" w:type="dxa"/>
            <w:tcBorders>
              <w:top w:val="nil"/>
              <w:right w:val="nil"/>
            </w:tcBorders>
          </w:tcPr>
          <w:p w14:paraId="62465E8E" w14:textId="77777777" w:rsidR="0028034E" w:rsidRPr="00B0085F" w:rsidRDefault="0028034E" w:rsidP="00E52498">
            <w:pPr>
              <w:tabs>
                <w:tab w:val="left" w:pos="480"/>
              </w:tabs>
              <w:spacing w:line="360" w:lineRule="auto"/>
              <w:contextualSpacing/>
              <w:jc w:val="center"/>
              <w:rPr>
                <w:rFonts w:ascii="Times New Roman" w:hAnsi="Times New Roman" w:cs="Times New Roman"/>
              </w:rPr>
            </w:pPr>
          </w:p>
        </w:tc>
      </w:tr>
      <w:tr w:rsidR="0028034E" w:rsidRPr="00B0085F" w14:paraId="49AA1E89" w14:textId="77777777" w:rsidTr="001E10D7">
        <w:trPr>
          <w:gridAfter w:val="2"/>
          <w:wAfter w:w="360" w:type="dxa"/>
        </w:trPr>
        <w:tc>
          <w:tcPr>
            <w:tcW w:w="1350" w:type="dxa"/>
            <w:tcBorders>
              <w:left w:val="nil"/>
            </w:tcBorders>
          </w:tcPr>
          <w:p w14:paraId="483119B3" w14:textId="64B2CE95" w:rsidR="0028034E" w:rsidRPr="00B0085F" w:rsidRDefault="0028034E" w:rsidP="00E52498">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RQ 3</w:t>
            </w:r>
          </w:p>
        </w:tc>
        <w:tc>
          <w:tcPr>
            <w:tcW w:w="1620" w:type="dxa"/>
          </w:tcPr>
          <w:p w14:paraId="6C377AA5" w14:textId="77777777" w:rsidR="0028034E" w:rsidRPr="00B0085F" w:rsidRDefault="0028034E" w:rsidP="0028034E">
            <w:pPr>
              <w:tabs>
                <w:tab w:val="left" w:pos="480"/>
              </w:tabs>
              <w:contextualSpacing/>
              <w:jc w:val="center"/>
              <w:rPr>
                <w:rFonts w:ascii="Times New Roman" w:hAnsi="Times New Roman" w:cs="Times New Roman"/>
              </w:rPr>
            </w:pPr>
            <w:r w:rsidRPr="00B0085F">
              <w:rPr>
                <w:rFonts w:ascii="Times New Roman" w:hAnsi="Times New Roman" w:cs="Times New Roman"/>
              </w:rPr>
              <w:t>Gender,</w:t>
            </w:r>
          </w:p>
          <w:p w14:paraId="2768F511" w14:textId="77777777" w:rsidR="0028034E" w:rsidRPr="00B0085F" w:rsidRDefault="0028034E" w:rsidP="0028034E">
            <w:pPr>
              <w:tabs>
                <w:tab w:val="left" w:pos="480"/>
              </w:tabs>
              <w:contextualSpacing/>
              <w:jc w:val="center"/>
              <w:rPr>
                <w:rFonts w:ascii="Times New Roman" w:hAnsi="Times New Roman" w:cs="Times New Roman"/>
              </w:rPr>
            </w:pPr>
            <w:r w:rsidRPr="00B0085F">
              <w:rPr>
                <w:rFonts w:ascii="Times New Roman" w:hAnsi="Times New Roman" w:cs="Times New Roman"/>
              </w:rPr>
              <w:t>Parent Ed Level</w:t>
            </w:r>
          </w:p>
          <w:p w14:paraId="3C827B56" w14:textId="77777777" w:rsidR="0028034E" w:rsidRPr="00B0085F" w:rsidRDefault="0028034E" w:rsidP="0028034E">
            <w:pPr>
              <w:tabs>
                <w:tab w:val="left" w:pos="480"/>
              </w:tabs>
              <w:contextualSpacing/>
              <w:jc w:val="center"/>
              <w:rPr>
                <w:rFonts w:ascii="Times New Roman" w:hAnsi="Times New Roman" w:cs="Times New Roman"/>
              </w:rPr>
            </w:pPr>
            <w:r w:rsidRPr="00B0085F">
              <w:rPr>
                <w:rFonts w:ascii="Times New Roman" w:hAnsi="Times New Roman" w:cs="Times New Roman"/>
              </w:rPr>
              <w:t>(</w:t>
            </w:r>
            <w:proofErr w:type="gramStart"/>
            <w:r w:rsidRPr="00B0085F">
              <w:rPr>
                <w:rFonts w:ascii="Times New Roman" w:hAnsi="Times New Roman" w:cs="Times New Roman"/>
              </w:rPr>
              <w:t>categorical</w:t>
            </w:r>
            <w:proofErr w:type="gramEnd"/>
            <w:r w:rsidRPr="00B0085F">
              <w:rPr>
                <w:rFonts w:ascii="Times New Roman" w:hAnsi="Times New Roman" w:cs="Times New Roman"/>
              </w:rPr>
              <w:t>)</w:t>
            </w:r>
          </w:p>
          <w:p w14:paraId="78429759" w14:textId="008E6106" w:rsidR="00D21599" w:rsidRPr="00B0085F" w:rsidRDefault="00D21599" w:rsidP="0028034E">
            <w:pPr>
              <w:tabs>
                <w:tab w:val="left" w:pos="480"/>
              </w:tabs>
              <w:contextualSpacing/>
              <w:jc w:val="center"/>
              <w:rPr>
                <w:rFonts w:ascii="Times New Roman" w:hAnsi="Times New Roman" w:cs="Times New Roman"/>
              </w:rPr>
            </w:pPr>
          </w:p>
        </w:tc>
        <w:tc>
          <w:tcPr>
            <w:tcW w:w="1980" w:type="dxa"/>
          </w:tcPr>
          <w:p w14:paraId="7B11426A" w14:textId="0D32FDE3" w:rsidR="0028034E" w:rsidRPr="00B0085F" w:rsidRDefault="0028034E" w:rsidP="00E52498">
            <w:pPr>
              <w:tabs>
                <w:tab w:val="left" w:pos="480"/>
              </w:tabs>
              <w:contextualSpacing/>
              <w:jc w:val="center"/>
              <w:rPr>
                <w:rFonts w:ascii="Times New Roman" w:hAnsi="Times New Roman" w:cs="Times New Roman"/>
              </w:rPr>
            </w:pPr>
            <w:r w:rsidRPr="00B0085F">
              <w:rPr>
                <w:rFonts w:ascii="Times New Roman" w:hAnsi="Times New Roman" w:cs="Times New Roman"/>
              </w:rPr>
              <w:t>HS Schedule Plan</w:t>
            </w:r>
          </w:p>
          <w:p w14:paraId="0CC0176D" w14:textId="2C352B3D" w:rsidR="0028034E" w:rsidRPr="00B0085F" w:rsidRDefault="0028034E" w:rsidP="00C43712">
            <w:pPr>
              <w:tabs>
                <w:tab w:val="left" w:pos="480"/>
              </w:tabs>
              <w:contextualSpacing/>
              <w:jc w:val="center"/>
              <w:rPr>
                <w:rFonts w:ascii="Times New Roman" w:hAnsi="Times New Roman" w:cs="Times New Roman"/>
              </w:rPr>
            </w:pPr>
            <w:r w:rsidRPr="00B0085F">
              <w:rPr>
                <w:rFonts w:ascii="Times New Roman" w:hAnsi="Times New Roman" w:cs="Times New Roman"/>
              </w:rPr>
              <w:t>(</w:t>
            </w:r>
            <w:proofErr w:type="gramStart"/>
            <w:r w:rsidR="00CA3930" w:rsidRPr="00B0085F">
              <w:rPr>
                <w:rFonts w:ascii="Times New Roman" w:hAnsi="Times New Roman" w:cs="Times New Roman"/>
              </w:rPr>
              <w:t>dichotomous</w:t>
            </w:r>
            <w:proofErr w:type="gramEnd"/>
            <w:r w:rsidR="00CA3930" w:rsidRPr="00B0085F">
              <w:rPr>
                <w:rFonts w:ascii="Times New Roman" w:hAnsi="Times New Roman" w:cs="Times New Roman"/>
              </w:rPr>
              <w:t xml:space="preserve"> </w:t>
            </w:r>
            <w:r w:rsidRPr="00B0085F">
              <w:rPr>
                <w:rFonts w:ascii="Times New Roman" w:hAnsi="Times New Roman" w:cs="Times New Roman"/>
              </w:rPr>
              <w:t>categorical)</w:t>
            </w:r>
          </w:p>
          <w:p w14:paraId="1EB3B1AF" w14:textId="517C7ADB" w:rsidR="0028034E" w:rsidRPr="00B0085F" w:rsidRDefault="0028034E" w:rsidP="00E52498">
            <w:pPr>
              <w:tabs>
                <w:tab w:val="left" w:pos="480"/>
              </w:tabs>
              <w:contextualSpacing/>
              <w:jc w:val="center"/>
              <w:rPr>
                <w:rFonts w:ascii="Times New Roman" w:hAnsi="Times New Roman" w:cs="Times New Roman"/>
              </w:rPr>
            </w:pPr>
          </w:p>
        </w:tc>
        <w:tc>
          <w:tcPr>
            <w:tcW w:w="1890" w:type="dxa"/>
          </w:tcPr>
          <w:p w14:paraId="296F7CDD" w14:textId="77777777" w:rsidR="0028034E" w:rsidRPr="00B0085F" w:rsidRDefault="0028034E" w:rsidP="009313A7">
            <w:pPr>
              <w:tabs>
                <w:tab w:val="left" w:pos="480"/>
              </w:tabs>
              <w:contextualSpacing/>
              <w:jc w:val="center"/>
              <w:rPr>
                <w:rFonts w:ascii="Times New Roman" w:hAnsi="Times New Roman" w:cs="Times New Roman"/>
              </w:rPr>
            </w:pPr>
            <w:r w:rsidRPr="00B0085F">
              <w:rPr>
                <w:rFonts w:ascii="Times New Roman" w:hAnsi="Times New Roman" w:cs="Times New Roman"/>
              </w:rPr>
              <w:t>Academic Competence</w:t>
            </w:r>
          </w:p>
          <w:p w14:paraId="030585C5" w14:textId="12A8CF7C" w:rsidR="0028034E" w:rsidRPr="00B0085F" w:rsidRDefault="0028034E" w:rsidP="009313A7">
            <w:pPr>
              <w:tabs>
                <w:tab w:val="left" w:pos="480"/>
              </w:tabs>
              <w:contextualSpacing/>
              <w:jc w:val="center"/>
              <w:rPr>
                <w:rFonts w:ascii="Times New Roman" w:hAnsi="Times New Roman" w:cs="Times New Roman"/>
              </w:rPr>
            </w:pPr>
            <w:r w:rsidRPr="00B0085F">
              <w:rPr>
                <w:rFonts w:ascii="Times New Roman" w:hAnsi="Times New Roman" w:cs="Times New Roman"/>
              </w:rPr>
              <w:t>(</w:t>
            </w:r>
            <w:proofErr w:type="gramStart"/>
            <w:r w:rsidRPr="00B0085F">
              <w:rPr>
                <w:rFonts w:ascii="Times New Roman" w:hAnsi="Times New Roman" w:cs="Times New Roman"/>
              </w:rPr>
              <w:t>continuous</w:t>
            </w:r>
            <w:proofErr w:type="gramEnd"/>
            <w:r w:rsidRPr="00B0085F">
              <w:rPr>
                <w:rFonts w:ascii="Times New Roman" w:hAnsi="Times New Roman" w:cs="Times New Roman"/>
              </w:rPr>
              <w:t>)</w:t>
            </w:r>
          </w:p>
        </w:tc>
        <w:tc>
          <w:tcPr>
            <w:tcW w:w="1530" w:type="dxa"/>
          </w:tcPr>
          <w:p w14:paraId="05E98699" w14:textId="311413EC" w:rsidR="0028034E" w:rsidRPr="00B0085F" w:rsidRDefault="0028034E" w:rsidP="009313A7">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ANCOVA</w:t>
            </w:r>
          </w:p>
        </w:tc>
        <w:tc>
          <w:tcPr>
            <w:tcW w:w="240" w:type="dxa"/>
            <w:tcBorders>
              <w:right w:val="nil"/>
            </w:tcBorders>
          </w:tcPr>
          <w:p w14:paraId="6ADD5F9E" w14:textId="77777777" w:rsidR="0028034E" w:rsidRPr="00B0085F" w:rsidRDefault="0028034E" w:rsidP="00E52498">
            <w:pPr>
              <w:tabs>
                <w:tab w:val="left" w:pos="480"/>
              </w:tabs>
              <w:spacing w:line="360" w:lineRule="auto"/>
              <w:contextualSpacing/>
              <w:jc w:val="center"/>
              <w:rPr>
                <w:rFonts w:ascii="Times New Roman" w:hAnsi="Times New Roman" w:cs="Times New Roman"/>
              </w:rPr>
            </w:pPr>
          </w:p>
        </w:tc>
      </w:tr>
      <w:tr w:rsidR="0028034E" w:rsidRPr="00B0085F" w14:paraId="2EA549AF" w14:textId="77777777" w:rsidTr="001E10D7">
        <w:trPr>
          <w:gridAfter w:val="2"/>
          <w:wAfter w:w="360" w:type="dxa"/>
        </w:trPr>
        <w:tc>
          <w:tcPr>
            <w:tcW w:w="1350" w:type="dxa"/>
            <w:tcBorders>
              <w:left w:val="nil"/>
            </w:tcBorders>
          </w:tcPr>
          <w:p w14:paraId="1E6238ED" w14:textId="33D3F034" w:rsidR="0028034E" w:rsidRPr="00B0085F" w:rsidRDefault="0028034E" w:rsidP="00E52498">
            <w:pPr>
              <w:tabs>
                <w:tab w:val="left" w:pos="480"/>
              </w:tabs>
              <w:contextualSpacing/>
              <w:rPr>
                <w:rFonts w:ascii="Times New Roman" w:hAnsi="Times New Roman" w:cs="Times New Roman"/>
              </w:rPr>
            </w:pPr>
            <w:r w:rsidRPr="00B0085F">
              <w:rPr>
                <w:rFonts w:ascii="Times New Roman" w:hAnsi="Times New Roman" w:cs="Times New Roman"/>
              </w:rPr>
              <w:t xml:space="preserve">RQ 4 </w:t>
            </w:r>
          </w:p>
        </w:tc>
        <w:tc>
          <w:tcPr>
            <w:tcW w:w="1620" w:type="dxa"/>
          </w:tcPr>
          <w:p w14:paraId="712CE078" w14:textId="77777777" w:rsidR="0028034E" w:rsidRPr="00B0085F" w:rsidRDefault="0028034E" w:rsidP="0028034E">
            <w:pPr>
              <w:tabs>
                <w:tab w:val="left" w:pos="480"/>
              </w:tabs>
              <w:contextualSpacing/>
              <w:jc w:val="center"/>
              <w:rPr>
                <w:rFonts w:ascii="Times New Roman" w:hAnsi="Times New Roman" w:cs="Times New Roman"/>
              </w:rPr>
            </w:pPr>
            <w:r w:rsidRPr="00B0085F">
              <w:rPr>
                <w:rFonts w:ascii="Times New Roman" w:hAnsi="Times New Roman" w:cs="Times New Roman"/>
              </w:rPr>
              <w:t>Gender,</w:t>
            </w:r>
          </w:p>
          <w:p w14:paraId="61AC4BC3" w14:textId="77777777" w:rsidR="0028034E" w:rsidRPr="00B0085F" w:rsidRDefault="0028034E" w:rsidP="0028034E">
            <w:pPr>
              <w:tabs>
                <w:tab w:val="left" w:pos="480"/>
              </w:tabs>
              <w:contextualSpacing/>
              <w:jc w:val="center"/>
              <w:rPr>
                <w:rFonts w:ascii="Times New Roman" w:hAnsi="Times New Roman" w:cs="Times New Roman"/>
              </w:rPr>
            </w:pPr>
            <w:r w:rsidRPr="00B0085F">
              <w:rPr>
                <w:rFonts w:ascii="Times New Roman" w:hAnsi="Times New Roman" w:cs="Times New Roman"/>
              </w:rPr>
              <w:t>Parent Ed Level</w:t>
            </w:r>
          </w:p>
          <w:p w14:paraId="74C26F60" w14:textId="77777777" w:rsidR="0028034E" w:rsidRPr="00B0085F" w:rsidRDefault="0028034E" w:rsidP="0028034E">
            <w:pPr>
              <w:tabs>
                <w:tab w:val="left" w:pos="480"/>
              </w:tabs>
              <w:contextualSpacing/>
              <w:jc w:val="center"/>
              <w:rPr>
                <w:rFonts w:ascii="Times New Roman" w:hAnsi="Times New Roman" w:cs="Times New Roman"/>
              </w:rPr>
            </w:pPr>
            <w:r w:rsidRPr="00B0085F">
              <w:rPr>
                <w:rFonts w:ascii="Times New Roman" w:hAnsi="Times New Roman" w:cs="Times New Roman"/>
              </w:rPr>
              <w:t>(</w:t>
            </w:r>
            <w:proofErr w:type="gramStart"/>
            <w:r w:rsidRPr="00B0085F">
              <w:rPr>
                <w:rFonts w:ascii="Times New Roman" w:hAnsi="Times New Roman" w:cs="Times New Roman"/>
              </w:rPr>
              <w:t>categorical</w:t>
            </w:r>
            <w:proofErr w:type="gramEnd"/>
            <w:r w:rsidRPr="00B0085F">
              <w:rPr>
                <w:rFonts w:ascii="Times New Roman" w:hAnsi="Times New Roman" w:cs="Times New Roman"/>
              </w:rPr>
              <w:t>)</w:t>
            </w:r>
          </w:p>
          <w:p w14:paraId="1890E53F" w14:textId="29E35A13" w:rsidR="00D21599" w:rsidRPr="00B0085F" w:rsidRDefault="00D21599" w:rsidP="0028034E">
            <w:pPr>
              <w:tabs>
                <w:tab w:val="left" w:pos="480"/>
              </w:tabs>
              <w:contextualSpacing/>
              <w:jc w:val="center"/>
              <w:rPr>
                <w:rFonts w:ascii="Times New Roman" w:hAnsi="Times New Roman" w:cs="Times New Roman"/>
              </w:rPr>
            </w:pPr>
          </w:p>
        </w:tc>
        <w:tc>
          <w:tcPr>
            <w:tcW w:w="1980" w:type="dxa"/>
          </w:tcPr>
          <w:p w14:paraId="4B57DFCA" w14:textId="2DB51FC7" w:rsidR="0028034E" w:rsidRPr="00B0085F" w:rsidRDefault="0028034E" w:rsidP="00E52498">
            <w:pPr>
              <w:tabs>
                <w:tab w:val="left" w:pos="480"/>
              </w:tabs>
              <w:contextualSpacing/>
              <w:jc w:val="center"/>
              <w:rPr>
                <w:rFonts w:ascii="Times New Roman" w:hAnsi="Times New Roman" w:cs="Times New Roman"/>
              </w:rPr>
            </w:pPr>
            <w:r w:rsidRPr="00B0085F">
              <w:rPr>
                <w:rFonts w:ascii="Times New Roman" w:hAnsi="Times New Roman" w:cs="Times New Roman"/>
              </w:rPr>
              <w:t>HS Schedule Plan</w:t>
            </w:r>
          </w:p>
          <w:p w14:paraId="3577ECA2" w14:textId="3FE2EA31" w:rsidR="0028034E" w:rsidRPr="00B0085F" w:rsidRDefault="0028034E" w:rsidP="00C43712">
            <w:pPr>
              <w:tabs>
                <w:tab w:val="left" w:pos="480"/>
              </w:tabs>
              <w:contextualSpacing/>
              <w:jc w:val="center"/>
              <w:rPr>
                <w:rFonts w:ascii="Times New Roman" w:hAnsi="Times New Roman" w:cs="Times New Roman"/>
              </w:rPr>
            </w:pPr>
            <w:r w:rsidRPr="00B0085F">
              <w:rPr>
                <w:rFonts w:ascii="Times New Roman" w:hAnsi="Times New Roman" w:cs="Times New Roman"/>
              </w:rPr>
              <w:t>(</w:t>
            </w:r>
            <w:proofErr w:type="gramStart"/>
            <w:r w:rsidR="00CA3930" w:rsidRPr="00B0085F">
              <w:rPr>
                <w:rFonts w:ascii="Times New Roman" w:hAnsi="Times New Roman" w:cs="Times New Roman"/>
              </w:rPr>
              <w:t>dichotomous</w:t>
            </w:r>
            <w:proofErr w:type="gramEnd"/>
            <w:r w:rsidR="00CA3930" w:rsidRPr="00B0085F">
              <w:rPr>
                <w:rFonts w:ascii="Times New Roman" w:hAnsi="Times New Roman" w:cs="Times New Roman"/>
              </w:rPr>
              <w:t xml:space="preserve"> </w:t>
            </w:r>
            <w:r w:rsidRPr="00B0085F">
              <w:rPr>
                <w:rFonts w:ascii="Times New Roman" w:hAnsi="Times New Roman" w:cs="Times New Roman"/>
              </w:rPr>
              <w:t>categorical)</w:t>
            </w:r>
          </w:p>
          <w:p w14:paraId="053119E9" w14:textId="3D421B4B" w:rsidR="0028034E" w:rsidRPr="00B0085F" w:rsidRDefault="0028034E" w:rsidP="00E52498">
            <w:pPr>
              <w:tabs>
                <w:tab w:val="left" w:pos="480"/>
              </w:tabs>
              <w:contextualSpacing/>
              <w:jc w:val="center"/>
              <w:rPr>
                <w:rFonts w:ascii="Times New Roman" w:hAnsi="Times New Roman" w:cs="Times New Roman"/>
              </w:rPr>
            </w:pPr>
          </w:p>
        </w:tc>
        <w:tc>
          <w:tcPr>
            <w:tcW w:w="1890" w:type="dxa"/>
          </w:tcPr>
          <w:p w14:paraId="284195F4" w14:textId="77777777" w:rsidR="0028034E" w:rsidRPr="00B0085F" w:rsidRDefault="0028034E" w:rsidP="00E52498">
            <w:pPr>
              <w:tabs>
                <w:tab w:val="left" w:pos="480"/>
              </w:tabs>
              <w:contextualSpacing/>
              <w:jc w:val="center"/>
              <w:rPr>
                <w:rFonts w:ascii="Times New Roman" w:hAnsi="Times New Roman" w:cs="Times New Roman"/>
              </w:rPr>
            </w:pPr>
            <w:r w:rsidRPr="00B0085F">
              <w:rPr>
                <w:rFonts w:ascii="Times New Roman" w:hAnsi="Times New Roman" w:cs="Times New Roman"/>
              </w:rPr>
              <w:t>Test Competence</w:t>
            </w:r>
          </w:p>
          <w:p w14:paraId="6F0B5EBD" w14:textId="529FB472" w:rsidR="0028034E" w:rsidRPr="00B0085F" w:rsidRDefault="0028034E" w:rsidP="00E52498">
            <w:pPr>
              <w:tabs>
                <w:tab w:val="left" w:pos="480"/>
              </w:tabs>
              <w:contextualSpacing/>
              <w:jc w:val="center"/>
              <w:rPr>
                <w:rFonts w:ascii="Times New Roman" w:hAnsi="Times New Roman" w:cs="Times New Roman"/>
              </w:rPr>
            </w:pPr>
            <w:r w:rsidRPr="00B0085F">
              <w:rPr>
                <w:rFonts w:ascii="Times New Roman" w:hAnsi="Times New Roman" w:cs="Times New Roman"/>
              </w:rPr>
              <w:t>(</w:t>
            </w:r>
            <w:proofErr w:type="gramStart"/>
            <w:r w:rsidRPr="00B0085F">
              <w:rPr>
                <w:rFonts w:ascii="Times New Roman" w:hAnsi="Times New Roman" w:cs="Times New Roman"/>
              </w:rPr>
              <w:t>continuous</w:t>
            </w:r>
            <w:proofErr w:type="gramEnd"/>
            <w:r w:rsidRPr="00B0085F">
              <w:rPr>
                <w:rFonts w:ascii="Times New Roman" w:hAnsi="Times New Roman" w:cs="Times New Roman"/>
              </w:rPr>
              <w:t>)</w:t>
            </w:r>
          </w:p>
        </w:tc>
        <w:tc>
          <w:tcPr>
            <w:tcW w:w="1530" w:type="dxa"/>
          </w:tcPr>
          <w:p w14:paraId="223E787D" w14:textId="6A4CFF8D" w:rsidR="0028034E" w:rsidRPr="00B0085F" w:rsidRDefault="0028034E" w:rsidP="009313A7">
            <w:pPr>
              <w:tabs>
                <w:tab w:val="left" w:pos="480"/>
              </w:tabs>
              <w:contextualSpacing/>
              <w:jc w:val="center"/>
              <w:rPr>
                <w:rFonts w:ascii="Times New Roman" w:hAnsi="Times New Roman" w:cs="Times New Roman"/>
              </w:rPr>
            </w:pPr>
            <w:r w:rsidRPr="00B0085F">
              <w:rPr>
                <w:rFonts w:ascii="Times New Roman" w:hAnsi="Times New Roman" w:cs="Times New Roman"/>
              </w:rPr>
              <w:t xml:space="preserve">ANCOVA </w:t>
            </w:r>
          </w:p>
        </w:tc>
        <w:tc>
          <w:tcPr>
            <w:tcW w:w="240" w:type="dxa"/>
            <w:tcBorders>
              <w:right w:val="nil"/>
            </w:tcBorders>
          </w:tcPr>
          <w:p w14:paraId="51A128C1" w14:textId="77777777" w:rsidR="0028034E" w:rsidRPr="00B0085F" w:rsidRDefault="0028034E" w:rsidP="00E52498">
            <w:pPr>
              <w:tabs>
                <w:tab w:val="left" w:pos="480"/>
              </w:tabs>
              <w:spacing w:line="360" w:lineRule="auto"/>
              <w:contextualSpacing/>
              <w:rPr>
                <w:rFonts w:ascii="Times New Roman" w:hAnsi="Times New Roman" w:cs="Times New Roman"/>
              </w:rPr>
            </w:pPr>
          </w:p>
        </w:tc>
      </w:tr>
      <w:tr w:rsidR="0028034E" w:rsidRPr="00B0085F" w14:paraId="6C79D5A9" w14:textId="77777777" w:rsidTr="001E10D7">
        <w:trPr>
          <w:gridAfter w:val="2"/>
          <w:wAfter w:w="360" w:type="dxa"/>
        </w:trPr>
        <w:tc>
          <w:tcPr>
            <w:tcW w:w="1350" w:type="dxa"/>
            <w:tcBorders>
              <w:left w:val="nil"/>
            </w:tcBorders>
          </w:tcPr>
          <w:p w14:paraId="59619D51" w14:textId="19001936" w:rsidR="0028034E" w:rsidRPr="00B0085F" w:rsidRDefault="0028034E" w:rsidP="00E52498">
            <w:pPr>
              <w:tabs>
                <w:tab w:val="left" w:pos="480"/>
              </w:tabs>
              <w:contextualSpacing/>
              <w:rPr>
                <w:rFonts w:ascii="Times New Roman" w:hAnsi="Times New Roman" w:cs="Times New Roman"/>
              </w:rPr>
            </w:pPr>
            <w:r w:rsidRPr="00B0085F">
              <w:rPr>
                <w:rFonts w:ascii="Times New Roman" w:hAnsi="Times New Roman" w:cs="Times New Roman"/>
              </w:rPr>
              <w:t>RQ 5</w:t>
            </w:r>
          </w:p>
        </w:tc>
        <w:tc>
          <w:tcPr>
            <w:tcW w:w="1620" w:type="dxa"/>
          </w:tcPr>
          <w:p w14:paraId="12034367" w14:textId="77777777" w:rsidR="0028034E" w:rsidRPr="00B0085F" w:rsidRDefault="0028034E" w:rsidP="0028034E">
            <w:pPr>
              <w:tabs>
                <w:tab w:val="left" w:pos="480"/>
              </w:tabs>
              <w:contextualSpacing/>
              <w:jc w:val="center"/>
              <w:rPr>
                <w:rFonts w:ascii="Times New Roman" w:hAnsi="Times New Roman" w:cs="Times New Roman"/>
              </w:rPr>
            </w:pPr>
            <w:r w:rsidRPr="00B0085F">
              <w:rPr>
                <w:rFonts w:ascii="Times New Roman" w:hAnsi="Times New Roman" w:cs="Times New Roman"/>
              </w:rPr>
              <w:t>Gender,</w:t>
            </w:r>
          </w:p>
          <w:p w14:paraId="223D783F" w14:textId="77777777" w:rsidR="0028034E" w:rsidRPr="00B0085F" w:rsidRDefault="0028034E" w:rsidP="0028034E">
            <w:pPr>
              <w:tabs>
                <w:tab w:val="left" w:pos="480"/>
              </w:tabs>
              <w:contextualSpacing/>
              <w:jc w:val="center"/>
              <w:rPr>
                <w:rFonts w:ascii="Times New Roman" w:hAnsi="Times New Roman" w:cs="Times New Roman"/>
              </w:rPr>
            </w:pPr>
            <w:r w:rsidRPr="00B0085F">
              <w:rPr>
                <w:rFonts w:ascii="Times New Roman" w:hAnsi="Times New Roman" w:cs="Times New Roman"/>
              </w:rPr>
              <w:t>Parent Ed Level</w:t>
            </w:r>
          </w:p>
          <w:p w14:paraId="6237AD9C" w14:textId="77777777" w:rsidR="0028034E" w:rsidRPr="00B0085F" w:rsidRDefault="0028034E" w:rsidP="0028034E">
            <w:pPr>
              <w:tabs>
                <w:tab w:val="left" w:pos="480"/>
              </w:tabs>
              <w:contextualSpacing/>
              <w:jc w:val="center"/>
              <w:rPr>
                <w:rFonts w:ascii="Times New Roman" w:hAnsi="Times New Roman" w:cs="Times New Roman"/>
              </w:rPr>
            </w:pPr>
            <w:r w:rsidRPr="00B0085F">
              <w:rPr>
                <w:rFonts w:ascii="Times New Roman" w:hAnsi="Times New Roman" w:cs="Times New Roman"/>
              </w:rPr>
              <w:t>(</w:t>
            </w:r>
            <w:proofErr w:type="gramStart"/>
            <w:r w:rsidRPr="00B0085F">
              <w:rPr>
                <w:rFonts w:ascii="Times New Roman" w:hAnsi="Times New Roman" w:cs="Times New Roman"/>
              </w:rPr>
              <w:t>categorical</w:t>
            </w:r>
            <w:proofErr w:type="gramEnd"/>
            <w:r w:rsidRPr="00B0085F">
              <w:rPr>
                <w:rFonts w:ascii="Times New Roman" w:hAnsi="Times New Roman" w:cs="Times New Roman"/>
              </w:rPr>
              <w:t>)</w:t>
            </w:r>
          </w:p>
          <w:p w14:paraId="583BCF00" w14:textId="2B3ADAB6" w:rsidR="00D21599" w:rsidRPr="00B0085F" w:rsidRDefault="00D21599" w:rsidP="0028034E">
            <w:pPr>
              <w:tabs>
                <w:tab w:val="left" w:pos="480"/>
              </w:tabs>
              <w:contextualSpacing/>
              <w:jc w:val="center"/>
              <w:rPr>
                <w:rFonts w:ascii="Times New Roman" w:hAnsi="Times New Roman" w:cs="Times New Roman"/>
              </w:rPr>
            </w:pPr>
          </w:p>
        </w:tc>
        <w:tc>
          <w:tcPr>
            <w:tcW w:w="1980" w:type="dxa"/>
          </w:tcPr>
          <w:p w14:paraId="2C2EDA94" w14:textId="09B74E19" w:rsidR="0028034E" w:rsidRPr="00B0085F" w:rsidRDefault="0028034E" w:rsidP="00E52498">
            <w:pPr>
              <w:tabs>
                <w:tab w:val="left" w:pos="480"/>
              </w:tabs>
              <w:contextualSpacing/>
              <w:jc w:val="center"/>
              <w:rPr>
                <w:rFonts w:ascii="Times New Roman" w:hAnsi="Times New Roman" w:cs="Times New Roman"/>
              </w:rPr>
            </w:pPr>
            <w:r w:rsidRPr="00B0085F">
              <w:rPr>
                <w:rFonts w:ascii="Times New Roman" w:hAnsi="Times New Roman" w:cs="Times New Roman"/>
              </w:rPr>
              <w:t>HS Schedule Plan</w:t>
            </w:r>
          </w:p>
          <w:p w14:paraId="18500904" w14:textId="35FAB445" w:rsidR="0028034E" w:rsidRPr="00B0085F" w:rsidRDefault="0028034E" w:rsidP="00C43712">
            <w:pPr>
              <w:tabs>
                <w:tab w:val="left" w:pos="480"/>
              </w:tabs>
              <w:contextualSpacing/>
              <w:jc w:val="center"/>
              <w:rPr>
                <w:rFonts w:ascii="Times New Roman" w:hAnsi="Times New Roman" w:cs="Times New Roman"/>
              </w:rPr>
            </w:pPr>
            <w:r w:rsidRPr="00B0085F">
              <w:rPr>
                <w:rFonts w:ascii="Times New Roman" w:hAnsi="Times New Roman" w:cs="Times New Roman"/>
              </w:rPr>
              <w:t>(</w:t>
            </w:r>
            <w:proofErr w:type="gramStart"/>
            <w:r w:rsidR="00CA3930" w:rsidRPr="00B0085F">
              <w:rPr>
                <w:rFonts w:ascii="Times New Roman" w:hAnsi="Times New Roman" w:cs="Times New Roman"/>
              </w:rPr>
              <w:t>dichotomous</w:t>
            </w:r>
            <w:proofErr w:type="gramEnd"/>
            <w:r w:rsidR="00CA3930" w:rsidRPr="00B0085F">
              <w:rPr>
                <w:rFonts w:ascii="Times New Roman" w:hAnsi="Times New Roman" w:cs="Times New Roman"/>
              </w:rPr>
              <w:t xml:space="preserve"> </w:t>
            </w:r>
            <w:r w:rsidRPr="00B0085F">
              <w:rPr>
                <w:rFonts w:ascii="Times New Roman" w:hAnsi="Times New Roman" w:cs="Times New Roman"/>
              </w:rPr>
              <w:t>categorical)</w:t>
            </w:r>
          </w:p>
          <w:p w14:paraId="10DD1E52" w14:textId="2CD8D68B" w:rsidR="0028034E" w:rsidRPr="00B0085F" w:rsidRDefault="0028034E" w:rsidP="00E52498">
            <w:pPr>
              <w:tabs>
                <w:tab w:val="left" w:pos="480"/>
              </w:tabs>
              <w:contextualSpacing/>
              <w:jc w:val="center"/>
              <w:rPr>
                <w:rFonts w:ascii="Times New Roman" w:hAnsi="Times New Roman" w:cs="Times New Roman"/>
              </w:rPr>
            </w:pPr>
          </w:p>
        </w:tc>
        <w:tc>
          <w:tcPr>
            <w:tcW w:w="1890" w:type="dxa"/>
          </w:tcPr>
          <w:p w14:paraId="027908EE" w14:textId="3CB20AF8" w:rsidR="0028034E" w:rsidRPr="00B0085F" w:rsidRDefault="00CC1B76" w:rsidP="00E52498">
            <w:pPr>
              <w:tabs>
                <w:tab w:val="left" w:pos="480"/>
              </w:tabs>
              <w:contextualSpacing/>
              <w:jc w:val="center"/>
              <w:rPr>
                <w:rFonts w:ascii="Times New Roman" w:hAnsi="Times New Roman" w:cs="Times New Roman"/>
              </w:rPr>
            </w:pPr>
            <w:r w:rsidRPr="00B0085F">
              <w:rPr>
                <w:rFonts w:ascii="Times New Roman" w:hAnsi="Times New Roman" w:cs="Times New Roman"/>
              </w:rPr>
              <w:t>Study Strategies</w:t>
            </w:r>
          </w:p>
          <w:p w14:paraId="0DE0E6DD" w14:textId="7B176681" w:rsidR="0028034E" w:rsidRPr="00B0085F" w:rsidRDefault="0028034E" w:rsidP="00E52498">
            <w:pPr>
              <w:tabs>
                <w:tab w:val="left" w:pos="480"/>
              </w:tabs>
              <w:contextualSpacing/>
              <w:jc w:val="center"/>
              <w:rPr>
                <w:rFonts w:ascii="Times New Roman" w:hAnsi="Times New Roman" w:cs="Times New Roman"/>
              </w:rPr>
            </w:pPr>
            <w:r w:rsidRPr="00B0085F">
              <w:rPr>
                <w:rFonts w:ascii="Times New Roman" w:hAnsi="Times New Roman" w:cs="Times New Roman"/>
              </w:rPr>
              <w:t>(</w:t>
            </w:r>
            <w:proofErr w:type="gramStart"/>
            <w:r w:rsidRPr="00B0085F">
              <w:rPr>
                <w:rFonts w:ascii="Times New Roman" w:hAnsi="Times New Roman" w:cs="Times New Roman"/>
              </w:rPr>
              <w:t>continuous</w:t>
            </w:r>
            <w:proofErr w:type="gramEnd"/>
            <w:r w:rsidRPr="00B0085F">
              <w:rPr>
                <w:rFonts w:ascii="Times New Roman" w:hAnsi="Times New Roman" w:cs="Times New Roman"/>
              </w:rPr>
              <w:t>)</w:t>
            </w:r>
          </w:p>
        </w:tc>
        <w:tc>
          <w:tcPr>
            <w:tcW w:w="1530" w:type="dxa"/>
          </w:tcPr>
          <w:p w14:paraId="0805732C" w14:textId="26F4B49E" w:rsidR="0028034E" w:rsidRPr="00B0085F" w:rsidRDefault="0028034E" w:rsidP="009313A7">
            <w:pPr>
              <w:tabs>
                <w:tab w:val="left" w:pos="480"/>
              </w:tabs>
              <w:contextualSpacing/>
              <w:jc w:val="center"/>
              <w:rPr>
                <w:rFonts w:ascii="Times New Roman" w:hAnsi="Times New Roman" w:cs="Times New Roman"/>
              </w:rPr>
            </w:pPr>
            <w:r w:rsidRPr="00B0085F">
              <w:rPr>
                <w:rFonts w:ascii="Times New Roman" w:hAnsi="Times New Roman" w:cs="Times New Roman"/>
              </w:rPr>
              <w:t>ANCOVA</w:t>
            </w:r>
          </w:p>
        </w:tc>
        <w:tc>
          <w:tcPr>
            <w:tcW w:w="240" w:type="dxa"/>
            <w:tcBorders>
              <w:right w:val="nil"/>
            </w:tcBorders>
          </w:tcPr>
          <w:p w14:paraId="54200C04" w14:textId="77777777" w:rsidR="0028034E" w:rsidRPr="00B0085F" w:rsidRDefault="0028034E" w:rsidP="00E52498">
            <w:pPr>
              <w:tabs>
                <w:tab w:val="left" w:pos="480"/>
              </w:tabs>
              <w:spacing w:line="360" w:lineRule="auto"/>
              <w:contextualSpacing/>
              <w:rPr>
                <w:rFonts w:ascii="Times New Roman" w:hAnsi="Times New Roman" w:cs="Times New Roman"/>
              </w:rPr>
            </w:pPr>
          </w:p>
        </w:tc>
      </w:tr>
      <w:tr w:rsidR="0028034E" w:rsidRPr="00B0085F" w14:paraId="3D76F5DF" w14:textId="77777777" w:rsidTr="001E10D7">
        <w:trPr>
          <w:gridAfter w:val="2"/>
          <w:wAfter w:w="360" w:type="dxa"/>
        </w:trPr>
        <w:tc>
          <w:tcPr>
            <w:tcW w:w="1350" w:type="dxa"/>
            <w:tcBorders>
              <w:left w:val="nil"/>
            </w:tcBorders>
          </w:tcPr>
          <w:p w14:paraId="484EF4EB" w14:textId="3432B96B" w:rsidR="0028034E" w:rsidRPr="00B0085F" w:rsidRDefault="0028034E" w:rsidP="00E52498">
            <w:pPr>
              <w:tabs>
                <w:tab w:val="left" w:pos="480"/>
              </w:tabs>
              <w:contextualSpacing/>
              <w:rPr>
                <w:rFonts w:ascii="Times New Roman" w:hAnsi="Times New Roman" w:cs="Times New Roman"/>
              </w:rPr>
            </w:pPr>
            <w:r w:rsidRPr="00B0085F">
              <w:rPr>
                <w:rFonts w:ascii="Times New Roman" w:hAnsi="Times New Roman" w:cs="Times New Roman"/>
              </w:rPr>
              <w:t>RQ 6</w:t>
            </w:r>
          </w:p>
        </w:tc>
        <w:tc>
          <w:tcPr>
            <w:tcW w:w="1620" w:type="dxa"/>
          </w:tcPr>
          <w:p w14:paraId="0BE53915" w14:textId="77777777" w:rsidR="0028034E" w:rsidRPr="00B0085F" w:rsidRDefault="0028034E" w:rsidP="0028034E">
            <w:pPr>
              <w:tabs>
                <w:tab w:val="left" w:pos="480"/>
              </w:tabs>
              <w:contextualSpacing/>
              <w:jc w:val="center"/>
              <w:rPr>
                <w:rFonts w:ascii="Times New Roman" w:hAnsi="Times New Roman" w:cs="Times New Roman"/>
              </w:rPr>
            </w:pPr>
            <w:r w:rsidRPr="00B0085F">
              <w:rPr>
                <w:rFonts w:ascii="Times New Roman" w:hAnsi="Times New Roman" w:cs="Times New Roman"/>
              </w:rPr>
              <w:t>Gender,</w:t>
            </w:r>
          </w:p>
          <w:p w14:paraId="73CBA09C" w14:textId="77777777" w:rsidR="0028034E" w:rsidRPr="00B0085F" w:rsidRDefault="0028034E" w:rsidP="0028034E">
            <w:pPr>
              <w:tabs>
                <w:tab w:val="left" w:pos="480"/>
              </w:tabs>
              <w:contextualSpacing/>
              <w:jc w:val="center"/>
              <w:rPr>
                <w:rFonts w:ascii="Times New Roman" w:hAnsi="Times New Roman" w:cs="Times New Roman"/>
              </w:rPr>
            </w:pPr>
            <w:r w:rsidRPr="00B0085F">
              <w:rPr>
                <w:rFonts w:ascii="Times New Roman" w:hAnsi="Times New Roman" w:cs="Times New Roman"/>
              </w:rPr>
              <w:t>Parent Ed Level</w:t>
            </w:r>
          </w:p>
          <w:p w14:paraId="392F2AC0" w14:textId="65DD7389" w:rsidR="0028034E" w:rsidRPr="00B0085F" w:rsidRDefault="0028034E" w:rsidP="0028034E">
            <w:pPr>
              <w:tabs>
                <w:tab w:val="left" w:pos="480"/>
              </w:tabs>
              <w:contextualSpacing/>
              <w:jc w:val="center"/>
              <w:rPr>
                <w:rFonts w:ascii="Times New Roman" w:hAnsi="Times New Roman" w:cs="Times New Roman"/>
              </w:rPr>
            </w:pPr>
            <w:r w:rsidRPr="00B0085F">
              <w:rPr>
                <w:rFonts w:ascii="Times New Roman" w:hAnsi="Times New Roman" w:cs="Times New Roman"/>
              </w:rPr>
              <w:t>(</w:t>
            </w:r>
            <w:proofErr w:type="gramStart"/>
            <w:r w:rsidRPr="00B0085F">
              <w:rPr>
                <w:rFonts w:ascii="Times New Roman" w:hAnsi="Times New Roman" w:cs="Times New Roman"/>
              </w:rPr>
              <w:t>categorical</w:t>
            </w:r>
            <w:proofErr w:type="gramEnd"/>
            <w:r w:rsidRPr="00B0085F">
              <w:rPr>
                <w:rFonts w:ascii="Times New Roman" w:hAnsi="Times New Roman" w:cs="Times New Roman"/>
              </w:rPr>
              <w:t>)</w:t>
            </w:r>
          </w:p>
        </w:tc>
        <w:tc>
          <w:tcPr>
            <w:tcW w:w="1980" w:type="dxa"/>
          </w:tcPr>
          <w:p w14:paraId="635AF291" w14:textId="09811C81" w:rsidR="0028034E" w:rsidRPr="00B0085F" w:rsidRDefault="0028034E" w:rsidP="00E52498">
            <w:pPr>
              <w:tabs>
                <w:tab w:val="left" w:pos="480"/>
              </w:tabs>
              <w:contextualSpacing/>
              <w:jc w:val="center"/>
              <w:rPr>
                <w:rFonts w:ascii="Times New Roman" w:hAnsi="Times New Roman" w:cs="Times New Roman"/>
              </w:rPr>
            </w:pPr>
            <w:r w:rsidRPr="00B0085F">
              <w:rPr>
                <w:rFonts w:ascii="Times New Roman" w:hAnsi="Times New Roman" w:cs="Times New Roman"/>
              </w:rPr>
              <w:t>HS Schedule Plan</w:t>
            </w:r>
          </w:p>
          <w:p w14:paraId="1816B6A3" w14:textId="2671F13C" w:rsidR="0028034E" w:rsidRPr="00B0085F" w:rsidRDefault="0028034E" w:rsidP="00C43712">
            <w:pPr>
              <w:tabs>
                <w:tab w:val="left" w:pos="480"/>
              </w:tabs>
              <w:contextualSpacing/>
              <w:jc w:val="center"/>
              <w:rPr>
                <w:rFonts w:ascii="Times New Roman" w:hAnsi="Times New Roman" w:cs="Times New Roman"/>
              </w:rPr>
            </w:pPr>
            <w:r w:rsidRPr="00B0085F">
              <w:rPr>
                <w:rFonts w:ascii="Times New Roman" w:hAnsi="Times New Roman" w:cs="Times New Roman"/>
              </w:rPr>
              <w:t>(</w:t>
            </w:r>
            <w:proofErr w:type="gramStart"/>
            <w:r w:rsidR="00CA3930" w:rsidRPr="00B0085F">
              <w:rPr>
                <w:rFonts w:ascii="Times New Roman" w:hAnsi="Times New Roman" w:cs="Times New Roman"/>
              </w:rPr>
              <w:t>dichotomous</w:t>
            </w:r>
            <w:proofErr w:type="gramEnd"/>
            <w:r w:rsidR="00CA3930" w:rsidRPr="00B0085F">
              <w:rPr>
                <w:rFonts w:ascii="Times New Roman" w:hAnsi="Times New Roman" w:cs="Times New Roman"/>
              </w:rPr>
              <w:t xml:space="preserve"> </w:t>
            </w:r>
            <w:r w:rsidRPr="00B0085F">
              <w:rPr>
                <w:rFonts w:ascii="Times New Roman" w:hAnsi="Times New Roman" w:cs="Times New Roman"/>
              </w:rPr>
              <w:t>categorical)</w:t>
            </w:r>
          </w:p>
        </w:tc>
        <w:tc>
          <w:tcPr>
            <w:tcW w:w="1890" w:type="dxa"/>
          </w:tcPr>
          <w:p w14:paraId="6D23DDFF" w14:textId="77777777" w:rsidR="0028034E" w:rsidRPr="00B0085F" w:rsidRDefault="0028034E" w:rsidP="00E52498">
            <w:pPr>
              <w:tabs>
                <w:tab w:val="left" w:pos="480"/>
              </w:tabs>
              <w:contextualSpacing/>
              <w:jc w:val="center"/>
              <w:rPr>
                <w:rFonts w:ascii="Times New Roman" w:hAnsi="Times New Roman" w:cs="Times New Roman"/>
              </w:rPr>
            </w:pPr>
            <w:r w:rsidRPr="00B0085F">
              <w:rPr>
                <w:rFonts w:ascii="Times New Roman" w:hAnsi="Times New Roman" w:cs="Times New Roman"/>
              </w:rPr>
              <w:t>Time Management</w:t>
            </w:r>
          </w:p>
          <w:p w14:paraId="3A6947D5" w14:textId="476CDCAF" w:rsidR="0028034E" w:rsidRPr="00B0085F" w:rsidRDefault="0028034E" w:rsidP="00E52498">
            <w:pPr>
              <w:tabs>
                <w:tab w:val="left" w:pos="480"/>
              </w:tabs>
              <w:contextualSpacing/>
              <w:jc w:val="center"/>
              <w:rPr>
                <w:rFonts w:ascii="Times New Roman" w:hAnsi="Times New Roman" w:cs="Times New Roman"/>
              </w:rPr>
            </w:pPr>
            <w:r w:rsidRPr="00B0085F">
              <w:rPr>
                <w:rFonts w:ascii="Times New Roman" w:hAnsi="Times New Roman" w:cs="Times New Roman"/>
              </w:rPr>
              <w:t>(</w:t>
            </w:r>
            <w:proofErr w:type="gramStart"/>
            <w:r w:rsidRPr="00B0085F">
              <w:rPr>
                <w:rFonts w:ascii="Times New Roman" w:hAnsi="Times New Roman" w:cs="Times New Roman"/>
              </w:rPr>
              <w:t>continuous</w:t>
            </w:r>
            <w:proofErr w:type="gramEnd"/>
            <w:r w:rsidRPr="00B0085F">
              <w:rPr>
                <w:rFonts w:ascii="Times New Roman" w:hAnsi="Times New Roman" w:cs="Times New Roman"/>
              </w:rPr>
              <w:t>)</w:t>
            </w:r>
          </w:p>
        </w:tc>
        <w:tc>
          <w:tcPr>
            <w:tcW w:w="1530" w:type="dxa"/>
          </w:tcPr>
          <w:p w14:paraId="73F58E31" w14:textId="14C1D68F" w:rsidR="0028034E" w:rsidRPr="00B0085F" w:rsidRDefault="0028034E" w:rsidP="009313A7">
            <w:pPr>
              <w:tabs>
                <w:tab w:val="left" w:pos="480"/>
              </w:tabs>
              <w:contextualSpacing/>
              <w:jc w:val="center"/>
              <w:rPr>
                <w:rFonts w:ascii="Times New Roman" w:hAnsi="Times New Roman" w:cs="Times New Roman"/>
              </w:rPr>
            </w:pPr>
            <w:r w:rsidRPr="00B0085F">
              <w:rPr>
                <w:rFonts w:ascii="Times New Roman" w:hAnsi="Times New Roman" w:cs="Times New Roman"/>
              </w:rPr>
              <w:t>ANCOVA</w:t>
            </w:r>
          </w:p>
        </w:tc>
        <w:tc>
          <w:tcPr>
            <w:tcW w:w="240" w:type="dxa"/>
            <w:tcBorders>
              <w:right w:val="nil"/>
            </w:tcBorders>
          </w:tcPr>
          <w:p w14:paraId="2E5CE982" w14:textId="77777777" w:rsidR="0028034E" w:rsidRPr="00B0085F" w:rsidRDefault="0028034E" w:rsidP="00E52498">
            <w:pPr>
              <w:tabs>
                <w:tab w:val="left" w:pos="480"/>
              </w:tabs>
              <w:spacing w:line="360" w:lineRule="auto"/>
              <w:contextualSpacing/>
              <w:rPr>
                <w:rFonts w:ascii="Times New Roman" w:hAnsi="Times New Roman" w:cs="Times New Roman"/>
              </w:rPr>
            </w:pPr>
          </w:p>
        </w:tc>
      </w:tr>
    </w:tbl>
    <w:p w14:paraId="44614889" w14:textId="37020561" w:rsidR="00547AC4" w:rsidRPr="00B0085F" w:rsidRDefault="00C22CB7" w:rsidP="00C22CB7">
      <w:pPr>
        <w:tabs>
          <w:tab w:val="left" w:pos="6740"/>
        </w:tabs>
        <w:spacing w:line="480" w:lineRule="auto"/>
        <w:rPr>
          <w:rFonts w:ascii="Times New Roman" w:hAnsi="Times New Roman" w:cs="Times New Roman"/>
          <w:b/>
        </w:rPr>
      </w:pPr>
      <w:r w:rsidRPr="00B0085F">
        <w:rPr>
          <w:rFonts w:ascii="Times New Roman" w:hAnsi="Times New Roman" w:cs="Times New Roman"/>
          <w:b/>
        </w:rPr>
        <w:lastRenderedPageBreak/>
        <w:tab/>
      </w:r>
    </w:p>
    <w:p w14:paraId="3A7E6C08" w14:textId="1313A1C4" w:rsidR="00773691" w:rsidRPr="00B0085F" w:rsidRDefault="00773691" w:rsidP="007D6AF7">
      <w:pPr>
        <w:pStyle w:val="Heading2"/>
        <w:rPr>
          <w:rFonts w:ascii="Times New Roman" w:hAnsi="Times New Roman" w:cs="Times New Roman"/>
        </w:rPr>
      </w:pPr>
      <w:bookmarkStart w:id="41" w:name="_Toc389838598"/>
      <w:r w:rsidRPr="00B0085F">
        <w:rPr>
          <w:rFonts w:ascii="Times New Roman" w:hAnsi="Times New Roman" w:cs="Times New Roman"/>
        </w:rPr>
        <w:t>Statistical Analysis</w:t>
      </w:r>
      <w:bookmarkEnd w:id="41"/>
    </w:p>
    <w:p w14:paraId="0AFB4053" w14:textId="4CC89513" w:rsidR="00154AFA" w:rsidRPr="00B0085F" w:rsidRDefault="00EC04A4" w:rsidP="00773691">
      <w:pPr>
        <w:spacing w:line="480" w:lineRule="auto"/>
        <w:ind w:firstLine="720"/>
        <w:rPr>
          <w:rFonts w:ascii="Times New Roman" w:hAnsi="Times New Roman" w:cs="Times New Roman"/>
          <w:b/>
        </w:rPr>
      </w:pPr>
      <w:r w:rsidRPr="00B0085F">
        <w:rPr>
          <w:rFonts w:ascii="Times New Roman" w:hAnsi="Times New Roman" w:cs="Times New Roman"/>
        </w:rPr>
        <w:t>Data was</w:t>
      </w:r>
      <w:r w:rsidR="004D716C" w:rsidRPr="00B0085F">
        <w:rPr>
          <w:rFonts w:ascii="Times New Roman" w:hAnsi="Times New Roman" w:cs="Times New Roman"/>
        </w:rPr>
        <w:t xml:space="preserve"> analyzed </w:t>
      </w:r>
      <w:r w:rsidR="00B22014" w:rsidRPr="00B0085F">
        <w:rPr>
          <w:rFonts w:ascii="Times New Roman" w:hAnsi="Times New Roman" w:cs="Times New Roman"/>
        </w:rPr>
        <w:t xml:space="preserve">first </w:t>
      </w:r>
      <w:r w:rsidR="004D716C" w:rsidRPr="00B0085F">
        <w:rPr>
          <w:rFonts w:ascii="Times New Roman" w:hAnsi="Times New Roman" w:cs="Times New Roman"/>
        </w:rPr>
        <w:t xml:space="preserve">using </w:t>
      </w:r>
      <w:r w:rsidR="00C3430E" w:rsidRPr="00B0085F">
        <w:rPr>
          <w:rFonts w:ascii="Times New Roman" w:hAnsi="Times New Roman" w:cs="Times New Roman"/>
        </w:rPr>
        <w:t xml:space="preserve">a </w:t>
      </w:r>
      <w:r w:rsidR="00993C40" w:rsidRPr="00B0085F">
        <w:rPr>
          <w:rFonts w:ascii="Times New Roman" w:hAnsi="Times New Roman" w:cs="Times New Roman"/>
        </w:rPr>
        <w:t xml:space="preserve">global effects </w:t>
      </w:r>
      <w:r w:rsidR="004D716C" w:rsidRPr="00B0085F">
        <w:rPr>
          <w:rFonts w:ascii="Times New Roman" w:hAnsi="Times New Roman" w:cs="Times New Roman"/>
        </w:rPr>
        <w:t xml:space="preserve">multivariate analysis of variance test, </w:t>
      </w:r>
      <w:r w:rsidR="00E32B5A" w:rsidRPr="00B0085F">
        <w:rPr>
          <w:rFonts w:ascii="Times New Roman" w:hAnsi="Times New Roman" w:cs="Times New Roman"/>
        </w:rPr>
        <w:t xml:space="preserve">controlling for </w:t>
      </w:r>
      <w:r w:rsidR="004D716C" w:rsidRPr="00B0085F">
        <w:rPr>
          <w:rFonts w:ascii="Times New Roman" w:hAnsi="Times New Roman" w:cs="Times New Roman"/>
        </w:rPr>
        <w:t>covariates</w:t>
      </w:r>
      <w:r w:rsidR="00644474" w:rsidRPr="00B0085F">
        <w:rPr>
          <w:rFonts w:ascii="Times New Roman" w:hAnsi="Times New Roman" w:cs="Times New Roman"/>
        </w:rPr>
        <w:t xml:space="preserve"> (</w:t>
      </w:r>
      <w:r w:rsidR="00145E5C" w:rsidRPr="00B0085F">
        <w:rPr>
          <w:rFonts w:ascii="Times New Roman" w:hAnsi="Times New Roman" w:cs="Times New Roman"/>
        </w:rPr>
        <w:t>omnibus test</w:t>
      </w:r>
      <w:r w:rsidR="008A17D5" w:rsidRPr="00B0085F">
        <w:rPr>
          <w:rFonts w:ascii="Times New Roman" w:hAnsi="Times New Roman" w:cs="Times New Roman"/>
        </w:rPr>
        <w:t>).</w:t>
      </w:r>
      <w:r w:rsidR="00C3430E" w:rsidRPr="00B0085F">
        <w:rPr>
          <w:rFonts w:ascii="Times New Roman" w:hAnsi="Times New Roman" w:cs="Times New Roman"/>
        </w:rPr>
        <w:t xml:space="preserve"> </w:t>
      </w:r>
      <w:r w:rsidR="00145E5C" w:rsidRPr="00B0085F">
        <w:rPr>
          <w:rFonts w:ascii="Times New Roman" w:hAnsi="Times New Roman" w:cs="Times New Roman"/>
        </w:rPr>
        <w:t xml:space="preserve">The omnibus test </w:t>
      </w:r>
      <w:r w:rsidR="00837B04" w:rsidRPr="00B0085F">
        <w:rPr>
          <w:rFonts w:ascii="Times New Roman" w:hAnsi="Times New Roman" w:cs="Times New Roman"/>
        </w:rPr>
        <w:t>wa</w:t>
      </w:r>
      <w:r w:rsidRPr="00B0085F">
        <w:rPr>
          <w:rFonts w:ascii="Times New Roman" w:hAnsi="Times New Roman" w:cs="Times New Roman"/>
        </w:rPr>
        <w:t>s</w:t>
      </w:r>
      <w:r w:rsidR="00A96032" w:rsidRPr="00B0085F">
        <w:rPr>
          <w:rFonts w:ascii="Times New Roman" w:hAnsi="Times New Roman" w:cs="Times New Roman"/>
        </w:rPr>
        <w:t xml:space="preserve"> used to test the effects of a categorical variable on a continuous variable </w:t>
      </w:r>
      <w:r w:rsidR="00E32B5A" w:rsidRPr="00B0085F">
        <w:rPr>
          <w:rFonts w:ascii="Times New Roman" w:hAnsi="Times New Roman" w:cs="Times New Roman"/>
        </w:rPr>
        <w:t xml:space="preserve">when two or more </w:t>
      </w:r>
      <w:r w:rsidR="00A96032" w:rsidRPr="00B0085F">
        <w:rPr>
          <w:rFonts w:ascii="Times New Roman" w:hAnsi="Times New Roman" w:cs="Times New Roman"/>
        </w:rPr>
        <w:t>dependent variables exist</w:t>
      </w:r>
      <w:r w:rsidR="00C3430E" w:rsidRPr="00B0085F">
        <w:rPr>
          <w:rFonts w:ascii="Times New Roman" w:hAnsi="Times New Roman" w:cs="Times New Roman"/>
        </w:rPr>
        <w:t>, controlling for covariates</w:t>
      </w:r>
      <w:r w:rsidR="00A96032" w:rsidRPr="00B0085F">
        <w:rPr>
          <w:rFonts w:ascii="Times New Roman" w:hAnsi="Times New Roman" w:cs="Times New Roman"/>
        </w:rPr>
        <w:t>.</w:t>
      </w:r>
      <w:r w:rsidR="00B22014" w:rsidRPr="00B0085F">
        <w:rPr>
          <w:rFonts w:ascii="Times New Roman" w:hAnsi="Times New Roman" w:cs="Times New Roman"/>
        </w:rPr>
        <w:t xml:space="preserve">  The use of an omnibus test first </w:t>
      </w:r>
      <w:r w:rsidR="00544F4C" w:rsidRPr="00B0085F">
        <w:rPr>
          <w:rFonts w:ascii="Times New Roman" w:hAnsi="Times New Roman" w:cs="Times New Roman"/>
        </w:rPr>
        <w:t>decreased</w:t>
      </w:r>
      <w:r w:rsidR="00B22014" w:rsidRPr="00B0085F">
        <w:rPr>
          <w:rFonts w:ascii="Times New Roman" w:hAnsi="Times New Roman" w:cs="Times New Roman"/>
        </w:rPr>
        <w:t xml:space="preserve"> the possibility of obtaining false-positives in the</w:t>
      </w:r>
      <w:r w:rsidR="002E3C5B" w:rsidRPr="00B0085F">
        <w:rPr>
          <w:rFonts w:ascii="Times New Roman" w:hAnsi="Times New Roman" w:cs="Times New Roman"/>
        </w:rPr>
        <w:t xml:space="preserve"> subseque</w:t>
      </w:r>
      <w:r w:rsidR="00B22014" w:rsidRPr="00B0085F">
        <w:rPr>
          <w:rFonts w:ascii="Times New Roman" w:hAnsi="Times New Roman" w:cs="Times New Roman"/>
        </w:rPr>
        <w:t>nt ANCOVA tests.</w:t>
      </w:r>
      <w:r w:rsidR="00485229" w:rsidRPr="00B0085F">
        <w:rPr>
          <w:rFonts w:ascii="Times New Roman" w:hAnsi="Times New Roman" w:cs="Times New Roman"/>
        </w:rPr>
        <w:t xml:space="preserve"> </w:t>
      </w:r>
      <w:r w:rsidR="00E32B5A" w:rsidRPr="00B0085F">
        <w:rPr>
          <w:rFonts w:ascii="Times New Roman" w:hAnsi="Times New Roman" w:cs="Times New Roman"/>
        </w:rPr>
        <w:t xml:space="preserve"> Assumptions </w:t>
      </w:r>
      <w:r w:rsidR="00544F4C" w:rsidRPr="00B0085F">
        <w:rPr>
          <w:rFonts w:ascii="Times New Roman" w:hAnsi="Times New Roman" w:cs="Times New Roman"/>
        </w:rPr>
        <w:t>were</w:t>
      </w:r>
      <w:r w:rsidR="00E32B5A" w:rsidRPr="00B0085F">
        <w:rPr>
          <w:rFonts w:ascii="Times New Roman" w:hAnsi="Times New Roman" w:cs="Times New Roman"/>
        </w:rPr>
        <w:t xml:space="preserve"> tested, including</w:t>
      </w:r>
      <w:r w:rsidR="00C3430E" w:rsidRPr="00B0085F">
        <w:rPr>
          <w:rFonts w:ascii="Times New Roman" w:hAnsi="Times New Roman" w:cs="Times New Roman"/>
        </w:rPr>
        <w:t xml:space="preserve">: normality; homogeneity; linearity; </w:t>
      </w:r>
      <w:proofErr w:type="spellStart"/>
      <w:r w:rsidR="00C3430E" w:rsidRPr="00B0085F">
        <w:rPr>
          <w:rFonts w:ascii="Times New Roman" w:hAnsi="Times New Roman" w:cs="Times New Roman"/>
        </w:rPr>
        <w:t>multicollinearity</w:t>
      </w:r>
      <w:proofErr w:type="spellEnd"/>
      <w:r w:rsidR="00C3430E" w:rsidRPr="00B0085F">
        <w:rPr>
          <w:rFonts w:ascii="Times New Roman" w:hAnsi="Times New Roman" w:cs="Times New Roman"/>
        </w:rPr>
        <w:t>;</w:t>
      </w:r>
      <w:r w:rsidR="00E32B5A" w:rsidRPr="00B0085F">
        <w:rPr>
          <w:rFonts w:ascii="Times New Roman" w:hAnsi="Times New Roman" w:cs="Times New Roman"/>
        </w:rPr>
        <w:t xml:space="preserve"> </w:t>
      </w:r>
      <w:r w:rsidR="00C3430E" w:rsidRPr="00B0085F">
        <w:rPr>
          <w:rFonts w:ascii="Times New Roman" w:hAnsi="Times New Roman" w:cs="Times New Roman"/>
        </w:rPr>
        <w:t xml:space="preserve">testing for </w:t>
      </w:r>
      <w:r w:rsidR="00E32B5A" w:rsidRPr="00B0085F">
        <w:rPr>
          <w:rFonts w:ascii="Times New Roman" w:hAnsi="Times New Roman" w:cs="Times New Roman"/>
        </w:rPr>
        <w:t>m</w:t>
      </w:r>
      <w:r w:rsidR="00C3430E" w:rsidRPr="00B0085F">
        <w:rPr>
          <w:rFonts w:ascii="Times New Roman" w:hAnsi="Times New Roman" w:cs="Times New Roman"/>
        </w:rPr>
        <w:t>ultivariate outliers;</w:t>
      </w:r>
      <w:r w:rsidR="00E32B5A" w:rsidRPr="00B0085F">
        <w:rPr>
          <w:rFonts w:ascii="Times New Roman" w:hAnsi="Times New Roman" w:cs="Times New Roman"/>
        </w:rPr>
        <w:t xml:space="preserve"> an</w:t>
      </w:r>
      <w:r w:rsidR="00544F4C" w:rsidRPr="00B0085F">
        <w:rPr>
          <w:rFonts w:ascii="Times New Roman" w:hAnsi="Times New Roman" w:cs="Times New Roman"/>
        </w:rPr>
        <w:t xml:space="preserve">d control for </w:t>
      </w:r>
      <w:proofErr w:type="gramStart"/>
      <w:r w:rsidR="00544F4C" w:rsidRPr="00B0085F">
        <w:rPr>
          <w:rFonts w:ascii="Times New Roman" w:hAnsi="Times New Roman" w:cs="Times New Roman"/>
        </w:rPr>
        <w:t>covariates was</w:t>
      </w:r>
      <w:proofErr w:type="gramEnd"/>
      <w:r w:rsidR="00E32B5A" w:rsidRPr="00B0085F">
        <w:rPr>
          <w:rFonts w:ascii="Times New Roman" w:hAnsi="Times New Roman" w:cs="Times New Roman"/>
        </w:rPr>
        <w:t xml:space="preserve"> practiced.</w:t>
      </w:r>
      <w:r w:rsidR="00993C40" w:rsidRPr="00B0085F">
        <w:rPr>
          <w:rFonts w:ascii="Times New Roman" w:hAnsi="Times New Roman" w:cs="Times New Roman"/>
        </w:rPr>
        <w:t xml:space="preserve">  </w:t>
      </w:r>
      <w:r w:rsidR="00E33E15" w:rsidRPr="00B0085F">
        <w:rPr>
          <w:rFonts w:ascii="Times New Roman" w:hAnsi="Times New Roman" w:cs="Times New Roman"/>
        </w:rPr>
        <w:t>Because significance was found</w:t>
      </w:r>
      <w:r w:rsidR="00993C40" w:rsidRPr="00B0085F">
        <w:rPr>
          <w:rFonts w:ascii="Times New Roman" w:hAnsi="Times New Roman" w:cs="Times New Roman"/>
        </w:rPr>
        <w:t xml:space="preserve"> using the </w:t>
      </w:r>
      <w:r w:rsidR="00145E5C" w:rsidRPr="00B0085F">
        <w:rPr>
          <w:rFonts w:ascii="Times New Roman" w:hAnsi="Times New Roman" w:cs="Times New Roman"/>
        </w:rPr>
        <w:t>omnibus test</w:t>
      </w:r>
      <w:r w:rsidR="00D06897" w:rsidRPr="00B0085F">
        <w:rPr>
          <w:rFonts w:ascii="Times New Roman" w:hAnsi="Times New Roman" w:cs="Times New Roman"/>
        </w:rPr>
        <w:t>, a univariate analysis of covariance (</w:t>
      </w:r>
      <w:r w:rsidR="00993C40" w:rsidRPr="00B0085F">
        <w:rPr>
          <w:rFonts w:ascii="Times New Roman" w:hAnsi="Times New Roman" w:cs="Times New Roman"/>
        </w:rPr>
        <w:t>ANCOVA</w:t>
      </w:r>
      <w:r w:rsidR="00D06897" w:rsidRPr="00B0085F">
        <w:rPr>
          <w:rFonts w:ascii="Times New Roman" w:hAnsi="Times New Roman" w:cs="Times New Roman"/>
        </w:rPr>
        <w:t>) test</w:t>
      </w:r>
      <w:r w:rsidR="00993C40" w:rsidRPr="00B0085F">
        <w:rPr>
          <w:rFonts w:ascii="Times New Roman" w:hAnsi="Times New Roman" w:cs="Times New Roman"/>
        </w:rPr>
        <w:t xml:space="preserve"> </w:t>
      </w:r>
      <w:r w:rsidR="00E116D2" w:rsidRPr="00B0085F">
        <w:rPr>
          <w:rFonts w:ascii="Times New Roman" w:hAnsi="Times New Roman" w:cs="Times New Roman"/>
        </w:rPr>
        <w:t>was</w:t>
      </w:r>
      <w:r w:rsidR="00993C40" w:rsidRPr="00B0085F">
        <w:rPr>
          <w:rFonts w:ascii="Times New Roman" w:hAnsi="Times New Roman" w:cs="Times New Roman"/>
        </w:rPr>
        <w:t xml:space="preserve"> used to test the significance of each dependent variable.  ANCOVA </w:t>
      </w:r>
      <w:r w:rsidR="00E116D2" w:rsidRPr="00B0085F">
        <w:rPr>
          <w:rFonts w:ascii="Times New Roman" w:hAnsi="Times New Roman" w:cs="Times New Roman"/>
        </w:rPr>
        <w:t>tests are</w:t>
      </w:r>
      <w:r w:rsidR="00993C40" w:rsidRPr="00B0085F">
        <w:rPr>
          <w:rFonts w:ascii="Times New Roman" w:hAnsi="Times New Roman" w:cs="Times New Roman"/>
        </w:rPr>
        <w:t xml:space="preserve"> used</w:t>
      </w:r>
      <w:r w:rsidR="00485229" w:rsidRPr="00B0085F">
        <w:rPr>
          <w:rFonts w:ascii="Times New Roman" w:hAnsi="Times New Roman" w:cs="Times New Roman"/>
          <w:color w:val="292929"/>
          <w:lang w:eastAsia="zh-CN"/>
        </w:rPr>
        <w:t xml:space="preserve"> to test the effects of a categorical variable on a continuous variab</w:t>
      </w:r>
      <w:r w:rsidR="002A7FD4" w:rsidRPr="00B0085F">
        <w:rPr>
          <w:rFonts w:ascii="Times New Roman" w:hAnsi="Times New Roman" w:cs="Times New Roman"/>
          <w:color w:val="292929"/>
          <w:lang w:eastAsia="zh-CN"/>
        </w:rPr>
        <w:t>le while controlling for an additional</w:t>
      </w:r>
      <w:r w:rsidR="00485229" w:rsidRPr="00B0085F">
        <w:rPr>
          <w:rFonts w:ascii="Times New Roman" w:hAnsi="Times New Roman" w:cs="Times New Roman"/>
          <w:color w:val="292929"/>
          <w:lang w:eastAsia="zh-CN"/>
        </w:rPr>
        <w:t xml:space="preserve"> variable.</w:t>
      </w:r>
      <w:r w:rsidR="00485229" w:rsidRPr="00B0085F">
        <w:rPr>
          <w:rFonts w:ascii="Times New Roman" w:hAnsi="Times New Roman" w:cs="Times New Roman"/>
        </w:rPr>
        <w:t xml:space="preserve">  In this study a categorical independent variable, </w:t>
      </w:r>
      <w:r w:rsidR="00C72D35" w:rsidRPr="00B0085F">
        <w:rPr>
          <w:rFonts w:ascii="Times New Roman" w:hAnsi="Times New Roman" w:cs="Times New Roman"/>
        </w:rPr>
        <w:t>six</w:t>
      </w:r>
      <w:r w:rsidR="00485229" w:rsidRPr="00B0085F">
        <w:rPr>
          <w:rFonts w:ascii="Times New Roman" w:hAnsi="Times New Roman" w:cs="Times New Roman"/>
        </w:rPr>
        <w:t xml:space="preserve"> depende</w:t>
      </w:r>
      <w:r w:rsidR="00544F4C" w:rsidRPr="00B0085F">
        <w:rPr>
          <w:rFonts w:ascii="Times New Roman" w:hAnsi="Times New Roman" w:cs="Times New Roman"/>
        </w:rPr>
        <w:t xml:space="preserve">nt </w:t>
      </w:r>
      <w:r w:rsidR="00D06897" w:rsidRPr="00B0085F">
        <w:rPr>
          <w:rFonts w:ascii="Times New Roman" w:hAnsi="Times New Roman" w:cs="Times New Roman"/>
        </w:rPr>
        <w:t xml:space="preserve">continuous </w:t>
      </w:r>
      <w:r w:rsidR="00544F4C" w:rsidRPr="00B0085F">
        <w:rPr>
          <w:rFonts w:ascii="Times New Roman" w:hAnsi="Times New Roman" w:cs="Times New Roman"/>
        </w:rPr>
        <w:t>variables, and covariates were</w:t>
      </w:r>
      <w:r w:rsidR="00485229" w:rsidRPr="00B0085F">
        <w:rPr>
          <w:rFonts w:ascii="Times New Roman" w:hAnsi="Times New Roman" w:cs="Times New Roman"/>
        </w:rPr>
        <w:t xml:space="preserve"> present, providing rationale for the use of the ANCOVA for specific analysis </w:t>
      </w:r>
      <w:r w:rsidR="00C72D35" w:rsidRPr="00B0085F">
        <w:rPr>
          <w:rFonts w:ascii="Times New Roman" w:hAnsi="Times New Roman" w:cs="Times New Roman"/>
        </w:rPr>
        <w:t xml:space="preserve">of </w:t>
      </w:r>
      <w:r w:rsidR="00485229" w:rsidRPr="00B0085F">
        <w:rPr>
          <w:rFonts w:ascii="Times New Roman" w:hAnsi="Times New Roman" w:cs="Times New Roman"/>
        </w:rPr>
        <w:t xml:space="preserve">data relative to each research question.  </w:t>
      </w:r>
    </w:p>
    <w:p w14:paraId="301CF8EA" w14:textId="77777777" w:rsidR="005F43F1" w:rsidRPr="00B0085F" w:rsidRDefault="005F43F1" w:rsidP="00BB4EEC">
      <w:pPr>
        <w:spacing w:line="480" w:lineRule="auto"/>
        <w:jc w:val="center"/>
        <w:rPr>
          <w:rFonts w:ascii="Times New Roman" w:hAnsi="Times New Roman" w:cs="Times New Roman"/>
        </w:rPr>
      </w:pPr>
    </w:p>
    <w:p w14:paraId="6285F6C8" w14:textId="77777777" w:rsidR="005F43F1" w:rsidRPr="00B0085F" w:rsidRDefault="005F43F1" w:rsidP="00BB4EEC">
      <w:pPr>
        <w:spacing w:line="480" w:lineRule="auto"/>
        <w:jc w:val="center"/>
        <w:rPr>
          <w:rFonts w:ascii="Times New Roman" w:hAnsi="Times New Roman" w:cs="Times New Roman"/>
        </w:rPr>
      </w:pPr>
    </w:p>
    <w:p w14:paraId="5C2E46A7" w14:textId="77777777" w:rsidR="005F43F1" w:rsidRDefault="005F43F1" w:rsidP="00DF2BA8">
      <w:pPr>
        <w:spacing w:line="480" w:lineRule="auto"/>
        <w:rPr>
          <w:rFonts w:ascii="Times New Roman" w:hAnsi="Times New Roman" w:cs="Times New Roman"/>
        </w:rPr>
      </w:pPr>
    </w:p>
    <w:p w14:paraId="24EB9830" w14:textId="77777777" w:rsidR="00AD52F1" w:rsidRDefault="00AD52F1" w:rsidP="00DF2BA8">
      <w:pPr>
        <w:spacing w:line="480" w:lineRule="auto"/>
        <w:rPr>
          <w:rFonts w:ascii="Times New Roman" w:hAnsi="Times New Roman" w:cs="Times New Roman"/>
        </w:rPr>
      </w:pPr>
    </w:p>
    <w:p w14:paraId="7D3A41C6" w14:textId="77777777" w:rsidR="00AD52F1" w:rsidRDefault="00AD52F1" w:rsidP="00DF2BA8">
      <w:pPr>
        <w:spacing w:line="480" w:lineRule="auto"/>
        <w:rPr>
          <w:rFonts w:ascii="Times New Roman" w:hAnsi="Times New Roman" w:cs="Times New Roman"/>
        </w:rPr>
      </w:pPr>
    </w:p>
    <w:p w14:paraId="3EFA4F0D" w14:textId="77777777" w:rsidR="00AD52F1" w:rsidRDefault="00AD52F1" w:rsidP="00DF2BA8">
      <w:pPr>
        <w:spacing w:line="480" w:lineRule="auto"/>
        <w:rPr>
          <w:rFonts w:ascii="Times New Roman" w:hAnsi="Times New Roman" w:cs="Times New Roman"/>
        </w:rPr>
      </w:pPr>
    </w:p>
    <w:p w14:paraId="23B784F5" w14:textId="77777777" w:rsidR="00AD52F1" w:rsidRPr="00B0085F" w:rsidRDefault="00AD52F1" w:rsidP="00DF2BA8">
      <w:pPr>
        <w:spacing w:line="480" w:lineRule="auto"/>
        <w:rPr>
          <w:rFonts w:ascii="Times New Roman" w:hAnsi="Times New Roman" w:cs="Times New Roman"/>
        </w:rPr>
      </w:pPr>
    </w:p>
    <w:p w14:paraId="681179A1" w14:textId="1BBE2D33" w:rsidR="009661E7" w:rsidRPr="00B0085F" w:rsidRDefault="009661E7" w:rsidP="00084479">
      <w:pPr>
        <w:pStyle w:val="Heading1"/>
        <w:rPr>
          <w:rFonts w:ascii="Times New Roman" w:hAnsi="Times New Roman" w:cs="Times New Roman"/>
        </w:rPr>
      </w:pPr>
      <w:bookmarkStart w:id="42" w:name="_Toc389838599"/>
      <w:r w:rsidRPr="00B0085F">
        <w:rPr>
          <w:rFonts w:ascii="Times New Roman" w:hAnsi="Times New Roman" w:cs="Times New Roman"/>
        </w:rPr>
        <w:lastRenderedPageBreak/>
        <w:t>CHAPTER IV</w:t>
      </w:r>
      <w:bookmarkEnd w:id="42"/>
    </w:p>
    <w:p w14:paraId="72780FA6" w14:textId="77777777" w:rsidR="00230E6E" w:rsidRPr="00B0085F" w:rsidRDefault="00230E6E" w:rsidP="00BB4EEC">
      <w:pPr>
        <w:spacing w:line="480" w:lineRule="auto"/>
        <w:jc w:val="center"/>
        <w:rPr>
          <w:rFonts w:ascii="Times New Roman" w:hAnsi="Times New Roman" w:cs="Times New Roman"/>
        </w:rPr>
      </w:pPr>
    </w:p>
    <w:p w14:paraId="68D5F07E" w14:textId="02FD5981" w:rsidR="00230E6E" w:rsidRPr="00B0085F" w:rsidRDefault="00E8435F" w:rsidP="00230E6E">
      <w:pPr>
        <w:spacing w:line="480" w:lineRule="auto"/>
        <w:jc w:val="center"/>
        <w:rPr>
          <w:rFonts w:ascii="Times New Roman" w:hAnsi="Times New Roman" w:cs="Times New Roman"/>
          <w:b/>
        </w:rPr>
      </w:pPr>
      <w:r w:rsidRPr="00B0085F">
        <w:rPr>
          <w:rFonts w:ascii="Times New Roman" w:hAnsi="Times New Roman" w:cs="Times New Roman"/>
        </w:rPr>
        <w:t>DATA ANALYSIS AND RESULTS</w:t>
      </w:r>
      <w:r w:rsidRPr="00B0085F">
        <w:rPr>
          <w:rFonts w:ascii="Times New Roman" w:hAnsi="Times New Roman" w:cs="Times New Roman"/>
          <w:b/>
        </w:rPr>
        <w:t xml:space="preserve"> </w:t>
      </w:r>
    </w:p>
    <w:p w14:paraId="448D581F" w14:textId="77777777" w:rsidR="00DE5C00" w:rsidRPr="00B0085F" w:rsidRDefault="00DE5C00" w:rsidP="00230E6E">
      <w:pPr>
        <w:spacing w:line="480" w:lineRule="auto"/>
        <w:jc w:val="center"/>
        <w:rPr>
          <w:rFonts w:ascii="Times New Roman" w:hAnsi="Times New Roman" w:cs="Times New Roman"/>
          <w:b/>
        </w:rPr>
      </w:pPr>
    </w:p>
    <w:p w14:paraId="2E41CE9C" w14:textId="6E0E4122" w:rsidR="00912D89" w:rsidRPr="00B0085F" w:rsidRDefault="00912D89" w:rsidP="007D6AF7">
      <w:pPr>
        <w:pStyle w:val="Heading2"/>
        <w:rPr>
          <w:rFonts w:ascii="Times New Roman" w:hAnsi="Times New Roman" w:cs="Times New Roman"/>
        </w:rPr>
      </w:pPr>
      <w:bookmarkStart w:id="43" w:name="_Toc389838600"/>
      <w:r w:rsidRPr="00B0085F">
        <w:rPr>
          <w:rFonts w:ascii="Times New Roman" w:hAnsi="Times New Roman" w:cs="Times New Roman"/>
        </w:rPr>
        <w:t>Background</w:t>
      </w:r>
      <w:bookmarkEnd w:id="43"/>
    </w:p>
    <w:p w14:paraId="5BB38377" w14:textId="31ED83A5" w:rsidR="00230E6E" w:rsidRPr="00B0085F" w:rsidRDefault="00912D89" w:rsidP="00912D89">
      <w:pPr>
        <w:tabs>
          <w:tab w:val="left" w:pos="480"/>
        </w:tabs>
        <w:spacing w:line="480" w:lineRule="auto"/>
        <w:contextualSpacing/>
        <w:rPr>
          <w:rFonts w:ascii="Times New Roman" w:hAnsi="Times New Roman" w:cs="Times New Roman"/>
        </w:rPr>
      </w:pPr>
      <w:r w:rsidRPr="00B0085F">
        <w:rPr>
          <w:rFonts w:ascii="Times New Roman" w:hAnsi="Times New Roman" w:cs="Times New Roman"/>
        </w:rPr>
        <w:tab/>
        <w:t xml:space="preserve">The following information is a report of the results from the data collected to investigate the relationship between the academic performance of first-year college students and the high school scheduling plan each student experienced.  Descriptive statistics are reported for each variable. </w:t>
      </w:r>
      <w:r w:rsidR="00C40567" w:rsidRPr="00B0085F">
        <w:rPr>
          <w:rFonts w:ascii="Times New Roman" w:hAnsi="Times New Roman" w:cs="Times New Roman"/>
        </w:rPr>
        <w:t xml:space="preserve"> </w:t>
      </w:r>
      <w:r w:rsidRPr="00B0085F">
        <w:rPr>
          <w:rFonts w:ascii="Times New Roman" w:hAnsi="Times New Roman" w:cs="Times New Roman"/>
        </w:rPr>
        <w:t>Bivariate and multivariate statistics are reported for each dependent variable and its related research question and hypothesis.</w:t>
      </w:r>
    </w:p>
    <w:p w14:paraId="6BF84FAA" w14:textId="1593EDF2" w:rsidR="004931BE" w:rsidRPr="00B0085F" w:rsidRDefault="004931BE" w:rsidP="007D6AF7">
      <w:pPr>
        <w:pStyle w:val="Heading2"/>
        <w:rPr>
          <w:rFonts w:ascii="Times New Roman" w:hAnsi="Times New Roman" w:cs="Times New Roman"/>
        </w:rPr>
      </w:pPr>
      <w:bookmarkStart w:id="44" w:name="_Toc389838601"/>
      <w:r w:rsidRPr="00B0085F">
        <w:rPr>
          <w:rFonts w:ascii="Times New Roman" w:hAnsi="Times New Roman" w:cs="Times New Roman"/>
        </w:rPr>
        <w:t>Data Collection</w:t>
      </w:r>
      <w:r w:rsidR="00FE2CFA" w:rsidRPr="00B0085F">
        <w:rPr>
          <w:rFonts w:ascii="Times New Roman" w:hAnsi="Times New Roman" w:cs="Times New Roman"/>
        </w:rPr>
        <w:t xml:space="preserve"> and Survey Instrument</w:t>
      </w:r>
      <w:bookmarkEnd w:id="44"/>
    </w:p>
    <w:p w14:paraId="3C8240AF" w14:textId="2FF0ED4D" w:rsidR="004931BE" w:rsidRPr="00B0085F" w:rsidRDefault="004931BE" w:rsidP="004931BE">
      <w:pPr>
        <w:spacing w:line="480" w:lineRule="auto"/>
        <w:ind w:firstLine="720"/>
        <w:rPr>
          <w:rFonts w:ascii="Times New Roman" w:hAnsi="Times New Roman" w:cs="Times New Roman"/>
          <w:color w:val="282828"/>
        </w:rPr>
      </w:pPr>
      <w:r w:rsidRPr="00B0085F">
        <w:rPr>
          <w:rFonts w:ascii="Times New Roman" w:hAnsi="Times New Roman" w:cs="Times New Roman"/>
        </w:rPr>
        <w:t>Recruitment for participation in this study began with an email invitation issued from the Concordia University President’s Office including the contact information for the primary researcher, and the link t</w:t>
      </w:r>
      <w:r w:rsidR="00FE2CFA" w:rsidRPr="00B0085F">
        <w:rPr>
          <w:rFonts w:ascii="Times New Roman" w:hAnsi="Times New Roman" w:cs="Times New Roman"/>
        </w:rPr>
        <w:t xml:space="preserve">o the self-report survey. </w:t>
      </w:r>
      <w:r w:rsidRPr="00B0085F">
        <w:rPr>
          <w:rFonts w:ascii="Times New Roman" w:hAnsi="Times New Roman" w:cs="Times New Roman"/>
        </w:rPr>
        <w:t xml:space="preserve">Follow up emails and verbal invitations were delivered through offices of first-year advisors, coaches and introductory general education course instructors to the freshman population.  These efforts for recruitment resulted in a 72% response rate from the freshman population, with 63% being completed entirely and viable for analysis. </w:t>
      </w:r>
      <w:r w:rsidRPr="00B0085F">
        <w:rPr>
          <w:rFonts w:ascii="Times New Roman" w:hAnsi="Times New Roman" w:cs="Times New Roman"/>
          <w:color w:val="282828"/>
        </w:rPr>
        <w:t xml:space="preserve">The instrument was administered electronically through </w:t>
      </w:r>
      <w:r w:rsidR="00C40567" w:rsidRPr="00B0085F">
        <w:rPr>
          <w:rFonts w:ascii="Times New Roman" w:hAnsi="Times New Roman" w:cs="Times New Roman"/>
          <w:color w:val="282828"/>
        </w:rPr>
        <w:t xml:space="preserve">the survey host site </w:t>
      </w:r>
      <w:r w:rsidRPr="00B0085F">
        <w:rPr>
          <w:rFonts w:ascii="Times New Roman" w:hAnsi="Times New Roman" w:cs="Times New Roman"/>
          <w:color w:val="282828"/>
        </w:rPr>
        <w:t>Qualtrics to the sampling of the student population.</w:t>
      </w:r>
    </w:p>
    <w:p w14:paraId="31EBD02F" w14:textId="7FE02382" w:rsidR="00E43682" w:rsidRPr="00EB1F64" w:rsidRDefault="00C52A53" w:rsidP="00EB1F64">
      <w:pPr>
        <w:widowControl w:val="0"/>
        <w:autoSpaceDE w:val="0"/>
        <w:autoSpaceDN w:val="0"/>
        <w:adjustRightInd w:val="0"/>
        <w:spacing w:line="480" w:lineRule="auto"/>
        <w:ind w:firstLine="720"/>
        <w:rPr>
          <w:rFonts w:ascii="Times New Roman" w:hAnsi="Times New Roman" w:cs="Times New Roman"/>
        </w:rPr>
      </w:pPr>
      <w:r w:rsidRPr="00EB1F64">
        <w:rPr>
          <w:rFonts w:ascii="Times New Roman" w:hAnsi="Times New Roman" w:cs="Times New Roman"/>
          <w:color w:val="282828"/>
        </w:rPr>
        <w:t xml:space="preserve">The survey instrument was preexisting from a study published by </w:t>
      </w:r>
      <w:r w:rsidRPr="00EB1F64">
        <w:rPr>
          <w:rFonts w:ascii="Times New Roman" w:hAnsi="Times New Roman" w:cs="Times New Roman"/>
        </w:rPr>
        <w:t xml:space="preserve">Sansgiry, </w:t>
      </w:r>
      <w:r w:rsidR="00614524" w:rsidRPr="00EB1F64">
        <w:rPr>
          <w:rFonts w:ascii="Times New Roman" w:hAnsi="Times New Roman" w:cs="Times New Roman"/>
        </w:rPr>
        <w:t>Bhosle, and</w:t>
      </w:r>
      <w:r w:rsidRPr="00EB1F64">
        <w:rPr>
          <w:rFonts w:ascii="Times New Roman" w:hAnsi="Times New Roman" w:cs="Times New Roman"/>
        </w:rPr>
        <w:t xml:space="preserve"> Sail (2006), and included 5 subsections: a) test anxiety; b) academic competence; c) test competence; d) strategic studying; and e) time management. </w:t>
      </w:r>
      <w:r w:rsidRPr="00EB1F64">
        <w:rPr>
          <w:rFonts w:ascii="Times New Roman" w:hAnsi="Times New Roman" w:cs="Times New Roman"/>
          <w:u w:color="243778"/>
        </w:rPr>
        <w:t xml:space="preserve">Test Anxiety was measured in questions 1-10 under the heading Test Anxiety, using five measurement criteria: </w:t>
      </w:r>
      <w:r w:rsidRPr="00EB1F64">
        <w:rPr>
          <w:rFonts w:ascii="Times New Roman" w:hAnsi="Times New Roman" w:cs="Times New Roman"/>
        </w:rPr>
        <w:t xml:space="preserve">1 = Not at all </w:t>
      </w:r>
      <w:r w:rsidRPr="00EB1F64">
        <w:rPr>
          <w:rFonts w:ascii="Times New Roman" w:hAnsi="Times New Roman" w:cs="Times New Roman"/>
        </w:rPr>
        <w:lastRenderedPageBreak/>
        <w:t>typical of me; 2 = Not very typical of me; 3 = Somewhat typical of me; 4 = Fairly typical of me; 5 = Very much typical of me</w:t>
      </w:r>
      <w:r w:rsidRPr="00EB1F64">
        <w:rPr>
          <w:rFonts w:ascii="Times New Roman" w:hAnsi="Times New Roman" w:cs="Times New Roman"/>
          <w:u w:color="243778"/>
        </w:rPr>
        <w:t xml:space="preserve"> (see Appendix A).  Academic Competence was measured in questions 1-5 under the heading Academic Competence, using five measurement criteria: 1 = Strongly Agree; 2 = Agree; 3 = Neutral; 4 = Disagree; 5 = Strongly Disagree (see Appendix A). Test Competence was measured in questions 1-4 under the heading Test Competence using five measurement criteria: 1 = Strongly Agree; 2 = Agree; 3 = Neutral; 4 = Disagree; 5 = Strongly Disagree (see Appendix A). Strategic Studying was measured in questions 1-5 under the heading Study Strategies using five measurement criteria: 1 = Strongly Agree; 2 = Agree; 3 = Neutral; 4 = Disagree; 5 = Strongly Disagree (see Appendix A). Time Management was measured in questions 1-5 under the heading Time Management using five measurement criteria: 1 = Strongly Agree; 2 = Agree; 3 = Neutral; 4 = Disagree; 5 = Strongly Disagree (see Appendix A).  </w:t>
      </w:r>
      <w:r w:rsidR="009F668D" w:rsidRPr="00EB1F64">
        <w:rPr>
          <w:rFonts w:ascii="Times New Roman" w:hAnsi="Times New Roman" w:cs="Times New Roman"/>
          <w:u w:color="243778"/>
        </w:rPr>
        <w:t xml:space="preserve">Also </w:t>
      </w:r>
      <w:r w:rsidR="009F668D" w:rsidRPr="00EB1F64">
        <w:rPr>
          <w:rFonts w:ascii="Times New Roman" w:hAnsi="Times New Roman" w:cs="Times New Roman"/>
          <w:color w:val="282828"/>
        </w:rPr>
        <w:t xml:space="preserve">included in the survey were additional demographic information </w:t>
      </w:r>
      <w:r w:rsidR="00C40567" w:rsidRPr="00EB1F64">
        <w:rPr>
          <w:rFonts w:ascii="Times New Roman" w:hAnsi="Times New Roman" w:cs="Times New Roman"/>
          <w:color w:val="282828"/>
        </w:rPr>
        <w:t>questions including</w:t>
      </w:r>
      <w:r w:rsidR="009F668D" w:rsidRPr="00EB1F64">
        <w:rPr>
          <w:rFonts w:ascii="Times New Roman" w:hAnsi="Times New Roman" w:cs="Times New Roman"/>
          <w:color w:val="282828"/>
        </w:rPr>
        <w:t xml:space="preserve"> a dependent v</w:t>
      </w:r>
      <w:r w:rsidR="00AA3ADB" w:rsidRPr="00EB1F64">
        <w:rPr>
          <w:rFonts w:ascii="Times New Roman" w:hAnsi="Times New Roman" w:cs="Times New Roman"/>
          <w:color w:val="282828"/>
        </w:rPr>
        <w:t>ariable of Grade Point Average [GPA]</w:t>
      </w:r>
      <w:r w:rsidR="009F668D" w:rsidRPr="00EB1F64">
        <w:rPr>
          <w:rFonts w:ascii="Times New Roman" w:hAnsi="Times New Roman" w:cs="Times New Roman"/>
          <w:color w:val="282828"/>
        </w:rPr>
        <w:t xml:space="preserve">, </w:t>
      </w:r>
      <w:r w:rsidR="00486CBB" w:rsidRPr="00EB1F64">
        <w:rPr>
          <w:rFonts w:ascii="Times New Roman" w:hAnsi="Times New Roman" w:cs="Times New Roman"/>
          <w:color w:val="282828"/>
        </w:rPr>
        <w:t xml:space="preserve">and </w:t>
      </w:r>
      <w:r w:rsidR="00AA3ADB" w:rsidRPr="00EB1F64">
        <w:rPr>
          <w:rFonts w:ascii="Times New Roman" w:hAnsi="Times New Roman" w:cs="Times New Roman"/>
          <w:color w:val="282828"/>
        </w:rPr>
        <w:t xml:space="preserve">an </w:t>
      </w:r>
      <w:r w:rsidR="009F668D" w:rsidRPr="00EB1F64">
        <w:rPr>
          <w:rFonts w:ascii="Times New Roman" w:hAnsi="Times New Roman" w:cs="Times New Roman"/>
          <w:color w:val="282828"/>
        </w:rPr>
        <w:t>independent variable of High School Schedule</w:t>
      </w:r>
      <w:r w:rsidR="00486CBB" w:rsidRPr="00EB1F64">
        <w:rPr>
          <w:rFonts w:ascii="Times New Roman" w:hAnsi="Times New Roman" w:cs="Times New Roman"/>
          <w:color w:val="282828"/>
        </w:rPr>
        <w:t>;</w:t>
      </w:r>
      <w:r w:rsidR="009F668D" w:rsidRPr="00EB1F64">
        <w:rPr>
          <w:rFonts w:ascii="Times New Roman" w:hAnsi="Times New Roman" w:cs="Times New Roman"/>
          <w:color w:val="282828"/>
        </w:rPr>
        <w:t xml:space="preserve"> and the covariates in this study included Gender and Parent Highest Level of Education completed.  This information was collected under the heading Additional Information (see Appendix A). </w:t>
      </w:r>
    </w:p>
    <w:p w14:paraId="368A1F52" w14:textId="6BE04C07" w:rsidR="002C34A6" w:rsidRPr="00B0085F" w:rsidRDefault="002C34A6" w:rsidP="007D6AF7">
      <w:pPr>
        <w:pStyle w:val="Heading2"/>
        <w:rPr>
          <w:rFonts w:ascii="Times New Roman" w:hAnsi="Times New Roman" w:cs="Times New Roman"/>
        </w:rPr>
      </w:pPr>
      <w:bookmarkStart w:id="45" w:name="_Toc389838602"/>
      <w:r w:rsidRPr="00B0085F">
        <w:rPr>
          <w:rFonts w:ascii="Times New Roman" w:hAnsi="Times New Roman" w:cs="Times New Roman"/>
        </w:rPr>
        <w:t>Population and Sample</w:t>
      </w:r>
      <w:bookmarkEnd w:id="45"/>
    </w:p>
    <w:p w14:paraId="3EDDC5E0" w14:textId="7283E5A7" w:rsidR="00752795" w:rsidRPr="00B0085F" w:rsidRDefault="00BB4EEC" w:rsidP="00091EB5">
      <w:pPr>
        <w:tabs>
          <w:tab w:val="left" w:pos="480"/>
        </w:tabs>
        <w:spacing w:line="480" w:lineRule="auto"/>
        <w:contextualSpacing/>
        <w:rPr>
          <w:rFonts w:ascii="Times New Roman" w:hAnsi="Times New Roman" w:cs="Times New Roman"/>
        </w:rPr>
      </w:pPr>
      <w:r w:rsidRPr="00B0085F">
        <w:rPr>
          <w:rFonts w:ascii="Times New Roman" w:hAnsi="Times New Roman" w:cs="Times New Roman"/>
          <w:b/>
        </w:rPr>
        <w:tab/>
      </w:r>
      <w:r w:rsidR="00C22CB7" w:rsidRPr="00B0085F">
        <w:rPr>
          <w:rFonts w:ascii="Times New Roman" w:hAnsi="Times New Roman" w:cs="Times New Roman"/>
        </w:rPr>
        <w:t>Two hundred thirty-one first-</w:t>
      </w:r>
      <w:r w:rsidRPr="00B0085F">
        <w:rPr>
          <w:rFonts w:ascii="Times New Roman" w:hAnsi="Times New Roman" w:cs="Times New Roman"/>
        </w:rPr>
        <w:t xml:space="preserve">year students attempted the survey, from a recruited population of </w:t>
      </w:r>
      <w:r w:rsidR="00232088" w:rsidRPr="00B0085F">
        <w:rPr>
          <w:rFonts w:ascii="Times New Roman" w:hAnsi="Times New Roman" w:cs="Times New Roman"/>
        </w:rPr>
        <w:t>320</w:t>
      </w:r>
      <w:r w:rsidRPr="00B0085F">
        <w:rPr>
          <w:rFonts w:ascii="Times New Roman" w:hAnsi="Times New Roman" w:cs="Times New Roman"/>
        </w:rPr>
        <w:t xml:space="preserve"> students, resulting in a response rate of 72%.  Due to a number of students not completing the survey </w:t>
      </w:r>
      <w:r w:rsidR="00D265DC" w:rsidRPr="00B0085F">
        <w:rPr>
          <w:rFonts w:ascii="Times New Roman" w:hAnsi="Times New Roman" w:cs="Times New Roman"/>
        </w:rPr>
        <w:t>in its entirety, the resulting N</w:t>
      </w:r>
      <w:r w:rsidRPr="00B0085F">
        <w:rPr>
          <w:rFonts w:ascii="Times New Roman" w:hAnsi="Times New Roman" w:cs="Times New Roman"/>
        </w:rPr>
        <w:t xml:space="preserve"> for this research study was </w:t>
      </w:r>
      <w:r w:rsidR="00D265DC" w:rsidRPr="00B0085F">
        <w:rPr>
          <w:rFonts w:ascii="Times New Roman" w:hAnsi="Times New Roman" w:cs="Times New Roman"/>
        </w:rPr>
        <w:t>N</w:t>
      </w:r>
      <w:r w:rsidR="00C40567" w:rsidRPr="00B0085F">
        <w:rPr>
          <w:rFonts w:ascii="Times New Roman" w:hAnsi="Times New Roman" w:cs="Times New Roman"/>
        </w:rPr>
        <w:t xml:space="preserve"> </w:t>
      </w:r>
      <w:r w:rsidR="00D265DC" w:rsidRPr="00B0085F">
        <w:rPr>
          <w:rFonts w:ascii="Times New Roman" w:hAnsi="Times New Roman" w:cs="Times New Roman"/>
        </w:rPr>
        <w:t>=</w:t>
      </w:r>
      <w:r w:rsidR="00C40567" w:rsidRPr="00B0085F">
        <w:rPr>
          <w:rFonts w:ascii="Times New Roman" w:hAnsi="Times New Roman" w:cs="Times New Roman"/>
        </w:rPr>
        <w:t xml:space="preserve"> </w:t>
      </w:r>
      <w:r w:rsidRPr="00B0085F">
        <w:rPr>
          <w:rFonts w:ascii="Times New Roman" w:hAnsi="Times New Roman" w:cs="Times New Roman"/>
        </w:rPr>
        <w:t xml:space="preserve">203, a response rate of 63%, </w:t>
      </w:r>
      <w:r w:rsidR="00F624C5" w:rsidRPr="00B0085F">
        <w:rPr>
          <w:rFonts w:ascii="Times New Roman" w:hAnsi="Times New Roman" w:cs="Times New Roman"/>
        </w:rPr>
        <w:t>surpassing</w:t>
      </w:r>
      <w:r w:rsidRPr="00B0085F">
        <w:rPr>
          <w:rFonts w:ascii="Times New Roman" w:hAnsi="Times New Roman" w:cs="Times New Roman"/>
        </w:rPr>
        <w:t xml:space="preserve"> the G*Power recommendation for significance of 196</w:t>
      </w:r>
      <w:r w:rsidR="008B37C3" w:rsidRPr="00B0085F">
        <w:rPr>
          <w:rFonts w:ascii="Times New Roman" w:hAnsi="Times New Roman" w:cs="Times New Roman"/>
        </w:rPr>
        <w:t xml:space="preserve"> participants</w:t>
      </w:r>
      <w:r w:rsidRPr="00B0085F">
        <w:rPr>
          <w:rFonts w:ascii="Times New Roman" w:hAnsi="Times New Roman" w:cs="Times New Roman"/>
        </w:rPr>
        <w:t xml:space="preserve">. Descriptive statistics for each of the </w:t>
      </w:r>
      <w:r w:rsidR="008B0392" w:rsidRPr="00B0085F">
        <w:rPr>
          <w:rFonts w:ascii="Times New Roman" w:hAnsi="Times New Roman" w:cs="Times New Roman"/>
        </w:rPr>
        <w:t>variable</w:t>
      </w:r>
      <w:r w:rsidR="00C40567" w:rsidRPr="00B0085F">
        <w:rPr>
          <w:rFonts w:ascii="Times New Roman" w:hAnsi="Times New Roman" w:cs="Times New Roman"/>
        </w:rPr>
        <w:t>s</w:t>
      </w:r>
      <w:r w:rsidR="008B0392" w:rsidRPr="00B0085F">
        <w:rPr>
          <w:rFonts w:ascii="Times New Roman" w:hAnsi="Times New Roman" w:cs="Times New Roman"/>
        </w:rPr>
        <w:t xml:space="preserve"> can be found in this chapter.</w:t>
      </w:r>
    </w:p>
    <w:p w14:paraId="4C5F69A0" w14:textId="77777777" w:rsidR="00230E6E" w:rsidRPr="00B0085F" w:rsidRDefault="00230E6E" w:rsidP="002C34A6">
      <w:pPr>
        <w:tabs>
          <w:tab w:val="left" w:pos="480"/>
        </w:tabs>
        <w:spacing w:line="480" w:lineRule="auto"/>
        <w:contextualSpacing/>
        <w:jc w:val="center"/>
        <w:rPr>
          <w:rFonts w:ascii="Times New Roman" w:hAnsi="Times New Roman" w:cs="Times New Roman"/>
          <w:b/>
        </w:rPr>
      </w:pPr>
    </w:p>
    <w:p w14:paraId="16D18E13" w14:textId="0044272D" w:rsidR="002C34A6" w:rsidRPr="00B0085F" w:rsidRDefault="002C34A6" w:rsidP="007D6AF7">
      <w:pPr>
        <w:pStyle w:val="Heading2"/>
        <w:rPr>
          <w:rFonts w:ascii="Times New Roman" w:hAnsi="Times New Roman" w:cs="Times New Roman"/>
        </w:rPr>
      </w:pPr>
      <w:bookmarkStart w:id="46" w:name="_Toc389838603"/>
      <w:r w:rsidRPr="00B0085F">
        <w:rPr>
          <w:rFonts w:ascii="Times New Roman" w:hAnsi="Times New Roman" w:cs="Times New Roman"/>
        </w:rPr>
        <w:lastRenderedPageBreak/>
        <w:t>Reliability</w:t>
      </w:r>
      <w:bookmarkEnd w:id="46"/>
    </w:p>
    <w:p w14:paraId="5E73F823" w14:textId="42D02C52" w:rsidR="00E43682" w:rsidRPr="006B1FF0" w:rsidRDefault="00BB4EEC" w:rsidP="006B1FF0">
      <w:pPr>
        <w:tabs>
          <w:tab w:val="left" w:pos="480"/>
        </w:tabs>
        <w:spacing w:line="480" w:lineRule="auto"/>
        <w:contextualSpacing/>
        <w:rPr>
          <w:rFonts w:ascii="Times New Roman" w:hAnsi="Times New Roman" w:cs="Times New Roman"/>
        </w:rPr>
      </w:pPr>
      <w:r w:rsidRPr="00B0085F">
        <w:rPr>
          <w:rFonts w:ascii="Times New Roman" w:hAnsi="Times New Roman" w:cs="Times New Roman"/>
        </w:rPr>
        <w:tab/>
        <w:t xml:space="preserve">The overall reliability scores for each of the factors of Academic Performance </w:t>
      </w:r>
      <w:r w:rsidR="00A319CE" w:rsidRPr="00B0085F">
        <w:rPr>
          <w:rFonts w:ascii="Times New Roman" w:hAnsi="Times New Roman" w:cs="Times New Roman"/>
        </w:rPr>
        <w:t xml:space="preserve">in this study </w:t>
      </w:r>
      <w:r w:rsidRPr="00B0085F">
        <w:rPr>
          <w:rFonts w:ascii="Times New Roman" w:hAnsi="Times New Roman" w:cs="Times New Roman"/>
        </w:rPr>
        <w:t xml:space="preserve">were comparable to those previously reported in the literature.  </w:t>
      </w:r>
      <w:r w:rsidR="00D07C26" w:rsidRPr="00B0085F">
        <w:rPr>
          <w:rFonts w:ascii="Times New Roman" w:hAnsi="Times New Roman" w:cs="Times New Roman"/>
        </w:rPr>
        <w:t xml:space="preserve">In previous studies, the overall reliability values for each of the 5 subsections were: </w:t>
      </w:r>
      <w:r w:rsidR="00D07C26" w:rsidRPr="00B0085F">
        <w:rPr>
          <w:rFonts w:ascii="Times New Roman" w:hAnsi="Times New Roman" w:cs="Times New Roman"/>
          <w:u w:color="243778"/>
        </w:rPr>
        <w:t>Test Anxiety (</w:t>
      </w:r>
      <w:r w:rsidR="00D07C26" w:rsidRPr="00B0085F">
        <w:rPr>
          <w:rFonts w:ascii="Times New Roman" w:hAnsi="Times New Roman" w:cs="Times New Roman"/>
          <w:u w:color="243778"/>
        </w:rPr>
        <w:t></w:t>
      </w:r>
      <w:r w:rsidR="00A319CE" w:rsidRPr="00B0085F">
        <w:rPr>
          <w:rFonts w:ascii="Times New Roman" w:hAnsi="Times New Roman" w:cs="Times New Roman"/>
          <w:u w:color="243778"/>
        </w:rPr>
        <w:t></w:t>
      </w:r>
      <w:r w:rsidR="00D07C26" w:rsidRPr="00B0085F">
        <w:rPr>
          <w:rFonts w:ascii="Times New Roman" w:hAnsi="Times New Roman" w:cs="Times New Roman"/>
          <w:u w:color="243778"/>
        </w:rPr>
        <w:t>=</w:t>
      </w:r>
      <w:r w:rsidR="00A319CE" w:rsidRPr="00B0085F">
        <w:rPr>
          <w:rFonts w:ascii="Times New Roman" w:hAnsi="Times New Roman" w:cs="Times New Roman"/>
          <w:u w:color="243778"/>
        </w:rPr>
        <w:t xml:space="preserve"> </w:t>
      </w:r>
      <w:r w:rsidR="00D07C26" w:rsidRPr="00B0085F">
        <w:rPr>
          <w:rFonts w:ascii="Times New Roman" w:hAnsi="Times New Roman" w:cs="Times New Roman"/>
          <w:u w:color="243778"/>
        </w:rPr>
        <w:t>0.9)</w:t>
      </w:r>
      <w:r w:rsidR="004446D4" w:rsidRPr="00B0085F">
        <w:rPr>
          <w:rFonts w:ascii="Times New Roman" w:hAnsi="Times New Roman" w:cs="Times New Roman"/>
          <w:u w:color="243778"/>
        </w:rPr>
        <w:t>,</w:t>
      </w:r>
      <w:r w:rsidR="00D07C26" w:rsidRPr="00B0085F">
        <w:rPr>
          <w:rFonts w:ascii="Times New Roman" w:hAnsi="Times New Roman" w:cs="Times New Roman"/>
          <w:u w:color="243778"/>
        </w:rPr>
        <w:t xml:space="preserve"> Academic Competence (</w:t>
      </w:r>
      <w:r w:rsidR="00D07C26" w:rsidRPr="00B0085F">
        <w:rPr>
          <w:rFonts w:ascii="Times New Roman" w:hAnsi="Times New Roman" w:cs="Times New Roman"/>
          <w:u w:color="243778"/>
        </w:rPr>
        <w:t></w:t>
      </w:r>
      <w:r w:rsidR="00A319CE" w:rsidRPr="00B0085F">
        <w:rPr>
          <w:rFonts w:ascii="Times New Roman" w:hAnsi="Times New Roman" w:cs="Times New Roman"/>
          <w:u w:color="243778"/>
        </w:rPr>
        <w:t></w:t>
      </w:r>
      <w:r w:rsidR="00D07C26" w:rsidRPr="00B0085F">
        <w:rPr>
          <w:rFonts w:ascii="Times New Roman" w:hAnsi="Times New Roman" w:cs="Times New Roman"/>
          <w:u w:color="243778"/>
        </w:rPr>
        <w:t>=</w:t>
      </w:r>
      <w:r w:rsidR="00A319CE" w:rsidRPr="00B0085F">
        <w:rPr>
          <w:rFonts w:ascii="Times New Roman" w:hAnsi="Times New Roman" w:cs="Times New Roman"/>
          <w:u w:color="243778"/>
        </w:rPr>
        <w:t xml:space="preserve"> </w:t>
      </w:r>
      <w:r w:rsidR="00D07C26" w:rsidRPr="00B0085F">
        <w:rPr>
          <w:rFonts w:ascii="Times New Roman" w:hAnsi="Times New Roman" w:cs="Times New Roman"/>
          <w:u w:color="243778"/>
        </w:rPr>
        <w:t>0.7), Test Competence (</w:t>
      </w:r>
      <w:r w:rsidR="00D07C26" w:rsidRPr="00B0085F">
        <w:rPr>
          <w:rFonts w:ascii="Times New Roman" w:hAnsi="Times New Roman" w:cs="Times New Roman"/>
          <w:u w:color="243778"/>
        </w:rPr>
        <w:t></w:t>
      </w:r>
      <w:r w:rsidR="00A319CE" w:rsidRPr="00B0085F">
        <w:rPr>
          <w:rFonts w:ascii="Times New Roman" w:hAnsi="Times New Roman" w:cs="Times New Roman"/>
          <w:u w:color="243778"/>
        </w:rPr>
        <w:t></w:t>
      </w:r>
      <w:r w:rsidR="00D07C26" w:rsidRPr="00B0085F">
        <w:rPr>
          <w:rFonts w:ascii="Times New Roman" w:hAnsi="Times New Roman" w:cs="Times New Roman"/>
          <w:u w:color="243778"/>
        </w:rPr>
        <w:t>=</w:t>
      </w:r>
      <w:r w:rsidR="00A319CE" w:rsidRPr="00B0085F">
        <w:rPr>
          <w:rFonts w:ascii="Times New Roman" w:hAnsi="Times New Roman" w:cs="Times New Roman"/>
          <w:u w:color="243778"/>
        </w:rPr>
        <w:t xml:space="preserve"> </w:t>
      </w:r>
      <w:r w:rsidR="00D07C26" w:rsidRPr="00B0085F">
        <w:rPr>
          <w:rFonts w:ascii="Times New Roman" w:hAnsi="Times New Roman" w:cs="Times New Roman"/>
          <w:u w:color="243778"/>
        </w:rPr>
        <w:t>0.8), Strategic Studying (</w:t>
      </w:r>
      <w:r w:rsidR="00D07C26" w:rsidRPr="00B0085F">
        <w:rPr>
          <w:rFonts w:ascii="Times New Roman" w:hAnsi="Times New Roman" w:cs="Times New Roman"/>
          <w:u w:color="243778"/>
        </w:rPr>
        <w:t></w:t>
      </w:r>
      <w:r w:rsidR="00A319CE" w:rsidRPr="00B0085F">
        <w:rPr>
          <w:rFonts w:ascii="Times New Roman" w:hAnsi="Times New Roman" w:cs="Times New Roman"/>
          <w:u w:color="243778"/>
        </w:rPr>
        <w:t></w:t>
      </w:r>
      <w:r w:rsidR="00D07C26" w:rsidRPr="00B0085F">
        <w:rPr>
          <w:rFonts w:ascii="Times New Roman" w:hAnsi="Times New Roman" w:cs="Times New Roman"/>
          <w:u w:color="243778"/>
        </w:rPr>
        <w:t>=</w:t>
      </w:r>
      <w:r w:rsidR="00A319CE" w:rsidRPr="00B0085F">
        <w:rPr>
          <w:rFonts w:ascii="Times New Roman" w:hAnsi="Times New Roman" w:cs="Times New Roman"/>
          <w:u w:color="243778"/>
        </w:rPr>
        <w:t xml:space="preserve"> </w:t>
      </w:r>
      <w:r w:rsidR="00D07C26" w:rsidRPr="00B0085F">
        <w:rPr>
          <w:rFonts w:ascii="Times New Roman" w:hAnsi="Times New Roman" w:cs="Times New Roman"/>
          <w:u w:color="243778"/>
        </w:rPr>
        <w:t>0.7), and Time Management (</w:t>
      </w:r>
      <w:r w:rsidR="00D07C26" w:rsidRPr="00B0085F">
        <w:rPr>
          <w:rFonts w:ascii="Times New Roman" w:hAnsi="Times New Roman" w:cs="Times New Roman"/>
          <w:u w:color="243778"/>
        </w:rPr>
        <w:t></w:t>
      </w:r>
      <w:r w:rsidR="00A319CE" w:rsidRPr="00B0085F">
        <w:rPr>
          <w:rFonts w:ascii="Times New Roman" w:hAnsi="Times New Roman" w:cs="Times New Roman"/>
          <w:u w:color="243778"/>
        </w:rPr>
        <w:t></w:t>
      </w:r>
      <w:r w:rsidR="00D07C26" w:rsidRPr="00B0085F">
        <w:rPr>
          <w:rFonts w:ascii="Times New Roman" w:hAnsi="Times New Roman" w:cs="Times New Roman"/>
          <w:u w:color="243778"/>
        </w:rPr>
        <w:t>=</w:t>
      </w:r>
      <w:r w:rsidR="00A319CE" w:rsidRPr="00B0085F">
        <w:rPr>
          <w:rFonts w:ascii="Times New Roman" w:hAnsi="Times New Roman" w:cs="Times New Roman"/>
          <w:u w:color="243778"/>
        </w:rPr>
        <w:t xml:space="preserve"> </w:t>
      </w:r>
      <w:r w:rsidR="00D07C26" w:rsidRPr="00B0085F">
        <w:rPr>
          <w:rFonts w:ascii="Times New Roman" w:hAnsi="Times New Roman" w:cs="Times New Roman"/>
          <w:u w:color="243778"/>
        </w:rPr>
        <w:t xml:space="preserve">0.7), indicating acceptable reliability.  </w:t>
      </w:r>
      <w:r w:rsidRPr="00B0085F">
        <w:rPr>
          <w:rFonts w:ascii="Times New Roman" w:hAnsi="Times New Roman" w:cs="Times New Roman"/>
        </w:rPr>
        <w:t xml:space="preserve">The Cronbach’s coefficient alpha values for </w:t>
      </w:r>
      <w:r w:rsidR="00D07C26" w:rsidRPr="00B0085F">
        <w:rPr>
          <w:rFonts w:ascii="Times New Roman" w:hAnsi="Times New Roman" w:cs="Times New Roman"/>
        </w:rPr>
        <w:t xml:space="preserve">this study were: </w:t>
      </w:r>
      <w:r w:rsidR="00FD59B8" w:rsidRPr="00B0085F">
        <w:rPr>
          <w:rFonts w:ascii="Times New Roman" w:hAnsi="Times New Roman" w:cs="Times New Roman"/>
        </w:rPr>
        <w:t>Test Anxiety</w:t>
      </w:r>
      <w:r w:rsidR="00A94AB5" w:rsidRPr="00B0085F">
        <w:rPr>
          <w:rFonts w:ascii="Times New Roman" w:hAnsi="Times New Roman" w:cs="Times New Roman"/>
        </w:rPr>
        <w:t xml:space="preserve"> </w:t>
      </w:r>
      <w:r w:rsidR="00FD59B8" w:rsidRPr="00B0085F">
        <w:rPr>
          <w:rFonts w:ascii="Times New Roman" w:hAnsi="Times New Roman" w:cs="Times New Roman"/>
        </w:rPr>
        <w:t>(</w:t>
      </w:r>
      <w:r w:rsidR="00D07C26" w:rsidRPr="00B0085F">
        <w:rPr>
          <w:rFonts w:ascii="Times New Roman" w:hAnsi="Times New Roman" w:cs="Times New Roman"/>
          <w:u w:color="243778"/>
        </w:rPr>
        <w:t></w:t>
      </w:r>
      <w:r w:rsidR="00A319CE" w:rsidRPr="00B0085F">
        <w:rPr>
          <w:rFonts w:ascii="Times New Roman" w:hAnsi="Times New Roman" w:cs="Times New Roman"/>
          <w:u w:color="243778"/>
        </w:rPr>
        <w:t></w:t>
      </w:r>
      <w:r w:rsidR="00D07C26" w:rsidRPr="00B0085F">
        <w:rPr>
          <w:rFonts w:ascii="Times New Roman" w:hAnsi="Times New Roman" w:cs="Times New Roman"/>
          <w:u w:color="243778"/>
        </w:rPr>
        <w:t>=</w:t>
      </w:r>
      <w:r w:rsidR="00A319CE" w:rsidRPr="00B0085F">
        <w:rPr>
          <w:rFonts w:ascii="Times New Roman" w:hAnsi="Times New Roman" w:cs="Times New Roman"/>
          <w:u w:color="243778"/>
        </w:rPr>
        <w:t xml:space="preserve"> </w:t>
      </w:r>
      <w:r w:rsidR="00FD59B8" w:rsidRPr="00B0085F">
        <w:rPr>
          <w:rFonts w:ascii="Times New Roman" w:hAnsi="Times New Roman" w:cs="Times New Roman"/>
        </w:rPr>
        <w:t>0.9</w:t>
      </w:r>
      <w:r w:rsidR="00EB6B43" w:rsidRPr="00B0085F">
        <w:rPr>
          <w:rFonts w:ascii="Times New Roman" w:hAnsi="Times New Roman" w:cs="Times New Roman"/>
        </w:rPr>
        <w:t>27</w:t>
      </w:r>
      <w:r w:rsidR="00FD59B8" w:rsidRPr="00B0085F">
        <w:rPr>
          <w:rFonts w:ascii="Times New Roman" w:hAnsi="Times New Roman" w:cs="Times New Roman"/>
        </w:rPr>
        <w:t>)</w:t>
      </w:r>
      <w:r w:rsidR="00D265DC" w:rsidRPr="00B0085F">
        <w:rPr>
          <w:rFonts w:ascii="Times New Roman" w:hAnsi="Times New Roman" w:cs="Times New Roman"/>
        </w:rPr>
        <w:t>,</w:t>
      </w:r>
      <w:r w:rsidR="00EB6B43" w:rsidRPr="00B0085F">
        <w:rPr>
          <w:rFonts w:ascii="Times New Roman" w:hAnsi="Times New Roman" w:cs="Times New Roman"/>
        </w:rPr>
        <w:t xml:space="preserve"> Academic Competence (</w:t>
      </w:r>
      <w:r w:rsidR="00D07C26" w:rsidRPr="00B0085F">
        <w:rPr>
          <w:rFonts w:ascii="Times New Roman" w:hAnsi="Times New Roman" w:cs="Times New Roman"/>
          <w:u w:color="243778"/>
        </w:rPr>
        <w:t></w:t>
      </w:r>
      <w:r w:rsidR="00A319CE" w:rsidRPr="00B0085F">
        <w:rPr>
          <w:rFonts w:ascii="Times New Roman" w:hAnsi="Times New Roman" w:cs="Times New Roman"/>
          <w:u w:color="243778"/>
        </w:rPr>
        <w:t></w:t>
      </w:r>
      <w:r w:rsidR="00D07C26" w:rsidRPr="00B0085F">
        <w:rPr>
          <w:rFonts w:ascii="Times New Roman" w:hAnsi="Times New Roman" w:cs="Times New Roman"/>
          <w:u w:color="243778"/>
        </w:rPr>
        <w:t>=</w:t>
      </w:r>
      <w:r w:rsidR="00A319CE" w:rsidRPr="00B0085F">
        <w:rPr>
          <w:rFonts w:ascii="Times New Roman" w:hAnsi="Times New Roman" w:cs="Times New Roman"/>
          <w:u w:color="243778"/>
        </w:rPr>
        <w:t xml:space="preserve"> </w:t>
      </w:r>
      <w:r w:rsidR="00EB6B43" w:rsidRPr="00B0085F">
        <w:rPr>
          <w:rFonts w:ascii="Times New Roman" w:hAnsi="Times New Roman" w:cs="Times New Roman"/>
        </w:rPr>
        <w:t>0.784</w:t>
      </w:r>
      <w:r w:rsidR="00FD59B8" w:rsidRPr="00B0085F">
        <w:rPr>
          <w:rFonts w:ascii="Times New Roman" w:hAnsi="Times New Roman" w:cs="Times New Roman"/>
        </w:rPr>
        <w:t>)</w:t>
      </w:r>
      <w:r w:rsidR="00D265DC" w:rsidRPr="00B0085F">
        <w:rPr>
          <w:rFonts w:ascii="Times New Roman" w:hAnsi="Times New Roman" w:cs="Times New Roman"/>
        </w:rPr>
        <w:t>,</w:t>
      </w:r>
      <w:r w:rsidR="00EB6B43" w:rsidRPr="00B0085F">
        <w:rPr>
          <w:rFonts w:ascii="Times New Roman" w:hAnsi="Times New Roman" w:cs="Times New Roman"/>
        </w:rPr>
        <w:t xml:space="preserve"> Test Competence (</w:t>
      </w:r>
      <w:r w:rsidR="00D07C26" w:rsidRPr="00B0085F">
        <w:rPr>
          <w:rFonts w:ascii="Times New Roman" w:hAnsi="Times New Roman" w:cs="Times New Roman"/>
          <w:u w:color="243778"/>
        </w:rPr>
        <w:t></w:t>
      </w:r>
      <w:r w:rsidR="00A319CE" w:rsidRPr="00B0085F">
        <w:rPr>
          <w:rFonts w:ascii="Times New Roman" w:hAnsi="Times New Roman" w:cs="Times New Roman"/>
          <w:u w:color="243778"/>
        </w:rPr>
        <w:t></w:t>
      </w:r>
      <w:r w:rsidR="00D07C26" w:rsidRPr="00B0085F">
        <w:rPr>
          <w:rFonts w:ascii="Times New Roman" w:hAnsi="Times New Roman" w:cs="Times New Roman"/>
          <w:u w:color="243778"/>
        </w:rPr>
        <w:t>=</w:t>
      </w:r>
      <w:r w:rsidR="00A319CE" w:rsidRPr="00B0085F">
        <w:rPr>
          <w:rFonts w:ascii="Times New Roman" w:hAnsi="Times New Roman" w:cs="Times New Roman"/>
          <w:u w:color="243778"/>
        </w:rPr>
        <w:t xml:space="preserve"> </w:t>
      </w:r>
      <w:r w:rsidR="00EB6B43" w:rsidRPr="00B0085F">
        <w:rPr>
          <w:rFonts w:ascii="Times New Roman" w:hAnsi="Times New Roman" w:cs="Times New Roman"/>
        </w:rPr>
        <w:t>0.770</w:t>
      </w:r>
      <w:r w:rsidR="00FD59B8" w:rsidRPr="00B0085F">
        <w:rPr>
          <w:rFonts w:ascii="Times New Roman" w:hAnsi="Times New Roman" w:cs="Times New Roman"/>
        </w:rPr>
        <w:t>)</w:t>
      </w:r>
      <w:r w:rsidR="00D265DC" w:rsidRPr="00B0085F">
        <w:rPr>
          <w:rFonts w:ascii="Times New Roman" w:hAnsi="Times New Roman" w:cs="Times New Roman"/>
        </w:rPr>
        <w:t>,</w:t>
      </w:r>
      <w:r w:rsidR="00FD59B8" w:rsidRPr="00B0085F">
        <w:rPr>
          <w:rFonts w:ascii="Times New Roman" w:hAnsi="Times New Roman" w:cs="Times New Roman"/>
        </w:rPr>
        <w:t xml:space="preserve"> </w:t>
      </w:r>
      <w:r w:rsidR="00971A23" w:rsidRPr="00B0085F">
        <w:rPr>
          <w:rFonts w:ascii="Times New Roman" w:hAnsi="Times New Roman" w:cs="Times New Roman"/>
        </w:rPr>
        <w:t xml:space="preserve">and </w:t>
      </w:r>
      <w:r w:rsidR="00FD59B8" w:rsidRPr="00B0085F">
        <w:rPr>
          <w:rFonts w:ascii="Times New Roman" w:hAnsi="Times New Roman" w:cs="Times New Roman"/>
        </w:rPr>
        <w:t>Time Management (</w:t>
      </w:r>
      <w:r w:rsidR="00D07C26" w:rsidRPr="00B0085F">
        <w:rPr>
          <w:rFonts w:ascii="Times New Roman" w:hAnsi="Times New Roman" w:cs="Times New Roman"/>
          <w:u w:color="243778"/>
        </w:rPr>
        <w:t></w:t>
      </w:r>
      <w:r w:rsidR="00A319CE" w:rsidRPr="00B0085F">
        <w:rPr>
          <w:rFonts w:ascii="Times New Roman" w:hAnsi="Times New Roman" w:cs="Times New Roman"/>
          <w:u w:color="243778"/>
        </w:rPr>
        <w:t></w:t>
      </w:r>
      <w:r w:rsidR="00D07C26" w:rsidRPr="00B0085F">
        <w:rPr>
          <w:rFonts w:ascii="Times New Roman" w:hAnsi="Times New Roman" w:cs="Times New Roman"/>
          <w:u w:color="243778"/>
        </w:rPr>
        <w:t>=</w:t>
      </w:r>
      <w:r w:rsidR="00A319CE" w:rsidRPr="00B0085F">
        <w:rPr>
          <w:rFonts w:ascii="Times New Roman" w:hAnsi="Times New Roman" w:cs="Times New Roman"/>
          <w:u w:color="243778"/>
        </w:rPr>
        <w:t xml:space="preserve"> </w:t>
      </w:r>
      <w:r w:rsidR="00FD59B8" w:rsidRPr="00B0085F">
        <w:rPr>
          <w:rFonts w:ascii="Times New Roman" w:hAnsi="Times New Roman" w:cs="Times New Roman"/>
        </w:rPr>
        <w:t>0.8</w:t>
      </w:r>
      <w:r w:rsidR="00EB6B43" w:rsidRPr="00B0085F">
        <w:rPr>
          <w:rFonts w:ascii="Times New Roman" w:hAnsi="Times New Roman" w:cs="Times New Roman"/>
        </w:rPr>
        <w:t>15</w:t>
      </w:r>
      <w:r w:rsidR="00FD59B8" w:rsidRPr="00B0085F">
        <w:rPr>
          <w:rFonts w:ascii="Times New Roman" w:hAnsi="Times New Roman" w:cs="Times New Roman"/>
        </w:rPr>
        <w:t>)</w:t>
      </w:r>
      <w:r w:rsidR="004446D4" w:rsidRPr="00B0085F">
        <w:rPr>
          <w:rFonts w:ascii="Times New Roman" w:hAnsi="Times New Roman" w:cs="Times New Roman"/>
        </w:rPr>
        <w:t>;</w:t>
      </w:r>
      <w:r w:rsidR="00D265DC" w:rsidRPr="00B0085F">
        <w:rPr>
          <w:rFonts w:ascii="Times New Roman" w:hAnsi="Times New Roman" w:cs="Times New Roman"/>
        </w:rPr>
        <w:t xml:space="preserve"> </w:t>
      </w:r>
      <w:r w:rsidR="00FD59B8" w:rsidRPr="00B0085F">
        <w:rPr>
          <w:rFonts w:ascii="Times New Roman" w:hAnsi="Times New Roman" w:cs="Times New Roman"/>
        </w:rPr>
        <w:t xml:space="preserve">each indicated acceptable reliability, with the exception of </w:t>
      </w:r>
      <w:r w:rsidR="00971A23" w:rsidRPr="00B0085F">
        <w:rPr>
          <w:rFonts w:ascii="Times New Roman" w:hAnsi="Times New Roman" w:cs="Times New Roman"/>
        </w:rPr>
        <w:t>Study Strategies (</w:t>
      </w:r>
      <w:r w:rsidR="00D07C26" w:rsidRPr="00B0085F">
        <w:rPr>
          <w:rFonts w:ascii="Times New Roman" w:hAnsi="Times New Roman" w:cs="Times New Roman"/>
          <w:u w:color="243778"/>
        </w:rPr>
        <w:t></w:t>
      </w:r>
      <w:r w:rsidR="00A319CE" w:rsidRPr="00B0085F">
        <w:rPr>
          <w:rFonts w:ascii="Times New Roman" w:hAnsi="Times New Roman" w:cs="Times New Roman"/>
          <w:u w:color="243778"/>
        </w:rPr>
        <w:t></w:t>
      </w:r>
      <w:r w:rsidR="00D07C26" w:rsidRPr="00B0085F">
        <w:rPr>
          <w:rFonts w:ascii="Times New Roman" w:hAnsi="Times New Roman" w:cs="Times New Roman"/>
          <w:u w:color="243778"/>
        </w:rPr>
        <w:t>=</w:t>
      </w:r>
      <w:r w:rsidR="00A319CE" w:rsidRPr="00B0085F">
        <w:rPr>
          <w:rFonts w:ascii="Times New Roman" w:hAnsi="Times New Roman" w:cs="Times New Roman"/>
          <w:u w:color="243778"/>
        </w:rPr>
        <w:t xml:space="preserve"> </w:t>
      </w:r>
      <w:r w:rsidR="00971A23" w:rsidRPr="00B0085F">
        <w:rPr>
          <w:rFonts w:ascii="Times New Roman" w:hAnsi="Times New Roman" w:cs="Times New Roman"/>
        </w:rPr>
        <w:t xml:space="preserve">0.576), </w:t>
      </w:r>
      <w:r w:rsidR="00FD59B8" w:rsidRPr="00B0085F">
        <w:rPr>
          <w:rFonts w:ascii="Times New Roman" w:hAnsi="Times New Roman" w:cs="Times New Roman"/>
        </w:rPr>
        <w:t>wh</w:t>
      </w:r>
      <w:r w:rsidR="00971A23" w:rsidRPr="00B0085F">
        <w:rPr>
          <w:rFonts w:ascii="Times New Roman" w:hAnsi="Times New Roman" w:cs="Times New Roman"/>
        </w:rPr>
        <w:t>ich fell below an acceptable alpha value</w:t>
      </w:r>
      <w:r w:rsidR="00FD59B8" w:rsidRPr="00B0085F">
        <w:rPr>
          <w:rFonts w:ascii="Times New Roman" w:hAnsi="Times New Roman" w:cs="Times New Roman"/>
        </w:rPr>
        <w:t xml:space="preserve"> in this use of the test instrument</w:t>
      </w:r>
      <w:r w:rsidR="00971A23" w:rsidRPr="00B0085F">
        <w:rPr>
          <w:rFonts w:ascii="Times New Roman" w:hAnsi="Times New Roman" w:cs="Times New Roman"/>
        </w:rPr>
        <w:t>, but also did not return a significant result</w:t>
      </w:r>
      <w:r w:rsidR="00FD59B8" w:rsidRPr="00B0085F">
        <w:rPr>
          <w:rFonts w:ascii="Times New Roman" w:hAnsi="Times New Roman" w:cs="Times New Roman"/>
        </w:rPr>
        <w:t xml:space="preserve">. </w:t>
      </w:r>
    </w:p>
    <w:p w14:paraId="12F787B2" w14:textId="3BD089F1" w:rsidR="00414F22" w:rsidRPr="00B0085F" w:rsidRDefault="002C34A6" w:rsidP="007D6AF7">
      <w:pPr>
        <w:pStyle w:val="Heading2"/>
        <w:rPr>
          <w:rFonts w:ascii="Times New Roman" w:hAnsi="Times New Roman" w:cs="Times New Roman"/>
        </w:rPr>
      </w:pPr>
      <w:bookmarkStart w:id="47" w:name="_Toc389838604"/>
      <w:r w:rsidRPr="00B0085F">
        <w:rPr>
          <w:rFonts w:ascii="Times New Roman" w:hAnsi="Times New Roman" w:cs="Times New Roman"/>
        </w:rPr>
        <w:t xml:space="preserve">Descriptive </w:t>
      </w:r>
      <w:r w:rsidR="00414F22" w:rsidRPr="00B0085F">
        <w:rPr>
          <w:rFonts w:ascii="Times New Roman" w:hAnsi="Times New Roman" w:cs="Times New Roman"/>
        </w:rPr>
        <w:t>Analysis</w:t>
      </w:r>
      <w:bookmarkEnd w:id="47"/>
    </w:p>
    <w:p w14:paraId="72433890" w14:textId="195F5002" w:rsidR="008F0917" w:rsidRPr="00B0085F" w:rsidRDefault="006933EE" w:rsidP="007D6AF7">
      <w:pPr>
        <w:pStyle w:val="Heading3"/>
        <w:rPr>
          <w:rFonts w:ascii="Times New Roman" w:hAnsi="Times New Roman" w:cs="Times New Roman"/>
          <w:u w:color="243778"/>
        </w:rPr>
      </w:pPr>
      <w:bookmarkStart w:id="48" w:name="_Toc389838605"/>
      <w:r w:rsidRPr="00B0085F">
        <w:rPr>
          <w:rFonts w:ascii="Times New Roman" w:hAnsi="Times New Roman" w:cs="Times New Roman"/>
          <w:u w:color="243778"/>
        </w:rPr>
        <w:t xml:space="preserve">Descriptive </w:t>
      </w:r>
      <w:r w:rsidR="00414F22" w:rsidRPr="00B0085F">
        <w:rPr>
          <w:rFonts w:ascii="Times New Roman" w:hAnsi="Times New Roman" w:cs="Times New Roman"/>
          <w:u w:color="243778"/>
        </w:rPr>
        <w:t>Analysis</w:t>
      </w:r>
      <w:r w:rsidR="005D59DF" w:rsidRPr="00B0085F">
        <w:rPr>
          <w:rFonts w:ascii="Times New Roman" w:hAnsi="Times New Roman" w:cs="Times New Roman"/>
          <w:u w:color="243778"/>
        </w:rPr>
        <w:t xml:space="preserve"> of</w:t>
      </w:r>
      <w:r w:rsidRPr="00B0085F">
        <w:rPr>
          <w:rFonts w:ascii="Times New Roman" w:hAnsi="Times New Roman" w:cs="Times New Roman"/>
          <w:u w:color="243778"/>
        </w:rPr>
        <w:t xml:space="preserve"> Independent V</w:t>
      </w:r>
      <w:r w:rsidR="000E74DB" w:rsidRPr="00B0085F">
        <w:rPr>
          <w:rFonts w:ascii="Times New Roman" w:hAnsi="Times New Roman" w:cs="Times New Roman"/>
          <w:u w:color="243778"/>
        </w:rPr>
        <w:t>ariable</w:t>
      </w:r>
      <w:bookmarkEnd w:id="48"/>
    </w:p>
    <w:p w14:paraId="0DF385A9" w14:textId="25267C0F" w:rsidR="0089047C" w:rsidRPr="00B0085F" w:rsidRDefault="00E96AD7" w:rsidP="0089047C">
      <w:pPr>
        <w:widowControl w:val="0"/>
        <w:autoSpaceDE w:val="0"/>
        <w:autoSpaceDN w:val="0"/>
        <w:adjustRightInd w:val="0"/>
        <w:spacing w:line="480" w:lineRule="auto"/>
        <w:ind w:firstLine="720"/>
        <w:rPr>
          <w:rFonts w:ascii="Times New Roman" w:hAnsi="Times New Roman" w:cs="Times New Roman"/>
          <w:u w:color="243778"/>
        </w:rPr>
      </w:pPr>
      <w:r w:rsidRPr="00B0085F">
        <w:rPr>
          <w:rFonts w:ascii="Times New Roman" w:hAnsi="Times New Roman" w:cs="Times New Roman"/>
          <w:iCs/>
        </w:rPr>
        <w:t xml:space="preserve">The independent variable in this study is High School Scheduling plan.   </w:t>
      </w:r>
      <w:r w:rsidR="000E74DB" w:rsidRPr="00B0085F">
        <w:rPr>
          <w:rFonts w:ascii="Times New Roman" w:hAnsi="Times New Roman" w:cs="Times New Roman"/>
          <w:u w:color="243778"/>
        </w:rPr>
        <w:t xml:space="preserve">It </w:t>
      </w:r>
      <w:r w:rsidR="0089047C" w:rsidRPr="00B0085F">
        <w:rPr>
          <w:rFonts w:ascii="Times New Roman" w:hAnsi="Times New Roman" w:cs="Times New Roman"/>
          <w:u w:color="243778"/>
        </w:rPr>
        <w:t xml:space="preserve">was measured under the heading </w:t>
      </w:r>
      <w:r w:rsidR="0089047C" w:rsidRPr="006B1FF0">
        <w:rPr>
          <w:rFonts w:ascii="Times New Roman" w:hAnsi="Times New Roman" w:cs="Times New Roman"/>
          <w:u w:color="243778"/>
        </w:rPr>
        <w:t>Additional Information</w:t>
      </w:r>
      <w:r w:rsidR="0089047C" w:rsidRPr="00B0085F">
        <w:rPr>
          <w:rFonts w:ascii="Times New Roman" w:hAnsi="Times New Roman" w:cs="Times New Roman"/>
          <w:u w:color="243778"/>
        </w:rPr>
        <w:t xml:space="preserve"> (see Appendix A), according to these definitions:</w:t>
      </w:r>
    </w:p>
    <w:p w14:paraId="525B667B" w14:textId="42FF7CBB" w:rsidR="0089047C" w:rsidRPr="00B0085F" w:rsidRDefault="0089047C" w:rsidP="0089047C">
      <w:pPr>
        <w:spacing w:line="480" w:lineRule="auto"/>
        <w:ind w:firstLine="720"/>
        <w:rPr>
          <w:rFonts w:ascii="Times New Roman" w:hAnsi="Times New Roman" w:cs="Times New Roman"/>
        </w:rPr>
      </w:pPr>
      <w:r w:rsidRPr="006B1FF0">
        <w:rPr>
          <w:rFonts w:ascii="Times New Roman" w:hAnsi="Times New Roman" w:cs="Times New Roman"/>
        </w:rPr>
        <w:t>Block Scheduling:</w:t>
      </w:r>
      <w:r w:rsidRPr="00B0085F">
        <w:rPr>
          <w:rFonts w:ascii="Times New Roman" w:hAnsi="Times New Roman" w:cs="Times New Roman"/>
        </w:rPr>
        <w:t xml:space="preserve"> Block Schedules inclu</w:t>
      </w:r>
      <w:r w:rsidR="00242EEA" w:rsidRPr="00B0085F">
        <w:rPr>
          <w:rFonts w:ascii="Times New Roman" w:hAnsi="Times New Roman" w:cs="Times New Roman"/>
        </w:rPr>
        <w:t>de the A/B or Alternating Block</w:t>
      </w:r>
      <w:r w:rsidRPr="00B0085F">
        <w:rPr>
          <w:rFonts w:ascii="Times New Roman" w:hAnsi="Times New Roman" w:cs="Times New Roman"/>
        </w:rPr>
        <w:t xml:space="preserve"> and are three to four classes every other day for an entire year with class time spanning seventy-five to ninety minutes. Intensive Block is four classes that meet every day for half a year for seventy-five to ninety minutes. Also classified as Block Scheduling are schedules that blend the Traditional and Block plans and often are classified as a modified block (Canady &amp; Rettig, </w:t>
      </w:r>
      <w:r w:rsidRPr="00B0085F">
        <w:rPr>
          <w:rFonts w:ascii="Times New Roman" w:hAnsi="Times New Roman" w:cs="Times New Roman"/>
          <w:bCs/>
        </w:rPr>
        <w:t>1995).</w:t>
      </w:r>
      <w:r w:rsidRPr="00B0085F">
        <w:rPr>
          <w:rFonts w:ascii="Times New Roman" w:hAnsi="Times New Roman" w:cs="Times New Roman"/>
          <w:b/>
          <w:bCs/>
        </w:rPr>
        <w:t xml:space="preserve"> </w:t>
      </w:r>
    </w:p>
    <w:p w14:paraId="7800DFD9" w14:textId="437DE4B6" w:rsidR="00230E6E" w:rsidRPr="00B0085F" w:rsidRDefault="0089047C" w:rsidP="00064E6C">
      <w:pPr>
        <w:spacing w:line="480" w:lineRule="auto"/>
        <w:ind w:firstLine="720"/>
        <w:rPr>
          <w:rFonts w:ascii="Times New Roman" w:hAnsi="Times New Roman" w:cs="Times New Roman"/>
        </w:rPr>
      </w:pPr>
      <w:r w:rsidRPr="006B1FF0">
        <w:rPr>
          <w:rFonts w:ascii="Times New Roman" w:hAnsi="Times New Roman" w:cs="Times New Roman"/>
        </w:rPr>
        <w:t>Traditional Scheduling:</w:t>
      </w:r>
      <w:r w:rsidRPr="00B0085F">
        <w:rPr>
          <w:rFonts w:ascii="Times New Roman" w:hAnsi="Times New Roman" w:cs="Times New Roman"/>
        </w:rPr>
        <w:t xml:space="preserve"> Traditional schedules range from six to eight periods a day for an entire year, with the length of time in class spanning from forty-five to fifty-five minutes. </w:t>
      </w:r>
    </w:p>
    <w:p w14:paraId="4FBBE6B1" w14:textId="77777777" w:rsidR="00064E6C" w:rsidRDefault="00064E6C" w:rsidP="00064E6C">
      <w:pPr>
        <w:spacing w:line="480" w:lineRule="auto"/>
        <w:ind w:firstLine="720"/>
        <w:rPr>
          <w:rFonts w:ascii="Times New Roman" w:hAnsi="Times New Roman" w:cs="Times New Roman"/>
        </w:rPr>
      </w:pPr>
    </w:p>
    <w:p w14:paraId="4444494B" w14:textId="77777777" w:rsidR="00B475E6" w:rsidRPr="00B0085F" w:rsidRDefault="00B475E6" w:rsidP="00064E6C">
      <w:pPr>
        <w:spacing w:line="480" w:lineRule="auto"/>
        <w:ind w:firstLine="720"/>
        <w:rPr>
          <w:rFonts w:ascii="Times New Roman" w:hAnsi="Times New Roman" w:cs="Times New Roman"/>
        </w:rPr>
      </w:pPr>
    </w:p>
    <w:p w14:paraId="2FA31DF5" w14:textId="4A786F83" w:rsidR="008F0917" w:rsidRPr="00B0085F" w:rsidRDefault="00FD7AFF" w:rsidP="008F0917">
      <w:pPr>
        <w:tabs>
          <w:tab w:val="left" w:pos="480"/>
        </w:tabs>
        <w:spacing w:line="480" w:lineRule="auto"/>
        <w:contextualSpacing/>
        <w:rPr>
          <w:rFonts w:ascii="Times New Roman" w:hAnsi="Times New Roman" w:cs="Times New Roman"/>
          <w:iCs/>
        </w:rPr>
      </w:pPr>
      <w:r w:rsidRPr="00B0085F">
        <w:rPr>
          <w:rFonts w:ascii="Times New Roman" w:hAnsi="Times New Roman" w:cs="Times New Roman"/>
          <w:iCs/>
        </w:rPr>
        <w:lastRenderedPageBreak/>
        <w:t>Table 3</w:t>
      </w:r>
    </w:p>
    <w:p w14:paraId="1FC0FC06" w14:textId="592BD01C" w:rsidR="008F0917" w:rsidRPr="006B1FF0" w:rsidRDefault="008F0917" w:rsidP="00946B7F">
      <w:pPr>
        <w:pStyle w:val="TableofFigures"/>
        <w:spacing w:line="360" w:lineRule="auto"/>
        <w:rPr>
          <w:rFonts w:ascii="Times New Roman" w:hAnsi="Times New Roman" w:cs="Times New Roman"/>
          <w:i w:val="0"/>
        </w:rPr>
      </w:pPr>
      <w:r w:rsidRPr="006B1FF0">
        <w:rPr>
          <w:rFonts w:ascii="Times New Roman" w:hAnsi="Times New Roman" w:cs="Times New Roman"/>
          <w:i w:val="0"/>
        </w:rPr>
        <w:t>Descriptive Sta</w:t>
      </w:r>
      <w:r w:rsidR="005D59DF" w:rsidRPr="006B1FF0">
        <w:rPr>
          <w:rFonts w:ascii="Times New Roman" w:hAnsi="Times New Roman" w:cs="Times New Roman"/>
          <w:i w:val="0"/>
        </w:rPr>
        <w:t>tistics of Independent Variable</w:t>
      </w:r>
      <w:r w:rsidRPr="006B1FF0">
        <w:rPr>
          <w:rFonts w:ascii="Times New Roman" w:hAnsi="Times New Roman" w:cs="Times New Roman"/>
          <w:i w:val="0"/>
        </w:rPr>
        <w:t xml:space="preserve"> </w:t>
      </w:r>
    </w:p>
    <w:tbl>
      <w:tblPr>
        <w:tblW w:w="729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60"/>
        <w:gridCol w:w="1620"/>
        <w:gridCol w:w="1800"/>
        <w:gridCol w:w="1710"/>
      </w:tblGrid>
      <w:tr w:rsidR="008F0917" w:rsidRPr="00B0085F" w14:paraId="5DA350DD" w14:textId="77777777" w:rsidTr="008F0917">
        <w:tc>
          <w:tcPr>
            <w:tcW w:w="2160" w:type="dxa"/>
            <w:tcBorders>
              <w:top w:val="single" w:sz="4" w:space="0" w:color="auto"/>
              <w:left w:val="nil"/>
              <w:bottom w:val="single" w:sz="4" w:space="0" w:color="auto"/>
            </w:tcBorders>
          </w:tcPr>
          <w:p w14:paraId="4991389D" w14:textId="77777777" w:rsidR="008F0917" w:rsidRPr="00B0085F" w:rsidRDefault="008F0917" w:rsidP="008F0917">
            <w:pPr>
              <w:tabs>
                <w:tab w:val="left" w:pos="480"/>
              </w:tabs>
              <w:contextualSpacing/>
              <w:rPr>
                <w:rFonts w:ascii="Times New Roman" w:hAnsi="Times New Roman" w:cs="Times New Roman"/>
              </w:rPr>
            </w:pPr>
            <w:r w:rsidRPr="00B0085F">
              <w:rPr>
                <w:rFonts w:ascii="Times New Roman" w:hAnsi="Times New Roman" w:cs="Times New Roman"/>
                <w:b/>
                <w:bCs/>
              </w:rPr>
              <w:t>Variable Name</w:t>
            </w:r>
          </w:p>
        </w:tc>
        <w:tc>
          <w:tcPr>
            <w:tcW w:w="1620" w:type="dxa"/>
            <w:tcBorders>
              <w:top w:val="single" w:sz="4" w:space="0" w:color="auto"/>
              <w:bottom w:val="single" w:sz="4" w:space="0" w:color="auto"/>
            </w:tcBorders>
          </w:tcPr>
          <w:p w14:paraId="6335AEFB" w14:textId="77777777" w:rsidR="008F0917" w:rsidRPr="00B0085F" w:rsidRDefault="008F0917" w:rsidP="0089047C">
            <w:pPr>
              <w:tabs>
                <w:tab w:val="left" w:pos="480"/>
              </w:tabs>
              <w:contextualSpacing/>
              <w:rPr>
                <w:rFonts w:ascii="Times New Roman" w:hAnsi="Times New Roman" w:cs="Times New Roman"/>
                <w:b/>
                <w:bCs/>
              </w:rPr>
            </w:pPr>
            <w:r w:rsidRPr="00B0085F">
              <w:rPr>
                <w:rFonts w:ascii="Times New Roman" w:hAnsi="Times New Roman" w:cs="Times New Roman"/>
                <w:b/>
                <w:bCs/>
              </w:rPr>
              <w:t>Group</w:t>
            </w:r>
          </w:p>
        </w:tc>
        <w:tc>
          <w:tcPr>
            <w:tcW w:w="1800" w:type="dxa"/>
            <w:tcBorders>
              <w:top w:val="single" w:sz="4" w:space="0" w:color="auto"/>
              <w:bottom w:val="single" w:sz="4" w:space="0" w:color="auto"/>
            </w:tcBorders>
          </w:tcPr>
          <w:p w14:paraId="1D86CC1F" w14:textId="056AFE2D" w:rsidR="008F0917" w:rsidRPr="00B0085F" w:rsidRDefault="008F0917" w:rsidP="0089047C">
            <w:pPr>
              <w:tabs>
                <w:tab w:val="left" w:pos="480"/>
              </w:tabs>
              <w:contextualSpacing/>
              <w:rPr>
                <w:rFonts w:ascii="Times New Roman" w:hAnsi="Times New Roman" w:cs="Times New Roman"/>
                <w:b/>
                <w:bCs/>
              </w:rPr>
            </w:pPr>
            <w:r w:rsidRPr="00B0085F">
              <w:rPr>
                <w:rFonts w:ascii="Times New Roman" w:hAnsi="Times New Roman" w:cs="Times New Roman"/>
                <w:b/>
                <w:bCs/>
              </w:rPr>
              <w:t>Frequency</w:t>
            </w:r>
          </w:p>
        </w:tc>
        <w:tc>
          <w:tcPr>
            <w:tcW w:w="1710" w:type="dxa"/>
            <w:tcBorders>
              <w:top w:val="single" w:sz="4" w:space="0" w:color="auto"/>
              <w:bottom w:val="single" w:sz="4" w:space="0" w:color="auto"/>
              <w:right w:val="nil"/>
            </w:tcBorders>
          </w:tcPr>
          <w:p w14:paraId="57517B2E" w14:textId="16307851" w:rsidR="008F0917" w:rsidRPr="00B0085F" w:rsidRDefault="008F0917" w:rsidP="0089047C">
            <w:pPr>
              <w:tabs>
                <w:tab w:val="left" w:pos="-18"/>
              </w:tabs>
              <w:ind w:firstLine="12"/>
              <w:contextualSpacing/>
              <w:rPr>
                <w:rFonts w:ascii="Times New Roman" w:hAnsi="Times New Roman" w:cs="Times New Roman"/>
                <w:b/>
                <w:bCs/>
              </w:rPr>
            </w:pPr>
            <w:r w:rsidRPr="00B0085F">
              <w:rPr>
                <w:rFonts w:ascii="Times New Roman" w:hAnsi="Times New Roman" w:cs="Times New Roman"/>
                <w:b/>
                <w:bCs/>
              </w:rPr>
              <w:t>Percent</w:t>
            </w:r>
          </w:p>
        </w:tc>
      </w:tr>
      <w:tr w:rsidR="008F0917" w:rsidRPr="00B0085F" w14:paraId="03151CD0" w14:textId="77777777" w:rsidTr="008F0917">
        <w:tc>
          <w:tcPr>
            <w:tcW w:w="2160" w:type="dxa"/>
            <w:tcBorders>
              <w:top w:val="single" w:sz="4" w:space="0" w:color="auto"/>
              <w:left w:val="nil"/>
            </w:tcBorders>
          </w:tcPr>
          <w:p w14:paraId="5D621CCE" w14:textId="3D85CEA2" w:rsidR="008F0917" w:rsidRPr="00B0085F" w:rsidRDefault="008F0917" w:rsidP="0089047C">
            <w:pPr>
              <w:tabs>
                <w:tab w:val="left" w:pos="480"/>
              </w:tabs>
              <w:contextualSpacing/>
              <w:rPr>
                <w:rFonts w:ascii="Times New Roman" w:hAnsi="Times New Roman" w:cs="Times New Roman"/>
              </w:rPr>
            </w:pPr>
            <w:r w:rsidRPr="00B0085F">
              <w:rPr>
                <w:rFonts w:ascii="Times New Roman" w:hAnsi="Times New Roman" w:cs="Times New Roman"/>
              </w:rPr>
              <w:t>High School Schedule</w:t>
            </w:r>
          </w:p>
        </w:tc>
        <w:tc>
          <w:tcPr>
            <w:tcW w:w="1620" w:type="dxa"/>
            <w:tcBorders>
              <w:top w:val="single" w:sz="4" w:space="0" w:color="auto"/>
            </w:tcBorders>
          </w:tcPr>
          <w:p w14:paraId="17F7E19B" w14:textId="77777777" w:rsidR="008F0917" w:rsidRPr="00B0085F" w:rsidRDefault="008F0917" w:rsidP="0089047C">
            <w:pPr>
              <w:tabs>
                <w:tab w:val="left" w:pos="480"/>
              </w:tabs>
              <w:contextualSpacing/>
              <w:rPr>
                <w:rFonts w:ascii="Times New Roman" w:hAnsi="Times New Roman" w:cs="Times New Roman"/>
              </w:rPr>
            </w:pPr>
            <w:r w:rsidRPr="00B0085F">
              <w:rPr>
                <w:rFonts w:ascii="Times New Roman" w:hAnsi="Times New Roman" w:cs="Times New Roman"/>
              </w:rPr>
              <w:t>Block</w:t>
            </w:r>
          </w:p>
        </w:tc>
        <w:tc>
          <w:tcPr>
            <w:tcW w:w="1800" w:type="dxa"/>
            <w:tcBorders>
              <w:top w:val="single" w:sz="4" w:space="0" w:color="auto"/>
            </w:tcBorders>
          </w:tcPr>
          <w:p w14:paraId="1B96B7D3" w14:textId="28F0CFF2" w:rsidR="008F0917" w:rsidRPr="00B0085F" w:rsidRDefault="008F0917" w:rsidP="008F0917">
            <w:pPr>
              <w:tabs>
                <w:tab w:val="left" w:pos="480"/>
              </w:tabs>
              <w:contextualSpacing/>
              <w:rPr>
                <w:rFonts w:ascii="Times New Roman" w:hAnsi="Times New Roman" w:cs="Times New Roman"/>
              </w:rPr>
            </w:pPr>
            <w:r w:rsidRPr="00B0085F">
              <w:rPr>
                <w:rFonts w:ascii="Times New Roman" w:hAnsi="Times New Roman" w:cs="Times New Roman"/>
              </w:rPr>
              <w:t xml:space="preserve">70 </w:t>
            </w:r>
          </w:p>
        </w:tc>
        <w:tc>
          <w:tcPr>
            <w:tcW w:w="1710" w:type="dxa"/>
            <w:tcBorders>
              <w:top w:val="single" w:sz="4" w:space="0" w:color="auto"/>
              <w:right w:val="nil"/>
            </w:tcBorders>
          </w:tcPr>
          <w:p w14:paraId="0016DC31" w14:textId="402C7C47" w:rsidR="008F0917" w:rsidRPr="00B0085F" w:rsidRDefault="008F0917" w:rsidP="008F0917">
            <w:pPr>
              <w:tabs>
                <w:tab w:val="left" w:pos="480"/>
              </w:tabs>
              <w:contextualSpacing/>
              <w:rPr>
                <w:rFonts w:ascii="Times New Roman" w:hAnsi="Times New Roman" w:cs="Times New Roman"/>
              </w:rPr>
            </w:pPr>
            <w:r w:rsidRPr="00B0085F">
              <w:rPr>
                <w:rFonts w:ascii="Times New Roman" w:hAnsi="Times New Roman" w:cs="Times New Roman"/>
              </w:rPr>
              <w:t>34.5%</w:t>
            </w:r>
          </w:p>
        </w:tc>
      </w:tr>
      <w:tr w:rsidR="008F0917" w:rsidRPr="00B0085F" w14:paraId="485D4770" w14:textId="77777777" w:rsidTr="008F0917">
        <w:tc>
          <w:tcPr>
            <w:tcW w:w="2160" w:type="dxa"/>
            <w:tcBorders>
              <w:left w:val="nil"/>
            </w:tcBorders>
          </w:tcPr>
          <w:p w14:paraId="5BFF0BA8" w14:textId="77777777" w:rsidR="008F0917" w:rsidRPr="00B0085F" w:rsidRDefault="008F0917" w:rsidP="0089047C">
            <w:pPr>
              <w:tabs>
                <w:tab w:val="left" w:pos="480"/>
              </w:tabs>
              <w:contextualSpacing/>
              <w:rPr>
                <w:rFonts w:ascii="Times New Roman" w:hAnsi="Times New Roman" w:cs="Times New Roman"/>
              </w:rPr>
            </w:pPr>
          </w:p>
        </w:tc>
        <w:tc>
          <w:tcPr>
            <w:tcW w:w="1620" w:type="dxa"/>
          </w:tcPr>
          <w:p w14:paraId="626F073D" w14:textId="77777777" w:rsidR="008F0917" w:rsidRPr="00B0085F" w:rsidRDefault="008F0917" w:rsidP="0089047C">
            <w:pPr>
              <w:tabs>
                <w:tab w:val="left" w:pos="480"/>
              </w:tabs>
              <w:contextualSpacing/>
              <w:rPr>
                <w:rFonts w:ascii="Times New Roman" w:hAnsi="Times New Roman" w:cs="Times New Roman"/>
              </w:rPr>
            </w:pPr>
            <w:r w:rsidRPr="00B0085F">
              <w:rPr>
                <w:rFonts w:ascii="Times New Roman" w:hAnsi="Times New Roman" w:cs="Times New Roman"/>
              </w:rPr>
              <w:t>Traditional</w:t>
            </w:r>
          </w:p>
        </w:tc>
        <w:tc>
          <w:tcPr>
            <w:tcW w:w="1800" w:type="dxa"/>
          </w:tcPr>
          <w:p w14:paraId="58759A4E" w14:textId="39664D75" w:rsidR="008F0917" w:rsidRPr="00B0085F" w:rsidRDefault="008F0917" w:rsidP="008F0917">
            <w:pPr>
              <w:tabs>
                <w:tab w:val="left" w:pos="480"/>
              </w:tabs>
              <w:contextualSpacing/>
              <w:rPr>
                <w:rFonts w:ascii="Times New Roman" w:hAnsi="Times New Roman" w:cs="Times New Roman"/>
              </w:rPr>
            </w:pPr>
            <w:r w:rsidRPr="00B0085F">
              <w:rPr>
                <w:rFonts w:ascii="Times New Roman" w:hAnsi="Times New Roman" w:cs="Times New Roman"/>
              </w:rPr>
              <w:t xml:space="preserve">133 </w:t>
            </w:r>
          </w:p>
        </w:tc>
        <w:tc>
          <w:tcPr>
            <w:tcW w:w="1710" w:type="dxa"/>
            <w:tcBorders>
              <w:right w:val="nil"/>
            </w:tcBorders>
          </w:tcPr>
          <w:p w14:paraId="32AD98CC" w14:textId="05A88D02" w:rsidR="008F0917" w:rsidRPr="00B0085F" w:rsidRDefault="008F0917" w:rsidP="0089047C">
            <w:pPr>
              <w:tabs>
                <w:tab w:val="left" w:pos="480"/>
              </w:tabs>
              <w:contextualSpacing/>
              <w:rPr>
                <w:rFonts w:ascii="Times New Roman" w:hAnsi="Times New Roman" w:cs="Times New Roman"/>
              </w:rPr>
            </w:pPr>
            <w:r w:rsidRPr="00B0085F">
              <w:rPr>
                <w:rFonts w:ascii="Times New Roman" w:hAnsi="Times New Roman" w:cs="Times New Roman"/>
              </w:rPr>
              <w:t>65.5%</w:t>
            </w:r>
          </w:p>
        </w:tc>
      </w:tr>
      <w:tr w:rsidR="008F0917" w:rsidRPr="00B0085F" w14:paraId="6D38CC41" w14:textId="77777777" w:rsidTr="008F0917">
        <w:tc>
          <w:tcPr>
            <w:tcW w:w="2160" w:type="dxa"/>
            <w:tcBorders>
              <w:left w:val="nil"/>
            </w:tcBorders>
          </w:tcPr>
          <w:p w14:paraId="3D8A7DF0" w14:textId="77777777" w:rsidR="008F0917" w:rsidRPr="00B0085F" w:rsidRDefault="008F0917" w:rsidP="0089047C">
            <w:pPr>
              <w:tabs>
                <w:tab w:val="left" w:pos="480"/>
              </w:tabs>
              <w:contextualSpacing/>
              <w:rPr>
                <w:rFonts w:ascii="Times New Roman" w:hAnsi="Times New Roman" w:cs="Times New Roman"/>
              </w:rPr>
            </w:pPr>
          </w:p>
        </w:tc>
        <w:tc>
          <w:tcPr>
            <w:tcW w:w="1620" w:type="dxa"/>
          </w:tcPr>
          <w:p w14:paraId="437FA00E" w14:textId="77777777" w:rsidR="008F0917" w:rsidRPr="00B0085F" w:rsidRDefault="008F0917" w:rsidP="0089047C">
            <w:pPr>
              <w:tabs>
                <w:tab w:val="left" w:pos="480"/>
              </w:tabs>
              <w:contextualSpacing/>
              <w:rPr>
                <w:rFonts w:ascii="Times New Roman" w:hAnsi="Times New Roman" w:cs="Times New Roman"/>
              </w:rPr>
            </w:pPr>
          </w:p>
          <w:p w14:paraId="050E2965" w14:textId="77777777" w:rsidR="008F0917" w:rsidRPr="00B0085F" w:rsidRDefault="008F0917" w:rsidP="0089047C">
            <w:pPr>
              <w:tabs>
                <w:tab w:val="left" w:pos="480"/>
              </w:tabs>
              <w:contextualSpacing/>
              <w:rPr>
                <w:rFonts w:ascii="Times New Roman" w:hAnsi="Times New Roman" w:cs="Times New Roman"/>
              </w:rPr>
            </w:pPr>
            <w:r w:rsidRPr="00B0085F">
              <w:rPr>
                <w:rFonts w:ascii="Times New Roman" w:hAnsi="Times New Roman" w:cs="Times New Roman"/>
              </w:rPr>
              <w:t>Total</w:t>
            </w:r>
          </w:p>
        </w:tc>
        <w:tc>
          <w:tcPr>
            <w:tcW w:w="1800" w:type="dxa"/>
          </w:tcPr>
          <w:p w14:paraId="122C14F3" w14:textId="77777777" w:rsidR="008F0917" w:rsidRPr="00B0085F" w:rsidRDefault="008F0917" w:rsidP="0089047C">
            <w:pPr>
              <w:tabs>
                <w:tab w:val="left" w:pos="480"/>
              </w:tabs>
              <w:contextualSpacing/>
              <w:rPr>
                <w:rFonts w:ascii="Times New Roman" w:hAnsi="Times New Roman" w:cs="Times New Roman"/>
              </w:rPr>
            </w:pPr>
          </w:p>
          <w:p w14:paraId="1C0073A5" w14:textId="04942C99" w:rsidR="008F0917" w:rsidRPr="00B0085F" w:rsidRDefault="008F0917" w:rsidP="0089047C">
            <w:pPr>
              <w:tabs>
                <w:tab w:val="left" w:pos="480"/>
              </w:tabs>
              <w:contextualSpacing/>
              <w:rPr>
                <w:rFonts w:ascii="Times New Roman" w:hAnsi="Times New Roman" w:cs="Times New Roman"/>
              </w:rPr>
            </w:pPr>
            <w:r w:rsidRPr="00B0085F">
              <w:rPr>
                <w:rFonts w:ascii="Times New Roman" w:hAnsi="Times New Roman" w:cs="Times New Roman"/>
              </w:rPr>
              <w:t xml:space="preserve">203 </w:t>
            </w:r>
          </w:p>
        </w:tc>
        <w:tc>
          <w:tcPr>
            <w:tcW w:w="1710" w:type="dxa"/>
            <w:tcBorders>
              <w:bottom w:val="single" w:sz="4" w:space="0" w:color="auto"/>
              <w:right w:val="nil"/>
            </w:tcBorders>
          </w:tcPr>
          <w:p w14:paraId="2E3637B5" w14:textId="77777777" w:rsidR="008F0917" w:rsidRPr="00B0085F" w:rsidRDefault="008F0917" w:rsidP="0089047C">
            <w:pPr>
              <w:tabs>
                <w:tab w:val="left" w:pos="480"/>
              </w:tabs>
              <w:contextualSpacing/>
              <w:rPr>
                <w:rFonts w:ascii="Times New Roman" w:hAnsi="Times New Roman" w:cs="Times New Roman"/>
              </w:rPr>
            </w:pPr>
          </w:p>
          <w:p w14:paraId="586148B9" w14:textId="6DD2B5A2" w:rsidR="008F0917" w:rsidRPr="00B0085F" w:rsidRDefault="008F0917" w:rsidP="0089047C">
            <w:pPr>
              <w:tabs>
                <w:tab w:val="left" w:pos="480"/>
              </w:tabs>
              <w:contextualSpacing/>
              <w:rPr>
                <w:rFonts w:ascii="Times New Roman" w:hAnsi="Times New Roman" w:cs="Times New Roman"/>
              </w:rPr>
            </w:pPr>
            <w:r w:rsidRPr="00B0085F">
              <w:rPr>
                <w:rFonts w:ascii="Times New Roman" w:hAnsi="Times New Roman" w:cs="Times New Roman"/>
              </w:rPr>
              <w:t>100%</w:t>
            </w:r>
          </w:p>
        </w:tc>
      </w:tr>
    </w:tbl>
    <w:p w14:paraId="17DDDDD5" w14:textId="77777777" w:rsidR="008F0917" w:rsidRPr="00B0085F" w:rsidRDefault="008F0917" w:rsidP="009F4211">
      <w:pPr>
        <w:tabs>
          <w:tab w:val="left" w:pos="480"/>
        </w:tabs>
        <w:spacing w:line="480" w:lineRule="auto"/>
        <w:ind w:right="-18"/>
        <w:contextualSpacing/>
        <w:rPr>
          <w:rFonts w:ascii="Times New Roman" w:hAnsi="Times New Roman" w:cs="Times New Roman"/>
          <w:b/>
          <w:u w:color="243778"/>
        </w:rPr>
      </w:pPr>
    </w:p>
    <w:p w14:paraId="6B4A8623" w14:textId="47411E94" w:rsidR="00230E6E" w:rsidRPr="006B1FF0" w:rsidRDefault="006A5601" w:rsidP="009F4211">
      <w:pPr>
        <w:tabs>
          <w:tab w:val="left" w:pos="480"/>
        </w:tabs>
        <w:spacing w:line="480" w:lineRule="auto"/>
        <w:ind w:right="-18"/>
        <w:contextualSpacing/>
        <w:rPr>
          <w:rFonts w:ascii="Times New Roman" w:hAnsi="Times New Roman" w:cs="Times New Roman"/>
          <w:u w:color="243778"/>
        </w:rPr>
      </w:pPr>
      <w:r w:rsidRPr="00B0085F">
        <w:rPr>
          <w:rFonts w:ascii="Times New Roman" w:hAnsi="Times New Roman" w:cs="Times New Roman"/>
          <w:bCs/>
        </w:rPr>
        <w:tab/>
      </w:r>
      <w:r w:rsidR="000E74DB" w:rsidRPr="00B0085F">
        <w:rPr>
          <w:rFonts w:ascii="Times New Roman" w:hAnsi="Times New Roman" w:cs="Times New Roman"/>
          <w:bCs/>
        </w:rPr>
        <w:t>Among the participants, 70 of them recorded experiencing a block schedule</w:t>
      </w:r>
      <w:r w:rsidR="00A319CE" w:rsidRPr="00B0085F">
        <w:rPr>
          <w:rFonts w:ascii="Times New Roman" w:hAnsi="Times New Roman" w:cs="Times New Roman"/>
          <w:bCs/>
        </w:rPr>
        <w:t xml:space="preserve"> in high school</w:t>
      </w:r>
      <w:r w:rsidR="000E74DB" w:rsidRPr="00B0085F">
        <w:rPr>
          <w:rFonts w:ascii="Times New Roman" w:hAnsi="Times New Roman" w:cs="Times New Roman"/>
          <w:bCs/>
        </w:rPr>
        <w:t>, which was 34.5% of the sample.  133 participants recorded experiencing a traditional schedule</w:t>
      </w:r>
      <w:r w:rsidR="00A319CE" w:rsidRPr="00B0085F">
        <w:rPr>
          <w:rFonts w:ascii="Times New Roman" w:hAnsi="Times New Roman" w:cs="Times New Roman"/>
          <w:bCs/>
        </w:rPr>
        <w:t xml:space="preserve"> in high school</w:t>
      </w:r>
      <w:r w:rsidR="000E74DB" w:rsidRPr="00B0085F">
        <w:rPr>
          <w:rFonts w:ascii="Times New Roman" w:hAnsi="Times New Roman" w:cs="Times New Roman"/>
          <w:bCs/>
        </w:rPr>
        <w:t>, which was 65.5% of the population.</w:t>
      </w:r>
      <w:r w:rsidR="006D3BC0" w:rsidRPr="00B0085F">
        <w:rPr>
          <w:rFonts w:ascii="Times New Roman" w:hAnsi="Times New Roman" w:cs="Times New Roman"/>
          <w:b/>
          <w:u w:color="243778"/>
        </w:rPr>
        <w:t xml:space="preserve"> </w:t>
      </w:r>
      <w:r w:rsidR="006D3BC0" w:rsidRPr="00B0085F">
        <w:rPr>
          <w:rFonts w:ascii="Times New Roman" w:hAnsi="Times New Roman" w:cs="Times New Roman"/>
          <w:u w:color="243778"/>
        </w:rPr>
        <w:t xml:space="preserve">The frequency of each </w:t>
      </w:r>
      <w:r w:rsidR="00A319CE" w:rsidRPr="00B0085F">
        <w:rPr>
          <w:rFonts w:ascii="Times New Roman" w:hAnsi="Times New Roman" w:cs="Times New Roman"/>
          <w:u w:color="243778"/>
        </w:rPr>
        <w:t xml:space="preserve">high school </w:t>
      </w:r>
      <w:r w:rsidR="006D3BC0" w:rsidRPr="00B0085F">
        <w:rPr>
          <w:rFonts w:ascii="Times New Roman" w:hAnsi="Times New Roman" w:cs="Times New Roman"/>
          <w:u w:color="243778"/>
        </w:rPr>
        <w:t>schedule</w:t>
      </w:r>
      <w:r w:rsidR="0064679E" w:rsidRPr="00B0085F">
        <w:rPr>
          <w:rFonts w:ascii="Times New Roman" w:hAnsi="Times New Roman" w:cs="Times New Roman"/>
          <w:u w:color="243778"/>
        </w:rPr>
        <w:t xml:space="preserve"> (block or traditional) that</w:t>
      </w:r>
      <w:r w:rsidR="006D3BC0" w:rsidRPr="00B0085F">
        <w:rPr>
          <w:rFonts w:ascii="Times New Roman" w:hAnsi="Times New Roman" w:cs="Times New Roman"/>
          <w:u w:color="243778"/>
        </w:rPr>
        <w:t xml:space="preserve"> </w:t>
      </w:r>
      <w:r w:rsidR="001740E5" w:rsidRPr="00B0085F">
        <w:rPr>
          <w:rFonts w:ascii="Times New Roman" w:hAnsi="Times New Roman" w:cs="Times New Roman"/>
          <w:u w:color="243778"/>
        </w:rPr>
        <w:t xml:space="preserve">was </w:t>
      </w:r>
      <w:r w:rsidR="0064679E" w:rsidRPr="00B0085F">
        <w:rPr>
          <w:rFonts w:ascii="Times New Roman" w:hAnsi="Times New Roman" w:cs="Times New Roman"/>
          <w:u w:color="243778"/>
        </w:rPr>
        <w:t>experienced</w:t>
      </w:r>
      <w:r w:rsidR="006D3BC0" w:rsidRPr="00B0085F">
        <w:rPr>
          <w:rFonts w:ascii="Times New Roman" w:hAnsi="Times New Roman" w:cs="Times New Roman"/>
          <w:u w:color="243778"/>
        </w:rPr>
        <w:t xml:space="preserve"> mirrors the current national average that</w:t>
      </w:r>
      <w:r w:rsidR="00A319CE" w:rsidRPr="00B0085F">
        <w:rPr>
          <w:rFonts w:ascii="Times New Roman" w:hAnsi="Times New Roman" w:cs="Times New Roman"/>
          <w:u w:color="243778"/>
        </w:rPr>
        <w:t xml:space="preserve"> approximately 30% </w:t>
      </w:r>
      <w:r w:rsidR="006D3BC0" w:rsidRPr="00B0085F">
        <w:rPr>
          <w:rFonts w:ascii="Times New Roman" w:hAnsi="Times New Roman" w:cs="Times New Roman"/>
          <w:u w:color="243778"/>
        </w:rPr>
        <w:t xml:space="preserve">of the </w:t>
      </w:r>
      <w:r w:rsidR="00A319CE" w:rsidRPr="00B0085F">
        <w:rPr>
          <w:rFonts w:ascii="Times New Roman" w:hAnsi="Times New Roman" w:cs="Times New Roman"/>
          <w:u w:color="243778"/>
        </w:rPr>
        <w:t>United States’</w:t>
      </w:r>
      <w:r w:rsidR="006D3BC0" w:rsidRPr="00B0085F">
        <w:rPr>
          <w:rFonts w:ascii="Times New Roman" w:hAnsi="Times New Roman" w:cs="Times New Roman"/>
          <w:u w:color="243778"/>
        </w:rPr>
        <w:t xml:space="preserve"> secondary schools are currently using block scheduling (Rettig, 2017).</w:t>
      </w:r>
      <w:r w:rsidR="006D3BC0" w:rsidRPr="00B0085F">
        <w:rPr>
          <w:rFonts w:ascii="Times New Roman" w:hAnsi="Times New Roman" w:cs="Times New Roman"/>
          <w:b/>
          <w:u w:color="243778"/>
        </w:rPr>
        <w:t xml:space="preserve"> </w:t>
      </w:r>
    </w:p>
    <w:p w14:paraId="76C08E11" w14:textId="55C0DB19" w:rsidR="008F0917" w:rsidRPr="00B0085F" w:rsidRDefault="00954FC7" w:rsidP="007D6AF7">
      <w:pPr>
        <w:pStyle w:val="Heading3"/>
        <w:rPr>
          <w:rFonts w:ascii="Times New Roman" w:hAnsi="Times New Roman" w:cs="Times New Roman"/>
          <w:u w:color="243778"/>
        </w:rPr>
      </w:pPr>
      <w:bookmarkStart w:id="49" w:name="_Toc389838606"/>
      <w:r w:rsidRPr="00B0085F">
        <w:rPr>
          <w:rFonts w:ascii="Times New Roman" w:hAnsi="Times New Roman" w:cs="Times New Roman"/>
          <w:u w:color="243778"/>
        </w:rPr>
        <w:t xml:space="preserve">Descriptive </w:t>
      </w:r>
      <w:r w:rsidR="00414F22" w:rsidRPr="00B0085F">
        <w:rPr>
          <w:rFonts w:ascii="Times New Roman" w:hAnsi="Times New Roman" w:cs="Times New Roman"/>
          <w:u w:color="243778"/>
        </w:rPr>
        <w:t>Analysis</w:t>
      </w:r>
      <w:r w:rsidR="00694431" w:rsidRPr="00B0085F">
        <w:rPr>
          <w:rFonts w:ascii="Times New Roman" w:hAnsi="Times New Roman" w:cs="Times New Roman"/>
          <w:u w:color="243778"/>
        </w:rPr>
        <w:t xml:space="preserve"> of</w:t>
      </w:r>
      <w:r w:rsidRPr="00B0085F">
        <w:rPr>
          <w:rFonts w:ascii="Times New Roman" w:hAnsi="Times New Roman" w:cs="Times New Roman"/>
          <w:u w:color="243778"/>
        </w:rPr>
        <w:t xml:space="preserve"> Dependent V</w:t>
      </w:r>
      <w:r w:rsidR="008F0917" w:rsidRPr="00B0085F">
        <w:rPr>
          <w:rFonts w:ascii="Times New Roman" w:hAnsi="Times New Roman" w:cs="Times New Roman"/>
          <w:u w:color="243778"/>
        </w:rPr>
        <w:t>ariables</w:t>
      </w:r>
      <w:bookmarkEnd w:id="49"/>
    </w:p>
    <w:p w14:paraId="3BE77B4D" w14:textId="283EF6F9" w:rsidR="00BA72DA" w:rsidRPr="006B1FF0" w:rsidRDefault="006A5601" w:rsidP="006B1FF0">
      <w:pPr>
        <w:tabs>
          <w:tab w:val="left" w:pos="480"/>
        </w:tabs>
        <w:spacing w:line="480" w:lineRule="auto"/>
        <w:ind w:right="-18"/>
        <w:contextualSpacing/>
        <w:rPr>
          <w:rFonts w:ascii="Times New Roman" w:hAnsi="Times New Roman" w:cs="Times New Roman"/>
          <w:u w:color="243778"/>
        </w:rPr>
      </w:pPr>
      <w:r w:rsidRPr="00B0085F">
        <w:rPr>
          <w:rFonts w:ascii="Times New Roman" w:hAnsi="Times New Roman" w:cs="Times New Roman"/>
          <w:iCs/>
        </w:rPr>
        <w:tab/>
      </w:r>
      <w:r w:rsidRPr="006B1FF0">
        <w:rPr>
          <w:rFonts w:ascii="Times New Roman" w:hAnsi="Times New Roman" w:cs="Times New Roman"/>
          <w:iCs/>
        </w:rPr>
        <w:t xml:space="preserve">The data for each dependent variable associated with the survey (Test Anxiety, Academic Competence, Test Competence, Study Strategies, and Time Management), was first coded into a total score for each factor.  </w:t>
      </w:r>
      <w:r w:rsidR="00F91A07" w:rsidRPr="006B1FF0">
        <w:rPr>
          <w:rFonts w:ascii="Times New Roman" w:hAnsi="Times New Roman" w:cs="Times New Roman"/>
          <w:u w:color="243778"/>
        </w:rPr>
        <w:t xml:space="preserve">Test Anxiety was measured in questions 1-10 under the heading Test Anxiety, using five measurement criteria: </w:t>
      </w:r>
      <w:r w:rsidR="00F91A07" w:rsidRPr="006B1FF0">
        <w:rPr>
          <w:rFonts w:ascii="Times New Roman" w:hAnsi="Times New Roman" w:cs="Times New Roman"/>
        </w:rPr>
        <w:t>1 = Not at all typical of me; 2 = Not very typical of me; 3 = Somewhat typical of me; 4 = Fairly typical of me; 5 = Very much typical of me</w:t>
      </w:r>
      <w:r w:rsidR="00F91A07" w:rsidRPr="006B1FF0">
        <w:rPr>
          <w:rFonts w:ascii="Times New Roman" w:hAnsi="Times New Roman" w:cs="Times New Roman"/>
          <w:u w:color="243778"/>
        </w:rPr>
        <w:t xml:space="preserve"> (see Appendix A).  Academic Competence was measured in questions 1-5 under the heading Academic Competence, using five measurement criteria: 1 = Strongly Agree; 2 = Agree; 3 = Neutral; 4 = Disagree; 5 = Strongly Disagree (see Appendix A). Test Competence was measured in questions 1-4 under the heading Test Competence using five measurement criteria: 1 = Strongly Agree; 2 = Agree; 3 = Neutral; 4 = Disagree; 5 = Strongly Disagree (see Appendix A). </w:t>
      </w:r>
      <w:r w:rsidR="00F91A07" w:rsidRPr="006B1FF0">
        <w:rPr>
          <w:rFonts w:ascii="Times New Roman" w:hAnsi="Times New Roman" w:cs="Times New Roman"/>
          <w:u w:color="243778"/>
        </w:rPr>
        <w:lastRenderedPageBreak/>
        <w:t xml:space="preserve">Strategic Studying was measured in questions 1-5 under the heading Study Strategies using five measurement criteria: 1 = Strongly Agree; 2 = Agree; 3 = Neutral; 4 = Disagree; 5 = Strongly Disagree (see Appendix A). Time Management was measured in questions 1-5 under the heading Time Management using five measurement criteria: 1 = Strongly Agree; 2 = Agree; 3 = Neutral; 4 = Disagree; 5 = Strongly Disagree (see Appendix A).  Some answers were reverse coded during statistical analysis to indicate the higher the score the more positive the outcome (see Appendix A). </w:t>
      </w:r>
      <w:r w:rsidRPr="006B1FF0">
        <w:rPr>
          <w:rFonts w:ascii="Times New Roman" w:hAnsi="Times New Roman" w:cs="Times New Roman"/>
          <w:u w:color="243778"/>
        </w:rPr>
        <w:t xml:space="preserve"> After coding, the resulting means and standard deviations are reported as follows.</w:t>
      </w:r>
    </w:p>
    <w:p w14:paraId="3A4BD192" w14:textId="7EF85DBD" w:rsidR="006A5601" w:rsidRPr="006B1FF0" w:rsidRDefault="00FD7AFF" w:rsidP="006A5601">
      <w:pPr>
        <w:tabs>
          <w:tab w:val="left" w:pos="480"/>
        </w:tabs>
        <w:spacing w:line="480" w:lineRule="auto"/>
        <w:contextualSpacing/>
        <w:rPr>
          <w:rFonts w:ascii="Times New Roman" w:hAnsi="Times New Roman" w:cs="Times New Roman"/>
          <w:iCs/>
        </w:rPr>
      </w:pPr>
      <w:r w:rsidRPr="006B1FF0">
        <w:rPr>
          <w:rFonts w:ascii="Times New Roman" w:hAnsi="Times New Roman" w:cs="Times New Roman"/>
          <w:iCs/>
        </w:rPr>
        <w:t>Table 4</w:t>
      </w:r>
    </w:p>
    <w:p w14:paraId="09B3929A" w14:textId="2E1BCD8A" w:rsidR="006A5601" w:rsidRPr="006B1FF0" w:rsidRDefault="006A5601" w:rsidP="00946B7F">
      <w:pPr>
        <w:pStyle w:val="TableofFigures"/>
        <w:spacing w:line="360" w:lineRule="auto"/>
        <w:rPr>
          <w:rFonts w:ascii="Times New Roman" w:hAnsi="Times New Roman" w:cs="Times New Roman"/>
          <w:i w:val="0"/>
        </w:rPr>
      </w:pPr>
      <w:r w:rsidRPr="006B1FF0">
        <w:rPr>
          <w:rFonts w:ascii="Times New Roman" w:hAnsi="Times New Roman" w:cs="Times New Roman"/>
          <w:i w:val="0"/>
        </w:rPr>
        <w:t>Descriptive St</w:t>
      </w:r>
      <w:r w:rsidR="001526D7" w:rsidRPr="006B1FF0">
        <w:rPr>
          <w:rFonts w:ascii="Times New Roman" w:hAnsi="Times New Roman" w:cs="Times New Roman"/>
          <w:i w:val="0"/>
        </w:rPr>
        <w:t>atistics of Dependent Variables</w:t>
      </w: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60"/>
        <w:gridCol w:w="1080"/>
        <w:gridCol w:w="1080"/>
        <w:gridCol w:w="990"/>
        <w:gridCol w:w="1800"/>
        <w:gridCol w:w="2250"/>
      </w:tblGrid>
      <w:tr w:rsidR="00CF64DA" w:rsidRPr="00B0085F" w14:paraId="0FA51181" w14:textId="77777777" w:rsidTr="00CF64DA">
        <w:tc>
          <w:tcPr>
            <w:tcW w:w="2160" w:type="dxa"/>
            <w:tcBorders>
              <w:top w:val="single" w:sz="4" w:space="0" w:color="auto"/>
              <w:left w:val="nil"/>
              <w:bottom w:val="single" w:sz="4" w:space="0" w:color="auto"/>
            </w:tcBorders>
          </w:tcPr>
          <w:p w14:paraId="490BD923" w14:textId="3DA7E0F5" w:rsidR="00CF64DA" w:rsidRPr="00B0085F" w:rsidRDefault="00CF64DA" w:rsidP="00D06C29">
            <w:pPr>
              <w:tabs>
                <w:tab w:val="left" w:pos="480"/>
              </w:tabs>
              <w:contextualSpacing/>
              <w:rPr>
                <w:rFonts w:ascii="Times New Roman" w:hAnsi="Times New Roman" w:cs="Times New Roman"/>
              </w:rPr>
            </w:pPr>
            <w:r w:rsidRPr="00B0085F">
              <w:rPr>
                <w:rFonts w:ascii="Times New Roman" w:hAnsi="Times New Roman" w:cs="Times New Roman"/>
                <w:b/>
                <w:bCs/>
              </w:rPr>
              <w:t xml:space="preserve">Variable </w:t>
            </w:r>
          </w:p>
        </w:tc>
        <w:tc>
          <w:tcPr>
            <w:tcW w:w="1080" w:type="dxa"/>
            <w:tcBorders>
              <w:top w:val="single" w:sz="4" w:space="0" w:color="auto"/>
              <w:bottom w:val="single" w:sz="4" w:space="0" w:color="auto"/>
            </w:tcBorders>
          </w:tcPr>
          <w:p w14:paraId="66960095" w14:textId="44FF5CD0" w:rsidR="00CF64DA" w:rsidRPr="00B0085F" w:rsidRDefault="00CF64DA" w:rsidP="006A5601">
            <w:pPr>
              <w:tabs>
                <w:tab w:val="left" w:pos="480"/>
              </w:tabs>
              <w:contextualSpacing/>
              <w:rPr>
                <w:rFonts w:ascii="Times New Roman" w:hAnsi="Times New Roman" w:cs="Times New Roman"/>
                <w:b/>
                <w:bCs/>
              </w:rPr>
            </w:pPr>
            <w:r w:rsidRPr="00B0085F">
              <w:rPr>
                <w:rFonts w:ascii="Times New Roman" w:hAnsi="Times New Roman" w:cs="Times New Roman"/>
                <w:b/>
                <w:bCs/>
              </w:rPr>
              <w:t>Min</w:t>
            </w:r>
          </w:p>
        </w:tc>
        <w:tc>
          <w:tcPr>
            <w:tcW w:w="1080" w:type="dxa"/>
            <w:tcBorders>
              <w:top w:val="single" w:sz="4" w:space="0" w:color="auto"/>
              <w:bottom w:val="single" w:sz="4" w:space="0" w:color="auto"/>
            </w:tcBorders>
          </w:tcPr>
          <w:p w14:paraId="5C943693" w14:textId="1E90C12D" w:rsidR="00CF64DA" w:rsidRPr="00B0085F" w:rsidRDefault="00CF64DA" w:rsidP="006A5601">
            <w:pPr>
              <w:tabs>
                <w:tab w:val="left" w:pos="480"/>
              </w:tabs>
              <w:contextualSpacing/>
              <w:rPr>
                <w:rFonts w:ascii="Times New Roman" w:hAnsi="Times New Roman" w:cs="Times New Roman"/>
                <w:b/>
                <w:bCs/>
              </w:rPr>
            </w:pPr>
            <w:r w:rsidRPr="00B0085F">
              <w:rPr>
                <w:rFonts w:ascii="Times New Roman" w:hAnsi="Times New Roman" w:cs="Times New Roman"/>
                <w:b/>
                <w:bCs/>
              </w:rPr>
              <w:t>Max</w:t>
            </w:r>
          </w:p>
        </w:tc>
        <w:tc>
          <w:tcPr>
            <w:tcW w:w="990" w:type="dxa"/>
            <w:tcBorders>
              <w:top w:val="single" w:sz="4" w:space="0" w:color="auto"/>
              <w:bottom w:val="single" w:sz="4" w:space="0" w:color="auto"/>
            </w:tcBorders>
          </w:tcPr>
          <w:p w14:paraId="23A15169" w14:textId="5AFDFB08" w:rsidR="00CF64DA" w:rsidRPr="00B0085F" w:rsidRDefault="00CF64DA" w:rsidP="006A5601">
            <w:pPr>
              <w:tabs>
                <w:tab w:val="left" w:pos="480"/>
              </w:tabs>
              <w:contextualSpacing/>
              <w:rPr>
                <w:rFonts w:ascii="Times New Roman" w:hAnsi="Times New Roman" w:cs="Times New Roman"/>
                <w:b/>
                <w:bCs/>
              </w:rPr>
            </w:pPr>
            <w:r w:rsidRPr="00B0085F">
              <w:rPr>
                <w:rFonts w:ascii="Times New Roman" w:hAnsi="Times New Roman" w:cs="Times New Roman"/>
                <w:b/>
                <w:bCs/>
              </w:rPr>
              <w:t xml:space="preserve">N </w:t>
            </w:r>
          </w:p>
        </w:tc>
        <w:tc>
          <w:tcPr>
            <w:tcW w:w="1800" w:type="dxa"/>
            <w:tcBorders>
              <w:top w:val="single" w:sz="4" w:space="0" w:color="auto"/>
              <w:bottom w:val="single" w:sz="4" w:space="0" w:color="auto"/>
            </w:tcBorders>
          </w:tcPr>
          <w:p w14:paraId="7EBCF797" w14:textId="77777777" w:rsidR="00CF64DA" w:rsidRPr="00B0085F" w:rsidRDefault="00CF64DA" w:rsidP="006A5601">
            <w:pPr>
              <w:tabs>
                <w:tab w:val="left" w:pos="-18"/>
              </w:tabs>
              <w:ind w:firstLine="12"/>
              <w:contextualSpacing/>
              <w:rPr>
                <w:rFonts w:ascii="Times New Roman" w:hAnsi="Times New Roman" w:cs="Times New Roman"/>
                <w:b/>
                <w:bCs/>
              </w:rPr>
            </w:pPr>
            <w:r w:rsidRPr="00B0085F">
              <w:rPr>
                <w:rFonts w:ascii="Times New Roman" w:hAnsi="Times New Roman" w:cs="Times New Roman"/>
                <w:b/>
                <w:bCs/>
              </w:rPr>
              <w:t>M (SD)</w:t>
            </w:r>
          </w:p>
        </w:tc>
        <w:tc>
          <w:tcPr>
            <w:tcW w:w="2250" w:type="dxa"/>
            <w:tcBorders>
              <w:top w:val="single" w:sz="4" w:space="0" w:color="auto"/>
              <w:bottom w:val="single" w:sz="4" w:space="0" w:color="auto"/>
              <w:right w:val="nil"/>
            </w:tcBorders>
          </w:tcPr>
          <w:p w14:paraId="327362E1" w14:textId="77777777" w:rsidR="00CF64DA" w:rsidRPr="00B0085F" w:rsidRDefault="00CF64DA" w:rsidP="006A5601">
            <w:pPr>
              <w:tabs>
                <w:tab w:val="left" w:pos="0"/>
                <w:tab w:val="left" w:pos="964"/>
              </w:tabs>
              <w:ind w:firstLine="12"/>
              <w:contextualSpacing/>
              <w:jc w:val="center"/>
              <w:rPr>
                <w:rFonts w:ascii="Times New Roman" w:hAnsi="Times New Roman" w:cs="Times New Roman"/>
                <w:b/>
                <w:bCs/>
              </w:rPr>
            </w:pPr>
            <w:r w:rsidRPr="00B0085F">
              <w:rPr>
                <w:rFonts w:ascii="Times New Roman" w:hAnsi="Times New Roman" w:cs="Times New Roman"/>
                <w:b/>
                <w:bCs/>
              </w:rPr>
              <w:t>95% CI [LB, UB]</w:t>
            </w:r>
          </w:p>
        </w:tc>
      </w:tr>
      <w:tr w:rsidR="00CF64DA" w:rsidRPr="00B0085F" w14:paraId="2A0B5419" w14:textId="77777777" w:rsidTr="00CF64DA">
        <w:tc>
          <w:tcPr>
            <w:tcW w:w="2160" w:type="dxa"/>
            <w:tcBorders>
              <w:top w:val="single" w:sz="4" w:space="0" w:color="auto"/>
              <w:left w:val="nil"/>
            </w:tcBorders>
          </w:tcPr>
          <w:p w14:paraId="4A9D4B71" w14:textId="77777777" w:rsidR="00CF64DA" w:rsidRPr="00B0085F" w:rsidRDefault="00CF64DA" w:rsidP="00694431">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GPA</w:t>
            </w:r>
          </w:p>
        </w:tc>
        <w:tc>
          <w:tcPr>
            <w:tcW w:w="1080" w:type="dxa"/>
          </w:tcPr>
          <w:p w14:paraId="0F641621" w14:textId="50500EF8" w:rsidR="00CF64DA" w:rsidRPr="00B0085F" w:rsidRDefault="00CF64DA" w:rsidP="00694431">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1.24</w:t>
            </w:r>
          </w:p>
        </w:tc>
        <w:tc>
          <w:tcPr>
            <w:tcW w:w="1080" w:type="dxa"/>
          </w:tcPr>
          <w:p w14:paraId="0BD9EE63" w14:textId="06857A67" w:rsidR="00CF64DA" w:rsidRPr="00B0085F" w:rsidRDefault="00CF64DA" w:rsidP="00694431">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4.00</w:t>
            </w:r>
          </w:p>
        </w:tc>
        <w:tc>
          <w:tcPr>
            <w:tcW w:w="990" w:type="dxa"/>
          </w:tcPr>
          <w:p w14:paraId="45B5BBF7" w14:textId="3CFE88FC" w:rsidR="00CF64DA" w:rsidRPr="00B0085F" w:rsidRDefault="00CF64DA" w:rsidP="00694431">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 xml:space="preserve">199 </w:t>
            </w:r>
          </w:p>
          <w:p w14:paraId="0DB1AEEE" w14:textId="2BC87ED0" w:rsidR="00CF64DA" w:rsidRPr="00B0085F" w:rsidRDefault="00CF64DA" w:rsidP="00694431">
            <w:pPr>
              <w:tabs>
                <w:tab w:val="left" w:pos="480"/>
              </w:tabs>
              <w:spacing w:line="360" w:lineRule="auto"/>
              <w:contextualSpacing/>
              <w:rPr>
                <w:rFonts w:ascii="Times New Roman" w:hAnsi="Times New Roman" w:cs="Times New Roman"/>
              </w:rPr>
            </w:pPr>
          </w:p>
        </w:tc>
        <w:tc>
          <w:tcPr>
            <w:tcW w:w="1800" w:type="dxa"/>
          </w:tcPr>
          <w:p w14:paraId="7490AA1D" w14:textId="50EC1645" w:rsidR="00CF64DA" w:rsidRPr="00B0085F" w:rsidRDefault="00CF64DA" w:rsidP="00694431">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3.536 (0.484)</w:t>
            </w:r>
          </w:p>
        </w:tc>
        <w:tc>
          <w:tcPr>
            <w:tcW w:w="2250" w:type="dxa"/>
            <w:tcBorders>
              <w:right w:val="nil"/>
            </w:tcBorders>
          </w:tcPr>
          <w:p w14:paraId="6CDB0994" w14:textId="218880C7" w:rsidR="00CF64DA" w:rsidRPr="00B0085F" w:rsidRDefault="00CF64DA" w:rsidP="00694431">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[3.566, 3.649]</w:t>
            </w:r>
          </w:p>
        </w:tc>
      </w:tr>
      <w:tr w:rsidR="00CF64DA" w:rsidRPr="00B0085F" w14:paraId="107A2FA1" w14:textId="77777777" w:rsidTr="00CF64DA">
        <w:tc>
          <w:tcPr>
            <w:tcW w:w="2160" w:type="dxa"/>
            <w:tcBorders>
              <w:left w:val="nil"/>
            </w:tcBorders>
          </w:tcPr>
          <w:p w14:paraId="0FA61B20" w14:textId="197688F4" w:rsidR="00CF64DA" w:rsidRPr="00B0085F" w:rsidRDefault="00CF64DA" w:rsidP="00694431">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Test Anxiety</w:t>
            </w:r>
          </w:p>
        </w:tc>
        <w:tc>
          <w:tcPr>
            <w:tcW w:w="1080" w:type="dxa"/>
          </w:tcPr>
          <w:p w14:paraId="726B5E82" w14:textId="6E32A356" w:rsidR="00CF64DA" w:rsidRPr="00B0085F" w:rsidRDefault="00CF64DA" w:rsidP="00694431">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1.00</w:t>
            </w:r>
          </w:p>
        </w:tc>
        <w:tc>
          <w:tcPr>
            <w:tcW w:w="1080" w:type="dxa"/>
          </w:tcPr>
          <w:p w14:paraId="4F68E22C" w14:textId="6F5A8A59" w:rsidR="00CF64DA" w:rsidRPr="00B0085F" w:rsidRDefault="00CF64DA" w:rsidP="00694431">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5.00</w:t>
            </w:r>
          </w:p>
        </w:tc>
        <w:tc>
          <w:tcPr>
            <w:tcW w:w="990" w:type="dxa"/>
          </w:tcPr>
          <w:p w14:paraId="64581E95" w14:textId="429B0057" w:rsidR="00CF64DA" w:rsidRPr="00B0085F" w:rsidRDefault="00CF64DA" w:rsidP="00694431">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 xml:space="preserve">203 </w:t>
            </w:r>
          </w:p>
          <w:p w14:paraId="1C1590CC" w14:textId="127F4E10" w:rsidR="00CF64DA" w:rsidRPr="00B0085F" w:rsidRDefault="00CF64DA" w:rsidP="00694431">
            <w:pPr>
              <w:tabs>
                <w:tab w:val="left" w:pos="480"/>
              </w:tabs>
              <w:spacing w:line="360" w:lineRule="auto"/>
              <w:contextualSpacing/>
              <w:rPr>
                <w:rFonts w:ascii="Times New Roman" w:hAnsi="Times New Roman" w:cs="Times New Roman"/>
              </w:rPr>
            </w:pPr>
          </w:p>
        </w:tc>
        <w:tc>
          <w:tcPr>
            <w:tcW w:w="1800" w:type="dxa"/>
          </w:tcPr>
          <w:p w14:paraId="0260A76C" w14:textId="76F462C4" w:rsidR="00CF64DA" w:rsidRPr="00B0085F" w:rsidRDefault="00CF64DA" w:rsidP="00694431">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3.331 (0.990)</w:t>
            </w:r>
          </w:p>
        </w:tc>
        <w:tc>
          <w:tcPr>
            <w:tcW w:w="2250" w:type="dxa"/>
            <w:tcBorders>
              <w:right w:val="nil"/>
            </w:tcBorders>
          </w:tcPr>
          <w:p w14:paraId="51038E62" w14:textId="41EC188C" w:rsidR="00CF64DA" w:rsidRPr="00B0085F" w:rsidRDefault="00CF64DA" w:rsidP="00694431">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 xml:space="preserve"> [3.135, 3.416]</w:t>
            </w:r>
          </w:p>
        </w:tc>
      </w:tr>
      <w:tr w:rsidR="00CF64DA" w:rsidRPr="00B0085F" w14:paraId="244502F3" w14:textId="77777777" w:rsidTr="00CF64DA">
        <w:tc>
          <w:tcPr>
            <w:tcW w:w="2160" w:type="dxa"/>
            <w:tcBorders>
              <w:left w:val="nil"/>
            </w:tcBorders>
          </w:tcPr>
          <w:p w14:paraId="3A81FECB" w14:textId="48957DE2" w:rsidR="00CF64DA" w:rsidRPr="00B0085F" w:rsidRDefault="00CF64DA" w:rsidP="00694431">
            <w:pPr>
              <w:tabs>
                <w:tab w:val="left" w:pos="480"/>
              </w:tabs>
              <w:contextualSpacing/>
              <w:rPr>
                <w:rFonts w:ascii="Times New Roman" w:hAnsi="Times New Roman" w:cs="Times New Roman"/>
              </w:rPr>
            </w:pPr>
            <w:r w:rsidRPr="00B0085F">
              <w:rPr>
                <w:rFonts w:ascii="Times New Roman" w:hAnsi="Times New Roman" w:cs="Times New Roman"/>
              </w:rPr>
              <w:t>Academic Competence</w:t>
            </w:r>
          </w:p>
        </w:tc>
        <w:tc>
          <w:tcPr>
            <w:tcW w:w="1080" w:type="dxa"/>
          </w:tcPr>
          <w:p w14:paraId="28187A47" w14:textId="216C1739" w:rsidR="00CF64DA" w:rsidRPr="00B0085F" w:rsidRDefault="00CF64DA" w:rsidP="00694431">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2.40</w:t>
            </w:r>
          </w:p>
        </w:tc>
        <w:tc>
          <w:tcPr>
            <w:tcW w:w="1080" w:type="dxa"/>
          </w:tcPr>
          <w:p w14:paraId="387B433E" w14:textId="13C04786" w:rsidR="00CF64DA" w:rsidRPr="00B0085F" w:rsidRDefault="00CF64DA" w:rsidP="00694431">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5.00</w:t>
            </w:r>
          </w:p>
        </w:tc>
        <w:tc>
          <w:tcPr>
            <w:tcW w:w="990" w:type="dxa"/>
          </w:tcPr>
          <w:p w14:paraId="018856E9" w14:textId="02CAEDD6" w:rsidR="00CF64DA" w:rsidRPr="00B0085F" w:rsidRDefault="00CF64DA" w:rsidP="00694431">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203</w:t>
            </w:r>
          </w:p>
        </w:tc>
        <w:tc>
          <w:tcPr>
            <w:tcW w:w="1800" w:type="dxa"/>
          </w:tcPr>
          <w:p w14:paraId="667AC6B0" w14:textId="4FF1C025" w:rsidR="00CF64DA" w:rsidRPr="00B0085F" w:rsidRDefault="00171CAD" w:rsidP="00694431">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3.896 (0.536)</w:t>
            </w:r>
          </w:p>
        </w:tc>
        <w:tc>
          <w:tcPr>
            <w:tcW w:w="2250" w:type="dxa"/>
            <w:tcBorders>
              <w:right w:val="nil"/>
            </w:tcBorders>
          </w:tcPr>
          <w:p w14:paraId="0F2547ED" w14:textId="3480402A" w:rsidR="00CF64DA" w:rsidRPr="00B0085F" w:rsidRDefault="00171CAD" w:rsidP="00694431">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[3.792, 3.941]</w:t>
            </w:r>
          </w:p>
        </w:tc>
      </w:tr>
      <w:tr w:rsidR="00CF64DA" w:rsidRPr="00B0085F" w14:paraId="2A6E7960" w14:textId="77777777" w:rsidTr="00CF64DA">
        <w:tc>
          <w:tcPr>
            <w:tcW w:w="2160" w:type="dxa"/>
            <w:tcBorders>
              <w:left w:val="nil"/>
            </w:tcBorders>
          </w:tcPr>
          <w:p w14:paraId="068EF26E" w14:textId="7370C72A" w:rsidR="00CF64DA" w:rsidRPr="00B0085F" w:rsidRDefault="00CF64DA" w:rsidP="00694431">
            <w:pPr>
              <w:tabs>
                <w:tab w:val="left" w:pos="480"/>
              </w:tabs>
              <w:spacing w:line="360" w:lineRule="auto"/>
              <w:contextualSpacing/>
              <w:rPr>
                <w:rFonts w:ascii="Times New Roman" w:hAnsi="Times New Roman" w:cs="Times New Roman"/>
              </w:rPr>
            </w:pPr>
          </w:p>
        </w:tc>
        <w:tc>
          <w:tcPr>
            <w:tcW w:w="1080" w:type="dxa"/>
          </w:tcPr>
          <w:p w14:paraId="34F72ABF" w14:textId="633AAB71" w:rsidR="00CF64DA" w:rsidRPr="00B0085F" w:rsidRDefault="00CF64DA" w:rsidP="00694431">
            <w:pPr>
              <w:tabs>
                <w:tab w:val="left" w:pos="480"/>
              </w:tabs>
              <w:spacing w:line="360" w:lineRule="auto"/>
              <w:contextualSpacing/>
              <w:rPr>
                <w:rFonts w:ascii="Times New Roman" w:hAnsi="Times New Roman" w:cs="Times New Roman"/>
              </w:rPr>
            </w:pPr>
          </w:p>
        </w:tc>
        <w:tc>
          <w:tcPr>
            <w:tcW w:w="1080" w:type="dxa"/>
          </w:tcPr>
          <w:p w14:paraId="0F0A8F80" w14:textId="77777777" w:rsidR="00CF64DA" w:rsidRPr="00B0085F" w:rsidRDefault="00CF64DA" w:rsidP="00694431">
            <w:pPr>
              <w:tabs>
                <w:tab w:val="left" w:pos="480"/>
              </w:tabs>
              <w:spacing w:line="360" w:lineRule="auto"/>
              <w:contextualSpacing/>
              <w:rPr>
                <w:rFonts w:ascii="Times New Roman" w:hAnsi="Times New Roman" w:cs="Times New Roman"/>
              </w:rPr>
            </w:pPr>
          </w:p>
        </w:tc>
        <w:tc>
          <w:tcPr>
            <w:tcW w:w="990" w:type="dxa"/>
          </w:tcPr>
          <w:p w14:paraId="092FB17D" w14:textId="6BCF6961" w:rsidR="00CF64DA" w:rsidRPr="00B0085F" w:rsidRDefault="00CF64DA" w:rsidP="00694431">
            <w:pPr>
              <w:tabs>
                <w:tab w:val="left" w:pos="480"/>
              </w:tabs>
              <w:spacing w:line="360" w:lineRule="auto"/>
              <w:contextualSpacing/>
              <w:rPr>
                <w:rFonts w:ascii="Times New Roman" w:hAnsi="Times New Roman" w:cs="Times New Roman"/>
              </w:rPr>
            </w:pPr>
          </w:p>
        </w:tc>
        <w:tc>
          <w:tcPr>
            <w:tcW w:w="1800" w:type="dxa"/>
          </w:tcPr>
          <w:p w14:paraId="05B8C28F" w14:textId="303099CB" w:rsidR="00CF64DA" w:rsidRPr="00B0085F" w:rsidRDefault="00CF64DA" w:rsidP="00694431">
            <w:pPr>
              <w:tabs>
                <w:tab w:val="left" w:pos="480"/>
              </w:tabs>
              <w:spacing w:line="360" w:lineRule="auto"/>
              <w:contextualSpacing/>
              <w:rPr>
                <w:rFonts w:ascii="Times New Roman" w:hAnsi="Times New Roman" w:cs="Times New Roman"/>
              </w:rPr>
            </w:pPr>
          </w:p>
        </w:tc>
        <w:tc>
          <w:tcPr>
            <w:tcW w:w="2250" w:type="dxa"/>
            <w:tcBorders>
              <w:right w:val="nil"/>
            </w:tcBorders>
          </w:tcPr>
          <w:p w14:paraId="1C0C99A1" w14:textId="5388CB4D" w:rsidR="00CF64DA" w:rsidRPr="00B0085F" w:rsidRDefault="00CF64DA" w:rsidP="00694431">
            <w:pPr>
              <w:tabs>
                <w:tab w:val="left" w:pos="480"/>
              </w:tabs>
              <w:spacing w:line="360" w:lineRule="auto"/>
              <w:contextualSpacing/>
              <w:jc w:val="center"/>
              <w:rPr>
                <w:rFonts w:ascii="Times New Roman" w:hAnsi="Times New Roman" w:cs="Times New Roman"/>
              </w:rPr>
            </w:pPr>
          </w:p>
        </w:tc>
      </w:tr>
      <w:tr w:rsidR="00CF64DA" w:rsidRPr="00B0085F" w14:paraId="43F43488" w14:textId="77777777" w:rsidTr="00CF64DA">
        <w:tc>
          <w:tcPr>
            <w:tcW w:w="2160" w:type="dxa"/>
            <w:tcBorders>
              <w:left w:val="nil"/>
            </w:tcBorders>
          </w:tcPr>
          <w:p w14:paraId="6734AF88" w14:textId="75E29FD2" w:rsidR="00CF64DA" w:rsidRPr="00B0085F" w:rsidRDefault="00CF64DA" w:rsidP="00694431">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Test Competence</w:t>
            </w:r>
          </w:p>
          <w:p w14:paraId="6B3EEC10" w14:textId="77777777" w:rsidR="00CF64DA" w:rsidRPr="00B0085F" w:rsidRDefault="00CF64DA" w:rsidP="00694431">
            <w:pPr>
              <w:tabs>
                <w:tab w:val="left" w:pos="480"/>
              </w:tabs>
              <w:spacing w:line="360" w:lineRule="auto"/>
              <w:contextualSpacing/>
              <w:rPr>
                <w:rFonts w:ascii="Times New Roman" w:hAnsi="Times New Roman" w:cs="Times New Roman"/>
              </w:rPr>
            </w:pPr>
          </w:p>
          <w:p w14:paraId="67F32516" w14:textId="2CF42E72" w:rsidR="00CF64DA" w:rsidRPr="00B0085F" w:rsidRDefault="00CE58A9" w:rsidP="00694431">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Study Strategies</w:t>
            </w:r>
          </w:p>
          <w:p w14:paraId="121A2B89" w14:textId="77777777" w:rsidR="00CF64DA" w:rsidRPr="00B0085F" w:rsidRDefault="00CF64DA" w:rsidP="00694431">
            <w:pPr>
              <w:tabs>
                <w:tab w:val="left" w:pos="480"/>
              </w:tabs>
              <w:spacing w:line="360" w:lineRule="auto"/>
              <w:contextualSpacing/>
              <w:rPr>
                <w:rFonts w:ascii="Times New Roman" w:hAnsi="Times New Roman" w:cs="Times New Roman"/>
              </w:rPr>
            </w:pPr>
          </w:p>
          <w:p w14:paraId="6B332114" w14:textId="1104DE25" w:rsidR="00CF64DA" w:rsidRPr="00B0085F" w:rsidRDefault="00CF64DA" w:rsidP="00694431">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Time Management</w:t>
            </w:r>
          </w:p>
        </w:tc>
        <w:tc>
          <w:tcPr>
            <w:tcW w:w="1080" w:type="dxa"/>
          </w:tcPr>
          <w:p w14:paraId="0A1C485B" w14:textId="4AC3A35F" w:rsidR="00CF64DA" w:rsidRPr="00B0085F" w:rsidRDefault="00CF64DA" w:rsidP="00694431">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1.25</w:t>
            </w:r>
          </w:p>
          <w:p w14:paraId="7A1087BF" w14:textId="77777777" w:rsidR="00CF64DA" w:rsidRPr="00B0085F" w:rsidRDefault="00CF64DA" w:rsidP="00694431">
            <w:pPr>
              <w:tabs>
                <w:tab w:val="left" w:pos="480"/>
              </w:tabs>
              <w:spacing w:line="360" w:lineRule="auto"/>
              <w:contextualSpacing/>
              <w:rPr>
                <w:rFonts w:ascii="Times New Roman" w:hAnsi="Times New Roman" w:cs="Times New Roman"/>
              </w:rPr>
            </w:pPr>
          </w:p>
          <w:p w14:paraId="51D442D7" w14:textId="77777777" w:rsidR="00CF64DA" w:rsidRPr="00B0085F" w:rsidRDefault="00CF64DA" w:rsidP="00694431">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1.60</w:t>
            </w:r>
          </w:p>
          <w:p w14:paraId="57151CCD" w14:textId="77777777" w:rsidR="00CF64DA" w:rsidRPr="00B0085F" w:rsidRDefault="00CF64DA" w:rsidP="00694431">
            <w:pPr>
              <w:tabs>
                <w:tab w:val="left" w:pos="480"/>
              </w:tabs>
              <w:spacing w:line="360" w:lineRule="auto"/>
              <w:contextualSpacing/>
              <w:rPr>
                <w:rFonts w:ascii="Times New Roman" w:hAnsi="Times New Roman" w:cs="Times New Roman"/>
              </w:rPr>
            </w:pPr>
          </w:p>
          <w:p w14:paraId="5633DCD4" w14:textId="5FFED77C" w:rsidR="00CF64DA" w:rsidRPr="00B0085F" w:rsidRDefault="00CF64DA" w:rsidP="00694431">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1.00</w:t>
            </w:r>
          </w:p>
        </w:tc>
        <w:tc>
          <w:tcPr>
            <w:tcW w:w="1080" w:type="dxa"/>
          </w:tcPr>
          <w:p w14:paraId="51F38D18" w14:textId="77777777" w:rsidR="00CF64DA" w:rsidRPr="00B0085F" w:rsidRDefault="00CF64DA" w:rsidP="00694431">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5.00</w:t>
            </w:r>
          </w:p>
          <w:p w14:paraId="0778B142" w14:textId="77777777" w:rsidR="00CF64DA" w:rsidRPr="00B0085F" w:rsidRDefault="00CF64DA" w:rsidP="00694431">
            <w:pPr>
              <w:tabs>
                <w:tab w:val="left" w:pos="480"/>
              </w:tabs>
              <w:spacing w:line="360" w:lineRule="auto"/>
              <w:contextualSpacing/>
              <w:rPr>
                <w:rFonts w:ascii="Times New Roman" w:hAnsi="Times New Roman" w:cs="Times New Roman"/>
              </w:rPr>
            </w:pPr>
          </w:p>
          <w:p w14:paraId="4E9DA948" w14:textId="77777777" w:rsidR="00CF64DA" w:rsidRPr="00B0085F" w:rsidRDefault="00CF64DA" w:rsidP="00694431">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5.00</w:t>
            </w:r>
          </w:p>
          <w:p w14:paraId="117404F4" w14:textId="77777777" w:rsidR="00CF64DA" w:rsidRPr="00B0085F" w:rsidRDefault="00CF64DA" w:rsidP="00694431">
            <w:pPr>
              <w:tabs>
                <w:tab w:val="left" w:pos="480"/>
              </w:tabs>
              <w:spacing w:line="360" w:lineRule="auto"/>
              <w:contextualSpacing/>
              <w:rPr>
                <w:rFonts w:ascii="Times New Roman" w:hAnsi="Times New Roman" w:cs="Times New Roman"/>
              </w:rPr>
            </w:pPr>
          </w:p>
          <w:p w14:paraId="7BBCDB7E" w14:textId="2AEEB74B" w:rsidR="00CF64DA" w:rsidRPr="00B0085F" w:rsidRDefault="00CF64DA" w:rsidP="00694431">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4.80</w:t>
            </w:r>
          </w:p>
        </w:tc>
        <w:tc>
          <w:tcPr>
            <w:tcW w:w="990" w:type="dxa"/>
          </w:tcPr>
          <w:p w14:paraId="77340160" w14:textId="77777777" w:rsidR="00CF64DA" w:rsidRPr="00B0085F" w:rsidRDefault="00CF64DA" w:rsidP="00694431">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203</w:t>
            </w:r>
          </w:p>
          <w:p w14:paraId="2125AB53" w14:textId="77777777" w:rsidR="00CF64DA" w:rsidRPr="00B0085F" w:rsidRDefault="00CF64DA" w:rsidP="00694431">
            <w:pPr>
              <w:tabs>
                <w:tab w:val="left" w:pos="480"/>
              </w:tabs>
              <w:spacing w:line="360" w:lineRule="auto"/>
              <w:contextualSpacing/>
              <w:rPr>
                <w:rFonts w:ascii="Times New Roman" w:hAnsi="Times New Roman" w:cs="Times New Roman"/>
              </w:rPr>
            </w:pPr>
          </w:p>
          <w:p w14:paraId="3D2A54E9" w14:textId="77777777" w:rsidR="00CF64DA" w:rsidRPr="00B0085F" w:rsidRDefault="00CF64DA" w:rsidP="00694431">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203</w:t>
            </w:r>
          </w:p>
          <w:p w14:paraId="056FA79C" w14:textId="77777777" w:rsidR="00CF64DA" w:rsidRPr="00B0085F" w:rsidRDefault="00CF64DA" w:rsidP="00694431">
            <w:pPr>
              <w:tabs>
                <w:tab w:val="left" w:pos="480"/>
              </w:tabs>
              <w:spacing w:line="360" w:lineRule="auto"/>
              <w:contextualSpacing/>
              <w:rPr>
                <w:rFonts w:ascii="Times New Roman" w:hAnsi="Times New Roman" w:cs="Times New Roman"/>
              </w:rPr>
            </w:pPr>
          </w:p>
          <w:p w14:paraId="2CF75A32" w14:textId="277DC239" w:rsidR="00CF64DA" w:rsidRPr="00B0085F" w:rsidRDefault="00CF64DA" w:rsidP="00694431">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203</w:t>
            </w:r>
          </w:p>
        </w:tc>
        <w:tc>
          <w:tcPr>
            <w:tcW w:w="1800" w:type="dxa"/>
          </w:tcPr>
          <w:p w14:paraId="2B8205E3" w14:textId="77777777" w:rsidR="00CF64DA" w:rsidRPr="00B0085F" w:rsidRDefault="00171CAD" w:rsidP="00694431">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3.293 (0.744)</w:t>
            </w:r>
          </w:p>
          <w:p w14:paraId="3628B1A1" w14:textId="77777777" w:rsidR="00171CAD" w:rsidRPr="00B0085F" w:rsidRDefault="00171CAD" w:rsidP="00694431">
            <w:pPr>
              <w:tabs>
                <w:tab w:val="left" w:pos="480"/>
              </w:tabs>
              <w:spacing w:line="360" w:lineRule="auto"/>
              <w:contextualSpacing/>
              <w:rPr>
                <w:rFonts w:ascii="Times New Roman" w:hAnsi="Times New Roman" w:cs="Times New Roman"/>
              </w:rPr>
            </w:pPr>
          </w:p>
          <w:p w14:paraId="008A0081" w14:textId="77777777" w:rsidR="00171CAD" w:rsidRPr="00B0085F" w:rsidRDefault="00171CAD" w:rsidP="00694431">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3.379 (0.597)</w:t>
            </w:r>
          </w:p>
          <w:p w14:paraId="49420305" w14:textId="77777777" w:rsidR="00171CAD" w:rsidRPr="00B0085F" w:rsidRDefault="00171CAD" w:rsidP="00694431">
            <w:pPr>
              <w:tabs>
                <w:tab w:val="left" w:pos="480"/>
              </w:tabs>
              <w:spacing w:line="360" w:lineRule="auto"/>
              <w:contextualSpacing/>
              <w:rPr>
                <w:rFonts w:ascii="Times New Roman" w:hAnsi="Times New Roman" w:cs="Times New Roman"/>
              </w:rPr>
            </w:pPr>
          </w:p>
          <w:p w14:paraId="0462C57E" w14:textId="047AAC77" w:rsidR="00171CAD" w:rsidRPr="00B0085F" w:rsidRDefault="00171CAD" w:rsidP="00694431">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2.820 (0.817)</w:t>
            </w:r>
          </w:p>
        </w:tc>
        <w:tc>
          <w:tcPr>
            <w:tcW w:w="2250" w:type="dxa"/>
            <w:tcBorders>
              <w:right w:val="nil"/>
            </w:tcBorders>
          </w:tcPr>
          <w:p w14:paraId="644DE3D1" w14:textId="77777777" w:rsidR="00CF64DA" w:rsidRPr="00B0085F" w:rsidRDefault="00171CAD" w:rsidP="00694431">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[3.171, 3.389]</w:t>
            </w:r>
          </w:p>
          <w:p w14:paraId="1B29A251" w14:textId="77777777" w:rsidR="00171CAD" w:rsidRPr="00B0085F" w:rsidRDefault="00171CAD" w:rsidP="00694431">
            <w:pPr>
              <w:tabs>
                <w:tab w:val="left" w:pos="480"/>
              </w:tabs>
              <w:spacing w:line="360" w:lineRule="auto"/>
              <w:contextualSpacing/>
              <w:jc w:val="center"/>
              <w:rPr>
                <w:rFonts w:ascii="Times New Roman" w:hAnsi="Times New Roman" w:cs="Times New Roman"/>
              </w:rPr>
            </w:pPr>
          </w:p>
          <w:p w14:paraId="7071ACF2" w14:textId="77777777" w:rsidR="00171CAD" w:rsidRPr="00B0085F" w:rsidRDefault="00171CAD" w:rsidP="00694431">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[3.269, 3.443]</w:t>
            </w:r>
          </w:p>
          <w:p w14:paraId="5404B1F4" w14:textId="77777777" w:rsidR="00171CAD" w:rsidRPr="00B0085F" w:rsidRDefault="00171CAD" w:rsidP="00694431">
            <w:pPr>
              <w:tabs>
                <w:tab w:val="left" w:pos="480"/>
              </w:tabs>
              <w:spacing w:line="360" w:lineRule="auto"/>
              <w:contextualSpacing/>
              <w:jc w:val="center"/>
              <w:rPr>
                <w:rFonts w:ascii="Times New Roman" w:hAnsi="Times New Roman" w:cs="Times New Roman"/>
              </w:rPr>
            </w:pPr>
          </w:p>
          <w:p w14:paraId="7E23F17D" w14:textId="532BC929" w:rsidR="00171CAD" w:rsidRPr="00B0085F" w:rsidRDefault="00171CAD" w:rsidP="00694431">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[2.656, 2.889]</w:t>
            </w:r>
          </w:p>
        </w:tc>
      </w:tr>
      <w:tr w:rsidR="00CF64DA" w:rsidRPr="00B0085F" w14:paraId="0F14B910" w14:textId="77777777" w:rsidTr="00CF64DA">
        <w:tc>
          <w:tcPr>
            <w:tcW w:w="2160" w:type="dxa"/>
            <w:tcBorders>
              <w:left w:val="nil"/>
            </w:tcBorders>
          </w:tcPr>
          <w:p w14:paraId="0A902372" w14:textId="1C084C9B" w:rsidR="00CF64DA" w:rsidRPr="00B0085F" w:rsidRDefault="00CF64DA" w:rsidP="006A5601">
            <w:pPr>
              <w:tabs>
                <w:tab w:val="left" w:pos="480"/>
              </w:tabs>
              <w:contextualSpacing/>
              <w:rPr>
                <w:rFonts w:ascii="Times New Roman" w:hAnsi="Times New Roman" w:cs="Times New Roman"/>
              </w:rPr>
            </w:pPr>
          </w:p>
        </w:tc>
        <w:tc>
          <w:tcPr>
            <w:tcW w:w="1080" w:type="dxa"/>
          </w:tcPr>
          <w:p w14:paraId="3276C238" w14:textId="70CC36EE" w:rsidR="00CF64DA" w:rsidRPr="00B0085F" w:rsidRDefault="00CF64DA" w:rsidP="006A5601">
            <w:pPr>
              <w:tabs>
                <w:tab w:val="left" w:pos="480"/>
              </w:tabs>
              <w:contextualSpacing/>
              <w:rPr>
                <w:rFonts w:ascii="Times New Roman" w:hAnsi="Times New Roman" w:cs="Times New Roman"/>
              </w:rPr>
            </w:pPr>
          </w:p>
        </w:tc>
        <w:tc>
          <w:tcPr>
            <w:tcW w:w="1080" w:type="dxa"/>
          </w:tcPr>
          <w:p w14:paraId="27F95D0A" w14:textId="77777777" w:rsidR="00CF64DA" w:rsidRPr="00B0085F" w:rsidRDefault="00CF64DA" w:rsidP="006A5601">
            <w:pPr>
              <w:tabs>
                <w:tab w:val="left" w:pos="480"/>
              </w:tabs>
              <w:contextualSpacing/>
              <w:rPr>
                <w:rFonts w:ascii="Times New Roman" w:hAnsi="Times New Roman" w:cs="Times New Roman"/>
              </w:rPr>
            </w:pPr>
          </w:p>
        </w:tc>
        <w:tc>
          <w:tcPr>
            <w:tcW w:w="990" w:type="dxa"/>
          </w:tcPr>
          <w:p w14:paraId="1F1F46CC" w14:textId="173D5BD9" w:rsidR="00CF64DA" w:rsidRPr="00B0085F" w:rsidRDefault="00CF64DA" w:rsidP="006A5601">
            <w:pPr>
              <w:tabs>
                <w:tab w:val="left" w:pos="480"/>
              </w:tabs>
              <w:contextualSpacing/>
              <w:rPr>
                <w:rFonts w:ascii="Times New Roman" w:hAnsi="Times New Roman" w:cs="Times New Roman"/>
              </w:rPr>
            </w:pPr>
          </w:p>
        </w:tc>
        <w:tc>
          <w:tcPr>
            <w:tcW w:w="1800" w:type="dxa"/>
          </w:tcPr>
          <w:p w14:paraId="298E4E0D" w14:textId="36302CE6" w:rsidR="00CF64DA" w:rsidRPr="00B0085F" w:rsidRDefault="00CF64DA" w:rsidP="006A5601">
            <w:pPr>
              <w:tabs>
                <w:tab w:val="left" w:pos="480"/>
              </w:tabs>
              <w:contextualSpacing/>
              <w:rPr>
                <w:rFonts w:ascii="Times New Roman" w:hAnsi="Times New Roman" w:cs="Times New Roman"/>
              </w:rPr>
            </w:pPr>
          </w:p>
        </w:tc>
        <w:tc>
          <w:tcPr>
            <w:tcW w:w="2250" w:type="dxa"/>
            <w:tcBorders>
              <w:right w:val="nil"/>
            </w:tcBorders>
          </w:tcPr>
          <w:p w14:paraId="7F44D7B8" w14:textId="236D6108" w:rsidR="00CF64DA" w:rsidRPr="00B0085F" w:rsidRDefault="00CF64DA" w:rsidP="006455E1">
            <w:pPr>
              <w:tabs>
                <w:tab w:val="left" w:pos="480"/>
              </w:tabs>
              <w:contextualSpacing/>
              <w:rPr>
                <w:rFonts w:ascii="Times New Roman" w:hAnsi="Times New Roman" w:cs="Times New Roman"/>
              </w:rPr>
            </w:pPr>
          </w:p>
        </w:tc>
      </w:tr>
    </w:tbl>
    <w:p w14:paraId="3A7203AD" w14:textId="0AAF3EE9" w:rsidR="00BA72DA" w:rsidRPr="006B1FF0" w:rsidRDefault="005F581C" w:rsidP="006B1FF0">
      <w:pPr>
        <w:spacing w:line="480" w:lineRule="auto"/>
        <w:rPr>
          <w:rFonts w:ascii="Times New Roman" w:hAnsi="Times New Roman" w:cs="Times New Roman"/>
        </w:rPr>
      </w:pPr>
      <w:r w:rsidRPr="00B0085F">
        <w:rPr>
          <w:rFonts w:ascii="Times New Roman" w:hAnsi="Times New Roman" w:cs="Times New Roman"/>
          <w:i/>
        </w:rPr>
        <w:t xml:space="preserve">Note. </w:t>
      </w:r>
      <w:r w:rsidRPr="00B0085F">
        <w:rPr>
          <w:rFonts w:ascii="Times New Roman" w:hAnsi="Times New Roman" w:cs="Times New Roman"/>
        </w:rPr>
        <w:t xml:space="preserve">All variables conformed to a normal distribution. </w:t>
      </w:r>
    </w:p>
    <w:p w14:paraId="030858CC" w14:textId="3384EBFE" w:rsidR="008F0917" w:rsidRPr="00B0085F" w:rsidRDefault="00BA72DA" w:rsidP="009F4211">
      <w:pPr>
        <w:tabs>
          <w:tab w:val="left" w:pos="480"/>
        </w:tabs>
        <w:spacing w:line="480" w:lineRule="auto"/>
        <w:ind w:right="-18"/>
        <w:contextualSpacing/>
        <w:rPr>
          <w:rFonts w:ascii="Times New Roman" w:hAnsi="Times New Roman" w:cs="Times New Roman"/>
        </w:rPr>
      </w:pPr>
      <w:r w:rsidRPr="00B0085F">
        <w:rPr>
          <w:rFonts w:ascii="Times New Roman" w:hAnsi="Times New Roman" w:cs="Times New Roman"/>
          <w:u w:color="243778"/>
        </w:rPr>
        <w:tab/>
      </w:r>
      <w:r w:rsidR="005C5E69" w:rsidRPr="00B0085F">
        <w:rPr>
          <w:rFonts w:ascii="Times New Roman" w:hAnsi="Times New Roman" w:cs="Times New Roman"/>
          <w:u w:color="243778"/>
        </w:rPr>
        <w:t>The mean Grade Point Average [GPA]</w:t>
      </w:r>
      <w:r w:rsidR="00937258" w:rsidRPr="00B0085F">
        <w:rPr>
          <w:rFonts w:ascii="Times New Roman" w:hAnsi="Times New Roman" w:cs="Times New Roman"/>
          <w:u w:color="243778"/>
        </w:rPr>
        <w:t xml:space="preserve"> for the participants was 3.536 with a standard deviation of 0.484 and a 95% CI of </w:t>
      </w:r>
      <w:r w:rsidR="00937258" w:rsidRPr="00B0085F">
        <w:rPr>
          <w:rFonts w:ascii="Times New Roman" w:hAnsi="Times New Roman" w:cs="Times New Roman"/>
        </w:rPr>
        <w:t xml:space="preserve">[3.566, 3.649].  </w:t>
      </w:r>
      <w:r w:rsidR="009A405E" w:rsidRPr="00B0085F">
        <w:rPr>
          <w:rFonts w:ascii="Times New Roman" w:hAnsi="Times New Roman" w:cs="Times New Roman"/>
        </w:rPr>
        <w:t>The n for this factor was 199 as a result of inaccurate grade point averages being entered that exceeded the 4.0 scale used by the university.  See Table 4.</w:t>
      </w:r>
    </w:p>
    <w:p w14:paraId="58CFB82F" w14:textId="6B319D16" w:rsidR="009A405E" w:rsidRPr="006B1FF0" w:rsidRDefault="009A405E" w:rsidP="009F4211">
      <w:pPr>
        <w:tabs>
          <w:tab w:val="left" w:pos="480"/>
        </w:tabs>
        <w:spacing w:line="480" w:lineRule="auto"/>
        <w:ind w:right="-18"/>
        <w:contextualSpacing/>
        <w:rPr>
          <w:rFonts w:ascii="Times New Roman" w:hAnsi="Times New Roman" w:cs="Times New Roman"/>
          <w:u w:color="243778"/>
        </w:rPr>
      </w:pPr>
      <w:r w:rsidRPr="00B0085F">
        <w:rPr>
          <w:rFonts w:ascii="Times New Roman" w:hAnsi="Times New Roman" w:cs="Times New Roman"/>
        </w:rPr>
        <w:lastRenderedPageBreak/>
        <w:tab/>
      </w:r>
      <w:r w:rsidR="00D3653C" w:rsidRPr="006B1FF0">
        <w:rPr>
          <w:rFonts w:ascii="Times New Roman" w:hAnsi="Times New Roman" w:cs="Times New Roman"/>
          <w:u w:color="243778"/>
        </w:rPr>
        <w:t xml:space="preserve">Test Anxiety was measured in questions 1-10 under the heading Test Anxiety </w:t>
      </w:r>
      <w:r w:rsidR="00945D94" w:rsidRPr="006B1FF0">
        <w:rPr>
          <w:rFonts w:ascii="Times New Roman" w:hAnsi="Times New Roman" w:cs="Times New Roman"/>
          <w:u w:color="243778"/>
        </w:rPr>
        <w:t xml:space="preserve">using five measurement criteria: </w:t>
      </w:r>
      <w:r w:rsidR="00945D94" w:rsidRPr="006B1FF0">
        <w:rPr>
          <w:rFonts w:ascii="Times New Roman" w:hAnsi="Times New Roman" w:cs="Times New Roman"/>
        </w:rPr>
        <w:t>1 = Not at all typical of me; 2 = Not very typical of me; 3 = Somewhat typical of me; 4 = Fairly typical of me; 5 = Very much typical of me</w:t>
      </w:r>
      <w:r w:rsidR="00945D94" w:rsidRPr="006B1FF0">
        <w:rPr>
          <w:rFonts w:ascii="Times New Roman" w:hAnsi="Times New Roman" w:cs="Times New Roman"/>
          <w:u w:color="243778"/>
        </w:rPr>
        <w:t xml:space="preserve"> </w:t>
      </w:r>
      <w:r w:rsidR="00D3653C" w:rsidRPr="006B1FF0">
        <w:rPr>
          <w:rFonts w:ascii="Times New Roman" w:hAnsi="Times New Roman" w:cs="Times New Roman"/>
          <w:u w:color="243778"/>
        </w:rPr>
        <w:t xml:space="preserve">(see Appendix A).  </w:t>
      </w:r>
      <w:r w:rsidRPr="006B1FF0">
        <w:rPr>
          <w:rFonts w:ascii="Times New Roman" w:hAnsi="Times New Roman" w:cs="Times New Roman"/>
        </w:rPr>
        <w:t xml:space="preserve">The mean </w:t>
      </w:r>
      <w:r w:rsidR="002B660E" w:rsidRPr="006B1FF0">
        <w:rPr>
          <w:rFonts w:ascii="Times New Roman" w:hAnsi="Times New Roman" w:cs="Times New Roman"/>
        </w:rPr>
        <w:t>Test Anxiety score for the</w:t>
      </w:r>
      <w:r w:rsidRPr="006B1FF0">
        <w:rPr>
          <w:rFonts w:ascii="Times New Roman" w:hAnsi="Times New Roman" w:cs="Times New Roman"/>
        </w:rPr>
        <w:t xml:space="preserve"> participants (n=203) was 3.331 with a standard deviation of 0.990 and a 95% CI of [3.135, 3.416].</w:t>
      </w:r>
      <w:r w:rsidR="00ED5F25" w:rsidRPr="006B1FF0">
        <w:rPr>
          <w:rFonts w:ascii="Times New Roman" w:hAnsi="Times New Roman" w:cs="Times New Roman"/>
        </w:rPr>
        <w:t xml:space="preserve"> See Table 4.</w:t>
      </w:r>
    </w:p>
    <w:p w14:paraId="3BC3B7F2" w14:textId="3DCCAA42" w:rsidR="001C06C2" w:rsidRPr="006B1FF0" w:rsidRDefault="002B660E" w:rsidP="009F4211">
      <w:pPr>
        <w:tabs>
          <w:tab w:val="left" w:pos="480"/>
        </w:tabs>
        <w:spacing w:line="480" w:lineRule="auto"/>
        <w:ind w:right="-18"/>
        <w:contextualSpacing/>
        <w:rPr>
          <w:rFonts w:ascii="Times New Roman" w:hAnsi="Times New Roman" w:cs="Times New Roman"/>
        </w:rPr>
      </w:pPr>
      <w:r w:rsidRPr="006B1FF0">
        <w:rPr>
          <w:rFonts w:ascii="Times New Roman" w:hAnsi="Times New Roman" w:cs="Times New Roman"/>
          <w:b/>
          <w:u w:color="243778"/>
        </w:rPr>
        <w:tab/>
      </w:r>
      <w:r w:rsidR="00D3653C" w:rsidRPr="006B1FF0">
        <w:rPr>
          <w:rFonts w:ascii="Times New Roman" w:hAnsi="Times New Roman" w:cs="Times New Roman"/>
          <w:u w:color="243778"/>
        </w:rPr>
        <w:t xml:space="preserve">Academic Competence was measured in questions 1-5 under the heading Academic Competence </w:t>
      </w:r>
      <w:r w:rsidR="00E23184" w:rsidRPr="006B1FF0">
        <w:rPr>
          <w:rFonts w:ascii="Times New Roman" w:hAnsi="Times New Roman" w:cs="Times New Roman"/>
          <w:u w:color="243778"/>
        </w:rPr>
        <w:t xml:space="preserve">using five measurement criteria: 1 = Strongly Agree; 2 = Agree; 3 = Neutral; 4 = Disagree; 5 = Strongly Disagree </w:t>
      </w:r>
      <w:r w:rsidR="00D3653C" w:rsidRPr="006B1FF0">
        <w:rPr>
          <w:rFonts w:ascii="Times New Roman" w:hAnsi="Times New Roman" w:cs="Times New Roman"/>
          <w:u w:color="243778"/>
        </w:rPr>
        <w:t xml:space="preserve">(see Appendix A).  </w:t>
      </w:r>
      <w:r w:rsidRPr="006B1FF0">
        <w:rPr>
          <w:rFonts w:ascii="Times New Roman" w:hAnsi="Times New Roman" w:cs="Times New Roman"/>
        </w:rPr>
        <w:t xml:space="preserve">The mean Academic Competence score for the participants (n=203) was </w:t>
      </w:r>
      <w:r w:rsidR="00861782" w:rsidRPr="006B1FF0">
        <w:rPr>
          <w:rFonts w:ascii="Times New Roman" w:hAnsi="Times New Roman" w:cs="Times New Roman"/>
        </w:rPr>
        <w:t xml:space="preserve">3.896 </w:t>
      </w:r>
      <w:r w:rsidRPr="006B1FF0">
        <w:rPr>
          <w:rFonts w:ascii="Times New Roman" w:hAnsi="Times New Roman" w:cs="Times New Roman"/>
        </w:rPr>
        <w:t>wi</w:t>
      </w:r>
      <w:r w:rsidR="00861782" w:rsidRPr="006B1FF0">
        <w:rPr>
          <w:rFonts w:ascii="Times New Roman" w:hAnsi="Times New Roman" w:cs="Times New Roman"/>
        </w:rPr>
        <w:t>th a standard deviation of 0.536</w:t>
      </w:r>
      <w:r w:rsidRPr="006B1FF0">
        <w:rPr>
          <w:rFonts w:ascii="Times New Roman" w:hAnsi="Times New Roman" w:cs="Times New Roman"/>
        </w:rPr>
        <w:t xml:space="preserve"> and a 95% CI of </w:t>
      </w:r>
      <w:r w:rsidR="00861782" w:rsidRPr="006B1FF0">
        <w:rPr>
          <w:rFonts w:ascii="Times New Roman" w:hAnsi="Times New Roman" w:cs="Times New Roman"/>
        </w:rPr>
        <w:t>[3.792, 3.941].</w:t>
      </w:r>
      <w:r w:rsidR="00ED5F25" w:rsidRPr="006B1FF0">
        <w:rPr>
          <w:rFonts w:ascii="Times New Roman" w:hAnsi="Times New Roman" w:cs="Times New Roman"/>
        </w:rPr>
        <w:t xml:space="preserve"> </w:t>
      </w:r>
      <w:r w:rsidR="00CE58A9" w:rsidRPr="006B1FF0">
        <w:rPr>
          <w:rFonts w:ascii="Times New Roman" w:hAnsi="Times New Roman" w:cs="Times New Roman"/>
        </w:rPr>
        <w:t xml:space="preserve">Academic Competence recorded the highest mean score among all dependent variables.  </w:t>
      </w:r>
      <w:r w:rsidR="00ED5F25" w:rsidRPr="006B1FF0">
        <w:rPr>
          <w:rFonts w:ascii="Times New Roman" w:hAnsi="Times New Roman" w:cs="Times New Roman"/>
        </w:rPr>
        <w:t>See Table 4.</w:t>
      </w:r>
    </w:p>
    <w:p w14:paraId="77A2C550" w14:textId="7DC648F2" w:rsidR="002B660E" w:rsidRPr="006B1FF0" w:rsidRDefault="002B660E" w:rsidP="009F4211">
      <w:pPr>
        <w:tabs>
          <w:tab w:val="left" w:pos="480"/>
        </w:tabs>
        <w:spacing w:line="480" w:lineRule="auto"/>
        <w:ind w:right="-18"/>
        <w:contextualSpacing/>
        <w:rPr>
          <w:rFonts w:ascii="Times New Roman" w:hAnsi="Times New Roman" w:cs="Times New Roman"/>
        </w:rPr>
      </w:pPr>
      <w:r w:rsidRPr="006B1FF0">
        <w:rPr>
          <w:rFonts w:ascii="Times New Roman" w:hAnsi="Times New Roman" w:cs="Times New Roman"/>
        </w:rPr>
        <w:tab/>
      </w:r>
      <w:r w:rsidR="0000041A" w:rsidRPr="006B1FF0">
        <w:rPr>
          <w:rFonts w:ascii="Times New Roman" w:hAnsi="Times New Roman" w:cs="Times New Roman"/>
          <w:u w:color="243778"/>
        </w:rPr>
        <w:t xml:space="preserve">Test Competence was measured in questions 1-4 under the heading Test Competence </w:t>
      </w:r>
      <w:r w:rsidR="00E23184" w:rsidRPr="006B1FF0">
        <w:rPr>
          <w:rFonts w:ascii="Times New Roman" w:hAnsi="Times New Roman" w:cs="Times New Roman"/>
          <w:u w:color="243778"/>
        </w:rPr>
        <w:t xml:space="preserve">using five measurement criteria: 1 = Strongly Agree; 2 = Agree; 3 = Neutral; 4 = Disagree; 5 = Strongly Disagree </w:t>
      </w:r>
      <w:r w:rsidR="0000041A" w:rsidRPr="006B1FF0">
        <w:rPr>
          <w:rFonts w:ascii="Times New Roman" w:hAnsi="Times New Roman" w:cs="Times New Roman"/>
          <w:u w:color="243778"/>
        </w:rPr>
        <w:t xml:space="preserve">(see Appendix A). </w:t>
      </w:r>
      <w:r w:rsidRPr="006B1FF0">
        <w:rPr>
          <w:rFonts w:ascii="Times New Roman" w:hAnsi="Times New Roman" w:cs="Times New Roman"/>
        </w:rPr>
        <w:t xml:space="preserve">The mean Test Competence score for the participants (n=203) was </w:t>
      </w:r>
      <w:r w:rsidR="003F5639" w:rsidRPr="006B1FF0">
        <w:rPr>
          <w:rFonts w:ascii="Times New Roman" w:hAnsi="Times New Roman" w:cs="Times New Roman"/>
        </w:rPr>
        <w:t xml:space="preserve">3.293 </w:t>
      </w:r>
      <w:r w:rsidRPr="006B1FF0">
        <w:rPr>
          <w:rFonts w:ascii="Times New Roman" w:hAnsi="Times New Roman" w:cs="Times New Roman"/>
        </w:rPr>
        <w:t>wi</w:t>
      </w:r>
      <w:r w:rsidR="003F5639" w:rsidRPr="006B1FF0">
        <w:rPr>
          <w:rFonts w:ascii="Times New Roman" w:hAnsi="Times New Roman" w:cs="Times New Roman"/>
        </w:rPr>
        <w:t>th a standard deviation of 0.744</w:t>
      </w:r>
      <w:r w:rsidRPr="006B1FF0">
        <w:rPr>
          <w:rFonts w:ascii="Times New Roman" w:hAnsi="Times New Roman" w:cs="Times New Roman"/>
        </w:rPr>
        <w:t xml:space="preserve"> and a 95% CI of </w:t>
      </w:r>
      <w:r w:rsidR="003F5639" w:rsidRPr="006B1FF0">
        <w:rPr>
          <w:rFonts w:ascii="Times New Roman" w:hAnsi="Times New Roman" w:cs="Times New Roman"/>
        </w:rPr>
        <w:t>[3.171, 3.389].</w:t>
      </w:r>
      <w:r w:rsidR="00ED5F25" w:rsidRPr="006B1FF0">
        <w:rPr>
          <w:rFonts w:ascii="Times New Roman" w:hAnsi="Times New Roman" w:cs="Times New Roman"/>
        </w:rPr>
        <w:t xml:space="preserve"> See Table 4.</w:t>
      </w:r>
    </w:p>
    <w:p w14:paraId="3BC331CC" w14:textId="4856FF19" w:rsidR="002B660E" w:rsidRPr="006B1FF0" w:rsidRDefault="002B660E" w:rsidP="009F4211">
      <w:pPr>
        <w:tabs>
          <w:tab w:val="left" w:pos="480"/>
        </w:tabs>
        <w:spacing w:line="480" w:lineRule="auto"/>
        <w:ind w:right="-18"/>
        <w:contextualSpacing/>
        <w:rPr>
          <w:rFonts w:ascii="Times New Roman" w:hAnsi="Times New Roman" w:cs="Times New Roman"/>
        </w:rPr>
      </w:pPr>
      <w:r w:rsidRPr="006B1FF0">
        <w:rPr>
          <w:rFonts w:ascii="Times New Roman" w:hAnsi="Times New Roman" w:cs="Times New Roman"/>
        </w:rPr>
        <w:tab/>
      </w:r>
      <w:r w:rsidR="0000041A" w:rsidRPr="006B1FF0">
        <w:rPr>
          <w:rFonts w:ascii="Times New Roman" w:hAnsi="Times New Roman" w:cs="Times New Roman"/>
          <w:u w:color="243778"/>
        </w:rPr>
        <w:t xml:space="preserve">Strategic Studying was measured in questions 1-5 under the heading Study Strategies </w:t>
      </w:r>
      <w:r w:rsidR="00E23184" w:rsidRPr="006B1FF0">
        <w:rPr>
          <w:rFonts w:ascii="Times New Roman" w:hAnsi="Times New Roman" w:cs="Times New Roman"/>
          <w:u w:color="243778"/>
        </w:rPr>
        <w:t xml:space="preserve">using five measurement criteria: 1 = Strongly Agree; 2 = Agree; 3 = Neutral; 4 = Disagree; 5 = Strongly Disagree </w:t>
      </w:r>
      <w:r w:rsidR="0000041A" w:rsidRPr="006B1FF0">
        <w:rPr>
          <w:rFonts w:ascii="Times New Roman" w:hAnsi="Times New Roman" w:cs="Times New Roman"/>
          <w:u w:color="243778"/>
        </w:rPr>
        <w:t xml:space="preserve">(see Appendix A). </w:t>
      </w:r>
      <w:r w:rsidR="00CE58A9" w:rsidRPr="006B1FF0">
        <w:rPr>
          <w:rFonts w:ascii="Times New Roman" w:hAnsi="Times New Roman" w:cs="Times New Roman"/>
        </w:rPr>
        <w:t>The mean Study Strategies</w:t>
      </w:r>
      <w:r w:rsidRPr="006B1FF0">
        <w:rPr>
          <w:rFonts w:ascii="Times New Roman" w:hAnsi="Times New Roman" w:cs="Times New Roman"/>
        </w:rPr>
        <w:t xml:space="preserve"> score for the participants (n=203) was </w:t>
      </w:r>
      <w:r w:rsidR="00BB5914" w:rsidRPr="006B1FF0">
        <w:rPr>
          <w:rFonts w:ascii="Times New Roman" w:hAnsi="Times New Roman" w:cs="Times New Roman"/>
        </w:rPr>
        <w:t xml:space="preserve">3.379 </w:t>
      </w:r>
      <w:r w:rsidRPr="006B1FF0">
        <w:rPr>
          <w:rFonts w:ascii="Times New Roman" w:hAnsi="Times New Roman" w:cs="Times New Roman"/>
        </w:rPr>
        <w:t>wi</w:t>
      </w:r>
      <w:r w:rsidR="00BB5914" w:rsidRPr="006B1FF0">
        <w:rPr>
          <w:rFonts w:ascii="Times New Roman" w:hAnsi="Times New Roman" w:cs="Times New Roman"/>
        </w:rPr>
        <w:t>th a standard deviation of 0.597</w:t>
      </w:r>
      <w:r w:rsidRPr="006B1FF0">
        <w:rPr>
          <w:rFonts w:ascii="Times New Roman" w:hAnsi="Times New Roman" w:cs="Times New Roman"/>
        </w:rPr>
        <w:t xml:space="preserve"> and a 95% CI of [</w:t>
      </w:r>
      <w:r w:rsidR="00BB5914" w:rsidRPr="006B1FF0">
        <w:rPr>
          <w:rFonts w:ascii="Times New Roman" w:hAnsi="Times New Roman" w:cs="Times New Roman"/>
        </w:rPr>
        <w:t>3.269, 3.443].</w:t>
      </w:r>
      <w:r w:rsidR="00ED5F25" w:rsidRPr="006B1FF0">
        <w:rPr>
          <w:rFonts w:ascii="Times New Roman" w:hAnsi="Times New Roman" w:cs="Times New Roman"/>
        </w:rPr>
        <w:t xml:space="preserve"> See Table 4.</w:t>
      </w:r>
    </w:p>
    <w:p w14:paraId="4052D0B4" w14:textId="000D20FA" w:rsidR="00BA72DA" w:rsidRPr="00B0085F" w:rsidRDefault="002B660E" w:rsidP="009F4211">
      <w:pPr>
        <w:tabs>
          <w:tab w:val="left" w:pos="480"/>
        </w:tabs>
        <w:spacing w:line="480" w:lineRule="auto"/>
        <w:ind w:right="-18"/>
        <w:contextualSpacing/>
        <w:rPr>
          <w:rFonts w:ascii="Times New Roman" w:hAnsi="Times New Roman" w:cs="Times New Roman"/>
          <w:b/>
          <w:u w:color="243778"/>
        </w:rPr>
      </w:pPr>
      <w:r w:rsidRPr="006B1FF0">
        <w:rPr>
          <w:rFonts w:ascii="Times New Roman" w:hAnsi="Times New Roman" w:cs="Times New Roman"/>
        </w:rPr>
        <w:tab/>
      </w:r>
      <w:r w:rsidR="0000041A" w:rsidRPr="006B1FF0">
        <w:rPr>
          <w:rFonts w:ascii="Times New Roman" w:hAnsi="Times New Roman" w:cs="Times New Roman"/>
          <w:u w:color="243778"/>
        </w:rPr>
        <w:t xml:space="preserve">Time Management was measured in questions 1-5 under the heading Time Management </w:t>
      </w:r>
      <w:r w:rsidR="00E23184" w:rsidRPr="006B1FF0">
        <w:rPr>
          <w:rFonts w:ascii="Times New Roman" w:hAnsi="Times New Roman" w:cs="Times New Roman"/>
          <w:u w:color="243778"/>
        </w:rPr>
        <w:t xml:space="preserve">using five measurement criteria: 1 = Strongly Agree; 2 = Agree; 3 = Neutral; 4 = Disagree; 5 = </w:t>
      </w:r>
      <w:r w:rsidR="00E23184" w:rsidRPr="006B1FF0">
        <w:rPr>
          <w:rFonts w:ascii="Times New Roman" w:hAnsi="Times New Roman" w:cs="Times New Roman"/>
          <w:u w:color="243778"/>
        </w:rPr>
        <w:lastRenderedPageBreak/>
        <w:t xml:space="preserve">Strongly Disagree </w:t>
      </w:r>
      <w:r w:rsidR="0000041A" w:rsidRPr="006B1FF0">
        <w:rPr>
          <w:rFonts w:ascii="Times New Roman" w:hAnsi="Times New Roman" w:cs="Times New Roman"/>
          <w:u w:color="243778"/>
        </w:rPr>
        <w:t xml:space="preserve">(see Appendix A).  </w:t>
      </w:r>
      <w:r w:rsidRPr="006B1FF0">
        <w:rPr>
          <w:rFonts w:ascii="Times New Roman" w:hAnsi="Times New Roman" w:cs="Times New Roman"/>
        </w:rPr>
        <w:t xml:space="preserve">The mean Time Management score for the participants (n=203) was </w:t>
      </w:r>
      <w:r w:rsidR="00F70AEC" w:rsidRPr="006B1FF0">
        <w:rPr>
          <w:rFonts w:ascii="Times New Roman" w:hAnsi="Times New Roman" w:cs="Times New Roman"/>
        </w:rPr>
        <w:t xml:space="preserve">2.820 </w:t>
      </w:r>
      <w:r w:rsidRPr="006B1FF0">
        <w:rPr>
          <w:rFonts w:ascii="Times New Roman" w:hAnsi="Times New Roman" w:cs="Times New Roman"/>
        </w:rPr>
        <w:t>wi</w:t>
      </w:r>
      <w:r w:rsidR="00F70AEC" w:rsidRPr="006B1FF0">
        <w:rPr>
          <w:rFonts w:ascii="Times New Roman" w:hAnsi="Times New Roman" w:cs="Times New Roman"/>
        </w:rPr>
        <w:t>th a standard deviation of 0.817</w:t>
      </w:r>
      <w:r w:rsidRPr="006B1FF0">
        <w:rPr>
          <w:rFonts w:ascii="Times New Roman" w:hAnsi="Times New Roman" w:cs="Times New Roman"/>
        </w:rPr>
        <w:t xml:space="preserve"> and a 95% CI of [</w:t>
      </w:r>
      <w:r w:rsidR="00F70AEC" w:rsidRPr="006B1FF0">
        <w:rPr>
          <w:rFonts w:ascii="Times New Roman" w:hAnsi="Times New Roman" w:cs="Times New Roman"/>
        </w:rPr>
        <w:t>2.656, 2.889</w:t>
      </w:r>
      <w:r w:rsidRPr="006B1FF0">
        <w:rPr>
          <w:rFonts w:ascii="Times New Roman" w:hAnsi="Times New Roman" w:cs="Times New Roman"/>
        </w:rPr>
        <w:t>].</w:t>
      </w:r>
      <w:r w:rsidR="001F1BA0" w:rsidRPr="006B1FF0">
        <w:rPr>
          <w:rFonts w:ascii="Times New Roman" w:hAnsi="Times New Roman" w:cs="Times New Roman"/>
        </w:rPr>
        <w:t xml:space="preserve">  The mean score</w:t>
      </w:r>
      <w:r w:rsidR="00C92E9F" w:rsidRPr="006B1FF0">
        <w:rPr>
          <w:rFonts w:ascii="Times New Roman" w:hAnsi="Times New Roman" w:cs="Times New Roman"/>
        </w:rPr>
        <w:t xml:space="preserve"> for time management was notably</w:t>
      </w:r>
      <w:r w:rsidR="001F1BA0" w:rsidRPr="006B1FF0">
        <w:rPr>
          <w:rFonts w:ascii="Times New Roman" w:hAnsi="Times New Roman" w:cs="Times New Roman"/>
        </w:rPr>
        <w:t xml:space="preserve"> lower than mean scores for the other dependent variables. </w:t>
      </w:r>
      <w:r w:rsidR="00ED5F25" w:rsidRPr="006B1FF0">
        <w:rPr>
          <w:rFonts w:ascii="Times New Roman" w:hAnsi="Times New Roman" w:cs="Times New Roman"/>
        </w:rPr>
        <w:t>See Table 4.</w:t>
      </w:r>
    </w:p>
    <w:p w14:paraId="7201595E" w14:textId="6E9BABCC" w:rsidR="008F0917" w:rsidRPr="00B0085F" w:rsidRDefault="0070269B" w:rsidP="007D6AF7">
      <w:pPr>
        <w:pStyle w:val="Heading3"/>
        <w:rPr>
          <w:rFonts w:ascii="Times New Roman" w:hAnsi="Times New Roman" w:cs="Times New Roman"/>
          <w:u w:color="243778"/>
        </w:rPr>
      </w:pPr>
      <w:bookmarkStart w:id="50" w:name="_Toc389838607"/>
      <w:r w:rsidRPr="00B0085F">
        <w:rPr>
          <w:rFonts w:ascii="Times New Roman" w:hAnsi="Times New Roman" w:cs="Times New Roman"/>
          <w:u w:color="243778"/>
        </w:rPr>
        <w:t xml:space="preserve">Descriptive </w:t>
      </w:r>
      <w:r w:rsidR="00414F22" w:rsidRPr="00B0085F">
        <w:rPr>
          <w:rFonts w:ascii="Times New Roman" w:hAnsi="Times New Roman" w:cs="Times New Roman"/>
          <w:u w:color="243778"/>
        </w:rPr>
        <w:t>Analysis</w:t>
      </w:r>
      <w:r w:rsidRPr="00B0085F">
        <w:rPr>
          <w:rFonts w:ascii="Times New Roman" w:hAnsi="Times New Roman" w:cs="Times New Roman"/>
          <w:u w:color="243778"/>
        </w:rPr>
        <w:t xml:space="preserve"> for C</w:t>
      </w:r>
      <w:r w:rsidR="008F0917" w:rsidRPr="00B0085F">
        <w:rPr>
          <w:rFonts w:ascii="Times New Roman" w:hAnsi="Times New Roman" w:cs="Times New Roman"/>
          <w:u w:color="243778"/>
        </w:rPr>
        <w:t>ovariates</w:t>
      </w:r>
      <w:bookmarkEnd w:id="50"/>
    </w:p>
    <w:p w14:paraId="0A646CD0" w14:textId="0ABCA53B" w:rsidR="006B1FF0" w:rsidRPr="00B475E6" w:rsidRDefault="00E54B8B" w:rsidP="009F4211">
      <w:pPr>
        <w:tabs>
          <w:tab w:val="left" w:pos="480"/>
        </w:tabs>
        <w:spacing w:line="480" w:lineRule="auto"/>
        <w:ind w:right="-18"/>
        <w:contextualSpacing/>
        <w:rPr>
          <w:rFonts w:ascii="Times New Roman" w:hAnsi="Times New Roman" w:cs="Times New Roman"/>
          <w:bCs/>
        </w:rPr>
      </w:pPr>
      <w:r w:rsidRPr="00B0085F">
        <w:rPr>
          <w:rFonts w:ascii="Times New Roman" w:hAnsi="Times New Roman" w:cs="Times New Roman"/>
        </w:rPr>
        <w:tab/>
        <w:t xml:space="preserve">Covariates for this study included </w:t>
      </w:r>
      <w:r w:rsidR="006B23B9" w:rsidRPr="00B0085F">
        <w:rPr>
          <w:rFonts w:ascii="Times New Roman" w:hAnsi="Times New Roman" w:cs="Times New Roman"/>
        </w:rPr>
        <w:t xml:space="preserve">the </w:t>
      </w:r>
      <w:r w:rsidRPr="00B0085F">
        <w:rPr>
          <w:rFonts w:ascii="Times New Roman" w:hAnsi="Times New Roman" w:cs="Times New Roman"/>
        </w:rPr>
        <w:t>common demographics of gender, and highest level of parent education.</w:t>
      </w:r>
      <w:r w:rsidR="001F1BA0" w:rsidRPr="00B0085F">
        <w:rPr>
          <w:rFonts w:ascii="Times New Roman" w:hAnsi="Times New Roman" w:cs="Times New Roman"/>
        </w:rPr>
        <w:t xml:space="preserve">  The levels of parent educat</w:t>
      </w:r>
      <w:r w:rsidR="001D169D" w:rsidRPr="00B0085F">
        <w:rPr>
          <w:rFonts w:ascii="Times New Roman" w:hAnsi="Times New Roman" w:cs="Times New Roman"/>
        </w:rPr>
        <w:t>ion included:</w:t>
      </w:r>
      <w:r w:rsidR="001D169D" w:rsidRPr="00B0085F">
        <w:rPr>
          <w:rFonts w:ascii="Times New Roman" w:hAnsi="Times New Roman" w:cs="Times New Roman"/>
          <w:bCs/>
        </w:rPr>
        <w:t xml:space="preserve"> Some High School or GED; High School;</w:t>
      </w:r>
      <w:r w:rsidR="001F1BA0" w:rsidRPr="00B0085F">
        <w:rPr>
          <w:rFonts w:ascii="Times New Roman" w:hAnsi="Times New Roman" w:cs="Times New Roman"/>
          <w:bCs/>
        </w:rPr>
        <w:t xml:space="preserve"> Ass</w:t>
      </w:r>
      <w:r w:rsidR="001D169D" w:rsidRPr="00B0085F">
        <w:rPr>
          <w:rFonts w:ascii="Times New Roman" w:hAnsi="Times New Roman" w:cs="Times New Roman"/>
          <w:bCs/>
        </w:rPr>
        <w:t>ociate’s Degree or Some College; Bachelor’s Degree;</w:t>
      </w:r>
      <w:r w:rsidR="001F1BA0" w:rsidRPr="00B0085F">
        <w:rPr>
          <w:rFonts w:ascii="Times New Roman" w:hAnsi="Times New Roman" w:cs="Times New Roman"/>
          <w:bCs/>
        </w:rPr>
        <w:t xml:space="preserve"> Master’s Degree</w:t>
      </w:r>
      <w:r w:rsidR="001D169D" w:rsidRPr="00B0085F">
        <w:rPr>
          <w:rFonts w:ascii="Times New Roman" w:hAnsi="Times New Roman" w:cs="Times New Roman"/>
          <w:bCs/>
        </w:rPr>
        <w:t>;</w:t>
      </w:r>
      <w:r w:rsidR="001F1BA0" w:rsidRPr="00B0085F">
        <w:rPr>
          <w:rFonts w:ascii="Times New Roman" w:hAnsi="Times New Roman" w:cs="Times New Roman"/>
          <w:bCs/>
        </w:rPr>
        <w:t xml:space="preserve"> and Doctorate or Terminal Degree.  </w:t>
      </w:r>
    </w:p>
    <w:p w14:paraId="554C6161" w14:textId="093AFF50" w:rsidR="001C06C2" w:rsidRPr="00B0085F" w:rsidRDefault="00FD7AFF" w:rsidP="009F4211">
      <w:pPr>
        <w:tabs>
          <w:tab w:val="left" w:pos="480"/>
        </w:tabs>
        <w:spacing w:line="480" w:lineRule="auto"/>
        <w:ind w:right="-18"/>
        <w:contextualSpacing/>
        <w:rPr>
          <w:rFonts w:ascii="Times New Roman" w:hAnsi="Times New Roman" w:cs="Times New Roman"/>
          <w:u w:color="243778"/>
        </w:rPr>
      </w:pPr>
      <w:r w:rsidRPr="00B0085F">
        <w:rPr>
          <w:rFonts w:ascii="Times New Roman" w:hAnsi="Times New Roman" w:cs="Times New Roman"/>
          <w:u w:color="243778"/>
        </w:rPr>
        <w:t>Table 5</w:t>
      </w:r>
    </w:p>
    <w:p w14:paraId="50F511B6" w14:textId="3B0D8F18" w:rsidR="001C06C2" w:rsidRPr="006B1FF0" w:rsidRDefault="001C06C2" w:rsidP="001C06C2">
      <w:pPr>
        <w:tabs>
          <w:tab w:val="left" w:pos="480"/>
        </w:tabs>
        <w:spacing w:line="360" w:lineRule="auto"/>
        <w:contextualSpacing/>
        <w:rPr>
          <w:rFonts w:ascii="Times New Roman" w:hAnsi="Times New Roman" w:cs="Times New Roman"/>
          <w:iCs/>
        </w:rPr>
      </w:pPr>
      <w:r w:rsidRPr="006B1FF0">
        <w:rPr>
          <w:rFonts w:ascii="Times New Roman" w:hAnsi="Times New Roman" w:cs="Times New Roman"/>
          <w:iCs/>
        </w:rPr>
        <w:t xml:space="preserve">Descriptive Statistics of </w:t>
      </w:r>
      <w:r w:rsidR="009326D8" w:rsidRPr="006B1FF0">
        <w:rPr>
          <w:rFonts w:ascii="Times New Roman" w:hAnsi="Times New Roman" w:cs="Times New Roman"/>
          <w:iCs/>
        </w:rPr>
        <w:t>Covariates</w:t>
      </w:r>
      <w:r w:rsidRPr="006B1FF0">
        <w:rPr>
          <w:rFonts w:ascii="Times New Roman" w:hAnsi="Times New Roman" w:cs="Times New Roman"/>
          <w:iCs/>
        </w:rPr>
        <w:t xml:space="preserve"> </w:t>
      </w:r>
    </w:p>
    <w:tbl>
      <w:tblPr>
        <w:tblW w:w="774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60"/>
        <w:gridCol w:w="2520"/>
        <w:gridCol w:w="1710"/>
        <w:gridCol w:w="1350"/>
      </w:tblGrid>
      <w:tr w:rsidR="001C06C2" w:rsidRPr="00B0085F" w14:paraId="71613FD0" w14:textId="77777777" w:rsidTr="001C06C2">
        <w:tc>
          <w:tcPr>
            <w:tcW w:w="2160" w:type="dxa"/>
            <w:tcBorders>
              <w:top w:val="single" w:sz="4" w:space="0" w:color="auto"/>
              <w:left w:val="nil"/>
              <w:bottom w:val="single" w:sz="4" w:space="0" w:color="auto"/>
            </w:tcBorders>
          </w:tcPr>
          <w:p w14:paraId="64B54BC1" w14:textId="77777777" w:rsidR="001C06C2" w:rsidRPr="00B0085F" w:rsidRDefault="001C06C2" w:rsidP="00E54B8B">
            <w:pPr>
              <w:tabs>
                <w:tab w:val="left" w:pos="480"/>
              </w:tabs>
              <w:contextualSpacing/>
              <w:rPr>
                <w:rFonts w:ascii="Times New Roman" w:hAnsi="Times New Roman" w:cs="Times New Roman"/>
              </w:rPr>
            </w:pPr>
            <w:r w:rsidRPr="00B0085F">
              <w:rPr>
                <w:rFonts w:ascii="Times New Roman" w:hAnsi="Times New Roman" w:cs="Times New Roman"/>
                <w:b/>
                <w:bCs/>
              </w:rPr>
              <w:t>Variable Name</w:t>
            </w:r>
          </w:p>
        </w:tc>
        <w:tc>
          <w:tcPr>
            <w:tcW w:w="2520" w:type="dxa"/>
            <w:tcBorders>
              <w:top w:val="single" w:sz="4" w:space="0" w:color="auto"/>
              <w:bottom w:val="single" w:sz="4" w:space="0" w:color="auto"/>
            </w:tcBorders>
          </w:tcPr>
          <w:p w14:paraId="1A2826BF" w14:textId="77777777" w:rsidR="001C06C2" w:rsidRPr="00B0085F" w:rsidRDefault="001C06C2" w:rsidP="00E54B8B">
            <w:pPr>
              <w:tabs>
                <w:tab w:val="left" w:pos="480"/>
              </w:tabs>
              <w:contextualSpacing/>
              <w:rPr>
                <w:rFonts w:ascii="Times New Roman" w:hAnsi="Times New Roman" w:cs="Times New Roman"/>
                <w:b/>
                <w:bCs/>
              </w:rPr>
            </w:pPr>
            <w:r w:rsidRPr="00B0085F">
              <w:rPr>
                <w:rFonts w:ascii="Times New Roman" w:hAnsi="Times New Roman" w:cs="Times New Roman"/>
                <w:b/>
                <w:bCs/>
              </w:rPr>
              <w:t>Group</w:t>
            </w:r>
          </w:p>
        </w:tc>
        <w:tc>
          <w:tcPr>
            <w:tcW w:w="1710" w:type="dxa"/>
            <w:tcBorders>
              <w:top w:val="single" w:sz="4" w:space="0" w:color="auto"/>
              <w:bottom w:val="single" w:sz="4" w:space="0" w:color="auto"/>
            </w:tcBorders>
          </w:tcPr>
          <w:p w14:paraId="11633BFD" w14:textId="77777777" w:rsidR="001C06C2" w:rsidRPr="00B0085F" w:rsidRDefault="001C06C2" w:rsidP="00E54B8B">
            <w:pPr>
              <w:tabs>
                <w:tab w:val="left" w:pos="480"/>
              </w:tabs>
              <w:contextualSpacing/>
              <w:rPr>
                <w:rFonts w:ascii="Times New Roman" w:hAnsi="Times New Roman" w:cs="Times New Roman"/>
                <w:b/>
                <w:bCs/>
              </w:rPr>
            </w:pPr>
            <w:r w:rsidRPr="00B0085F">
              <w:rPr>
                <w:rFonts w:ascii="Times New Roman" w:hAnsi="Times New Roman" w:cs="Times New Roman"/>
                <w:b/>
                <w:bCs/>
              </w:rPr>
              <w:t>Frequency</w:t>
            </w:r>
          </w:p>
        </w:tc>
        <w:tc>
          <w:tcPr>
            <w:tcW w:w="1350" w:type="dxa"/>
            <w:tcBorders>
              <w:top w:val="single" w:sz="4" w:space="0" w:color="auto"/>
              <w:bottom w:val="single" w:sz="4" w:space="0" w:color="auto"/>
              <w:right w:val="nil"/>
            </w:tcBorders>
          </w:tcPr>
          <w:p w14:paraId="27012125" w14:textId="77777777" w:rsidR="001C06C2" w:rsidRPr="00B0085F" w:rsidRDefault="001C06C2" w:rsidP="00E54B8B">
            <w:pPr>
              <w:tabs>
                <w:tab w:val="left" w:pos="-18"/>
              </w:tabs>
              <w:ind w:firstLine="12"/>
              <w:contextualSpacing/>
              <w:rPr>
                <w:rFonts w:ascii="Times New Roman" w:hAnsi="Times New Roman" w:cs="Times New Roman"/>
                <w:b/>
                <w:bCs/>
              </w:rPr>
            </w:pPr>
            <w:r w:rsidRPr="00B0085F">
              <w:rPr>
                <w:rFonts w:ascii="Times New Roman" w:hAnsi="Times New Roman" w:cs="Times New Roman"/>
                <w:b/>
                <w:bCs/>
              </w:rPr>
              <w:t>Percent</w:t>
            </w:r>
          </w:p>
        </w:tc>
      </w:tr>
      <w:tr w:rsidR="001C06C2" w:rsidRPr="00B0085F" w14:paraId="5C79391A" w14:textId="77777777" w:rsidTr="001C06C2">
        <w:tc>
          <w:tcPr>
            <w:tcW w:w="2160" w:type="dxa"/>
            <w:tcBorders>
              <w:top w:val="single" w:sz="4" w:space="0" w:color="auto"/>
              <w:left w:val="nil"/>
            </w:tcBorders>
          </w:tcPr>
          <w:p w14:paraId="3AD9F152" w14:textId="0D9727A6" w:rsidR="001C06C2" w:rsidRPr="00B0085F" w:rsidRDefault="001C06C2" w:rsidP="00EA77F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Gender</w:t>
            </w:r>
          </w:p>
        </w:tc>
        <w:tc>
          <w:tcPr>
            <w:tcW w:w="2520" w:type="dxa"/>
            <w:tcBorders>
              <w:top w:val="single" w:sz="4" w:space="0" w:color="auto"/>
            </w:tcBorders>
          </w:tcPr>
          <w:p w14:paraId="560B99D9" w14:textId="3BA0AE77" w:rsidR="001C06C2" w:rsidRPr="00B0085F" w:rsidRDefault="001C06C2" w:rsidP="00EA77F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Male</w:t>
            </w:r>
          </w:p>
        </w:tc>
        <w:tc>
          <w:tcPr>
            <w:tcW w:w="1710" w:type="dxa"/>
            <w:tcBorders>
              <w:top w:val="single" w:sz="4" w:space="0" w:color="auto"/>
            </w:tcBorders>
          </w:tcPr>
          <w:p w14:paraId="161A097A" w14:textId="1EBEBF05" w:rsidR="001C06C2" w:rsidRPr="00B0085F" w:rsidRDefault="000C5E66" w:rsidP="00EA77F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79</w:t>
            </w:r>
            <w:r w:rsidR="001C06C2" w:rsidRPr="00B0085F">
              <w:rPr>
                <w:rFonts w:ascii="Times New Roman" w:hAnsi="Times New Roman" w:cs="Times New Roman"/>
              </w:rPr>
              <w:t xml:space="preserve"> </w:t>
            </w:r>
          </w:p>
        </w:tc>
        <w:tc>
          <w:tcPr>
            <w:tcW w:w="1350" w:type="dxa"/>
            <w:tcBorders>
              <w:top w:val="single" w:sz="4" w:space="0" w:color="auto"/>
              <w:right w:val="nil"/>
            </w:tcBorders>
          </w:tcPr>
          <w:p w14:paraId="7FEA5985" w14:textId="69AAE0B0" w:rsidR="001C06C2" w:rsidRPr="00B0085F" w:rsidRDefault="000C5E66" w:rsidP="00EA77F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38.9</w:t>
            </w:r>
            <w:r w:rsidR="001C06C2" w:rsidRPr="00B0085F">
              <w:rPr>
                <w:rFonts w:ascii="Times New Roman" w:hAnsi="Times New Roman" w:cs="Times New Roman"/>
              </w:rPr>
              <w:t>%</w:t>
            </w:r>
          </w:p>
        </w:tc>
      </w:tr>
      <w:tr w:rsidR="001C06C2" w:rsidRPr="00B0085F" w14:paraId="6114CF23" w14:textId="77777777" w:rsidTr="001C06C2">
        <w:tc>
          <w:tcPr>
            <w:tcW w:w="2160" w:type="dxa"/>
            <w:tcBorders>
              <w:left w:val="nil"/>
            </w:tcBorders>
          </w:tcPr>
          <w:p w14:paraId="319088F7" w14:textId="77777777" w:rsidR="001C06C2" w:rsidRPr="00B0085F" w:rsidRDefault="001C06C2" w:rsidP="00EA77FA">
            <w:pPr>
              <w:tabs>
                <w:tab w:val="left" w:pos="480"/>
              </w:tabs>
              <w:spacing w:line="360" w:lineRule="auto"/>
              <w:contextualSpacing/>
              <w:rPr>
                <w:rFonts w:ascii="Times New Roman" w:hAnsi="Times New Roman" w:cs="Times New Roman"/>
              </w:rPr>
            </w:pPr>
          </w:p>
        </w:tc>
        <w:tc>
          <w:tcPr>
            <w:tcW w:w="2520" w:type="dxa"/>
          </w:tcPr>
          <w:p w14:paraId="10E34280" w14:textId="46383BF0" w:rsidR="001C06C2" w:rsidRPr="00B0085F" w:rsidRDefault="001C06C2" w:rsidP="00EA77F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Female</w:t>
            </w:r>
          </w:p>
        </w:tc>
        <w:tc>
          <w:tcPr>
            <w:tcW w:w="1710" w:type="dxa"/>
          </w:tcPr>
          <w:p w14:paraId="797AE903" w14:textId="49D8858F" w:rsidR="001C06C2" w:rsidRPr="00B0085F" w:rsidRDefault="000C5E66" w:rsidP="00EA77F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124</w:t>
            </w:r>
            <w:r w:rsidR="001C06C2" w:rsidRPr="00B0085F">
              <w:rPr>
                <w:rFonts w:ascii="Times New Roman" w:hAnsi="Times New Roman" w:cs="Times New Roman"/>
              </w:rPr>
              <w:t xml:space="preserve"> </w:t>
            </w:r>
          </w:p>
        </w:tc>
        <w:tc>
          <w:tcPr>
            <w:tcW w:w="1350" w:type="dxa"/>
            <w:tcBorders>
              <w:right w:val="nil"/>
            </w:tcBorders>
          </w:tcPr>
          <w:p w14:paraId="7B4A00FC" w14:textId="0ADA286A" w:rsidR="001C06C2" w:rsidRPr="00B0085F" w:rsidRDefault="000C5E66" w:rsidP="00EA77F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61.1</w:t>
            </w:r>
            <w:r w:rsidR="001C06C2" w:rsidRPr="00B0085F">
              <w:rPr>
                <w:rFonts w:ascii="Times New Roman" w:hAnsi="Times New Roman" w:cs="Times New Roman"/>
              </w:rPr>
              <w:t>%</w:t>
            </w:r>
          </w:p>
        </w:tc>
      </w:tr>
      <w:tr w:rsidR="001C06C2" w:rsidRPr="00B0085F" w14:paraId="2208842F" w14:textId="77777777" w:rsidTr="001C06C2">
        <w:tc>
          <w:tcPr>
            <w:tcW w:w="2160" w:type="dxa"/>
            <w:tcBorders>
              <w:left w:val="nil"/>
            </w:tcBorders>
          </w:tcPr>
          <w:p w14:paraId="63127A68" w14:textId="0613FEFA" w:rsidR="001C06C2" w:rsidRPr="00B0085F" w:rsidRDefault="001C06C2" w:rsidP="00EA77FA">
            <w:pPr>
              <w:tabs>
                <w:tab w:val="left" w:pos="480"/>
              </w:tabs>
              <w:spacing w:line="360" w:lineRule="auto"/>
              <w:contextualSpacing/>
              <w:rPr>
                <w:rFonts w:ascii="Times New Roman" w:hAnsi="Times New Roman" w:cs="Times New Roman"/>
              </w:rPr>
            </w:pPr>
          </w:p>
          <w:p w14:paraId="56EED134" w14:textId="77777777" w:rsidR="001C06C2" w:rsidRPr="00B0085F" w:rsidRDefault="001C06C2" w:rsidP="00EA77FA">
            <w:pPr>
              <w:tabs>
                <w:tab w:val="left" w:pos="480"/>
              </w:tabs>
              <w:spacing w:line="360" w:lineRule="auto"/>
              <w:contextualSpacing/>
              <w:rPr>
                <w:rFonts w:ascii="Times New Roman" w:hAnsi="Times New Roman" w:cs="Times New Roman"/>
              </w:rPr>
            </w:pPr>
          </w:p>
          <w:p w14:paraId="22DCA789" w14:textId="77777777" w:rsidR="001C06C2" w:rsidRPr="00B0085F" w:rsidRDefault="001C06C2" w:rsidP="00EA77FA">
            <w:pPr>
              <w:tabs>
                <w:tab w:val="left" w:pos="480"/>
              </w:tabs>
              <w:contextualSpacing/>
              <w:rPr>
                <w:rFonts w:ascii="Times New Roman" w:hAnsi="Times New Roman" w:cs="Times New Roman"/>
              </w:rPr>
            </w:pPr>
            <w:r w:rsidRPr="00B0085F">
              <w:rPr>
                <w:rFonts w:ascii="Times New Roman" w:hAnsi="Times New Roman" w:cs="Times New Roman"/>
              </w:rPr>
              <w:t>Parent Education Level</w:t>
            </w:r>
          </w:p>
          <w:p w14:paraId="765B5AD6" w14:textId="77777777" w:rsidR="001C06C2" w:rsidRPr="00B0085F" w:rsidRDefault="001C06C2" w:rsidP="00EA77FA">
            <w:pPr>
              <w:tabs>
                <w:tab w:val="left" w:pos="480"/>
              </w:tabs>
              <w:spacing w:line="360" w:lineRule="auto"/>
              <w:contextualSpacing/>
              <w:rPr>
                <w:rFonts w:ascii="Times New Roman" w:hAnsi="Times New Roman" w:cs="Times New Roman"/>
              </w:rPr>
            </w:pPr>
          </w:p>
        </w:tc>
        <w:tc>
          <w:tcPr>
            <w:tcW w:w="2520" w:type="dxa"/>
          </w:tcPr>
          <w:p w14:paraId="482965E1" w14:textId="77777777" w:rsidR="001C06C2" w:rsidRPr="00B0085F" w:rsidRDefault="001C06C2" w:rsidP="00EA77F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Total</w:t>
            </w:r>
          </w:p>
          <w:p w14:paraId="77365741" w14:textId="77777777" w:rsidR="001C06C2" w:rsidRPr="00B0085F" w:rsidRDefault="001C06C2" w:rsidP="00EA77FA">
            <w:pPr>
              <w:tabs>
                <w:tab w:val="left" w:pos="480"/>
              </w:tabs>
              <w:spacing w:line="360" w:lineRule="auto"/>
              <w:contextualSpacing/>
              <w:rPr>
                <w:rFonts w:ascii="Times New Roman" w:hAnsi="Times New Roman" w:cs="Times New Roman"/>
              </w:rPr>
            </w:pPr>
          </w:p>
          <w:p w14:paraId="2203393C" w14:textId="77777777" w:rsidR="001C06C2" w:rsidRPr="00B0085F" w:rsidRDefault="001C06C2" w:rsidP="00EA77F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Some HS/GED</w:t>
            </w:r>
          </w:p>
          <w:p w14:paraId="70B7830B" w14:textId="77777777" w:rsidR="001C06C2" w:rsidRPr="00B0085F" w:rsidRDefault="001C06C2" w:rsidP="00EA77F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High School</w:t>
            </w:r>
          </w:p>
          <w:p w14:paraId="32DB136F" w14:textId="77777777" w:rsidR="001C06C2" w:rsidRPr="00B0085F" w:rsidRDefault="001C06C2" w:rsidP="00EA77F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Assoc/Some College</w:t>
            </w:r>
          </w:p>
          <w:p w14:paraId="2BB8E543" w14:textId="25D79B58" w:rsidR="001C06C2" w:rsidRPr="00B0085F" w:rsidRDefault="001C06C2" w:rsidP="00EA77F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Bachelor</w:t>
            </w:r>
            <w:r w:rsidR="003B742C" w:rsidRPr="00B0085F">
              <w:rPr>
                <w:rFonts w:ascii="Times New Roman" w:hAnsi="Times New Roman" w:cs="Times New Roman"/>
              </w:rPr>
              <w:t>’</w:t>
            </w:r>
            <w:r w:rsidRPr="00B0085F">
              <w:rPr>
                <w:rFonts w:ascii="Times New Roman" w:hAnsi="Times New Roman" w:cs="Times New Roman"/>
              </w:rPr>
              <w:t>s</w:t>
            </w:r>
          </w:p>
          <w:p w14:paraId="04ED0041" w14:textId="63F13B13" w:rsidR="001C06C2" w:rsidRPr="00B0085F" w:rsidRDefault="001C06C2" w:rsidP="00EA77F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Master</w:t>
            </w:r>
            <w:r w:rsidR="003B742C" w:rsidRPr="00B0085F">
              <w:rPr>
                <w:rFonts w:ascii="Times New Roman" w:hAnsi="Times New Roman" w:cs="Times New Roman"/>
              </w:rPr>
              <w:t>’</w:t>
            </w:r>
            <w:r w:rsidRPr="00B0085F">
              <w:rPr>
                <w:rFonts w:ascii="Times New Roman" w:hAnsi="Times New Roman" w:cs="Times New Roman"/>
              </w:rPr>
              <w:t>s</w:t>
            </w:r>
          </w:p>
          <w:p w14:paraId="1DB6552B" w14:textId="77777777" w:rsidR="001C06C2" w:rsidRPr="00B0085F" w:rsidRDefault="001C06C2" w:rsidP="00EA77F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Doctorate/Terminal</w:t>
            </w:r>
          </w:p>
          <w:p w14:paraId="2F591736" w14:textId="26DF6290" w:rsidR="001C06C2" w:rsidRPr="00B0085F" w:rsidRDefault="001C06C2" w:rsidP="00EA77F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Total</w:t>
            </w:r>
          </w:p>
        </w:tc>
        <w:tc>
          <w:tcPr>
            <w:tcW w:w="1710" w:type="dxa"/>
          </w:tcPr>
          <w:p w14:paraId="62D4F7AA" w14:textId="77777777" w:rsidR="001C06C2" w:rsidRPr="00B0085F" w:rsidRDefault="001C06C2" w:rsidP="00EA77F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 xml:space="preserve">203 </w:t>
            </w:r>
          </w:p>
          <w:p w14:paraId="1F2E2E4B" w14:textId="77777777" w:rsidR="001C06C2" w:rsidRPr="00B0085F" w:rsidRDefault="001C06C2" w:rsidP="00EA77FA">
            <w:pPr>
              <w:tabs>
                <w:tab w:val="left" w:pos="480"/>
              </w:tabs>
              <w:spacing w:line="360" w:lineRule="auto"/>
              <w:contextualSpacing/>
              <w:rPr>
                <w:rFonts w:ascii="Times New Roman" w:hAnsi="Times New Roman" w:cs="Times New Roman"/>
              </w:rPr>
            </w:pPr>
          </w:p>
          <w:p w14:paraId="6944EFC0" w14:textId="77777777" w:rsidR="001C06C2" w:rsidRPr="00B0085F" w:rsidRDefault="001C06C2" w:rsidP="00EA77F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4</w:t>
            </w:r>
          </w:p>
          <w:p w14:paraId="14AE925D" w14:textId="77777777" w:rsidR="001C06C2" w:rsidRPr="00B0085F" w:rsidRDefault="001C06C2" w:rsidP="00EA77F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22</w:t>
            </w:r>
          </w:p>
          <w:p w14:paraId="73AE6212" w14:textId="77777777" w:rsidR="001C06C2" w:rsidRPr="00B0085F" w:rsidRDefault="001C06C2" w:rsidP="00EA77F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33</w:t>
            </w:r>
          </w:p>
          <w:p w14:paraId="739F516D" w14:textId="77777777" w:rsidR="001C06C2" w:rsidRPr="00B0085F" w:rsidRDefault="001C06C2" w:rsidP="00EA77F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70</w:t>
            </w:r>
          </w:p>
          <w:p w14:paraId="24C82AA2" w14:textId="77777777" w:rsidR="001C06C2" w:rsidRPr="00B0085F" w:rsidRDefault="001C06C2" w:rsidP="00EA77F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64</w:t>
            </w:r>
          </w:p>
          <w:p w14:paraId="7658AB72" w14:textId="77777777" w:rsidR="001C06C2" w:rsidRPr="00B0085F" w:rsidRDefault="001C06C2" w:rsidP="00EA77F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10</w:t>
            </w:r>
          </w:p>
          <w:p w14:paraId="29BB92B0" w14:textId="63EAB91C" w:rsidR="001C06C2" w:rsidRPr="00B0085F" w:rsidRDefault="001C06C2" w:rsidP="00EA77F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203</w:t>
            </w:r>
          </w:p>
        </w:tc>
        <w:tc>
          <w:tcPr>
            <w:tcW w:w="1350" w:type="dxa"/>
            <w:tcBorders>
              <w:bottom w:val="single" w:sz="4" w:space="0" w:color="auto"/>
              <w:right w:val="nil"/>
            </w:tcBorders>
          </w:tcPr>
          <w:p w14:paraId="76602FB0" w14:textId="77777777" w:rsidR="001C06C2" w:rsidRPr="00B0085F" w:rsidRDefault="001C06C2" w:rsidP="00EA77F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100%</w:t>
            </w:r>
          </w:p>
          <w:p w14:paraId="3ECC5C83" w14:textId="77777777" w:rsidR="001C06C2" w:rsidRPr="00B0085F" w:rsidRDefault="001C06C2" w:rsidP="00EA77FA">
            <w:pPr>
              <w:tabs>
                <w:tab w:val="left" w:pos="480"/>
              </w:tabs>
              <w:spacing w:line="360" w:lineRule="auto"/>
              <w:contextualSpacing/>
              <w:rPr>
                <w:rFonts w:ascii="Times New Roman" w:hAnsi="Times New Roman" w:cs="Times New Roman"/>
              </w:rPr>
            </w:pPr>
          </w:p>
          <w:p w14:paraId="4105D24D" w14:textId="77777777" w:rsidR="001C06C2" w:rsidRPr="00B0085F" w:rsidRDefault="001C06C2" w:rsidP="00EA77F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1.9%</w:t>
            </w:r>
          </w:p>
          <w:p w14:paraId="17619D1B" w14:textId="77777777" w:rsidR="001C06C2" w:rsidRPr="00B0085F" w:rsidRDefault="001C06C2" w:rsidP="00EA77F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10.8%</w:t>
            </w:r>
          </w:p>
          <w:p w14:paraId="7DB25791" w14:textId="77777777" w:rsidR="001C06C2" w:rsidRPr="00B0085F" w:rsidRDefault="001C06C2" w:rsidP="00EA77F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16.4%</w:t>
            </w:r>
          </w:p>
          <w:p w14:paraId="5FE64A4C" w14:textId="77777777" w:rsidR="001C06C2" w:rsidRPr="00B0085F" w:rsidRDefault="001C06C2" w:rsidP="00EA77F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34.5%</w:t>
            </w:r>
          </w:p>
          <w:p w14:paraId="15D90902" w14:textId="77777777" w:rsidR="001C06C2" w:rsidRPr="00B0085F" w:rsidRDefault="001C06C2" w:rsidP="00EA77F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31.5%</w:t>
            </w:r>
          </w:p>
          <w:p w14:paraId="78253EB0" w14:textId="77777777" w:rsidR="001C06C2" w:rsidRPr="00B0085F" w:rsidRDefault="001C06C2" w:rsidP="00EA77F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4.9%</w:t>
            </w:r>
          </w:p>
          <w:p w14:paraId="72B1975B" w14:textId="7A2D5C15" w:rsidR="001C06C2" w:rsidRPr="00B0085F" w:rsidRDefault="001C06C2" w:rsidP="00EA77F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100%</w:t>
            </w:r>
          </w:p>
        </w:tc>
      </w:tr>
    </w:tbl>
    <w:p w14:paraId="3860AFF9" w14:textId="77777777" w:rsidR="00054C98" w:rsidRPr="00B0085F" w:rsidRDefault="00054C98" w:rsidP="009F4211">
      <w:pPr>
        <w:tabs>
          <w:tab w:val="left" w:pos="480"/>
        </w:tabs>
        <w:spacing w:line="480" w:lineRule="auto"/>
        <w:ind w:right="-18"/>
        <w:contextualSpacing/>
        <w:rPr>
          <w:rFonts w:ascii="Times New Roman" w:hAnsi="Times New Roman" w:cs="Times New Roman"/>
          <w:u w:color="243778"/>
        </w:rPr>
      </w:pPr>
    </w:p>
    <w:p w14:paraId="159EAABA" w14:textId="3E3D608D" w:rsidR="008F0917" w:rsidRPr="00B0085F" w:rsidRDefault="00D219E0" w:rsidP="009F4211">
      <w:pPr>
        <w:tabs>
          <w:tab w:val="left" w:pos="480"/>
        </w:tabs>
        <w:spacing w:line="480" w:lineRule="auto"/>
        <w:ind w:right="-18"/>
        <w:contextualSpacing/>
        <w:rPr>
          <w:rFonts w:ascii="Times New Roman" w:hAnsi="Times New Roman" w:cs="Times New Roman"/>
          <w:bCs/>
        </w:rPr>
      </w:pPr>
      <w:r w:rsidRPr="00B0085F">
        <w:rPr>
          <w:rFonts w:ascii="Times New Roman" w:hAnsi="Times New Roman" w:cs="Times New Roman"/>
          <w:u w:color="243778"/>
        </w:rPr>
        <w:tab/>
      </w:r>
      <w:r w:rsidRPr="00B0085F">
        <w:rPr>
          <w:rFonts w:ascii="Times New Roman" w:hAnsi="Times New Roman" w:cs="Times New Roman"/>
          <w:bCs/>
        </w:rPr>
        <w:t>Among the participants, 79 of them were mal</w:t>
      </w:r>
      <w:r w:rsidR="00E202DD" w:rsidRPr="00B0085F">
        <w:rPr>
          <w:rFonts w:ascii="Times New Roman" w:hAnsi="Times New Roman" w:cs="Times New Roman"/>
          <w:bCs/>
        </w:rPr>
        <w:t>e</w:t>
      </w:r>
      <w:r w:rsidRPr="00B0085F">
        <w:rPr>
          <w:rFonts w:ascii="Times New Roman" w:hAnsi="Times New Roman" w:cs="Times New Roman"/>
          <w:bCs/>
        </w:rPr>
        <w:t xml:space="preserve">, </w:t>
      </w:r>
      <w:r w:rsidR="00E202DD" w:rsidRPr="00B0085F">
        <w:rPr>
          <w:rFonts w:ascii="Times New Roman" w:hAnsi="Times New Roman" w:cs="Times New Roman"/>
          <w:bCs/>
        </w:rPr>
        <w:t>representing</w:t>
      </w:r>
      <w:r w:rsidRPr="00B0085F">
        <w:rPr>
          <w:rFonts w:ascii="Times New Roman" w:hAnsi="Times New Roman" w:cs="Times New Roman"/>
          <w:bCs/>
        </w:rPr>
        <w:t xml:space="preserve"> 38.9% of the sample.  124 participants were female, </w:t>
      </w:r>
      <w:r w:rsidR="00E202DD" w:rsidRPr="00B0085F">
        <w:rPr>
          <w:rFonts w:ascii="Times New Roman" w:hAnsi="Times New Roman" w:cs="Times New Roman"/>
          <w:bCs/>
        </w:rPr>
        <w:t>representing</w:t>
      </w:r>
      <w:r w:rsidRPr="00B0085F">
        <w:rPr>
          <w:rFonts w:ascii="Times New Roman" w:hAnsi="Times New Roman" w:cs="Times New Roman"/>
          <w:bCs/>
        </w:rPr>
        <w:t xml:space="preserve"> 61.1% of the population.  </w:t>
      </w:r>
      <w:r w:rsidR="001F1BA0" w:rsidRPr="00B0085F">
        <w:rPr>
          <w:rFonts w:ascii="Times New Roman" w:hAnsi="Times New Roman" w:cs="Times New Roman"/>
          <w:bCs/>
        </w:rPr>
        <w:t xml:space="preserve">The frequency for female </w:t>
      </w:r>
      <w:r w:rsidR="001F1BA0" w:rsidRPr="00B0085F">
        <w:rPr>
          <w:rFonts w:ascii="Times New Roman" w:hAnsi="Times New Roman" w:cs="Times New Roman"/>
          <w:bCs/>
        </w:rPr>
        <w:lastRenderedPageBreak/>
        <w:t>participants was slightly higher than the average for the first-year college student population as a whole.</w:t>
      </w:r>
    </w:p>
    <w:p w14:paraId="38A65533" w14:textId="49AF0D58" w:rsidR="00116B62" w:rsidRPr="006B1FF0" w:rsidRDefault="00E202DD" w:rsidP="009F4211">
      <w:pPr>
        <w:tabs>
          <w:tab w:val="left" w:pos="480"/>
        </w:tabs>
        <w:spacing w:line="480" w:lineRule="auto"/>
        <w:ind w:right="-18"/>
        <w:contextualSpacing/>
        <w:rPr>
          <w:rFonts w:ascii="Times New Roman" w:hAnsi="Times New Roman" w:cs="Times New Roman"/>
          <w:b/>
          <w:u w:color="243778"/>
        </w:rPr>
      </w:pPr>
      <w:r w:rsidRPr="00B0085F">
        <w:rPr>
          <w:rFonts w:ascii="Times New Roman" w:hAnsi="Times New Roman" w:cs="Times New Roman"/>
          <w:bCs/>
        </w:rPr>
        <w:tab/>
        <w:t>Parent education level was di</w:t>
      </w:r>
      <w:r w:rsidR="00116B62" w:rsidRPr="00B0085F">
        <w:rPr>
          <w:rFonts w:ascii="Times New Roman" w:hAnsi="Times New Roman" w:cs="Times New Roman"/>
          <w:bCs/>
        </w:rPr>
        <w:t>vided into six different groups:</w:t>
      </w:r>
      <w:r w:rsidRPr="00B0085F">
        <w:rPr>
          <w:rFonts w:ascii="Times New Roman" w:hAnsi="Times New Roman" w:cs="Times New Roman"/>
          <w:bCs/>
        </w:rPr>
        <w:t xml:space="preserve"> </w:t>
      </w:r>
      <w:r w:rsidR="00116B62" w:rsidRPr="00B0085F">
        <w:rPr>
          <w:rFonts w:ascii="Times New Roman" w:hAnsi="Times New Roman" w:cs="Times New Roman"/>
          <w:bCs/>
        </w:rPr>
        <w:t xml:space="preserve">Some High School or GED; High School; Associate’s Degree or Some College; Bachelor’s Degree; Master’s Degree; and Doctorate or Terminal Degree.  </w:t>
      </w:r>
      <w:r w:rsidRPr="00B0085F">
        <w:rPr>
          <w:rFonts w:ascii="Times New Roman" w:hAnsi="Times New Roman" w:cs="Times New Roman"/>
          <w:bCs/>
        </w:rPr>
        <w:t xml:space="preserve">Some High </w:t>
      </w:r>
      <w:r w:rsidR="00116B62" w:rsidRPr="00B0085F">
        <w:rPr>
          <w:rFonts w:ascii="Times New Roman" w:hAnsi="Times New Roman" w:cs="Times New Roman"/>
          <w:bCs/>
        </w:rPr>
        <w:t>School or GED had 4 participant</w:t>
      </w:r>
      <w:r w:rsidRPr="00B0085F">
        <w:rPr>
          <w:rFonts w:ascii="Times New Roman" w:hAnsi="Times New Roman" w:cs="Times New Roman"/>
          <w:bCs/>
        </w:rPr>
        <w:t>s reporting, representing 1.9% of the population.  Those participants with parents completing High School represented 10.8% of the population. Thirty-three participants reported parents who completed some college or hold an Associate’s Degree, representing 16.4% of the population.  The highest repre</w:t>
      </w:r>
      <w:r w:rsidR="00116B62" w:rsidRPr="00B0085F">
        <w:rPr>
          <w:rFonts w:ascii="Times New Roman" w:hAnsi="Times New Roman" w:cs="Times New Roman"/>
          <w:bCs/>
        </w:rPr>
        <w:t>sented group was of participant</w:t>
      </w:r>
      <w:r w:rsidRPr="00B0085F">
        <w:rPr>
          <w:rFonts w:ascii="Times New Roman" w:hAnsi="Times New Roman" w:cs="Times New Roman"/>
          <w:bCs/>
        </w:rPr>
        <w:t>s with parents completing a Bachelor’s Degree.  This group represented 34.5% of the population, with 70 participants reporting.  Those participants with parents who hold a Master’s Degree represent</w:t>
      </w:r>
      <w:r w:rsidR="00116B62" w:rsidRPr="00B0085F">
        <w:rPr>
          <w:rFonts w:ascii="Times New Roman" w:hAnsi="Times New Roman" w:cs="Times New Roman"/>
          <w:bCs/>
        </w:rPr>
        <w:t>ed</w:t>
      </w:r>
      <w:r w:rsidRPr="00B0085F">
        <w:rPr>
          <w:rFonts w:ascii="Times New Roman" w:hAnsi="Times New Roman" w:cs="Times New Roman"/>
          <w:bCs/>
        </w:rPr>
        <w:t xml:space="preserve"> 31.5% of the </w:t>
      </w:r>
      <w:r w:rsidR="00116B62" w:rsidRPr="00B0085F">
        <w:rPr>
          <w:rFonts w:ascii="Times New Roman" w:hAnsi="Times New Roman" w:cs="Times New Roman"/>
          <w:bCs/>
        </w:rPr>
        <w:t>population, with 64 participant</w:t>
      </w:r>
      <w:r w:rsidRPr="00B0085F">
        <w:rPr>
          <w:rFonts w:ascii="Times New Roman" w:hAnsi="Times New Roman" w:cs="Times New Roman"/>
          <w:bCs/>
        </w:rPr>
        <w:t xml:space="preserve">s reporting.  The final group of </w:t>
      </w:r>
      <w:r w:rsidR="00DF18CC" w:rsidRPr="00B0085F">
        <w:rPr>
          <w:rFonts w:ascii="Times New Roman" w:hAnsi="Times New Roman" w:cs="Times New Roman"/>
          <w:bCs/>
        </w:rPr>
        <w:t>participants report</w:t>
      </w:r>
      <w:r w:rsidR="00116B62" w:rsidRPr="00B0085F">
        <w:rPr>
          <w:rFonts w:ascii="Times New Roman" w:hAnsi="Times New Roman" w:cs="Times New Roman"/>
          <w:bCs/>
        </w:rPr>
        <w:t>ed</w:t>
      </w:r>
      <w:r w:rsidR="00DF18CC" w:rsidRPr="00B0085F">
        <w:rPr>
          <w:rFonts w:ascii="Times New Roman" w:hAnsi="Times New Roman" w:cs="Times New Roman"/>
          <w:bCs/>
        </w:rPr>
        <w:t xml:space="preserve"> </w:t>
      </w:r>
      <w:r w:rsidRPr="00B0085F">
        <w:rPr>
          <w:rFonts w:ascii="Times New Roman" w:hAnsi="Times New Roman" w:cs="Times New Roman"/>
          <w:bCs/>
        </w:rPr>
        <w:t xml:space="preserve">parents </w:t>
      </w:r>
      <w:r w:rsidR="00DF18CC" w:rsidRPr="00B0085F">
        <w:rPr>
          <w:rFonts w:ascii="Times New Roman" w:hAnsi="Times New Roman" w:cs="Times New Roman"/>
          <w:bCs/>
        </w:rPr>
        <w:t xml:space="preserve">who </w:t>
      </w:r>
      <w:r w:rsidRPr="00B0085F">
        <w:rPr>
          <w:rFonts w:ascii="Times New Roman" w:hAnsi="Times New Roman" w:cs="Times New Roman"/>
          <w:bCs/>
        </w:rPr>
        <w:t>hold a terminal degree or doctorate in their field.  This group had 10 participants reporting, representing 4.9% of the population.</w:t>
      </w:r>
      <w:r w:rsidR="001F1BA0" w:rsidRPr="00B0085F">
        <w:rPr>
          <w:rFonts w:ascii="Times New Roman" w:hAnsi="Times New Roman" w:cs="Times New Roman"/>
          <w:bCs/>
        </w:rPr>
        <w:t xml:space="preserve"> </w:t>
      </w:r>
    </w:p>
    <w:p w14:paraId="6F71F849" w14:textId="75968BD4" w:rsidR="00B11C39" w:rsidRPr="00B0085F" w:rsidRDefault="00D16590" w:rsidP="007D6AF7">
      <w:pPr>
        <w:pStyle w:val="Heading3"/>
        <w:rPr>
          <w:rFonts w:ascii="Times New Roman" w:hAnsi="Times New Roman" w:cs="Times New Roman"/>
          <w:u w:color="243778"/>
        </w:rPr>
      </w:pPr>
      <w:bookmarkStart w:id="51" w:name="_Toc389838608"/>
      <w:r w:rsidRPr="00B0085F">
        <w:rPr>
          <w:rFonts w:ascii="Times New Roman" w:hAnsi="Times New Roman" w:cs="Times New Roman"/>
          <w:u w:color="243778"/>
        </w:rPr>
        <w:t>Descriptive</w:t>
      </w:r>
      <w:r w:rsidR="00414F22" w:rsidRPr="00B0085F">
        <w:rPr>
          <w:rFonts w:ascii="Times New Roman" w:hAnsi="Times New Roman" w:cs="Times New Roman"/>
          <w:u w:color="243778"/>
        </w:rPr>
        <w:t xml:space="preserve"> Analysis </w:t>
      </w:r>
      <w:r w:rsidRPr="00B0085F">
        <w:rPr>
          <w:rFonts w:ascii="Times New Roman" w:hAnsi="Times New Roman" w:cs="Times New Roman"/>
          <w:u w:color="243778"/>
        </w:rPr>
        <w:t>of Dependent V</w:t>
      </w:r>
      <w:r w:rsidR="00B11C39" w:rsidRPr="00B0085F">
        <w:rPr>
          <w:rFonts w:ascii="Times New Roman" w:hAnsi="Times New Roman" w:cs="Times New Roman"/>
          <w:u w:color="243778"/>
        </w:rPr>
        <w:t xml:space="preserve">ariables </w:t>
      </w:r>
      <w:r w:rsidR="00B868D4" w:rsidRPr="00B0085F">
        <w:rPr>
          <w:rFonts w:ascii="Times New Roman" w:hAnsi="Times New Roman" w:cs="Times New Roman"/>
          <w:u w:color="243778"/>
        </w:rPr>
        <w:t>by</w:t>
      </w:r>
      <w:r w:rsidRPr="00B0085F">
        <w:rPr>
          <w:rFonts w:ascii="Times New Roman" w:hAnsi="Times New Roman" w:cs="Times New Roman"/>
          <w:u w:color="243778"/>
        </w:rPr>
        <w:t xml:space="preserve"> Independent V</w:t>
      </w:r>
      <w:r w:rsidR="00B11C39" w:rsidRPr="00B0085F">
        <w:rPr>
          <w:rFonts w:ascii="Times New Roman" w:hAnsi="Times New Roman" w:cs="Times New Roman"/>
          <w:u w:color="243778"/>
        </w:rPr>
        <w:t>ariable</w:t>
      </w:r>
      <w:bookmarkEnd w:id="51"/>
    </w:p>
    <w:p w14:paraId="5D5C67E8" w14:textId="5B9FCFF0" w:rsidR="001C4CC1" w:rsidRPr="00B0085F" w:rsidRDefault="00785F8F" w:rsidP="009F4211">
      <w:pPr>
        <w:tabs>
          <w:tab w:val="left" w:pos="480"/>
        </w:tabs>
        <w:spacing w:line="480" w:lineRule="auto"/>
        <w:contextualSpacing/>
        <w:rPr>
          <w:rFonts w:ascii="Times New Roman" w:hAnsi="Times New Roman" w:cs="Times New Roman"/>
          <w:iCs/>
        </w:rPr>
      </w:pPr>
      <w:r w:rsidRPr="00B0085F">
        <w:rPr>
          <w:rFonts w:ascii="Times New Roman" w:hAnsi="Times New Roman" w:cs="Times New Roman"/>
          <w:iCs/>
        </w:rPr>
        <w:tab/>
      </w:r>
      <w:r w:rsidR="002F2BAB" w:rsidRPr="00B0085F">
        <w:rPr>
          <w:rFonts w:ascii="Times New Roman" w:hAnsi="Times New Roman" w:cs="Times New Roman"/>
          <w:iCs/>
        </w:rPr>
        <w:t xml:space="preserve">The data for each dependent variable associated with the survey (Test Anxiety, Academic Competence, Test Competence, Study Strategies, and Time Management), was first coded into a total score for each factor. </w:t>
      </w:r>
      <w:r w:rsidRPr="00B0085F">
        <w:rPr>
          <w:rFonts w:ascii="Times New Roman" w:hAnsi="Times New Roman" w:cs="Times New Roman"/>
        </w:rPr>
        <w:t>Descriptive statistics for each dependent variable</w:t>
      </w:r>
      <w:r w:rsidR="00BA72DA" w:rsidRPr="00B0085F">
        <w:rPr>
          <w:rFonts w:ascii="Times New Roman" w:hAnsi="Times New Roman" w:cs="Times New Roman"/>
        </w:rPr>
        <w:t xml:space="preserve"> </w:t>
      </w:r>
      <w:r w:rsidRPr="00B0085F">
        <w:rPr>
          <w:rFonts w:ascii="Times New Roman" w:hAnsi="Times New Roman" w:cs="Times New Roman"/>
        </w:rPr>
        <w:t>relative to the independent variable of High School Schedule</w:t>
      </w:r>
      <w:r w:rsidR="00BA72DA" w:rsidRPr="00B0085F">
        <w:rPr>
          <w:rFonts w:ascii="Times New Roman" w:hAnsi="Times New Roman" w:cs="Times New Roman"/>
        </w:rPr>
        <w:t xml:space="preserve"> (Block, Traditional</w:t>
      </w:r>
      <w:proofErr w:type="gramStart"/>
      <w:r w:rsidR="00BA72DA" w:rsidRPr="00B0085F">
        <w:rPr>
          <w:rFonts w:ascii="Times New Roman" w:hAnsi="Times New Roman" w:cs="Times New Roman"/>
        </w:rPr>
        <w:t>)</w:t>
      </w:r>
      <w:r w:rsidRPr="00B0085F">
        <w:rPr>
          <w:rFonts w:ascii="Times New Roman" w:hAnsi="Times New Roman" w:cs="Times New Roman"/>
        </w:rPr>
        <w:t>,</w:t>
      </w:r>
      <w:proofErr w:type="gramEnd"/>
      <w:r w:rsidRPr="00B0085F">
        <w:rPr>
          <w:rFonts w:ascii="Times New Roman" w:hAnsi="Times New Roman" w:cs="Times New Roman"/>
        </w:rPr>
        <w:t xml:space="preserve"> can be viewed in Table 6. </w:t>
      </w:r>
      <w:r w:rsidR="00154C51" w:rsidRPr="00B0085F">
        <w:rPr>
          <w:rFonts w:ascii="Times New Roman" w:hAnsi="Times New Roman" w:cs="Times New Roman"/>
        </w:rPr>
        <w:t xml:space="preserve"> Narrative </w:t>
      </w:r>
      <w:r w:rsidR="00D41831" w:rsidRPr="00B0085F">
        <w:rPr>
          <w:rFonts w:ascii="Times New Roman" w:hAnsi="Times New Roman" w:cs="Times New Roman"/>
        </w:rPr>
        <w:t xml:space="preserve">information </w:t>
      </w:r>
      <w:r w:rsidR="00154C51" w:rsidRPr="00B0085F">
        <w:rPr>
          <w:rFonts w:ascii="Times New Roman" w:hAnsi="Times New Roman" w:cs="Times New Roman"/>
        </w:rPr>
        <w:t>follows.</w:t>
      </w:r>
    </w:p>
    <w:p w14:paraId="021B79E4" w14:textId="77777777" w:rsidR="00B475E6" w:rsidRDefault="00B475E6" w:rsidP="009F4211">
      <w:pPr>
        <w:tabs>
          <w:tab w:val="left" w:pos="480"/>
        </w:tabs>
        <w:spacing w:line="480" w:lineRule="auto"/>
        <w:contextualSpacing/>
        <w:rPr>
          <w:rFonts w:ascii="Times New Roman" w:hAnsi="Times New Roman" w:cs="Times New Roman"/>
          <w:iCs/>
        </w:rPr>
      </w:pPr>
    </w:p>
    <w:p w14:paraId="731FCECE" w14:textId="77777777" w:rsidR="00B475E6" w:rsidRDefault="00B475E6" w:rsidP="009F4211">
      <w:pPr>
        <w:tabs>
          <w:tab w:val="left" w:pos="480"/>
        </w:tabs>
        <w:spacing w:line="480" w:lineRule="auto"/>
        <w:contextualSpacing/>
        <w:rPr>
          <w:rFonts w:ascii="Times New Roman" w:hAnsi="Times New Roman" w:cs="Times New Roman"/>
          <w:iCs/>
        </w:rPr>
      </w:pPr>
    </w:p>
    <w:p w14:paraId="264DB0C6" w14:textId="77777777" w:rsidR="00B475E6" w:rsidRDefault="00B475E6" w:rsidP="009F4211">
      <w:pPr>
        <w:tabs>
          <w:tab w:val="left" w:pos="480"/>
        </w:tabs>
        <w:spacing w:line="480" w:lineRule="auto"/>
        <w:contextualSpacing/>
        <w:rPr>
          <w:rFonts w:ascii="Times New Roman" w:hAnsi="Times New Roman" w:cs="Times New Roman"/>
          <w:iCs/>
        </w:rPr>
      </w:pPr>
    </w:p>
    <w:p w14:paraId="202A8346" w14:textId="2C614036" w:rsidR="00632C28" w:rsidRPr="00B0085F" w:rsidRDefault="00FD7AFF" w:rsidP="009F4211">
      <w:pPr>
        <w:tabs>
          <w:tab w:val="left" w:pos="480"/>
        </w:tabs>
        <w:spacing w:line="480" w:lineRule="auto"/>
        <w:contextualSpacing/>
        <w:rPr>
          <w:rFonts w:ascii="Times New Roman" w:hAnsi="Times New Roman" w:cs="Times New Roman"/>
          <w:iCs/>
        </w:rPr>
      </w:pPr>
      <w:r w:rsidRPr="00B0085F">
        <w:rPr>
          <w:rFonts w:ascii="Times New Roman" w:hAnsi="Times New Roman" w:cs="Times New Roman"/>
          <w:iCs/>
        </w:rPr>
        <w:lastRenderedPageBreak/>
        <w:t>Table 6</w:t>
      </w:r>
    </w:p>
    <w:p w14:paraId="19FADBD7" w14:textId="2B74D1FD" w:rsidR="00632C28" w:rsidRPr="006B1FF0" w:rsidRDefault="002A0A42" w:rsidP="00632C28">
      <w:pPr>
        <w:tabs>
          <w:tab w:val="left" w:pos="480"/>
        </w:tabs>
        <w:spacing w:line="360" w:lineRule="auto"/>
        <w:contextualSpacing/>
        <w:rPr>
          <w:rFonts w:ascii="Times New Roman" w:hAnsi="Times New Roman" w:cs="Times New Roman"/>
          <w:iCs/>
        </w:rPr>
      </w:pPr>
      <w:r w:rsidRPr="006B1FF0">
        <w:rPr>
          <w:rFonts w:ascii="Times New Roman" w:hAnsi="Times New Roman" w:cs="Times New Roman"/>
          <w:iCs/>
        </w:rPr>
        <w:t xml:space="preserve">Descriptive Statistics </w:t>
      </w:r>
      <w:r w:rsidR="009D42B0" w:rsidRPr="006B1FF0">
        <w:rPr>
          <w:rFonts w:ascii="Times New Roman" w:hAnsi="Times New Roman" w:cs="Times New Roman"/>
          <w:iCs/>
        </w:rPr>
        <w:t>of Dependent Variables relative to High School Schedule</w:t>
      </w:r>
      <w:r w:rsidR="0030711D" w:rsidRPr="006B1FF0">
        <w:rPr>
          <w:rFonts w:ascii="Times New Roman" w:hAnsi="Times New Roman" w:cs="Times New Roman"/>
          <w:iCs/>
        </w:rPr>
        <w:t xml:space="preserve"> (IV)</w:t>
      </w:r>
    </w:p>
    <w:tbl>
      <w:tblPr>
        <w:tblW w:w="945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60"/>
        <w:gridCol w:w="1620"/>
        <w:gridCol w:w="1800"/>
        <w:gridCol w:w="1710"/>
        <w:gridCol w:w="2160"/>
      </w:tblGrid>
      <w:tr w:rsidR="00A37505" w:rsidRPr="00B0085F" w14:paraId="16D4B6FE" w14:textId="1D130568" w:rsidTr="00A37505">
        <w:tc>
          <w:tcPr>
            <w:tcW w:w="2160" w:type="dxa"/>
            <w:tcBorders>
              <w:top w:val="single" w:sz="4" w:space="0" w:color="auto"/>
              <w:left w:val="nil"/>
              <w:bottom w:val="single" w:sz="4" w:space="0" w:color="auto"/>
            </w:tcBorders>
          </w:tcPr>
          <w:p w14:paraId="47D07E8D" w14:textId="77777777" w:rsidR="00A94AB5" w:rsidRPr="00B0085F" w:rsidRDefault="00A94AB5" w:rsidP="000723D0">
            <w:pPr>
              <w:tabs>
                <w:tab w:val="left" w:pos="480"/>
              </w:tabs>
              <w:contextualSpacing/>
              <w:jc w:val="center"/>
              <w:rPr>
                <w:rFonts w:ascii="Times New Roman" w:hAnsi="Times New Roman" w:cs="Times New Roman"/>
              </w:rPr>
            </w:pPr>
            <w:r w:rsidRPr="00B0085F">
              <w:rPr>
                <w:rFonts w:ascii="Times New Roman" w:hAnsi="Times New Roman" w:cs="Times New Roman"/>
                <w:b/>
                <w:bCs/>
              </w:rPr>
              <w:t>Variable Name</w:t>
            </w:r>
          </w:p>
        </w:tc>
        <w:tc>
          <w:tcPr>
            <w:tcW w:w="1620" w:type="dxa"/>
            <w:tcBorders>
              <w:top w:val="single" w:sz="4" w:space="0" w:color="auto"/>
              <w:bottom w:val="single" w:sz="4" w:space="0" w:color="auto"/>
            </w:tcBorders>
          </w:tcPr>
          <w:p w14:paraId="2493D0F3" w14:textId="77777777" w:rsidR="00A94AB5" w:rsidRPr="00B0085F" w:rsidRDefault="00A94AB5" w:rsidP="00A37505">
            <w:pPr>
              <w:tabs>
                <w:tab w:val="left" w:pos="480"/>
              </w:tabs>
              <w:contextualSpacing/>
              <w:rPr>
                <w:rFonts w:ascii="Times New Roman" w:hAnsi="Times New Roman" w:cs="Times New Roman"/>
                <w:b/>
                <w:bCs/>
              </w:rPr>
            </w:pPr>
            <w:r w:rsidRPr="00B0085F">
              <w:rPr>
                <w:rFonts w:ascii="Times New Roman" w:hAnsi="Times New Roman" w:cs="Times New Roman"/>
                <w:b/>
                <w:bCs/>
              </w:rPr>
              <w:t>Group</w:t>
            </w:r>
          </w:p>
        </w:tc>
        <w:tc>
          <w:tcPr>
            <w:tcW w:w="1800" w:type="dxa"/>
            <w:tcBorders>
              <w:top w:val="single" w:sz="4" w:space="0" w:color="auto"/>
              <w:bottom w:val="single" w:sz="4" w:space="0" w:color="auto"/>
            </w:tcBorders>
          </w:tcPr>
          <w:p w14:paraId="55C3B911" w14:textId="77777777" w:rsidR="00A94AB5" w:rsidRPr="00B0085F" w:rsidRDefault="00A94AB5" w:rsidP="006D1567">
            <w:pPr>
              <w:tabs>
                <w:tab w:val="left" w:pos="480"/>
              </w:tabs>
              <w:contextualSpacing/>
              <w:rPr>
                <w:rFonts w:ascii="Times New Roman" w:hAnsi="Times New Roman" w:cs="Times New Roman"/>
                <w:b/>
                <w:bCs/>
              </w:rPr>
            </w:pPr>
            <w:r w:rsidRPr="00B0085F">
              <w:rPr>
                <w:rFonts w:ascii="Times New Roman" w:hAnsi="Times New Roman" w:cs="Times New Roman"/>
                <w:b/>
                <w:bCs/>
              </w:rPr>
              <w:t>N (%)</w:t>
            </w:r>
          </w:p>
        </w:tc>
        <w:tc>
          <w:tcPr>
            <w:tcW w:w="1710" w:type="dxa"/>
            <w:tcBorders>
              <w:top w:val="single" w:sz="4" w:space="0" w:color="auto"/>
              <w:bottom w:val="single" w:sz="4" w:space="0" w:color="auto"/>
            </w:tcBorders>
          </w:tcPr>
          <w:p w14:paraId="509FA342" w14:textId="77777777" w:rsidR="00A94AB5" w:rsidRPr="00B0085F" w:rsidRDefault="00A94AB5" w:rsidP="006D1567">
            <w:pPr>
              <w:tabs>
                <w:tab w:val="left" w:pos="-18"/>
              </w:tabs>
              <w:ind w:firstLine="12"/>
              <w:contextualSpacing/>
              <w:rPr>
                <w:rFonts w:ascii="Times New Roman" w:hAnsi="Times New Roman" w:cs="Times New Roman"/>
                <w:b/>
                <w:bCs/>
              </w:rPr>
            </w:pPr>
            <w:r w:rsidRPr="00B0085F">
              <w:rPr>
                <w:rFonts w:ascii="Times New Roman" w:hAnsi="Times New Roman" w:cs="Times New Roman"/>
                <w:b/>
                <w:bCs/>
              </w:rPr>
              <w:t>M (SD)</w:t>
            </w:r>
          </w:p>
        </w:tc>
        <w:tc>
          <w:tcPr>
            <w:tcW w:w="2160" w:type="dxa"/>
            <w:tcBorders>
              <w:top w:val="single" w:sz="4" w:space="0" w:color="auto"/>
              <w:bottom w:val="single" w:sz="4" w:space="0" w:color="auto"/>
              <w:right w:val="nil"/>
            </w:tcBorders>
          </w:tcPr>
          <w:p w14:paraId="7DC31C20" w14:textId="67E3A5A3" w:rsidR="00A94AB5" w:rsidRPr="00B0085F" w:rsidRDefault="00A94AB5" w:rsidP="00A37505">
            <w:pPr>
              <w:tabs>
                <w:tab w:val="left" w:pos="0"/>
                <w:tab w:val="left" w:pos="964"/>
              </w:tabs>
              <w:ind w:firstLine="12"/>
              <w:contextualSpacing/>
              <w:jc w:val="center"/>
              <w:rPr>
                <w:rFonts w:ascii="Times New Roman" w:hAnsi="Times New Roman" w:cs="Times New Roman"/>
                <w:b/>
                <w:bCs/>
              </w:rPr>
            </w:pPr>
            <w:r w:rsidRPr="00B0085F">
              <w:rPr>
                <w:rFonts w:ascii="Times New Roman" w:hAnsi="Times New Roman" w:cs="Times New Roman"/>
                <w:b/>
                <w:bCs/>
              </w:rPr>
              <w:t>95% CI</w:t>
            </w:r>
            <w:r w:rsidR="00A37505" w:rsidRPr="00B0085F">
              <w:rPr>
                <w:rFonts w:ascii="Times New Roman" w:hAnsi="Times New Roman" w:cs="Times New Roman"/>
                <w:b/>
                <w:bCs/>
              </w:rPr>
              <w:t xml:space="preserve"> </w:t>
            </w:r>
            <w:r w:rsidRPr="00B0085F">
              <w:rPr>
                <w:rFonts w:ascii="Times New Roman" w:hAnsi="Times New Roman" w:cs="Times New Roman"/>
                <w:b/>
                <w:bCs/>
              </w:rPr>
              <w:t>[LB, UB]</w:t>
            </w:r>
          </w:p>
        </w:tc>
      </w:tr>
      <w:tr w:rsidR="00A37505" w:rsidRPr="00B0085F" w14:paraId="28D1AFE8" w14:textId="411B046A" w:rsidTr="00A37505">
        <w:tc>
          <w:tcPr>
            <w:tcW w:w="2160" w:type="dxa"/>
            <w:tcBorders>
              <w:top w:val="single" w:sz="4" w:space="0" w:color="auto"/>
              <w:left w:val="nil"/>
            </w:tcBorders>
          </w:tcPr>
          <w:p w14:paraId="797CD8FB" w14:textId="66529CE5" w:rsidR="00A94AB5" w:rsidRPr="00B0085F" w:rsidRDefault="00A94AB5" w:rsidP="007E4C5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GPA</w:t>
            </w:r>
          </w:p>
        </w:tc>
        <w:tc>
          <w:tcPr>
            <w:tcW w:w="1620" w:type="dxa"/>
            <w:tcBorders>
              <w:top w:val="single" w:sz="4" w:space="0" w:color="auto"/>
            </w:tcBorders>
          </w:tcPr>
          <w:p w14:paraId="459D038E" w14:textId="2D002D9E" w:rsidR="00A94AB5" w:rsidRPr="00B0085F" w:rsidRDefault="00A94AB5" w:rsidP="007E4C5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Block</w:t>
            </w:r>
          </w:p>
        </w:tc>
        <w:tc>
          <w:tcPr>
            <w:tcW w:w="1800" w:type="dxa"/>
            <w:tcBorders>
              <w:top w:val="single" w:sz="4" w:space="0" w:color="auto"/>
            </w:tcBorders>
          </w:tcPr>
          <w:p w14:paraId="339E277E" w14:textId="1A420F7F" w:rsidR="00A94AB5" w:rsidRPr="00B0085F" w:rsidRDefault="00A94AB5" w:rsidP="007E4C5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68 (34.2 %)</w:t>
            </w:r>
          </w:p>
        </w:tc>
        <w:tc>
          <w:tcPr>
            <w:tcW w:w="1710" w:type="dxa"/>
            <w:tcBorders>
              <w:top w:val="single" w:sz="4" w:space="0" w:color="auto"/>
            </w:tcBorders>
          </w:tcPr>
          <w:p w14:paraId="555DDC7F" w14:textId="5E2E0DD4" w:rsidR="00A94AB5" w:rsidRPr="00B0085F" w:rsidRDefault="00A94AB5" w:rsidP="007E4C5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3.446 (0.508)</w:t>
            </w:r>
          </w:p>
        </w:tc>
        <w:tc>
          <w:tcPr>
            <w:tcW w:w="2160" w:type="dxa"/>
            <w:tcBorders>
              <w:top w:val="single" w:sz="4" w:space="0" w:color="auto"/>
              <w:right w:val="nil"/>
            </w:tcBorders>
          </w:tcPr>
          <w:p w14:paraId="44853C09" w14:textId="539A9236" w:rsidR="00A94AB5" w:rsidRPr="00B0085F" w:rsidRDefault="00A94AB5" w:rsidP="007E4C54">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[3.358, 3.566]</w:t>
            </w:r>
          </w:p>
        </w:tc>
      </w:tr>
      <w:tr w:rsidR="00A37505" w:rsidRPr="00B0085F" w14:paraId="1D8B8059" w14:textId="465D03D4" w:rsidTr="00A37505">
        <w:tc>
          <w:tcPr>
            <w:tcW w:w="2160" w:type="dxa"/>
            <w:tcBorders>
              <w:left w:val="nil"/>
            </w:tcBorders>
          </w:tcPr>
          <w:p w14:paraId="0F56194C" w14:textId="77777777" w:rsidR="00A94AB5" w:rsidRPr="00B0085F" w:rsidRDefault="00A94AB5" w:rsidP="007E4C54">
            <w:pPr>
              <w:tabs>
                <w:tab w:val="left" w:pos="480"/>
              </w:tabs>
              <w:spacing w:line="360" w:lineRule="auto"/>
              <w:contextualSpacing/>
              <w:rPr>
                <w:rFonts w:ascii="Times New Roman" w:hAnsi="Times New Roman" w:cs="Times New Roman"/>
              </w:rPr>
            </w:pPr>
          </w:p>
        </w:tc>
        <w:tc>
          <w:tcPr>
            <w:tcW w:w="1620" w:type="dxa"/>
          </w:tcPr>
          <w:p w14:paraId="75152D0E" w14:textId="4E5DFBEB" w:rsidR="00A94AB5" w:rsidRPr="00B0085F" w:rsidRDefault="00A94AB5" w:rsidP="007E4C5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Traditional</w:t>
            </w:r>
          </w:p>
        </w:tc>
        <w:tc>
          <w:tcPr>
            <w:tcW w:w="1800" w:type="dxa"/>
          </w:tcPr>
          <w:p w14:paraId="486E77FC" w14:textId="419A14F9" w:rsidR="00A94AB5" w:rsidRPr="00B0085F" w:rsidRDefault="00A94AB5" w:rsidP="007E4C5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131 (65.8%)</w:t>
            </w:r>
          </w:p>
        </w:tc>
        <w:tc>
          <w:tcPr>
            <w:tcW w:w="1710" w:type="dxa"/>
          </w:tcPr>
          <w:p w14:paraId="50FDC8CD" w14:textId="27D576F4" w:rsidR="00A94AB5" w:rsidRPr="00B0085F" w:rsidRDefault="00A94AB5" w:rsidP="007E4C5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3.583 (0.466)</w:t>
            </w:r>
          </w:p>
        </w:tc>
        <w:tc>
          <w:tcPr>
            <w:tcW w:w="2160" w:type="dxa"/>
            <w:tcBorders>
              <w:right w:val="nil"/>
            </w:tcBorders>
          </w:tcPr>
          <w:p w14:paraId="7968BEB1" w14:textId="6BE7F29D" w:rsidR="00A94AB5" w:rsidRPr="00B0085F" w:rsidRDefault="00A94AB5" w:rsidP="007E4C54">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[3.499, 3.649]</w:t>
            </w:r>
          </w:p>
        </w:tc>
      </w:tr>
      <w:tr w:rsidR="00A37505" w:rsidRPr="00B0085F" w14:paraId="7833ACBC" w14:textId="426894F8" w:rsidTr="00A37505">
        <w:tc>
          <w:tcPr>
            <w:tcW w:w="2160" w:type="dxa"/>
            <w:tcBorders>
              <w:left w:val="nil"/>
            </w:tcBorders>
          </w:tcPr>
          <w:p w14:paraId="0BC7A35D" w14:textId="77777777" w:rsidR="00A94AB5" w:rsidRPr="00B0085F" w:rsidRDefault="00A94AB5" w:rsidP="007E4C54">
            <w:pPr>
              <w:tabs>
                <w:tab w:val="left" w:pos="480"/>
              </w:tabs>
              <w:spacing w:line="360" w:lineRule="auto"/>
              <w:contextualSpacing/>
              <w:rPr>
                <w:rFonts w:ascii="Times New Roman" w:hAnsi="Times New Roman" w:cs="Times New Roman"/>
              </w:rPr>
            </w:pPr>
          </w:p>
        </w:tc>
        <w:tc>
          <w:tcPr>
            <w:tcW w:w="1620" w:type="dxa"/>
          </w:tcPr>
          <w:p w14:paraId="04D2CFC6" w14:textId="77777777" w:rsidR="00A94AB5" w:rsidRPr="00B0085F" w:rsidRDefault="00A94AB5" w:rsidP="007E4C5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Total</w:t>
            </w:r>
          </w:p>
        </w:tc>
        <w:tc>
          <w:tcPr>
            <w:tcW w:w="1800" w:type="dxa"/>
          </w:tcPr>
          <w:p w14:paraId="6F42CFEB" w14:textId="77777777" w:rsidR="00A94AB5" w:rsidRPr="00B0085F" w:rsidRDefault="00A94AB5" w:rsidP="007E4C5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199 (100%)</w:t>
            </w:r>
          </w:p>
          <w:p w14:paraId="2679A01F" w14:textId="39955D4F" w:rsidR="00A94AB5" w:rsidRPr="00B0085F" w:rsidRDefault="00A94AB5" w:rsidP="007E4C54">
            <w:pPr>
              <w:tabs>
                <w:tab w:val="left" w:pos="480"/>
              </w:tabs>
              <w:spacing w:line="360" w:lineRule="auto"/>
              <w:contextualSpacing/>
              <w:rPr>
                <w:rFonts w:ascii="Times New Roman" w:hAnsi="Times New Roman" w:cs="Times New Roman"/>
              </w:rPr>
            </w:pPr>
          </w:p>
        </w:tc>
        <w:tc>
          <w:tcPr>
            <w:tcW w:w="1710" w:type="dxa"/>
          </w:tcPr>
          <w:p w14:paraId="230079CA" w14:textId="468D95F5" w:rsidR="00A94AB5" w:rsidRPr="00B0085F" w:rsidRDefault="006769C0" w:rsidP="007E4C5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3.536 (0.484)</w:t>
            </w:r>
          </w:p>
        </w:tc>
        <w:tc>
          <w:tcPr>
            <w:tcW w:w="2160" w:type="dxa"/>
            <w:tcBorders>
              <w:right w:val="nil"/>
            </w:tcBorders>
          </w:tcPr>
          <w:p w14:paraId="4127D3EC" w14:textId="6A559B40" w:rsidR="00A94AB5" w:rsidRPr="00B0085F" w:rsidRDefault="00872E3F" w:rsidP="007E4C54">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[3.566, 3.649]</w:t>
            </w:r>
          </w:p>
        </w:tc>
      </w:tr>
      <w:tr w:rsidR="00A37505" w:rsidRPr="00B0085F" w14:paraId="02CA5AF9" w14:textId="2FF9D8CE" w:rsidTr="00A37505">
        <w:tc>
          <w:tcPr>
            <w:tcW w:w="2160" w:type="dxa"/>
            <w:tcBorders>
              <w:left w:val="nil"/>
            </w:tcBorders>
          </w:tcPr>
          <w:p w14:paraId="74FFEE08" w14:textId="16DC0D51" w:rsidR="00A94AB5" w:rsidRPr="00B0085F" w:rsidRDefault="00A94AB5" w:rsidP="007E4C5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Test Anxiety</w:t>
            </w:r>
          </w:p>
        </w:tc>
        <w:tc>
          <w:tcPr>
            <w:tcW w:w="1620" w:type="dxa"/>
          </w:tcPr>
          <w:p w14:paraId="195B8D8A" w14:textId="207F60E7" w:rsidR="00A94AB5" w:rsidRPr="00B0085F" w:rsidRDefault="00A94AB5" w:rsidP="007E4C5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 xml:space="preserve">Block </w:t>
            </w:r>
          </w:p>
        </w:tc>
        <w:tc>
          <w:tcPr>
            <w:tcW w:w="1800" w:type="dxa"/>
          </w:tcPr>
          <w:p w14:paraId="68519882" w14:textId="3EF0BBBC" w:rsidR="00A94AB5" w:rsidRPr="00B0085F" w:rsidRDefault="00A94AB5" w:rsidP="007E4C5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70 (34.5 %)</w:t>
            </w:r>
          </w:p>
        </w:tc>
        <w:tc>
          <w:tcPr>
            <w:tcW w:w="1710" w:type="dxa"/>
          </w:tcPr>
          <w:p w14:paraId="1D54A7F8" w14:textId="345F0073" w:rsidR="00A94AB5" w:rsidRPr="00B0085F" w:rsidRDefault="00A94AB5" w:rsidP="007E4C5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3.128 (1.108)</w:t>
            </w:r>
          </w:p>
        </w:tc>
        <w:tc>
          <w:tcPr>
            <w:tcW w:w="2160" w:type="dxa"/>
            <w:tcBorders>
              <w:right w:val="nil"/>
            </w:tcBorders>
          </w:tcPr>
          <w:p w14:paraId="1EFF2909" w14:textId="1A0DFEFB" w:rsidR="00A94AB5" w:rsidRPr="00B0085F" w:rsidRDefault="00A94AB5" w:rsidP="007E4C54">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[2.866, 3.324]</w:t>
            </w:r>
          </w:p>
        </w:tc>
      </w:tr>
      <w:tr w:rsidR="00A37505" w:rsidRPr="00B0085F" w14:paraId="2B5B8383" w14:textId="3DD5FBB6" w:rsidTr="00A37505">
        <w:tc>
          <w:tcPr>
            <w:tcW w:w="2160" w:type="dxa"/>
            <w:tcBorders>
              <w:left w:val="nil"/>
            </w:tcBorders>
          </w:tcPr>
          <w:p w14:paraId="6FF143C8" w14:textId="77777777" w:rsidR="00A94AB5" w:rsidRPr="00B0085F" w:rsidRDefault="00A94AB5" w:rsidP="007E4C54">
            <w:pPr>
              <w:tabs>
                <w:tab w:val="left" w:pos="480"/>
              </w:tabs>
              <w:spacing w:line="360" w:lineRule="auto"/>
              <w:contextualSpacing/>
              <w:rPr>
                <w:rFonts w:ascii="Times New Roman" w:hAnsi="Times New Roman" w:cs="Times New Roman"/>
              </w:rPr>
            </w:pPr>
          </w:p>
        </w:tc>
        <w:tc>
          <w:tcPr>
            <w:tcW w:w="1620" w:type="dxa"/>
          </w:tcPr>
          <w:p w14:paraId="2F0351D9" w14:textId="4D9D241E" w:rsidR="00A94AB5" w:rsidRPr="00B0085F" w:rsidRDefault="00A94AB5" w:rsidP="007E4C5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 xml:space="preserve">Traditional </w:t>
            </w:r>
          </w:p>
          <w:p w14:paraId="15C252EF" w14:textId="04037E2C" w:rsidR="00A94AB5" w:rsidRPr="00B0085F" w:rsidRDefault="00A94AB5" w:rsidP="007E4C5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Total</w:t>
            </w:r>
          </w:p>
        </w:tc>
        <w:tc>
          <w:tcPr>
            <w:tcW w:w="1800" w:type="dxa"/>
          </w:tcPr>
          <w:p w14:paraId="150C1BF4" w14:textId="77777777" w:rsidR="00A94AB5" w:rsidRPr="00B0085F" w:rsidRDefault="00A94AB5" w:rsidP="007E4C5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133 (65.5%)</w:t>
            </w:r>
          </w:p>
          <w:p w14:paraId="0C991B70" w14:textId="77777777" w:rsidR="00A94AB5" w:rsidRPr="00B0085F" w:rsidRDefault="00A94AB5" w:rsidP="007E4C5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203 (100%)</w:t>
            </w:r>
          </w:p>
          <w:p w14:paraId="5AF4574A" w14:textId="2D67ABE7" w:rsidR="00A94AB5" w:rsidRPr="00B0085F" w:rsidRDefault="00A94AB5" w:rsidP="007E4C54">
            <w:pPr>
              <w:tabs>
                <w:tab w:val="left" w:pos="480"/>
              </w:tabs>
              <w:spacing w:line="360" w:lineRule="auto"/>
              <w:contextualSpacing/>
              <w:rPr>
                <w:rFonts w:ascii="Times New Roman" w:hAnsi="Times New Roman" w:cs="Times New Roman"/>
              </w:rPr>
            </w:pPr>
          </w:p>
        </w:tc>
        <w:tc>
          <w:tcPr>
            <w:tcW w:w="1710" w:type="dxa"/>
          </w:tcPr>
          <w:p w14:paraId="70232E8A" w14:textId="77777777" w:rsidR="00A94AB5" w:rsidRPr="00B0085F" w:rsidRDefault="00A94AB5" w:rsidP="007E4C5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3.438 (0.908)</w:t>
            </w:r>
          </w:p>
          <w:p w14:paraId="6AC5A220" w14:textId="10BD54E7" w:rsidR="007E02E7" w:rsidRPr="00B0085F" w:rsidRDefault="007E02E7" w:rsidP="007E4C5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3.331 (0.990)</w:t>
            </w:r>
          </w:p>
        </w:tc>
        <w:tc>
          <w:tcPr>
            <w:tcW w:w="2160" w:type="dxa"/>
            <w:tcBorders>
              <w:right w:val="nil"/>
            </w:tcBorders>
          </w:tcPr>
          <w:p w14:paraId="3F2C437C" w14:textId="77777777" w:rsidR="00A94AB5" w:rsidRPr="00B0085F" w:rsidRDefault="00A94AB5" w:rsidP="007E4C54">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[3.290, 3.621]</w:t>
            </w:r>
          </w:p>
          <w:p w14:paraId="55264CDB" w14:textId="2025D121" w:rsidR="00023E87" w:rsidRPr="00B0085F" w:rsidRDefault="00023E87" w:rsidP="007E4C54">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[3.135, 3.416]</w:t>
            </w:r>
          </w:p>
        </w:tc>
      </w:tr>
      <w:tr w:rsidR="00A37505" w:rsidRPr="00B0085F" w14:paraId="7CE65A1E" w14:textId="395F624C" w:rsidTr="00A37505">
        <w:tc>
          <w:tcPr>
            <w:tcW w:w="2160" w:type="dxa"/>
            <w:tcBorders>
              <w:left w:val="nil"/>
            </w:tcBorders>
          </w:tcPr>
          <w:p w14:paraId="2F5E31AE" w14:textId="68BE4937" w:rsidR="00A94AB5" w:rsidRPr="00B0085F" w:rsidRDefault="00A94AB5" w:rsidP="008A71E8">
            <w:pPr>
              <w:tabs>
                <w:tab w:val="left" w:pos="480"/>
              </w:tabs>
              <w:contextualSpacing/>
              <w:rPr>
                <w:rFonts w:ascii="Times New Roman" w:hAnsi="Times New Roman" w:cs="Times New Roman"/>
              </w:rPr>
            </w:pPr>
            <w:r w:rsidRPr="00B0085F">
              <w:rPr>
                <w:rFonts w:ascii="Times New Roman" w:hAnsi="Times New Roman" w:cs="Times New Roman"/>
              </w:rPr>
              <w:t xml:space="preserve">Academic Competence </w:t>
            </w:r>
          </w:p>
        </w:tc>
        <w:tc>
          <w:tcPr>
            <w:tcW w:w="1620" w:type="dxa"/>
          </w:tcPr>
          <w:p w14:paraId="7DF8F213" w14:textId="77777777" w:rsidR="00A94AB5" w:rsidRPr="00B0085F" w:rsidRDefault="00A94AB5" w:rsidP="007E4C5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Block</w:t>
            </w:r>
          </w:p>
          <w:p w14:paraId="4BA4BC73" w14:textId="526BC74D" w:rsidR="00A94AB5" w:rsidRPr="00B0085F" w:rsidRDefault="00A94AB5" w:rsidP="007E4C5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Traditional</w:t>
            </w:r>
          </w:p>
        </w:tc>
        <w:tc>
          <w:tcPr>
            <w:tcW w:w="1800" w:type="dxa"/>
          </w:tcPr>
          <w:p w14:paraId="24FF1779" w14:textId="77777777" w:rsidR="00A94AB5" w:rsidRPr="00B0085F" w:rsidRDefault="00A94AB5" w:rsidP="007E4C5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70 (34.5 %)</w:t>
            </w:r>
          </w:p>
          <w:p w14:paraId="09DE5242" w14:textId="69343201" w:rsidR="00A94AB5" w:rsidRPr="00B0085F" w:rsidRDefault="00A94AB5" w:rsidP="007E4C5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133 (65.5%)</w:t>
            </w:r>
          </w:p>
        </w:tc>
        <w:tc>
          <w:tcPr>
            <w:tcW w:w="1710" w:type="dxa"/>
          </w:tcPr>
          <w:p w14:paraId="3053F11B" w14:textId="77777777" w:rsidR="00A94AB5" w:rsidRPr="00B0085F" w:rsidRDefault="00A94AB5" w:rsidP="007E4C5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3.757 (0.564)</w:t>
            </w:r>
          </w:p>
          <w:p w14:paraId="31067695" w14:textId="1F55689C" w:rsidR="00A94AB5" w:rsidRPr="00B0085F" w:rsidRDefault="00A94AB5" w:rsidP="007E4C5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3.968 (0.508)</w:t>
            </w:r>
          </w:p>
        </w:tc>
        <w:tc>
          <w:tcPr>
            <w:tcW w:w="2160" w:type="dxa"/>
            <w:tcBorders>
              <w:right w:val="nil"/>
            </w:tcBorders>
          </w:tcPr>
          <w:p w14:paraId="64748DA3" w14:textId="77777777" w:rsidR="00A94AB5" w:rsidRPr="00B0085F" w:rsidRDefault="00A94AB5" w:rsidP="007E4C54">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[3.653, 3.896]</w:t>
            </w:r>
          </w:p>
          <w:p w14:paraId="1B4AD74D" w14:textId="39251B5E" w:rsidR="00A94AB5" w:rsidRPr="00B0085F" w:rsidRDefault="00A94AB5" w:rsidP="007E4C54">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[3.872, 4.047]</w:t>
            </w:r>
          </w:p>
        </w:tc>
      </w:tr>
      <w:tr w:rsidR="00A37505" w:rsidRPr="00B0085F" w14:paraId="3B3862E0" w14:textId="213268B6" w:rsidTr="00A37505">
        <w:tc>
          <w:tcPr>
            <w:tcW w:w="2160" w:type="dxa"/>
            <w:tcBorders>
              <w:left w:val="nil"/>
            </w:tcBorders>
          </w:tcPr>
          <w:p w14:paraId="7632C01A" w14:textId="77777777" w:rsidR="00A94AB5" w:rsidRPr="00B0085F" w:rsidRDefault="00A94AB5" w:rsidP="007E4C54">
            <w:pPr>
              <w:tabs>
                <w:tab w:val="left" w:pos="480"/>
              </w:tabs>
              <w:spacing w:line="360" w:lineRule="auto"/>
              <w:contextualSpacing/>
              <w:rPr>
                <w:rFonts w:ascii="Times New Roman" w:hAnsi="Times New Roman" w:cs="Times New Roman"/>
              </w:rPr>
            </w:pPr>
          </w:p>
        </w:tc>
        <w:tc>
          <w:tcPr>
            <w:tcW w:w="1620" w:type="dxa"/>
          </w:tcPr>
          <w:p w14:paraId="14008E33" w14:textId="5CEE185F" w:rsidR="00A94AB5" w:rsidRPr="00B0085F" w:rsidRDefault="00A94AB5" w:rsidP="007E4C5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Total</w:t>
            </w:r>
          </w:p>
        </w:tc>
        <w:tc>
          <w:tcPr>
            <w:tcW w:w="1800" w:type="dxa"/>
          </w:tcPr>
          <w:p w14:paraId="745BEB9A" w14:textId="0EC87A08" w:rsidR="00A94AB5" w:rsidRPr="00B0085F" w:rsidRDefault="00A94AB5" w:rsidP="007E4C5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203 (100%)</w:t>
            </w:r>
          </w:p>
        </w:tc>
        <w:tc>
          <w:tcPr>
            <w:tcW w:w="1710" w:type="dxa"/>
          </w:tcPr>
          <w:p w14:paraId="056A722D" w14:textId="1B1F7CCB" w:rsidR="00A94AB5" w:rsidRPr="00B0085F" w:rsidRDefault="007E02E7" w:rsidP="007E4C5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3.896 (0.536)</w:t>
            </w:r>
          </w:p>
        </w:tc>
        <w:tc>
          <w:tcPr>
            <w:tcW w:w="2160" w:type="dxa"/>
            <w:tcBorders>
              <w:right w:val="nil"/>
            </w:tcBorders>
          </w:tcPr>
          <w:p w14:paraId="25E7C963" w14:textId="65D493BC" w:rsidR="00A94AB5" w:rsidRPr="00B0085F" w:rsidRDefault="00023E87" w:rsidP="007E4C54">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[3.792, 3.941]</w:t>
            </w:r>
          </w:p>
        </w:tc>
      </w:tr>
      <w:tr w:rsidR="00A37505" w:rsidRPr="00B0085F" w14:paraId="6038C73D" w14:textId="4825A871" w:rsidTr="00A37505">
        <w:tc>
          <w:tcPr>
            <w:tcW w:w="2160" w:type="dxa"/>
            <w:tcBorders>
              <w:left w:val="nil"/>
            </w:tcBorders>
          </w:tcPr>
          <w:p w14:paraId="22C2EDCD" w14:textId="77777777" w:rsidR="00A94AB5" w:rsidRPr="00B0085F" w:rsidRDefault="00A94AB5" w:rsidP="007E4C54">
            <w:pPr>
              <w:tabs>
                <w:tab w:val="left" w:pos="480"/>
              </w:tabs>
              <w:spacing w:line="360" w:lineRule="auto"/>
              <w:contextualSpacing/>
              <w:rPr>
                <w:rFonts w:ascii="Times New Roman" w:hAnsi="Times New Roman" w:cs="Times New Roman"/>
              </w:rPr>
            </w:pPr>
          </w:p>
        </w:tc>
        <w:tc>
          <w:tcPr>
            <w:tcW w:w="1620" w:type="dxa"/>
          </w:tcPr>
          <w:p w14:paraId="2B2987A6" w14:textId="3529E19C" w:rsidR="00A94AB5" w:rsidRPr="00B0085F" w:rsidRDefault="00A94AB5" w:rsidP="007E4C54">
            <w:pPr>
              <w:tabs>
                <w:tab w:val="left" w:pos="480"/>
              </w:tabs>
              <w:spacing w:line="360" w:lineRule="auto"/>
              <w:contextualSpacing/>
              <w:rPr>
                <w:rFonts w:ascii="Times New Roman" w:hAnsi="Times New Roman" w:cs="Times New Roman"/>
              </w:rPr>
            </w:pPr>
          </w:p>
        </w:tc>
        <w:tc>
          <w:tcPr>
            <w:tcW w:w="1800" w:type="dxa"/>
          </w:tcPr>
          <w:p w14:paraId="7345AB4A" w14:textId="4E4790E2" w:rsidR="00A94AB5" w:rsidRPr="00B0085F" w:rsidRDefault="00A94AB5" w:rsidP="007E4C54">
            <w:pPr>
              <w:tabs>
                <w:tab w:val="left" w:pos="480"/>
              </w:tabs>
              <w:spacing w:line="360" w:lineRule="auto"/>
              <w:contextualSpacing/>
              <w:rPr>
                <w:rFonts w:ascii="Times New Roman" w:hAnsi="Times New Roman" w:cs="Times New Roman"/>
              </w:rPr>
            </w:pPr>
          </w:p>
        </w:tc>
        <w:tc>
          <w:tcPr>
            <w:tcW w:w="1710" w:type="dxa"/>
          </w:tcPr>
          <w:p w14:paraId="52C93ABB" w14:textId="77777777" w:rsidR="00A94AB5" w:rsidRPr="00B0085F" w:rsidRDefault="00A94AB5" w:rsidP="007E4C54">
            <w:pPr>
              <w:tabs>
                <w:tab w:val="left" w:pos="480"/>
              </w:tabs>
              <w:spacing w:line="360" w:lineRule="auto"/>
              <w:contextualSpacing/>
              <w:rPr>
                <w:rFonts w:ascii="Times New Roman" w:hAnsi="Times New Roman" w:cs="Times New Roman"/>
              </w:rPr>
            </w:pPr>
          </w:p>
        </w:tc>
        <w:tc>
          <w:tcPr>
            <w:tcW w:w="2160" w:type="dxa"/>
            <w:tcBorders>
              <w:right w:val="nil"/>
            </w:tcBorders>
          </w:tcPr>
          <w:p w14:paraId="67BBC9D8" w14:textId="77777777" w:rsidR="00A94AB5" w:rsidRPr="00B0085F" w:rsidRDefault="00A94AB5" w:rsidP="007E4C54">
            <w:pPr>
              <w:tabs>
                <w:tab w:val="left" w:pos="480"/>
              </w:tabs>
              <w:spacing w:line="360" w:lineRule="auto"/>
              <w:contextualSpacing/>
              <w:jc w:val="center"/>
              <w:rPr>
                <w:rFonts w:ascii="Times New Roman" w:hAnsi="Times New Roman" w:cs="Times New Roman"/>
              </w:rPr>
            </w:pPr>
          </w:p>
        </w:tc>
      </w:tr>
      <w:tr w:rsidR="00A37505" w:rsidRPr="00B0085F" w14:paraId="627B0EF3" w14:textId="2A3B58A9" w:rsidTr="00A37505">
        <w:tc>
          <w:tcPr>
            <w:tcW w:w="2160" w:type="dxa"/>
            <w:tcBorders>
              <w:left w:val="nil"/>
            </w:tcBorders>
          </w:tcPr>
          <w:p w14:paraId="74064D20" w14:textId="35D53389" w:rsidR="00A94AB5" w:rsidRPr="00B0085F" w:rsidRDefault="00A94AB5" w:rsidP="007E4C5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 xml:space="preserve">Test Competence </w:t>
            </w:r>
          </w:p>
        </w:tc>
        <w:tc>
          <w:tcPr>
            <w:tcW w:w="1620" w:type="dxa"/>
          </w:tcPr>
          <w:p w14:paraId="3BFE2D12" w14:textId="77777777" w:rsidR="00A94AB5" w:rsidRPr="00B0085F" w:rsidRDefault="00A94AB5" w:rsidP="007E4C5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Block</w:t>
            </w:r>
          </w:p>
          <w:p w14:paraId="30C9C74D" w14:textId="0FA4B655" w:rsidR="00A94AB5" w:rsidRPr="00B0085F" w:rsidRDefault="00A94AB5" w:rsidP="007E4C5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 xml:space="preserve">Traditional </w:t>
            </w:r>
          </w:p>
        </w:tc>
        <w:tc>
          <w:tcPr>
            <w:tcW w:w="1800" w:type="dxa"/>
          </w:tcPr>
          <w:p w14:paraId="3CF396E6" w14:textId="77777777" w:rsidR="00A94AB5" w:rsidRPr="00B0085F" w:rsidRDefault="00A94AB5" w:rsidP="007E4C5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70 (34.5 %)</w:t>
            </w:r>
          </w:p>
          <w:p w14:paraId="47EFA66B" w14:textId="67F0BBFC" w:rsidR="00A94AB5" w:rsidRPr="00B0085F" w:rsidRDefault="00A94AB5" w:rsidP="007E4C5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133 (65.5%)</w:t>
            </w:r>
          </w:p>
        </w:tc>
        <w:tc>
          <w:tcPr>
            <w:tcW w:w="1710" w:type="dxa"/>
          </w:tcPr>
          <w:p w14:paraId="13B385C3" w14:textId="77777777" w:rsidR="00A94AB5" w:rsidRPr="00B0085F" w:rsidRDefault="00A94AB5" w:rsidP="007E4C5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3.239 (0.779)</w:t>
            </w:r>
          </w:p>
          <w:p w14:paraId="4FD041B8" w14:textId="691F4B53" w:rsidR="00A94AB5" w:rsidRPr="00B0085F" w:rsidRDefault="00A94AB5" w:rsidP="007E4C5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3.322 (0.726)</w:t>
            </w:r>
          </w:p>
        </w:tc>
        <w:tc>
          <w:tcPr>
            <w:tcW w:w="2160" w:type="dxa"/>
            <w:tcBorders>
              <w:right w:val="nil"/>
            </w:tcBorders>
          </w:tcPr>
          <w:p w14:paraId="5B7E21F8" w14:textId="77777777" w:rsidR="00A94AB5" w:rsidRPr="00B0085F" w:rsidRDefault="00A94AB5" w:rsidP="007E4C54">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[3.060, 3.414]</w:t>
            </w:r>
          </w:p>
          <w:p w14:paraId="41C5022B" w14:textId="11CF8505" w:rsidR="00A94AB5" w:rsidRPr="00B0085F" w:rsidRDefault="00A94AB5" w:rsidP="007E4C54">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[3.195,</w:t>
            </w:r>
            <w:r w:rsidR="004E0720" w:rsidRPr="00B0085F">
              <w:rPr>
                <w:rFonts w:ascii="Times New Roman" w:hAnsi="Times New Roman" w:cs="Times New Roman"/>
              </w:rPr>
              <w:t xml:space="preserve"> </w:t>
            </w:r>
            <w:r w:rsidRPr="00B0085F">
              <w:rPr>
                <w:rFonts w:ascii="Times New Roman" w:hAnsi="Times New Roman" w:cs="Times New Roman"/>
              </w:rPr>
              <w:t>3.451]</w:t>
            </w:r>
          </w:p>
        </w:tc>
      </w:tr>
      <w:tr w:rsidR="00A37505" w:rsidRPr="00B0085F" w14:paraId="09321F04" w14:textId="3DF0FCFE" w:rsidTr="00A37505">
        <w:tc>
          <w:tcPr>
            <w:tcW w:w="2160" w:type="dxa"/>
            <w:tcBorders>
              <w:left w:val="nil"/>
            </w:tcBorders>
          </w:tcPr>
          <w:p w14:paraId="4AFF24E2" w14:textId="77777777" w:rsidR="00A94AB5" w:rsidRPr="00B0085F" w:rsidRDefault="00A94AB5" w:rsidP="007E4C54">
            <w:pPr>
              <w:tabs>
                <w:tab w:val="left" w:pos="480"/>
              </w:tabs>
              <w:spacing w:line="360" w:lineRule="auto"/>
              <w:contextualSpacing/>
              <w:rPr>
                <w:rFonts w:ascii="Times New Roman" w:hAnsi="Times New Roman" w:cs="Times New Roman"/>
              </w:rPr>
            </w:pPr>
          </w:p>
        </w:tc>
        <w:tc>
          <w:tcPr>
            <w:tcW w:w="1620" w:type="dxa"/>
          </w:tcPr>
          <w:p w14:paraId="3936CDAA" w14:textId="70CEBC35" w:rsidR="00A94AB5" w:rsidRPr="00B0085F" w:rsidRDefault="00A94AB5" w:rsidP="007E4C5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Total</w:t>
            </w:r>
          </w:p>
        </w:tc>
        <w:tc>
          <w:tcPr>
            <w:tcW w:w="1800" w:type="dxa"/>
          </w:tcPr>
          <w:p w14:paraId="067CCB41" w14:textId="5F22D27E" w:rsidR="00A94AB5" w:rsidRPr="00B0085F" w:rsidRDefault="00A94AB5" w:rsidP="007E4C5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203 (100%)</w:t>
            </w:r>
          </w:p>
        </w:tc>
        <w:tc>
          <w:tcPr>
            <w:tcW w:w="1710" w:type="dxa"/>
          </w:tcPr>
          <w:p w14:paraId="7C8E1D94" w14:textId="3F2C0144" w:rsidR="00A94AB5" w:rsidRPr="00B0085F" w:rsidRDefault="007E02E7" w:rsidP="007E4C5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3.293 (0.744)</w:t>
            </w:r>
          </w:p>
        </w:tc>
        <w:tc>
          <w:tcPr>
            <w:tcW w:w="2160" w:type="dxa"/>
            <w:tcBorders>
              <w:right w:val="nil"/>
            </w:tcBorders>
          </w:tcPr>
          <w:p w14:paraId="61268027" w14:textId="69E7635F" w:rsidR="00A94AB5" w:rsidRPr="00B0085F" w:rsidRDefault="00023E87" w:rsidP="007E4C54">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[3.171, 3.389]</w:t>
            </w:r>
          </w:p>
        </w:tc>
      </w:tr>
      <w:tr w:rsidR="00FE27E1" w:rsidRPr="00B0085F" w14:paraId="7B8CE038" w14:textId="77777777" w:rsidTr="005C6A70">
        <w:tc>
          <w:tcPr>
            <w:tcW w:w="2160" w:type="dxa"/>
            <w:tcBorders>
              <w:left w:val="nil"/>
            </w:tcBorders>
          </w:tcPr>
          <w:p w14:paraId="0BFD4A9D" w14:textId="77777777" w:rsidR="00FE27E1" w:rsidRPr="00B0085F" w:rsidRDefault="00FE27E1" w:rsidP="007E4C54">
            <w:pPr>
              <w:tabs>
                <w:tab w:val="left" w:pos="480"/>
              </w:tabs>
              <w:spacing w:line="360" w:lineRule="auto"/>
              <w:contextualSpacing/>
              <w:rPr>
                <w:rFonts w:ascii="Times New Roman" w:hAnsi="Times New Roman" w:cs="Times New Roman"/>
              </w:rPr>
            </w:pPr>
          </w:p>
          <w:p w14:paraId="1CF71229" w14:textId="0CC926DF" w:rsidR="00FE27E1" w:rsidRPr="00B0085F" w:rsidRDefault="002F2BAB" w:rsidP="007E4C5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Study Strategies</w:t>
            </w:r>
            <w:r w:rsidR="00FE27E1" w:rsidRPr="00B0085F">
              <w:rPr>
                <w:rFonts w:ascii="Times New Roman" w:hAnsi="Times New Roman" w:cs="Times New Roman"/>
              </w:rPr>
              <w:t xml:space="preserve"> </w:t>
            </w:r>
          </w:p>
        </w:tc>
        <w:tc>
          <w:tcPr>
            <w:tcW w:w="1620" w:type="dxa"/>
          </w:tcPr>
          <w:p w14:paraId="0C8603A2" w14:textId="77777777" w:rsidR="00FE27E1" w:rsidRPr="00B0085F" w:rsidRDefault="00FE27E1" w:rsidP="007E4C54">
            <w:pPr>
              <w:tabs>
                <w:tab w:val="left" w:pos="480"/>
              </w:tabs>
              <w:spacing w:line="360" w:lineRule="auto"/>
              <w:contextualSpacing/>
              <w:rPr>
                <w:rFonts w:ascii="Times New Roman" w:hAnsi="Times New Roman" w:cs="Times New Roman"/>
              </w:rPr>
            </w:pPr>
          </w:p>
          <w:p w14:paraId="4D807268" w14:textId="77777777" w:rsidR="00FE27E1" w:rsidRPr="00B0085F" w:rsidRDefault="00FE27E1" w:rsidP="007E4C5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 xml:space="preserve">Block </w:t>
            </w:r>
          </w:p>
        </w:tc>
        <w:tc>
          <w:tcPr>
            <w:tcW w:w="1800" w:type="dxa"/>
          </w:tcPr>
          <w:p w14:paraId="0C460E7C" w14:textId="77777777" w:rsidR="00FE27E1" w:rsidRPr="00B0085F" w:rsidRDefault="00FE27E1" w:rsidP="007E4C54">
            <w:pPr>
              <w:tabs>
                <w:tab w:val="left" w:pos="480"/>
              </w:tabs>
              <w:spacing w:line="360" w:lineRule="auto"/>
              <w:contextualSpacing/>
              <w:rPr>
                <w:rFonts w:ascii="Times New Roman" w:hAnsi="Times New Roman" w:cs="Times New Roman"/>
              </w:rPr>
            </w:pPr>
          </w:p>
          <w:p w14:paraId="53B1CC82" w14:textId="77777777" w:rsidR="00FE27E1" w:rsidRPr="00B0085F" w:rsidRDefault="00FE27E1" w:rsidP="007E4C5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70 (34.5 %)</w:t>
            </w:r>
          </w:p>
        </w:tc>
        <w:tc>
          <w:tcPr>
            <w:tcW w:w="1710" w:type="dxa"/>
          </w:tcPr>
          <w:p w14:paraId="76A65A19" w14:textId="77777777" w:rsidR="00FE27E1" w:rsidRPr="00B0085F" w:rsidRDefault="00FE27E1" w:rsidP="007E4C54">
            <w:pPr>
              <w:tabs>
                <w:tab w:val="left" w:pos="480"/>
              </w:tabs>
              <w:spacing w:line="360" w:lineRule="auto"/>
              <w:contextualSpacing/>
              <w:rPr>
                <w:rFonts w:ascii="Times New Roman" w:hAnsi="Times New Roman" w:cs="Times New Roman"/>
              </w:rPr>
            </w:pPr>
          </w:p>
          <w:p w14:paraId="66FF7110" w14:textId="77777777" w:rsidR="00FE27E1" w:rsidRPr="00B0085F" w:rsidRDefault="00FE27E1" w:rsidP="007E4C5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3.281 (0.583)</w:t>
            </w:r>
          </w:p>
        </w:tc>
        <w:tc>
          <w:tcPr>
            <w:tcW w:w="2160" w:type="dxa"/>
            <w:tcBorders>
              <w:right w:val="nil"/>
            </w:tcBorders>
          </w:tcPr>
          <w:p w14:paraId="66DB73FB" w14:textId="77777777" w:rsidR="00FE27E1" w:rsidRPr="00B0085F" w:rsidRDefault="00FE27E1" w:rsidP="007E4C54">
            <w:pPr>
              <w:tabs>
                <w:tab w:val="left" w:pos="480"/>
              </w:tabs>
              <w:spacing w:line="360" w:lineRule="auto"/>
              <w:contextualSpacing/>
              <w:jc w:val="center"/>
              <w:rPr>
                <w:rFonts w:ascii="Times New Roman" w:hAnsi="Times New Roman" w:cs="Times New Roman"/>
              </w:rPr>
            </w:pPr>
          </w:p>
          <w:p w14:paraId="70A16AD8" w14:textId="77777777" w:rsidR="00FE27E1" w:rsidRPr="00B0085F" w:rsidRDefault="00FE27E1" w:rsidP="007E4C54">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[3.142, 3.423]</w:t>
            </w:r>
          </w:p>
        </w:tc>
      </w:tr>
      <w:tr w:rsidR="00FE27E1" w:rsidRPr="00B0085F" w14:paraId="69075264" w14:textId="77777777" w:rsidTr="005C6A70">
        <w:tc>
          <w:tcPr>
            <w:tcW w:w="2160" w:type="dxa"/>
            <w:tcBorders>
              <w:left w:val="nil"/>
            </w:tcBorders>
          </w:tcPr>
          <w:p w14:paraId="6682B901" w14:textId="77777777" w:rsidR="00FE27E1" w:rsidRPr="00B0085F" w:rsidRDefault="00FE27E1" w:rsidP="007E4C54">
            <w:pPr>
              <w:tabs>
                <w:tab w:val="left" w:pos="480"/>
              </w:tabs>
              <w:spacing w:line="360" w:lineRule="auto"/>
              <w:contextualSpacing/>
              <w:rPr>
                <w:rFonts w:ascii="Times New Roman" w:hAnsi="Times New Roman" w:cs="Times New Roman"/>
              </w:rPr>
            </w:pPr>
          </w:p>
        </w:tc>
        <w:tc>
          <w:tcPr>
            <w:tcW w:w="1620" w:type="dxa"/>
          </w:tcPr>
          <w:p w14:paraId="40005486" w14:textId="77777777" w:rsidR="00FE27E1" w:rsidRPr="00B0085F" w:rsidRDefault="00FE27E1" w:rsidP="007E4C5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 xml:space="preserve">Traditional </w:t>
            </w:r>
          </w:p>
        </w:tc>
        <w:tc>
          <w:tcPr>
            <w:tcW w:w="1800" w:type="dxa"/>
          </w:tcPr>
          <w:p w14:paraId="67B76781" w14:textId="77777777" w:rsidR="00FE27E1" w:rsidRPr="00B0085F" w:rsidRDefault="00FE27E1" w:rsidP="007E4C5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133 (65.5%)</w:t>
            </w:r>
          </w:p>
        </w:tc>
        <w:tc>
          <w:tcPr>
            <w:tcW w:w="1710" w:type="dxa"/>
          </w:tcPr>
          <w:p w14:paraId="020A9D01" w14:textId="77777777" w:rsidR="00FE27E1" w:rsidRPr="00B0085F" w:rsidRDefault="00FE27E1" w:rsidP="007E4C5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3.430 (0.600)</w:t>
            </w:r>
          </w:p>
        </w:tc>
        <w:tc>
          <w:tcPr>
            <w:tcW w:w="2160" w:type="dxa"/>
            <w:tcBorders>
              <w:right w:val="nil"/>
            </w:tcBorders>
          </w:tcPr>
          <w:p w14:paraId="6C35DA5F" w14:textId="51636295" w:rsidR="00023E87" w:rsidRPr="00B0085F" w:rsidRDefault="00FE27E1" w:rsidP="007E4C54">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[3.328, 3.531]</w:t>
            </w:r>
          </w:p>
        </w:tc>
      </w:tr>
      <w:tr w:rsidR="00FE27E1" w:rsidRPr="00B0085F" w14:paraId="66930A02" w14:textId="77777777" w:rsidTr="005C6A70">
        <w:tc>
          <w:tcPr>
            <w:tcW w:w="2160" w:type="dxa"/>
            <w:tcBorders>
              <w:left w:val="nil"/>
            </w:tcBorders>
          </w:tcPr>
          <w:p w14:paraId="58F0BC0A" w14:textId="77777777" w:rsidR="00FE27E1" w:rsidRPr="00B0085F" w:rsidRDefault="00FE27E1" w:rsidP="007E4C54">
            <w:pPr>
              <w:tabs>
                <w:tab w:val="left" w:pos="480"/>
              </w:tabs>
              <w:spacing w:line="360" w:lineRule="auto"/>
              <w:contextualSpacing/>
              <w:rPr>
                <w:rFonts w:ascii="Times New Roman" w:hAnsi="Times New Roman" w:cs="Times New Roman"/>
              </w:rPr>
            </w:pPr>
          </w:p>
        </w:tc>
        <w:tc>
          <w:tcPr>
            <w:tcW w:w="1620" w:type="dxa"/>
          </w:tcPr>
          <w:p w14:paraId="266AB330" w14:textId="77777777" w:rsidR="00FE27E1" w:rsidRPr="00B0085F" w:rsidRDefault="00FE27E1" w:rsidP="007E4C5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Total</w:t>
            </w:r>
          </w:p>
        </w:tc>
        <w:tc>
          <w:tcPr>
            <w:tcW w:w="1800" w:type="dxa"/>
          </w:tcPr>
          <w:p w14:paraId="6668ECF6" w14:textId="77777777" w:rsidR="00FE27E1" w:rsidRPr="00B0085F" w:rsidRDefault="00FE27E1" w:rsidP="007E4C5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203 (100%)</w:t>
            </w:r>
          </w:p>
        </w:tc>
        <w:tc>
          <w:tcPr>
            <w:tcW w:w="1710" w:type="dxa"/>
          </w:tcPr>
          <w:p w14:paraId="62577FDE" w14:textId="77777777" w:rsidR="00FE27E1" w:rsidRPr="00B0085F" w:rsidRDefault="00FE27E1" w:rsidP="007E4C5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3.379 (0.597)</w:t>
            </w:r>
          </w:p>
        </w:tc>
        <w:tc>
          <w:tcPr>
            <w:tcW w:w="2160" w:type="dxa"/>
            <w:tcBorders>
              <w:right w:val="nil"/>
            </w:tcBorders>
          </w:tcPr>
          <w:p w14:paraId="51D15412" w14:textId="6CC9C891" w:rsidR="00FE27E1" w:rsidRPr="00B0085F" w:rsidRDefault="00023E87" w:rsidP="007E4C54">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[3.269, 3.443]</w:t>
            </w:r>
          </w:p>
        </w:tc>
      </w:tr>
      <w:tr w:rsidR="00A37505" w:rsidRPr="00B0085F" w14:paraId="6C2B923D" w14:textId="1D0F36E1" w:rsidTr="00A37505">
        <w:tc>
          <w:tcPr>
            <w:tcW w:w="2160" w:type="dxa"/>
            <w:tcBorders>
              <w:left w:val="nil"/>
            </w:tcBorders>
          </w:tcPr>
          <w:p w14:paraId="7EE2B5F5" w14:textId="77777777" w:rsidR="00A94AB5" w:rsidRPr="00B0085F" w:rsidRDefault="00A94AB5" w:rsidP="007E4C54">
            <w:pPr>
              <w:tabs>
                <w:tab w:val="left" w:pos="480"/>
              </w:tabs>
              <w:spacing w:line="360" w:lineRule="auto"/>
              <w:contextualSpacing/>
              <w:rPr>
                <w:rFonts w:ascii="Times New Roman" w:hAnsi="Times New Roman" w:cs="Times New Roman"/>
              </w:rPr>
            </w:pPr>
          </w:p>
        </w:tc>
        <w:tc>
          <w:tcPr>
            <w:tcW w:w="1620" w:type="dxa"/>
          </w:tcPr>
          <w:p w14:paraId="5A6B7B6D" w14:textId="55F20C0E" w:rsidR="00A94AB5" w:rsidRPr="00B0085F" w:rsidRDefault="00A94AB5" w:rsidP="007E4C54">
            <w:pPr>
              <w:tabs>
                <w:tab w:val="left" w:pos="480"/>
              </w:tabs>
              <w:spacing w:line="360" w:lineRule="auto"/>
              <w:contextualSpacing/>
              <w:rPr>
                <w:rFonts w:ascii="Times New Roman" w:hAnsi="Times New Roman" w:cs="Times New Roman"/>
              </w:rPr>
            </w:pPr>
          </w:p>
        </w:tc>
        <w:tc>
          <w:tcPr>
            <w:tcW w:w="1800" w:type="dxa"/>
          </w:tcPr>
          <w:p w14:paraId="686AF583" w14:textId="64E2F92C" w:rsidR="00A94AB5" w:rsidRPr="00B0085F" w:rsidRDefault="00A94AB5" w:rsidP="007E4C54">
            <w:pPr>
              <w:tabs>
                <w:tab w:val="left" w:pos="480"/>
              </w:tabs>
              <w:spacing w:line="360" w:lineRule="auto"/>
              <w:contextualSpacing/>
              <w:rPr>
                <w:rFonts w:ascii="Times New Roman" w:hAnsi="Times New Roman" w:cs="Times New Roman"/>
              </w:rPr>
            </w:pPr>
          </w:p>
        </w:tc>
        <w:tc>
          <w:tcPr>
            <w:tcW w:w="1710" w:type="dxa"/>
          </w:tcPr>
          <w:p w14:paraId="6A599886" w14:textId="77777777" w:rsidR="00A94AB5" w:rsidRPr="00B0085F" w:rsidRDefault="00A94AB5" w:rsidP="007E4C54">
            <w:pPr>
              <w:tabs>
                <w:tab w:val="left" w:pos="480"/>
              </w:tabs>
              <w:spacing w:line="360" w:lineRule="auto"/>
              <w:contextualSpacing/>
              <w:rPr>
                <w:rFonts w:ascii="Times New Roman" w:hAnsi="Times New Roman" w:cs="Times New Roman"/>
              </w:rPr>
            </w:pPr>
          </w:p>
        </w:tc>
        <w:tc>
          <w:tcPr>
            <w:tcW w:w="2160" w:type="dxa"/>
            <w:tcBorders>
              <w:right w:val="nil"/>
            </w:tcBorders>
          </w:tcPr>
          <w:p w14:paraId="6BB91FFD" w14:textId="77777777" w:rsidR="00A94AB5" w:rsidRPr="00B0085F" w:rsidRDefault="00A94AB5" w:rsidP="007E4C54">
            <w:pPr>
              <w:tabs>
                <w:tab w:val="left" w:pos="480"/>
              </w:tabs>
              <w:spacing w:line="360" w:lineRule="auto"/>
              <w:contextualSpacing/>
              <w:rPr>
                <w:rFonts w:ascii="Times New Roman" w:hAnsi="Times New Roman" w:cs="Times New Roman"/>
              </w:rPr>
            </w:pPr>
          </w:p>
        </w:tc>
      </w:tr>
      <w:tr w:rsidR="00A37505" w:rsidRPr="00B0085F" w14:paraId="13ED9641" w14:textId="380D2D57" w:rsidTr="00A37505">
        <w:tc>
          <w:tcPr>
            <w:tcW w:w="2160" w:type="dxa"/>
            <w:tcBorders>
              <w:left w:val="nil"/>
            </w:tcBorders>
          </w:tcPr>
          <w:p w14:paraId="7DE4AC88" w14:textId="1CDC36FE" w:rsidR="00A94AB5" w:rsidRPr="00B0085F" w:rsidRDefault="00A94AB5" w:rsidP="007E4C5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 xml:space="preserve">Time Management </w:t>
            </w:r>
          </w:p>
        </w:tc>
        <w:tc>
          <w:tcPr>
            <w:tcW w:w="1620" w:type="dxa"/>
          </w:tcPr>
          <w:p w14:paraId="47366199" w14:textId="0A324C1A" w:rsidR="00A94AB5" w:rsidRPr="00B0085F" w:rsidRDefault="00A94AB5" w:rsidP="007E4C5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Block</w:t>
            </w:r>
          </w:p>
          <w:p w14:paraId="48BBC8DA" w14:textId="135F84AC" w:rsidR="00A94AB5" w:rsidRPr="00B0085F" w:rsidRDefault="00A94AB5" w:rsidP="007E4C5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Traditional</w:t>
            </w:r>
          </w:p>
        </w:tc>
        <w:tc>
          <w:tcPr>
            <w:tcW w:w="1800" w:type="dxa"/>
          </w:tcPr>
          <w:p w14:paraId="5271888F" w14:textId="77777777" w:rsidR="00A94AB5" w:rsidRPr="00B0085F" w:rsidRDefault="00A94AB5" w:rsidP="007E4C5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70 (34.5 %)</w:t>
            </w:r>
          </w:p>
          <w:p w14:paraId="67153F51" w14:textId="6890BA20" w:rsidR="00A94AB5" w:rsidRPr="00B0085F" w:rsidRDefault="00A94AB5" w:rsidP="007E4C5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133 (65.5%)</w:t>
            </w:r>
          </w:p>
        </w:tc>
        <w:tc>
          <w:tcPr>
            <w:tcW w:w="1710" w:type="dxa"/>
          </w:tcPr>
          <w:p w14:paraId="4981265D" w14:textId="77777777" w:rsidR="00A94AB5" w:rsidRPr="00B0085F" w:rsidRDefault="00A94AB5" w:rsidP="007E4C5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2.604 (0.809)</w:t>
            </w:r>
          </w:p>
          <w:p w14:paraId="352AE463" w14:textId="7AA9A28F" w:rsidR="00A94AB5" w:rsidRPr="00B0085F" w:rsidRDefault="00A94AB5" w:rsidP="007E4C5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2.934 (0.801)</w:t>
            </w:r>
          </w:p>
        </w:tc>
        <w:tc>
          <w:tcPr>
            <w:tcW w:w="2160" w:type="dxa"/>
            <w:tcBorders>
              <w:right w:val="nil"/>
            </w:tcBorders>
          </w:tcPr>
          <w:p w14:paraId="3B4C8024" w14:textId="77777777" w:rsidR="00A94AB5" w:rsidRPr="00B0085F" w:rsidRDefault="00A94AB5" w:rsidP="007E4C54">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[2.430, 2.808]</w:t>
            </w:r>
          </w:p>
          <w:p w14:paraId="6C9122F7" w14:textId="27A3E465" w:rsidR="00A94AB5" w:rsidRPr="00B0085F" w:rsidRDefault="00A94AB5" w:rsidP="007E4C54">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[2.789, 3.063]</w:t>
            </w:r>
          </w:p>
        </w:tc>
      </w:tr>
      <w:tr w:rsidR="00A37505" w:rsidRPr="00B0085F" w14:paraId="364F3936" w14:textId="16F75F0F" w:rsidTr="00A37505">
        <w:tc>
          <w:tcPr>
            <w:tcW w:w="2160" w:type="dxa"/>
            <w:tcBorders>
              <w:left w:val="nil"/>
            </w:tcBorders>
          </w:tcPr>
          <w:p w14:paraId="7AD48E11" w14:textId="00DCC883" w:rsidR="00A94AB5" w:rsidRPr="00B0085F" w:rsidRDefault="00A94AB5" w:rsidP="007E4C54">
            <w:pPr>
              <w:tabs>
                <w:tab w:val="left" w:pos="480"/>
              </w:tabs>
              <w:spacing w:line="360" w:lineRule="auto"/>
              <w:contextualSpacing/>
              <w:rPr>
                <w:rFonts w:ascii="Times New Roman" w:hAnsi="Times New Roman" w:cs="Times New Roman"/>
              </w:rPr>
            </w:pPr>
          </w:p>
        </w:tc>
        <w:tc>
          <w:tcPr>
            <w:tcW w:w="1620" w:type="dxa"/>
          </w:tcPr>
          <w:p w14:paraId="475B2407" w14:textId="0CF7B688" w:rsidR="00A94AB5" w:rsidRPr="00B0085F" w:rsidRDefault="00A94AB5" w:rsidP="007E4C5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Total</w:t>
            </w:r>
          </w:p>
        </w:tc>
        <w:tc>
          <w:tcPr>
            <w:tcW w:w="1800" w:type="dxa"/>
          </w:tcPr>
          <w:p w14:paraId="0E81F225" w14:textId="16223189" w:rsidR="00A94AB5" w:rsidRPr="00B0085F" w:rsidRDefault="00A94AB5" w:rsidP="007E4C5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203 (100%)</w:t>
            </w:r>
          </w:p>
        </w:tc>
        <w:tc>
          <w:tcPr>
            <w:tcW w:w="1710" w:type="dxa"/>
          </w:tcPr>
          <w:p w14:paraId="2A332180" w14:textId="163957CF" w:rsidR="00A94AB5" w:rsidRPr="00B0085F" w:rsidRDefault="007E02E7" w:rsidP="007E4C5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2.820 (0.817)</w:t>
            </w:r>
          </w:p>
        </w:tc>
        <w:tc>
          <w:tcPr>
            <w:tcW w:w="2160" w:type="dxa"/>
            <w:tcBorders>
              <w:right w:val="nil"/>
            </w:tcBorders>
          </w:tcPr>
          <w:p w14:paraId="2B0689B5" w14:textId="142045BC" w:rsidR="00A94AB5" w:rsidRPr="00B0085F" w:rsidRDefault="00023E87" w:rsidP="007E4C54">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[2.656, 2.889]</w:t>
            </w:r>
          </w:p>
        </w:tc>
      </w:tr>
    </w:tbl>
    <w:p w14:paraId="473D3787" w14:textId="1CF91231" w:rsidR="00086180" w:rsidRPr="00B0085F" w:rsidRDefault="00A94AB5" w:rsidP="00A94AB5">
      <w:pPr>
        <w:spacing w:line="480" w:lineRule="auto"/>
        <w:rPr>
          <w:rFonts w:ascii="Times New Roman" w:hAnsi="Times New Roman" w:cs="Times New Roman"/>
        </w:rPr>
      </w:pPr>
      <w:r w:rsidRPr="00B0085F">
        <w:rPr>
          <w:rFonts w:ascii="Times New Roman" w:hAnsi="Times New Roman" w:cs="Times New Roman"/>
          <w:i/>
        </w:rPr>
        <w:t xml:space="preserve">Note. </w:t>
      </w:r>
      <w:r w:rsidRPr="00B0085F">
        <w:rPr>
          <w:rFonts w:ascii="Times New Roman" w:hAnsi="Times New Roman" w:cs="Times New Roman"/>
        </w:rPr>
        <w:t xml:space="preserve">All variables conformed to a normal distribution. </w:t>
      </w:r>
    </w:p>
    <w:p w14:paraId="067C6FFB" w14:textId="38FBA20E" w:rsidR="00813130" w:rsidRPr="00B0085F" w:rsidRDefault="002A0A42" w:rsidP="00AE58D3">
      <w:pPr>
        <w:tabs>
          <w:tab w:val="left" w:pos="480"/>
        </w:tabs>
        <w:spacing w:line="480" w:lineRule="auto"/>
        <w:ind w:right="-18"/>
        <w:contextualSpacing/>
        <w:rPr>
          <w:rFonts w:ascii="Times New Roman" w:hAnsi="Times New Roman" w:cs="Times New Roman"/>
        </w:rPr>
      </w:pPr>
      <w:r w:rsidRPr="00B0085F">
        <w:rPr>
          <w:rFonts w:ascii="Times New Roman" w:hAnsi="Times New Roman" w:cs="Times New Roman"/>
          <w:u w:color="243778"/>
        </w:rPr>
        <w:tab/>
      </w:r>
      <w:r w:rsidRPr="00B0085F">
        <w:rPr>
          <w:rFonts w:ascii="Times New Roman" w:hAnsi="Times New Roman" w:cs="Times New Roman"/>
          <w:iCs/>
        </w:rPr>
        <w:t>The</w:t>
      </w:r>
      <w:r w:rsidR="000723D0" w:rsidRPr="00B0085F">
        <w:rPr>
          <w:rFonts w:ascii="Times New Roman" w:hAnsi="Times New Roman" w:cs="Times New Roman"/>
          <w:iCs/>
        </w:rPr>
        <w:t xml:space="preserve"> </w:t>
      </w:r>
      <w:r w:rsidR="00813130" w:rsidRPr="00B0085F">
        <w:rPr>
          <w:rFonts w:ascii="Times New Roman" w:hAnsi="Times New Roman" w:cs="Times New Roman"/>
          <w:iCs/>
        </w:rPr>
        <w:t>GPA</w:t>
      </w:r>
      <w:r w:rsidR="000723D0" w:rsidRPr="00B0085F">
        <w:rPr>
          <w:rFonts w:ascii="Times New Roman" w:hAnsi="Times New Roman" w:cs="Times New Roman"/>
          <w:iCs/>
        </w:rPr>
        <w:t xml:space="preserve"> of students relative to the high school schedul</w:t>
      </w:r>
      <w:r w:rsidR="00813130" w:rsidRPr="00B0085F">
        <w:rPr>
          <w:rFonts w:ascii="Times New Roman" w:hAnsi="Times New Roman" w:cs="Times New Roman"/>
          <w:iCs/>
        </w:rPr>
        <w:t>ing plan they experienced</w:t>
      </w:r>
      <w:r w:rsidR="001F5C08" w:rsidRPr="00B0085F">
        <w:rPr>
          <w:rFonts w:ascii="Times New Roman" w:hAnsi="Times New Roman" w:cs="Times New Roman"/>
          <w:iCs/>
        </w:rPr>
        <w:t xml:space="preserve"> were as follows</w:t>
      </w:r>
      <w:r w:rsidR="00626CBC" w:rsidRPr="00B0085F">
        <w:rPr>
          <w:rFonts w:ascii="Times New Roman" w:hAnsi="Times New Roman" w:cs="Times New Roman"/>
          <w:iCs/>
        </w:rPr>
        <w:t>:</w:t>
      </w:r>
      <w:r w:rsidR="00813130" w:rsidRPr="00B0085F">
        <w:rPr>
          <w:rFonts w:ascii="Times New Roman" w:hAnsi="Times New Roman" w:cs="Times New Roman"/>
          <w:iCs/>
        </w:rPr>
        <w:t xml:space="preserve"> 34.2</w:t>
      </w:r>
      <w:r w:rsidR="000723D0" w:rsidRPr="00B0085F">
        <w:rPr>
          <w:rFonts w:ascii="Times New Roman" w:hAnsi="Times New Roman" w:cs="Times New Roman"/>
          <w:iCs/>
        </w:rPr>
        <w:t>% of the sample attended a</w:t>
      </w:r>
      <w:r w:rsidR="00AD00B7" w:rsidRPr="00B0085F">
        <w:rPr>
          <w:rFonts w:ascii="Times New Roman" w:hAnsi="Times New Roman" w:cs="Times New Roman"/>
          <w:iCs/>
        </w:rPr>
        <w:t xml:space="preserve"> block schedule for high school</w:t>
      </w:r>
      <w:r w:rsidR="000723D0" w:rsidRPr="00B0085F">
        <w:rPr>
          <w:rFonts w:ascii="Times New Roman" w:hAnsi="Times New Roman" w:cs="Times New Roman"/>
          <w:iCs/>
        </w:rPr>
        <w:t xml:space="preserve"> and entered a mean </w:t>
      </w:r>
      <w:r w:rsidR="00813130" w:rsidRPr="00B0085F">
        <w:rPr>
          <w:rFonts w:ascii="Times New Roman" w:hAnsi="Times New Roman" w:cs="Times New Roman"/>
          <w:iCs/>
        </w:rPr>
        <w:t>GPA of 3.446</w:t>
      </w:r>
      <w:r w:rsidR="000723D0" w:rsidRPr="00B0085F">
        <w:rPr>
          <w:rFonts w:ascii="Times New Roman" w:hAnsi="Times New Roman" w:cs="Times New Roman"/>
          <w:iCs/>
        </w:rPr>
        <w:t xml:space="preserve"> wi</w:t>
      </w:r>
      <w:r w:rsidR="00813130" w:rsidRPr="00B0085F">
        <w:rPr>
          <w:rFonts w:ascii="Times New Roman" w:hAnsi="Times New Roman" w:cs="Times New Roman"/>
          <w:iCs/>
        </w:rPr>
        <w:t>th a standard deviation of 1.508</w:t>
      </w:r>
      <w:r w:rsidR="00911885" w:rsidRPr="00B0085F">
        <w:rPr>
          <w:rFonts w:ascii="Times New Roman" w:hAnsi="Times New Roman" w:cs="Times New Roman"/>
          <w:iCs/>
        </w:rPr>
        <w:t xml:space="preserve">, and a 95% CI of </w:t>
      </w:r>
      <w:r w:rsidR="003B32E7" w:rsidRPr="00B0085F">
        <w:rPr>
          <w:rFonts w:ascii="Times New Roman" w:hAnsi="Times New Roman" w:cs="Times New Roman"/>
        </w:rPr>
        <w:t xml:space="preserve">[3.358, 3.566].  </w:t>
      </w:r>
      <w:r w:rsidR="00813130" w:rsidRPr="00B0085F">
        <w:rPr>
          <w:rFonts w:ascii="Times New Roman" w:hAnsi="Times New Roman" w:cs="Times New Roman"/>
        </w:rPr>
        <w:t>Earning 0.137</w:t>
      </w:r>
      <w:r w:rsidR="000723D0" w:rsidRPr="00B0085F">
        <w:rPr>
          <w:rFonts w:ascii="Times New Roman" w:hAnsi="Times New Roman" w:cs="Times New Roman"/>
        </w:rPr>
        <w:t xml:space="preserve"> </w:t>
      </w:r>
      <w:r w:rsidR="000723D0" w:rsidRPr="00B0085F">
        <w:rPr>
          <w:rFonts w:ascii="Times New Roman" w:hAnsi="Times New Roman" w:cs="Times New Roman"/>
        </w:rPr>
        <w:lastRenderedPageBreak/>
        <w:t>points</w:t>
      </w:r>
      <w:r w:rsidR="001F1BA0" w:rsidRPr="00B0085F">
        <w:rPr>
          <w:rFonts w:ascii="Times New Roman" w:hAnsi="Times New Roman" w:cs="Times New Roman"/>
        </w:rPr>
        <w:t xml:space="preserve"> higher on average was the 65.8</w:t>
      </w:r>
      <w:r w:rsidR="000723D0" w:rsidRPr="00B0085F">
        <w:rPr>
          <w:rFonts w:ascii="Times New Roman" w:hAnsi="Times New Roman" w:cs="Times New Roman"/>
        </w:rPr>
        <w:t>% of the population that attended a traditional schedule for high school.  Traditio</w:t>
      </w:r>
      <w:r w:rsidR="00335C4F" w:rsidRPr="00B0085F">
        <w:rPr>
          <w:rFonts w:ascii="Times New Roman" w:hAnsi="Times New Roman" w:cs="Times New Roman"/>
        </w:rPr>
        <w:t>nal schedule students entered a</w:t>
      </w:r>
      <w:r w:rsidR="000723D0" w:rsidRPr="00B0085F">
        <w:rPr>
          <w:rFonts w:ascii="Times New Roman" w:hAnsi="Times New Roman" w:cs="Times New Roman"/>
        </w:rPr>
        <w:t xml:space="preserve"> mean </w:t>
      </w:r>
      <w:r w:rsidR="00813130" w:rsidRPr="00B0085F">
        <w:rPr>
          <w:rFonts w:ascii="Times New Roman" w:hAnsi="Times New Roman" w:cs="Times New Roman"/>
        </w:rPr>
        <w:t>GPA of 3.583</w:t>
      </w:r>
      <w:r w:rsidR="000723D0" w:rsidRPr="00B0085F">
        <w:rPr>
          <w:rFonts w:ascii="Times New Roman" w:hAnsi="Times New Roman" w:cs="Times New Roman"/>
        </w:rPr>
        <w:t xml:space="preserve"> with a standard devia</w:t>
      </w:r>
      <w:r w:rsidR="00813130" w:rsidRPr="00B0085F">
        <w:rPr>
          <w:rFonts w:ascii="Times New Roman" w:hAnsi="Times New Roman" w:cs="Times New Roman"/>
        </w:rPr>
        <w:t>tion of 0.466</w:t>
      </w:r>
      <w:r w:rsidR="00194AB1" w:rsidRPr="00B0085F">
        <w:rPr>
          <w:rFonts w:ascii="Times New Roman" w:hAnsi="Times New Roman" w:cs="Times New Roman"/>
          <w:iCs/>
        </w:rPr>
        <w:t xml:space="preserve"> and a 95% CI of </w:t>
      </w:r>
      <w:r w:rsidR="003B32E7" w:rsidRPr="00B0085F">
        <w:rPr>
          <w:rFonts w:ascii="Times New Roman" w:hAnsi="Times New Roman" w:cs="Times New Roman"/>
        </w:rPr>
        <w:t xml:space="preserve">[3.499, 3.649].  </w:t>
      </w:r>
      <w:r w:rsidR="00813130" w:rsidRPr="00B0085F">
        <w:rPr>
          <w:rFonts w:ascii="Times New Roman" w:hAnsi="Times New Roman" w:cs="Times New Roman"/>
        </w:rPr>
        <w:t>The n for this factor was 199 as a result of inaccurate gra</w:t>
      </w:r>
      <w:r w:rsidR="00D265DC" w:rsidRPr="00B0085F">
        <w:rPr>
          <w:rFonts w:ascii="Times New Roman" w:hAnsi="Times New Roman" w:cs="Times New Roman"/>
        </w:rPr>
        <w:t>de point averages being entered</w:t>
      </w:r>
      <w:r w:rsidR="00813130" w:rsidRPr="00B0085F">
        <w:rPr>
          <w:rFonts w:ascii="Times New Roman" w:hAnsi="Times New Roman" w:cs="Times New Roman"/>
        </w:rPr>
        <w:t xml:space="preserve"> that exceeded the 4.0 scale used by the university.</w:t>
      </w:r>
      <w:r w:rsidR="008E5A6A" w:rsidRPr="00B0085F">
        <w:rPr>
          <w:rFonts w:ascii="Times New Roman" w:hAnsi="Times New Roman" w:cs="Times New Roman"/>
        </w:rPr>
        <w:t xml:space="preserve">  See Table 6</w:t>
      </w:r>
      <w:r w:rsidR="00EF32ED" w:rsidRPr="00B0085F">
        <w:rPr>
          <w:rFonts w:ascii="Times New Roman" w:hAnsi="Times New Roman" w:cs="Times New Roman"/>
        </w:rPr>
        <w:t xml:space="preserve">. </w:t>
      </w:r>
    </w:p>
    <w:p w14:paraId="598C4F2E" w14:textId="03292F93" w:rsidR="00DA695C" w:rsidRPr="00B0085F" w:rsidRDefault="000723D0" w:rsidP="00813130">
      <w:pPr>
        <w:tabs>
          <w:tab w:val="left" w:pos="480"/>
          <w:tab w:val="left" w:pos="9000"/>
        </w:tabs>
        <w:spacing w:line="480" w:lineRule="auto"/>
        <w:ind w:right="-18"/>
        <w:contextualSpacing/>
        <w:rPr>
          <w:rFonts w:ascii="Times New Roman" w:hAnsi="Times New Roman" w:cs="Times New Roman"/>
          <w:iCs/>
        </w:rPr>
      </w:pPr>
      <w:r w:rsidRPr="00B0085F">
        <w:rPr>
          <w:rFonts w:ascii="Times New Roman" w:hAnsi="Times New Roman" w:cs="Times New Roman"/>
          <w:iCs/>
        </w:rPr>
        <w:tab/>
        <w:t xml:space="preserve">Test Anxiety </w:t>
      </w:r>
      <w:r w:rsidR="00845E74" w:rsidRPr="00B0085F">
        <w:rPr>
          <w:rFonts w:ascii="Times New Roman" w:hAnsi="Times New Roman" w:cs="Times New Roman"/>
          <w:iCs/>
        </w:rPr>
        <w:t xml:space="preserve">scores of students relative to the </w:t>
      </w:r>
      <w:r w:rsidRPr="00B0085F">
        <w:rPr>
          <w:rFonts w:ascii="Times New Roman" w:hAnsi="Times New Roman" w:cs="Times New Roman"/>
          <w:iCs/>
        </w:rPr>
        <w:t>high school scheduling plan they experienced</w:t>
      </w:r>
      <w:r w:rsidR="001F5C08" w:rsidRPr="00B0085F">
        <w:rPr>
          <w:rFonts w:ascii="Times New Roman" w:hAnsi="Times New Roman" w:cs="Times New Roman"/>
          <w:iCs/>
        </w:rPr>
        <w:t xml:space="preserve"> were as follows</w:t>
      </w:r>
      <w:r w:rsidR="00845E74" w:rsidRPr="00B0085F">
        <w:rPr>
          <w:rFonts w:ascii="Times New Roman" w:hAnsi="Times New Roman" w:cs="Times New Roman"/>
          <w:iCs/>
        </w:rPr>
        <w:t xml:space="preserve">.  </w:t>
      </w:r>
      <w:r w:rsidRPr="00B0085F">
        <w:rPr>
          <w:rFonts w:ascii="Times New Roman" w:hAnsi="Times New Roman" w:cs="Times New Roman"/>
          <w:iCs/>
        </w:rPr>
        <w:t>34.5</w:t>
      </w:r>
      <w:r w:rsidR="00845E74" w:rsidRPr="00B0085F">
        <w:rPr>
          <w:rFonts w:ascii="Times New Roman" w:hAnsi="Times New Roman" w:cs="Times New Roman"/>
          <w:iCs/>
        </w:rPr>
        <w:t xml:space="preserve">% of the </w:t>
      </w:r>
      <w:r w:rsidRPr="00B0085F">
        <w:rPr>
          <w:rFonts w:ascii="Times New Roman" w:hAnsi="Times New Roman" w:cs="Times New Roman"/>
          <w:iCs/>
        </w:rPr>
        <w:t>sample</w:t>
      </w:r>
      <w:r w:rsidR="00845E74" w:rsidRPr="00B0085F">
        <w:rPr>
          <w:rFonts w:ascii="Times New Roman" w:hAnsi="Times New Roman" w:cs="Times New Roman"/>
          <w:iCs/>
        </w:rPr>
        <w:t xml:space="preserve"> attend</w:t>
      </w:r>
      <w:r w:rsidRPr="00B0085F">
        <w:rPr>
          <w:rFonts w:ascii="Times New Roman" w:hAnsi="Times New Roman" w:cs="Times New Roman"/>
          <w:iCs/>
        </w:rPr>
        <w:t>ed a</w:t>
      </w:r>
      <w:r w:rsidR="00AD00B7" w:rsidRPr="00B0085F">
        <w:rPr>
          <w:rFonts w:ascii="Times New Roman" w:hAnsi="Times New Roman" w:cs="Times New Roman"/>
          <w:iCs/>
        </w:rPr>
        <w:t xml:space="preserve"> block schedule for high school</w:t>
      </w:r>
      <w:r w:rsidRPr="00B0085F">
        <w:rPr>
          <w:rFonts w:ascii="Times New Roman" w:hAnsi="Times New Roman" w:cs="Times New Roman"/>
          <w:iCs/>
        </w:rPr>
        <w:t xml:space="preserve"> and entered</w:t>
      </w:r>
      <w:r w:rsidR="00845E74" w:rsidRPr="00B0085F">
        <w:rPr>
          <w:rFonts w:ascii="Times New Roman" w:hAnsi="Times New Roman" w:cs="Times New Roman"/>
          <w:iCs/>
        </w:rPr>
        <w:t xml:space="preserve"> a mean </w:t>
      </w:r>
      <w:r w:rsidRPr="00B0085F">
        <w:rPr>
          <w:rFonts w:ascii="Times New Roman" w:hAnsi="Times New Roman" w:cs="Times New Roman"/>
          <w:iCs/>
        </w:rPr>
        <w:t>Test Anxiety</w:t>
      </w:r>
      <w:r w:rsidR="00845E74" w:rsidRPr="00B0085F">
        <w:rPr>
          <w:rFonts w:ascii="Times New Roman" w:hAnsi="Times New Roman" w:cs="Times New Roman"/>
          <w:iCs/>
        </w:rPr>
        <w:t xml:space="preserve"> score of </w:t>
      </w:r>
      <w:r w:rsidRPr="00B0085F">
        <w:rPr>
          <w:rFonts w:ascii="Times New Roman" w:hAnsi="Times New Roman" w:cs="Times New Roman"/>
          <w:iCs/>
        </w:rPr>
        <w:t>3.128</w:t>
      </w:r>
      <w:r w:rsidR="00845E74" w:rsidRPr="00B0085F">
        <w:rPr>
          <w:rFonts w:ascii="Times New Roman" w:hAnsi="Times New Roman" w:cs="Times New Roman"/>
          <w:iCs/>
        </w:rPr>
        <w:t xml:space="preserve"> with a standard deviation of </w:t>
      </w:r>
      <w:r w:rsidRPr="00B0085F">
        <w:rPr>
          <w:rFonts w:ascii="Times New Roman" w:hAnsi="Times New Roman" w:cs="Times New Roman"/>
          <w:iCs/>
        </w:rPr>
        <w:t>1.108</w:t>
      </w:r>
      <w:r w:rsidR="00194AB1" w:rsidRPr="00B0085F">
        <w:rPr>
          <w:rFonts w:ascii="Times New Roman" w:hAnsi="Times New Roman" w:cs="Times New Roman"/>
          <w:iCs/>
        </w:rPr>
        <w:t xml:space="preserve"> and a 95% CI of </w:t>
      </w:r>
      <w:r w:rsidR="003B32E7" w:rsidRPr="00B0085F">
        <w:rPr>
          <w:rFonts w:ascii="Times New Roman" w:hAnsi="Times New Roman" w:cs="Times New Roman"/>
        </w:rPr>
        <w:t xml:space="preserve">[2.866, 3.324].  </w:t>
      </w:r>
      <w:r w:rsidRPr="00B0085F">
        <w:rPr>
          <w:rFonts w:ascii="Times New Roman" w:hAnsi="Times New Roman" w:cs="Times New Roman"/>
        </w:rPr>
        <w:t>Scoring</w:t>
      </w:r>
      <w:r w:rsidR="00845E74" w:rsidRPr="00B0085F">
        <w:rPr>
          <w:rFonts w:ascii="Times New Roman" w:hAnsi="Times New Roman" w:cs="Times New Roman"/>
        </w:rPr>
        <w:t xml:space="preserve"> </w:t>
      </w:r>
      <w:r w:rsidRPr="00B0085F">
        <w:rPr>
          <w:rFonts w:ascii="Times New Roman" w:hAnsi="Times New Roman" w:cs="Times New Roman"/>
        </w:rPr>
        <w:t xml:space="preserve">0.310 </w:t>
      </w:r>
      <w:r w:rsidR="00845E74" w:rsidRPr="00B0085F">
        <w:rPr>
          <w:rFonts w:ascii="Times New Roman" w:hAnsi="Times New Roman" w:cs="Times New Roman"/>
        </w:rPr>
        <w:t xml:space="preserve">points higher on average was the </w:t>
      </w:r>
      <w:r w:rsidRPr="00B0085F">
        <w:rPr>
          <w:rFonts w:ascii="Times New Roman" w:hAnsi="Times New Roman" w:cs="Times New Roman"/>
        </w:rPr>
        <w:t>65.5</w:t>
      </w:r>
      <w:r w:rsidR="00845E74" w:rsidRPr="00B0085F">
        <w:rPr>
          <w:rFonts w:ascii="Times New Roman" w:hAnsi="Times New Roman" w:cs="Times New Roman"/>
        </w:rPr>
        <w:t>% of the population that attend</w:t>
      </w:r>
      <w:r w:rsidRPr="00B0085F">
        <w:rPr>
          <w:rFonts w:ascii="Times New Roman" w:hAnsi="Times New Roman" w:cs="Times New Roman"/>
        </w:rPr>
        <w:t>ed a traditional schedule for high school</w:t>
      </w:r>
      <w:r w:rsidR="00845E74" w:rsidRPr="00B0085F">
        <w:rPr>
          <w:rFonts w:ascii="Times New Roman" w:hAnsi="Times New Roman" w:cs="Times New Roman"/>
        </w:rPr>
        <w:t xml:space="preserve">.  </w:t>
      </w:r>
      <w:r w:rsidRPr="00B0085F">
        <w:rPr>
          <w:rFonts w:ascii="Times New Roman" w:hAnsi="Times New Roman" w:cs="Times New Roman"/>
        </w:rPr>
        <w:t>Traditional schedule students entered</w:t>
      </w:r>
      <w:r w:rsidR="003C78DD" w:rsidRPr="00B0085F">
        <w:rPr>
          <w:rFonts w:ascii="Times New Roman" w:hAnsi="Times New Roman" w:cs="Times New Roman"/>
        </w:rPr>
        <w:t xml:space="preserve"> a</w:t>
      </w:r>
      <w:r w:rsidR="00845E74" w:rsidRPr="00B0085F">
        <w:rPr>
          <w:rFonts w:ascii="Times New Roman" w:hAnsi="Times New Roman" w:cs="Times New Roman"/>
        </w:rPr>
        <w:t xml:space="preserve"> mean </w:t>
      </w:r>
      <w:r w:rsidRPr="00B0085F">
        <w:rPr>
          <w:rFonts w:ascii="Times New Roman" w:hAnsi="Times New Roman" w:cs="Times New Roman"/>
        </w:rPr>
        <w:t>Test Anxiety score of 3.438</w:t>
      </w:r>
      <w:r w:rsidR="00845E74" w:rsidRPr="00B0085F">
        <w:rPr>
          <w:rFonts w:ascii="Times New Roman" w:hAnsi="Times New Roman" w:cs="Times New Roman"/>
        </w:rPr>
        <w:t xml:space="preserve"> with a standard devia</w:t>
      </w:r>
      <w:r w:rsidRPr="00B0085F">
        <w:rPr>
          <w:rFonts w:ascii="Times New Roman" w:hAnsi="Times New Roman" w:cs="Times New Roman"/>
        </w:rPr>
        <w:t>tion of 0.908</w:t>
      </w:r>
      <w:r w:rsidR="00194AB1" w:rsidRPr="00B0085F">
        <w:rPr>
          <w:rFonts w:ascii="Times New Roman" w:hAnsi="Times New Roman" w:cs="Times New Roman"/>
          <w:iCs/>
        </w:rPr>
        <w:t xml:space="preserve"> and a 95% CI of </w:t>
      </w:r>
      <w:r w:rsidR="003B32E7" w:rsidRPr="00B0085F">
        <w:rPr>
          <w:rFonts w:ascii="Times New Roman" w:hAnsi="Times New Roman" w:cs="Times New Roman"/>
        </w:rPr>
        <w:t>[3.290, 3.621].</w:t>
      </w:r>
      <w:r w:rsidR="008E5A6A" w:rsidRPr="00B0085F">
        <w:rPr>
          <w:rFonts w:ascii="Times New Roman" w:hAnsi="Times New Roman" w:cs="Times New Roman"/>
        </w:rPr>
        <w:t xml:space="preserve">  See Table 6</w:t>
      </w:r>
      <w:r w:rsidR="00EF32ED" w:rsidRPr="00B0085F">
        <w:rPr>
          <w:rFonts w:ascii="Times New Roman" w:hAnsi="Times New Roman" w:cs="Times New Roman"/>
        </w:rPr>
        <w:t>.</w:t>
      </w:r>
    </w:p>
    <w:p w14:paraId="2F77F97E" w14:textId="2BCEB55A" w:rsidR="000225ED" w:rsidRPr="00B0085F" w:rsidRDefault="002A0A42" w:rsidP="0082490B">
      <w:pPr>
        <w:tabs>
          <w:tab w:val="left" w:pos="480"/>
          <w:tab w:val="left" w:pos="9000"/>
        </w:tabs>
        <w:spacing w:line="480" w:lineRule="auto"/>
        <w:ind w:right="-18"/>
        <w:contextualSpacing/>
        <w:rPr>
          <w:rFonts w:ascii="Times New Roman" w:hAnsi="Times New Roman" w:cs="Times New Roman"/>
          <w:iCs/>
        </w:rPr>
      </w:pPr>
      <w:r w:rsidRPr="00B0085F">
        <w:rPr>
          <w:rFonts w:ascii="Times New Roman" w:hAnsi="Times New Roman" w:cs="Times New Roman"/>
          <w:b/>
          <w:iCs/>
        </w:rPr>
        <w:tab/>
      </w:r>
      <w:r w:rsidR="00C872CC" w:rsidRPr="00B0085F">
        <w:rPr>
          <w:rFonts w:ascii="Times New Roman" w:hAnsi="Times New Roman" w:cs="Times New Roman"/>
          <w:iCs/>
        </w:rPr>
        <w:t>Academic Competence</w:t>
      </w:r>
      <w:r w:rsidR="00AE58D3" w:rsidRPr="00B0085F">
        <w:rPr>
          <w:rFonts w:ascii="Times New Roman" w:hAnsi="Times New Roman" w:cs="Times New Roman"/>
          <w:iCs/>
        </w:rPr>
        <w:t xml:space="preserve"> scores of students relative to the high school scheduling plan they experienced</w:t>
      </w:r>
      <w:r w:rsidR="001F5C08" w:rsidRPr="00B0085F">
        <w:rPr>
          <w:rFonts w:ascii="Times New Roman" w:hAnsi="Times New Roman" w:cs="Times New Roman"/>
          <w:iCs/>
        </w:rPr>
        <w:t xml:space="preserve"> were as follows</w:t>
      </w:r>
      <w:r w:rsidR="00AE58D3" w:rsidRPr="00B0085F">
        <w:rPr>
          <w:rFonts w:ascii="Times New Roman" w:hAnsi="Times New Roman" w:cs="Times New Roman"/>
          <w:iCs/>
        </w:rPr>
        <w:t>.  34.5% of the sample attended a</w:t>
      </w:r>
      <w:r w:rsidR="00AD00B7" w:rsidRPr="00B0085F">
        <w:rPr>
          <w:rFonts w:ascii="Times New Roman" w:hAnsi="Times New Roman" w:cs="Times New Roman"/>
          <w:iCs/>
        </w:rPr>
        <w:t xml:space="preserve"> block schedule for high school</w:t>
      </w:r>
      <w:r w:rsidR="00AE58D3" w:rsidRPr="00B0085F">
        <w:rPr>
          <w:rFonts w:ascii="Times New Roman" w:hAnsi="Times New Roman" w:cs="Times New Roman"/>
          <w:iCs/>
        </w:rPr>
        <w:t xml:space="preserve"> and entered a mean </w:t>
      </w:r>
      <w:r w:rsidR="00C872CC" w:rsidRPr="00B0085F">
        <w:rPr>
          <w:rFonts w:ascii="Times New Roman" w:hAnsi="Times New Roman" w:cs="Times New Roman"/>
          <w:iCs/>
        </w:rPr>
        <w:t>Academic Competence</w:t>
      </w:r>
      <w:r w:rsidR="00AE58D3" w:rsidRPr="00B0085F">
        <w:rPr>
          <w:rFonts w:ascii="Times New Roman" w:hAnsi="Times New Roman" w:cs="Times New Roman"/>
          <w:iCs/>
        </w:rPr>
        <w:t xml:space="preserve"> score of </w:t>
      </w:r>
      <w:r w:rsidR="00C872CC" w:rsidRPr="00B0085F">
        <w:rPr>
          <w:rFonts w:ascii="Times New Roman" w:hAnsi="Times New Roman" w:cs="Times New Roman"/>
          <w:iCs/>
        </w:rPr>
        <w:t>3.757</w:t>
      </w:r>
      <w:r w:rsidR="00AE58D3" w:rsidRPr="00B0085F">
        <w:rPr>
          <w:rFonts w:ascii="Times New Roman" w:hAnsi="Times New Roman" w:cs="Times New Roman"/>
          <w:iCs/>
        </w:rPr>
        <w:t xml:space="preserve"> with a standard deviation of </w:t>
      </w:r>
      <w:r w:rsidR="00C872CC" w:rsidRPr="00B0085F">
        <w:rPr>
          <w:rFonts w:ascii="Times New Roman" w:hAnsi="Times New Roman" w:cs="Times New Roman"/>
          <w:iCs/>
        </w:rPr>
        <w:t>0.564</w:t>
      </w:r>
      <w:r w:rsidR="00194AB1" w:rsidRPr="00B0085F">
        <w:rPr>
          <w:rFonts w:ascii="Times New Roman" w:hAnsi="Times New Roman" w:cs="Times New Roman"/>
          <w:iCs/>
        </w:rPr>
        <w:t xml:space="preserve"> and a 95% CI of </w:t>
      </w:r>
      <w:r w:rsidR="00194AB1" w:rsidRPr="00B0085F">
        <w:rPr>
          <w:rFonts w:ascii="Times New Roman" w:hAnsi="Times New Roman" w:cs="Times New Roman"/>
        </w:rPr>
        <w:t>[</w:t>
      </w:r>
      <w:r w:rsidR="003B32E7" w:rsidRPr="00B0085F">
        <w:rPr>
          <w:rFonts w:ascii="Times New Roman" w:hAnsi="Times New Roman" w:cs="Times New Roman"/>
        </w:rPr>
        <w:t xml:space="preserve">3.653, 3.896].  </w:t>
      </w:r>
      <w:r w:rsidR="00AE58D3" w:rsidRPr="00B0085F">
        <w:rPr>
          <w:rFonts w:ascii="Times New Roman" w:hAnsi="Times New Roman" w:cs="Times New Roman"/>
        </w:rPr>
        <w:t xml:space="preserve">Scoring </w:t>
      </w:r>
      <w:r w:rsidR="00C872CC" w:rsidRPr="00B0085F">
        <w:rPr>
          <w:rFonts w:ascii="Times New Roman" w:hAnsi="Times New Roman" w:cs="Times New Roman"/>
        </w:rPr>
        <w:t>0.211</w:t>
      </w:r>
      <w:r w:rsidR="00AE58D3" w:rsidRPr="00B0085F">
        <w:rPr>
          <w:rFonts w:ascii="Times New Roman" w:hAnsi="Times New Roman" w:cs="Times New Roman"/>
        </w:rPr>
        <w:t xml:space="preserve"> points higher on average was the 65.5% of the population that attended a traditional schedule for high school.  Traditional schedule students entered a mean </w:t>
      </w:r>
      <w:r w:rsidR="000225ED" w:rsidRPr="00B0085F">
        <w:rPr>
          <w:rFonts w:ascii="Times New Roman" w:hAnsi="Times New Roman" w:cs="Times New Roman"/>
        </w:rPr>
        <w:t>Academic Competence</w:t>
      </w:r>
      <w:r w:rsidR="00C872CC" w:rsidRPr="00B0085F">
        <w:rPr>
          <w:rFonts w:ascii="Times New Roman" w:hAnsi="Times New Roman" w:cs="Times New Roman"/>
        </w:rPr>
        <w:t xml:space="preserve"> score of 3.968</w:t>
      </w:r>
      <w:r w:rsidR="00AE58D3" w:rsidRPr="00B0085F">
        <w:rPr>
          <w:rFonts w:ascii="Times New Roman" w:hAnsi="Times New Roman" w:cs="Times New Roman"/>
        </w:rPr>
        <w:t xml:space="preserve"> with a standard devia</w:t>
      </w:r>
      <w:r w:rsidR="00C872CC" w:rsidRPr="00B0085F">
        <w:rPr>
          <w:rFonts w:ascii="Times New Roman" w:hAnsi="Times New Roman" w:cs="Times New Roman"/>
        </w:rPr>
        <w:t>tion of 0.5</w:t>
      </w:r>
      <w:r w:rsidR="00AE58D3" w:rsidRPr="00B0085F">
        <w:rPr>
          <w:rFonts w:ascii="Times New Roman" w:hAnsi="Times New Roman" w:cs="Times New Roman"/>
        </w:rPr>
        <w:t>08</w:t>
      </w:r>
      <w:r w:rsidR="00194AB1" w:rsidRPr="00B0085F">
        <w:rPr>
          <w:rFonts w:ascii="Times New Roman" w:hAnsi="Times New Roman" w:cs="Times New Roman"/>
          <w:iCs/>
        </w:rPr>
        <w:t xml:space="preserve"> and a 95% CI of </w:t>
      </w:r>
      <w:r w:rsidR="003B32E7" w:rsidRPr="00B0085F">
        <w:rPr>
          <w:rFonts w:ascii="Times New Roman" w:hAnsi="Times New Roman" w:cs="Times New Roman"/>
        </w:rPr>
        <w:t xml:space="preserve">[3.872, 4.047]. </w:t>
      </w:r>
      <w:r w:rsidR="008E5A6A" w:rsidRPr="00B0085F">
        <w:rPr>
          <w:rFonts w:ascii="Times New Roman" w:hAnsi="Times New Roman" w:cs="Times New Roman"/>
        </w:rPr>
        <w:t xml:space="preserve"> </w:t>
      </w:r>
      <w:r w:rsidR="00781BCB" w:rsidRPr="00B0085F">
        <w:rPr>
          <w:rFonts w:ascii="Times New Roman" w:hAnsi="Times New Roman" w:cs="Times New Roman"/>
        </w:rPr>
        <w:t xml:space="preserve">The total for Academic Competence was reported as the highest mean among all factors of academic performance.  </w:t>
      </w:r>
      <w:r w:rsidR="008E5A6A" w:rsidRPr="00B0085F">
        <w:rPr>
          <w:rFonts w:ascii="Times New Roman" w:hAnsi="Times New Roman" w:cs="Times New Roman"/>
        </w:rPr>
        <w:t>See Table 6</w:t>
      </w:r>
      <w:r w:rsidR="00EF32ED" w:rsidRPr="00B0085F">
        <w:rPr>
          <w:rFonts w:ascii="Times New Roman" w:hAnsi="Times New Roman" w:cs="Times New Roman"/>
        </w:rPr>
        <w:t>.</w:t>
      </w:r>
    </w:p>
    <w:p w14:paraId="28AB1650" w14:textId="74744F0A" w:rsidR="000225ED" w:rsidRPr="00B0085F" w:rsidRDefault="002A0A42" w:rsidP="000225ED">
      <w:pPr>
        <w:tabs>
          <w:tab w:val="left" w:pos="480"/>
          <w:tab w:val="left" w:pos="9000"/>
        </w:tabs>
        <w:spacing w:line="480" w:lineRule="auto"/>
        <w:ind w:right="-18"/>
        <w:contextualSpacing/>
        <w:rPr>
          <w:rFonts w:ascii="Times New Roman" w:hAnsi="Times New Roman" w:cs="Times New Roman"/>
        </w:rPr>
      </w:pPr>
      <w:r w:rsidRPr="00B0085F">
        <w:rPr>
          <w:rFonts w:ascii="Times New Roman" w:hAnsi="Times New Roman" w:cs="Times New Roman"/>
          <w:iCs/>
        </w:rPr>
        <w:tab/>
      </w:r>
      <w:r w:rsidR="000225ED" w:rsidRPr="00B0085F">
        <w:rPr>
          <w:rFonts w:ascii="Times New Roman" w:hAnsi="Times New Roman" w:cs="Times New Roman"/>
          <w:iCs/>
        </w:rPr>
        <w:t>Test Competence scores of students relative to the high school scheduling plan they experienced</w:t>
      </w:r>
      <w:r w:rsidR="001F5C08" w:rsidRPr="00B0085F">
        <w:rPr>
          <w:rFonts w:ascii="Times New Roman" w:hAnsi="Times New Roman" w:cs="Times New Roman"/>
          <w:iCs/>
        </w:rPr>
        <w:t xml:space="preserve"> were as follows</w:t>
      </w:r>
      <w:r w:rsidR="000225ED" w:rsidRPr="00B0085F">
        <w:rPr>
          <w:rFonts w:ascii="Times New Roman" w:hAnsi="Times New Roman" w:cs="Times New Roman"/>
          <w:iCs/>
        </w:rPr>
        <w:t>.  34.5% of the sample attended a</w:t>
      </w:r>
      <w:r w:rsidR="00AD00B7" w:rsidRPr="00B0085F">
        <w:rPr>
          <w:rFonts w:ascii="Times New Roman" w:hAnsi="Times New Roman" w:cs="Times New Roman"/>
          <w:iCs/>
        </w:rPr>
        <w:t xml:space="preserve"> block schedule for high school</w:t>
      </w:r>
      <w:r w:rsidR="000225ED" w:rsidRPr="00B0085F">
        <w:rPr>
          <w:rFonts w:ascii="Times New Roman" w:hAnsi="Times New Roman" w:cs="Times New Roman"/>
          <w:iCs/>
        </w:rPr>
        <w:t xml:space="preserve"> and entered a mean </w:t>
      </w:r>
      <w:r w:rsidR="009409FA" w:rsidRPr="00B0085F">
        <w:rPr>
          <w:rFonts w:ascii="Times New Roman" w:hAnsi="Times New Roman" w:cs="Times New Roman"/>
          <w:iCs/>
        </w:rPr>
        <w:t>Te</w:t>
      </w:r>
      <w:r w:rsidR="000225ED" w:rsidRPr="00B0085F">
        <w:rPr>
          <w:rFonts w:ascii="Times New Roman" w:hAnsi="Times New Roman" w:cs="Times New Roman"/>
          <w:iCs/>
        </w:rPr>
        <w:t xml:space="preserve">st Competence score of </w:t>
      </w:r>
      <w:r w:rsidR="00311E5D" w:rsidRPr="00B0085F">
        <w:rPr>
          <w:rFonts w:ascii="Times New Roman" w:hAnsi="Times New Roman" w:cs="Times New Roman"/>
          <w:iCs/>
        </w:rPr>
        <w:t>3.239</w:t>
      </w:r>
      <w:r w:rsidR="000225ED" w:rsidRPr="00B0085F">
        <w:rPr>
          <w:rFonts w:ascii="Times New Roman" w:hAnsi="Times New Roman" w:cs="Times New Roman"/>
          <w:iCs/>
        </w:rPr>
        <w:t xml:space="preserve"> with a standard deviation of 0</w:t>
      </w:r>
      <w:r w:rsidR="00311E5D" w:rsidRPr="00B0085F">
        <w:rPr>
          <w:rFonts w:ascii="Times New Roman" w:hAnsi="Times New Roman" w:cs="Times New Roman"/>
          <w:iCs/>
        </w:rPr>
        <w:t>.779</w:t>
      </w:r>
      <w:r w:rsidR="00194AB1" w:rsidRPr="00B0085F">
        <w:rPr>
          <w:rFonts w:ascii="Times New Roman" w:hAnsi="Times New Roman" w:cs="Times New Roman"/>
          <w:iCs/>
        </w:rPr>
        <w:t xml:space="preserve"> and a 95% CI of </w:t>
      </w:r>
      <w:r w:rsidR="00194AB1" w:rsidRPr="00B0085F">
        <w:rPr>
          <w:rFonts w:ascii="Times New Roman" w:hAnsi="Times New Roman" w:cs="Times New Roman"/>
        </w:rPr>
        <w:t>[</w:t>
      </w:r>
      <w:r w:rsidR="000F66A2" w:rsidRPr="00B0085F">
        <w:rPr>
          <w:rFonts w:ascii="Times New Roman" w:hAnsi="Times New Roman" w:cs="Times New Roman"/>
        </w:rPr>
        <w:t xml:space="preserve">3.060, 3.414].  </w:t>
      </w:r>
      <w:r w:rsidR="000225ED" w:rsidRPr="00B0085F">
        <w:rPr>
          <w:rFonts w:ascii="Times New Roman" w:hAnsi="Times New Roman" w:cs="Times New Roman"/>
        </w:rPr>
        <w:t xml:space="preserve">Scoring </w:t>
      </w:r>
      <w:r w:rsidR="00311E5D" w:rsidRPr="00B0085F">
        <w:rPr>
          <w:rFonts w:ascii="Times New Roman" w:hAnsi="Times New Roman" w:cs="Times New Roman"/>
        </w:rPr>
        <w:t>0.083</w:t>
      </w:r>
      <w:r w:rsidR="000225ED" w:rsidRPr="00B0085F">
        <w:rPr>
          <w:rFonts w:ascii="Times New Roman" w:hAnsi="Times New Roman" w:cs="Times New Roman"/>
        </w:rPr>
        <w:t xml:space="preserve"> points higher on average was the 65.5% of the population that </w:t>
      </w:r>
      <w:r w:rsidR="000225ED" w:rsidRPr="00B0085F">
        <w:rPr>
          <w:rFonts w:ascii="Times New Roman" w:hAnsi="Times New Roman" w:cs="Times New Roman"/>
        </w:rPr>
        <w:lastRenderedPageBreak/>
        <w:t xml:space="preserve">attended a traditional schedule for high school.  Traditional schedule students entered a mean Test </w:t>
      </w:r>
      <w:r w:rsidR="009409FA" w:rsidRPr="00B0085F">
        <w:rPr>
          <w:rFonts w:ascii="Times New Roman" w:hAnsi="Times New Roman" w:cs="Times New Roman"/>
        </w:rPr>
        <w:t>Competence</w:t>
      </w:r>
      <w:r w:rsidR="000225ED" w:rsidRPr="00B0085F">
        <w:rPr>
          <w:rFonts w:ascii="Times New Roman" w:hAnsi="Times New Roman" w:cs="Times New Roman"/>
        </w:rPr>
        <w:t xml:space="preserve"> sc</w:t>
      </w:r>
      <w:r w:rsidR="00311E5D" w:rsidRPr="00B0085F">
        <w:rPr>
          <w:rFonts w:ascii="Times New Roman" w:hAnsi="Times New Roman" w:cs="Times New Roman"/>
        </w:rPr>
        <w:t>ore of 3.322</w:t>
      </w:r>
      <w:r w:rsidR="000225ED" w:rsidRPr="00B0085F">
        <w:rPr>
          <w:rFonts w:ascii="Times New Roman" w:hAnsi="Times New Roman" w:cs="Times New Roman"/>
        </w:rPr>
        <w:t xml:space="preserve"> with a standard devia</w:t>
      </w:r>
      <w:r w:rsidR="00311E5D" w:rsidRPr="00B0085F">
        <w:rPr>
          <w:rFonts w:ascii="Times New Roman" w:hAnsi="Times New Roman" w:cs="Times New Roman"/>
        </w:rPr>
        <w:t>tion of 0.726</w:t>
      </w:r>
      <w:r w:rsidR="00194AB1" w:rsidRPr="00B0085F">
        <w:rPr>
          <w:rFonts w:ascii="Times New Roman" w:hAnsi="Times New Roman" w:cs="Times New Roman"/>
        </w:rPr>
        <w:t xml:space="preserve"> </w:t>
      </w:r>
      <w:r w:rsidR="00194AB1" w:rsidRPr="00B0085F">
        <w:rPr>
          <w:rFonts w:ascii="Times New Roman" w:hAnsi="Times New Roman" w:cs="Times New Roman"/>
          <w:iCs/>
        </w:rPr>
        <w:t xml:space="preserve">and a 95% CI of </w:t>
      </w:r>
      <w:r w:rsidR="000F66A2" w:rsidRPr="00B0085F">
        <w:rPr>
          <w:rFonts w:ascii="Times New Roman" w:hAnsi="Times New Roman" w:cs="Times New Roman"/>
        </w:rPr>
        <w:t xml:space="preserve">[3.195, 3.451]. </w:t>
      </w:r>
      <w:r w:rsidR="008E5A6A" w:rsidRPr="00B0085F">
        <w:rPr>
          <w:rFonts w:ascii="Times New Roman" w:hAnsi="Times New Roman" w:cs="Times New Roman"/>
        </w:rPr>
        <w:t xml:space="preserve"> See Table 6</w:t>
      </w:r>
      <w:r w:rsidR="00EF32ED" w:rsidRPr="00B0085F">
        <w:rPr>
          <w:rFonts w:ascii="Times New Roman" w:hAnsi="Times New Roman" w:cs="Times New Roman"/>
        </w:rPr>
        <w:t>.</w:t>
      </w:r>
    </w:p>
    <w:p w14:paraId="002FE616" w14:textId="3B6BE545" w:rsidR="00F811A0" w:rsidRPr="00B0085F" w:rsidRDefault="00F811A0" w:rsidP="000225ED">
      <w:pPr>
        <w:tabs>
          <w:tab w:val="left" w:pos="480"/>
          <w:tab w:val="left" w:pos="9000"/>
        </w:tabs>
        <w:spacing w:line="480" w:lineRule="auto"/>
        <w:ind w:right="-18"/>
        <w:contextualSpacing/>
        <w:rPr>
          <w:rFonts w:ascii="Times New Roman" w:hAnsi="Times New Roman" w:cs="Times New Roman"/>
        </w:rPr>
      </w:pPr>
      <w:r w:rsidRPr="00B0085F">
        <w:rPr>
          <w:rFonts w:ascii="Times New Roman" w:hAnsi="Times New Roman" w:cs="Times New Roman"/>
          <w:iCs/>
        </w:rPr>
        <w:tab/>
      </w:r>
      <w:r w:rsidR="002F2BAB" w:rsidRPr="00B0085F">
        <w:rPr>
          <w:rFonts w:ascii="Times New Roman" w:hAnsi="Times New Roman" w:cs="Times New Roman"/>
        </w:rPr>
        <w:t>Study Strategies</w:t>
      </w:r>
      <w:r w:rsidRPr="00B0085F">
        <w:rPr>
          <w:rFonts w:ascii="Times New Roman" w:hAnsi="Times New Roman" w:cs="Times New Roman"/>
        </w:rPr>
        <w:t xml:space="preserve"> </w:t>
      </w:r>
      <w:r w:rsidRPr="00B0085F">
        <w:rPr>
          <w:rFonts w:ascii="Times New Roman" w:hAnsi="Times New Roman" w:cs="Times New Roman"/>
          <w:iCs/>
        </w:rPr>
        <w:t>scores of students relative to the high school scheduling plan they experienced</w:t>
      </w:r>
      <w:r w:rsidR="001F5C08" w:rsidRPr="00B0085F">
        <w:rPr>
          <w:rFonts w:ascii="Times New Roman" w:hAnsi="Times New Roman" w:cs="Times New Roman"/>
          <w:iCs/>
        </w:rPr>
        <w:t xml:space="preserve"> were as follows</w:t>
      </w:r>
      <w:r w:rsidRPr="00B0085F">
        <w:rPr>
          <w:rFonts w:ascii="Times New Roman" w:hAnsi="Times New Roman" w:cs="Times New Roman"/>
          <w:iCs/>
        </w:rPr>
        <w:t xml:space="preserve">.  34.5% of the sample attended a block schedule for high </w:t>
      </w:r>
      <w:r w:rsidR="00AD00B7" w:rsidRPr="00B0085F">
        <w:rPr>
          <w:rFonts w:ascii="Times New Roman" w:hAnsi="Times New Roman" w:cs="Times New Roman"/>
          <w:iCs/>
        </w:rPr>
        <w:t>school</w:t>
      </w:r>
      <w:r w:rsidRPr="00B0085F">
        <w:rPr>
          <w:rFonts w:ascii="Times New Roman" w:hAnsi="Times New Roman" w:cs="Times New Roman"/>
          <w:iCs/>
        </w:rPr>
        <w:t xml:space="preserve"> and entered a mean </w:t>
      </w:r>
      <w:r w:rsidRPr="00B0085F">
        <w:rPr>
          <w:rFonts w:ascii="Times New Roman" w:hAnsi="Times New Roman" w:cs="Times New Roman"/>
        </w:rPr>
        <w:t xml:space="preserve">Study Strategy </w:t>
      </w:r>
      <w:r w:rsidRPr="00B0085F">
        <w:rPr>
          <w:rFonts w:ascii="Times New Roman" w:hAnsi="Times New Roman" w:cs="Times New Roman"/>
          <w:iCs/>
        </w:rPr>
        <w:t xml:space="preserve">score of 3.281 with a standard deviation of 0.583 and a 95% CI of </w:t>
      </w:r>
      <w:r w:rsidRPr="00B0085F">
        <w:rPr>
          <w:rFonts w:ascii="Times New Roman" w:hAnsi="Times New Roman" w:cs="Times New Roman"/>
        </w:rPr>
        <w:t xml:space="preserve">[3.142, 3.423].  Scoring 0.149 points higher on average was the 65.5% of the population that attended a traditional schedule for high school.  Traditional schedule students entered a mean Study Strategy score of 3.430 with a standard deviation of 0.600 </w:t>
      </w:r>
      <w:r w:rsidRPr="00B0085F">
        <w:rPr>
          <w:rFonts w:ascii="Times New Roman" w:hAnsi="Times New Roman" w:cs="Times New Roman"/>
          <w:iCs/>
        </w:rPr>
        <w:t xml:space="preserve">and a 95% CI of </w:t>
      </w:r>
      <w:r w:rsidRPr="00B0085F">
        <w:rPr>
          <w:rFonts w:ascii="Times New Roman" w:hAnsi="Times New Roman" w:cs="Times New Roman"/>
        </w:rPr>
        <w:t>[3.328, 3.531].</w:t>
      </w:r>
      <w:r w:rsidR="008E5A6A" w:rsidRPr="00B0085F">
        <w:rPr>
          <w:rFonts w:ascii="Times New Roman" w:hAnsi="Times New Roman" w:cs="Times New Roman"/>
        </w:rPr>
        <w:t xml:space="preserve">  See Table 6</w:t>
      </w:r>
      <w:r w:rsidR="00EF32ED" w:rsidRPr="00B0085F">
        <w:rPr>
          <w:rFonts w:ascii="Times New Roman" w:hAnsi="Times New Roman" w:cs="Times New Roman"/>
        </w:rPr>
        <w:t>.</w:t>
      </w:r>
    </w:p>
    <w:p w14:paraId="278737D1" w14:textId="1A3B99C6" w:rsidR="00E6765A" w:rsidRPr="006B1FF0" w:rsidRDefault="00091A32" w:rsidP="00ED35B1">
      <w:pPr>
        <w:tabs>
          <w:tab w:val="left" w:pos="480"/>
          <w:tab w:val="left" w:pos="9000"/>
        </w:tabs>
        <w:spacing w:line="480" w:lineRule="auto"/>
        <w:ind w:right="-18"/>
        <w:contextualSpacing/>
        <w:rPr>
          <w:rFonts w:ascii="Times New Roman" w:hAnsi="Times New Roman" w:cs="Times New Roman"/>
        </w:rPr>
      </w:pPr>
      <w:r w:rsidRPr="00B0085F">
        <w:rPr>
          <w:rFonts w:ascii="Times New Roman" w:hAnsi="Times New Roman" w:cs="Times New Roman"/>
          <w:iCs/>
        </w:rPr>
        <w:tab/>
        <w:t>Time Management scores of students relative to the high school scheduling plan they experienced</w:t>
      </w:r>
      <w:r w:rsidR="001F5C08" w:rsidRPr="00B0085F">
        <w:rPr>
          <w:rFonts w:ascii="Times New Roman" w:hAnsi="Times New Roman" w:cs="Times New Roman"/>
          <w:iCs/>
        </w:rPr>
        <w:t xml:space="preserve"> were as follows</w:t>
      </w:r>
      <w:r w:rsidRPr="00B0085F">
        <w:rPr>
          <w:rFonts w:ascii="Times New Roman" w:hAnsi="Times New Roman" w:cs="Times New Roman"/>
          <w:iCs/>
        </w:rPr>
        <w:t>.  34.5% of the sample attended a</w:t>
      </w:r>
      <w:r w:rsidR="00AD00B7" w:rsidRPr="00B0085F">
        <w:rPr>
          <w:rFonts w:ascii="Times New Roman" w:hAnsi="Times New Roman" w:cs="Times New Roman"/>
          <w:iCs/>
        </w:rPr>
        <w:t xml:space="preserve"> block schedule for high school</w:t>
      </w:r>
      <w:r w:rsidRPr="00B0085F">
        <w:rPr>
          <w:rFonts w:ascii="Times New Roman" w:hAnsi="Times New Roman" w:cs="Times New Roman"/>
          <w:iCs/>
        </w:rPr>
        <w:t xml:space="preserve"> and entered a mean Time Management score of </w:t>
      </w:r>
      <w:r w:rsidR="00344DA7" w:rsidRPr="00B0085F">
        <w:rPr>
          <w:rFonts w:ascii="Times New Roman" w:hAnsi="Times New Roman" w:cs="Times New Roman"/>
          <w:iCs/>
        </w:rPr>
        <w:t>2.604</w:t>
      </w:r>
      <w:r w:rsidRPr="00B0085F">
        <w:rPr>
          <w:rFonts w:ascii="Times New Roman" w:hAnsi="Times New Roman" w:cs="Times New Roman"/>
          <w:iCs/>
        </w:rPr>
        <w:t xml:space="preserve"> with a standard deviation of 0</w:t>
      </w:r>
      <w:r w:rsidR="00344DA7" w:rsidRPr="00B0085F">
        <w:rPr>
          <w:rFonts w:ascii="Times New Roman" w:hAnsi="Times New Roman" w:cs="Times New Roman"/>
          <w:iCs/>
        </w:rPr>
        <w:t>.809</w:t>
      </w:r>
      <w:r w:rsidR="00194AB1" w:rsidRPr="00B0085F">
        <w:rPr>
          <w:rFonts w:ascii="Times New Roman" w:hAnsi="Times New Roman" w:cs="Times New Roman"/>
          <w:iCs/>
        </w:rPr>
        <w:t xml:space="preserve"> and a 95% CI of </w:t>
      </w:r>
      <w:r w:rsidR="00194AB1" w:rsidRPr="00B0085F">
        <w:rPr>
          <w:rFonts w:ascii="Times New Roman" w:hAnsi="Times New Roman" w:cs="Times New Roman"/>
        </w:rPr>
        <w:t>[</w:t>
      </w:r>
      <w:r w:rsidR="000F66A2" w:rsidRPr="00B0085F">
        <w:rPr>
          <w:rFonts w:ascii="Times New Roman" w:hAnsi="Times New Roman" w:cs="Times New Roman"/>
        </w:rPr>
        <w:t xml:space="preserve">2.430, 2.808].  </w:t>
      </w:r>
      <w:r w:rsidR="00B8278F" w:rsidRPr="00B0085F">
        <w:rPr>
          <w:rFonts w:ascii="Times New Roman" w:hAnsi="Times New Roman" w:cs="Times New Roman"/>
        </w:rPr>
        <w:t>Scoring 0.330</w:t>
      </w:r>
      <w:r w:rsidRPr="00B0085F">
        <w:rPr>
          <w:rFonts w:ascii="Times New Roman" w:hAnsi="Times New Roman" w:cs="Times New Roman"/>
        </w:rPr>
        <w:t xml:space="preserve"> points higher on average was the 65.5% of the population that attended a traditional schedule for high school.  Traditional schedule students entered a mean Time Management score of </w:t>
      </w:r>
      <w:r w:rsidR="00B8278F" w:rsidRPr="00B0085F">
        <w:rPr>
          <w:rFonts w:ascii="Times New Roman" w:hAnsi="Times New Roman" w:cs="Times New Roman"/>
        </w:rPr>
        <w:t>2.934</w:t>
      </w:r>
      <w:r w:rsidRPr="00B0085F">
        <w:rPr>
          <w:rFonts w:ascii="Times New Roman" w:hAnsi="Times New Roman" w:cs="Times New Roman"/>
        </w:rPr>
        <w:t xml:space="preserve"> wi</w:t>
      </w:r>
      <w:r w:rsidR="00B8278F" w:rsidRPr="00B0085F">
        <w:rPr>
          <w:rFonts w:ascii="Times New Roman" w:hAnsi="Times New Roman" w:cs="Times New Roman"/>
        </w:rPr>
        <w:t>th a standard deviation of 0.801</w:t>
      </w:r>
      <w:r w:rsidR="00194AB1" w:rsidRPr="00B0085F">
        <w:rPr>
          <w:rFonts w:ascii="Times New Roman" w:hAnsi="Times New Roman" w:cs="Times New Roman"/>
        </w:rPr>
        <w:t xml:space="preserve"> </w:t>
      </w:r>
      <w:r w:rsidR="00194AB1" w:rsidRPr="00B0085F">
        <w:rPr>
          <w:rFonts w:ascii="Times New Roman" w:hAnsi="Times New Roman" w:cs="Times New Roman"/>
          <w:iCs/>
        </w:rPr>
        <w:t xml:space="preserve">and a 95% CI of </w:t>
      </w:r>
      <w:r w:rsidR="000F66A2" w:rsidRPr="00B0085F">
        <w:rPr>
          <w:rFonts w:ascii="Times New Roman" w:hAnsi="Times New Roman" w:cs="Times New Roman"/>
        </w:rPr>
        <w:t xml:space="preserve">[2.789, 3.063]. </w:t>
      </w:r>
      <w:r w:rsidR="008E5A6A" w:rsidRPr="00B0085F">
        <w:rPr>
          <w:rFonts w:ascii="Times New Roman" w:hAnsi="Times New Roman" w:cs="Times New Roman"/>
        </w:rPr>
        <w:t xml:space="preserve"> </w:t>
      </w:r>
      <w:r w:rsidR="006F0C63" w:rsidRPr="00B0085F">
        <w:rPr>
          <w:rFonts w:ascii="Times New Roman" w:hAnsi="Times New Roman" w:cs="Times New Roman"/>
        </w:rPr>
        <w:t xml:space="preserve">The total for Time Management was reported as the lowest mean score among all Academic Performance factors. </w:t>
      </w:r>
      <w:r w:rsidR="008E5A6A" w:rsidRPr="00B0085F">
        <w:rPr>
          <w:rFonts w:ascii="Times New Roman" w:hAnsi="Times New Roman" w:cs="Times New Roman"/>
        </w:rPr>
        <w:t>See Table 6</w:t>
      </w:r>
      <w:r w:rsidR="00EF32ED" w:rsidRPr="00B0085F">
        <w:rPr>
          <w:rFonts w:ascii="Times New Roman" w:hAnsi="Times New Roman" w:cs="Times New Roman"/>
        </w:rPr>
        <w:t>.</w:t>
      </w:r>
    </w:p>
    <w:p w14:paraId="54C95B3C" w14:textId="66D10AD6" w:rsidR="00ED35B1" w:rsidRPr="00B0085F" w:rsidRDefault="00C30BF9" w:rsidP="007D6AF7">
      <w:pPr>
        <w:pStyle w:val="Heading3"/>
        <w:rPr>
          <w:rFonts w:ascii="Times New Roman" w:hAnsi="Times New Roman" w:cs="Times New Roman"/>
        </w:rPr>
      </w:pPr>
      <w:bookmarkStart w:id="52" w:name="_Toc389838609"/>
      <w:r w:rsidRPr="00B0085F">
        <w:rPr>
          <w:rFonts w:ascii="Times New Roman" w:hAnsi="Times New Roman" w:cs="Times New Roman"/>
        </w:rPr>
        <w:t xml:space="preserve">Descriptive </w:t>
      </w:r>
      <w:r w:rsidR="00FD1F74" w:rsidRPr="00B0085F">
        <w:rPr>
          <w:rFonts w:ascii="Times New Roman" w:hAnsi="Times New Roman" w:cs="Times New Roman"/>
        </w:rPr>
        <w:t>Analysis</w:t>
      </w:r>
      <w:r w:rsidR="00BA72DA" w:rsidRPr="00B0085F">
        <w:rPr>
          <w:rFonts w:ascii="Times New Roman" w:hAnsi="Times New Roman" w:cs="Times New Roman"/>
        </w:rPr>
        <w:t xml:space="preserve"> of </w:t>
      </w:r>
      <w:r w:rsidRPr="00B0085F">
        <w:rPr>
          <w:rFonts w:ascii="Times New Roman" w:hAnsi="Times New Roman" w:cs="Times New Roman"/>
        </w:rPr>
        <w:t>Dependent V</w:t>
      </w:r>
      <w:r w:rsidR="00ED35B1" w:rsidRPr="00B0085F">
        <w:rPr>
          <w:rFonts w:ascii="Times New Roman" w:hAnsi="Times New Roman" w:cs="Times New Roman"/>
        </w:rPr>
        <w:t xml:space="preserve">ariables by </w:t>
      </w:r>
      <w:r w:rsidRPr="00B0085F">
        <w:rPr>
          <w:rFonts w:ascii="Times New Roman" w:hAnsi="Times New Roman" w:cs="Times New Roman"/>
        </w:rPr>
        <w:t>Parent Education L</w:t>
      </w:r>
      <w:r w:rsidR="00ED35B1" w:rsidRPr="00B0085F">
        <w:rPr>
          <w:rFonts w:ascii="Times New Roman" w:hAnsi="Times New Roman" w:cs="Times New Roman"/>
        </w:rPr>
        <w:t>evel</w:t>
      </w:r>
      <w:bookmarkEnd w:id="52"/>
    </w:p>
    <w:p w14:paraId="1526FC11" w14:textId="7B870EB4" w:rsidR="00B202F2" w:rsidRPr="00B0085F" w:rsidRDefault="00F84494" w:rsidP="00ED35B1">
      <w:pPr>
        <w:tabs>
          <w:tab w:val="left" w:pos="480"/>
          <w:tab w:val="left" w:pos="9000"/>
        </w:tabs>
        <w:spacing w:line="480" w:lineRule="auto"/>
        <w:ind w:right="-18"/>
        <w:contextualSpacing/>
        <w:rPr>
          <w:rFonts w:ascii="Times New Roman" w:hAnsi="Times New Roman" w:cs="Times New Roman"/>
          <w:iCs/>
        </w:rPr>
      </w:pPr>
      <w:r w:rsidRPr="00B0085F">
        <w:rPr>
          <w:rFonts w:ascii="Times New Roman" w:hAnsi="Times New Roman" w:cs="Times New Roman"/>
          <w:iCs/>
        </w:rPr>
        <w:tab/>
        <w:t xml:space="preserve">The data for each </w:t>
      </w:r>
      <w:r w:rsidR="00ED35B1" w:rsidRPr="00B0085F">
        <w:rPr>
          <w:rFonts w:ascii="Times New Roman" w:hAnsi="Times New Roman" w:cs="Times New Roman"/>
          <w:iCs/>
        </w:rPr>
        <w:t xml:space="preserve">dependent variable associated with the survey (Test Anxiety, Academic Competence, Test Competence, Study Strategies, and Time Management), was first coded into a total score for each factor. </w:t>
      </w:r>
      <w:r w:rsidR="00255FAC" w:rsidRPr="00B0085F">
        <w:rPr>
          <w:rFonts w:ascii="Times New Roman" w:hAnsi="Times New Roman" w:cs="Times New Roman"/>
          <w:bCs/>
        </w:rPr>
        <w:t xml:space="preserve">Parent education level </w:t>
      </w:r>
      <w:r w:rsidR="00983D87" w:rsidRPr="00B0085F">
        <w:rPr>
          <w:rFonts w:ascii="Times New Roman" w:hAnsi="Times New Roman" w:cs="Times New Roman"/>
          <w:bCs/>
        </w:rPr>
        <w:t>consists of</w:t>
      </w:r>
      <w:r w:rsidRPr="00B0085F">
        <w:rPr>
          <w:rFonts w:ascii="Times New Roman" w:hAnsi="Times New Roman" w:cs="Times New Roman"/>
          <w:bCs/>
        </w:rPr>
        <w:t xml:space="preserve"> six different groups: Some High School or GED; High School;</w:t>
      </w:r>
      <w:r w:rsidR="00255FAC" w:rsidRPr="00B0085F">
        <w:rPr>
          <w:rFonts w:ascii="Times New Roman" w:hAnsi="Times New Roman" w:cs="Times New Roman"/>
          <w:bCs/>
        </w:rPr>
        <w:t xml:space="preserve"> Ass</w:t>
      </w:r>
      <w:r w:rsidRPr="00B0085F">
        <w:rPr>
          <w:rFonts w:ascii="Times New Roman" w:hAnsi="Times New Roman" w:cs="Times New Roman"/>
          <w:bCs/>
        </w:rPr>
        <w:t>ociate’s Degree or Some College; Bachelor’s Degree;</w:t>
      </w:r>
      <w:r w:rsidR="00255FAC" w:rsidRPr="00B0085F">
        <w:rPr>
          <w:rFonts w:ascii="Times New Roman" w:hAnsi="Times New Roman" w:cs="Times New Roman"/>
          <w:bCs/>
        </w:rPr>
        <w:t xml:space="preserve"> Master’s </w:t>
      </w:r>
      <w:r w:rsidR="00255FAC" w:rsidRPr="00B0085F">
        <w:rPr>
          <w:rFonts w:ascii="Times New Roman" w:hAnsi="Times New Roman" w:cs="Times New Roman"/>
          <w:bCs/>
        </w:rPr>
        <w:lastRenderedPageBreak/>
        <w:t>Degree</w:t>
      </w:r>
      <w:r w:rsidRPr="00B0085F">
        <w:rPr>
          <w:rFonts w:ascii="Times New Roman" w:hAnsi="Times New Roman" w:cs="Times New Roman"/>
          <w:bCs/>
        </w:rPr>
        <w:t>;</w:t>
      </w:r>
      <w:r w:rsidR="00255FAC" w:rsidRPr="00B0085F">
        <w:rPr>
          <w:rFonts w:ascii="Times New Roman" w:hAnsi="Times New Roman" w:cs="Times New Roman"/>
          <w:bCs/>
        </w:rPr>
        <w:t xml:space="preserve"> and Doctorate or Terminal Degree.  </w:t>
      </w:r>
      <w:r w:rsidR="00ED35B1" w:rsidRPr="00B0085F">
        <w:rPr>
          <w:rFonts w:ascii="Times New Roman" w:hAnsi="Times New Roman" w:cs="Times New Roman"/>
          <w:iCs/>
        </w:rPr>
        <w:t xml:space="preserve">The descriptive statistics for the dependent variables by the covariate </w:t>
      </w:r>
      <w:r w:rsidR="0060602F" w:rsidRPr="00B0085F">
        <w:rPr>
          <w:rFonts w:ascii="Times New Roman" w:hAnsi="Times New Roman" w:cs="Times New Roman"/>
          <w:iCs/>
        </w:rPr>
        <w:t xml:space="preserve">of </w:t>
      </w:r>
      <w:r w:rsidR="00ED35B1" w:rsidRPr="00B0085F">
        <w:rPr>
          <w:rFonts w:ascii="Times New Roman" w:hAnsi="Times New Roman" w:cs="Times New Roman"/>
          <w:iCs/>
        </w:rPr>
        <w:t>parent education level are as follows.</w:t>
      </w:r>
    </w:p>
    <w:p w14:paraId="22DCD56D" w14:textId="0F85B0D3" w:rsidR="00ED35B1" w:rsidRPr="00B0085F" w:rsidRDefault="00FD7AFF" w:rsidP="00ED35B1">
      <w:pPr>
        <w:tabs>
          <w:tab w:val="left" w:pos="480"/>
          <w:tab w:val="left" w:pos="9000"/>
        </w:tabs>
        <w:spacing w:line="480" w:lineRule="auto"/>
        <w:ind w:right="-18"/>
        <w:contextualSpacing/>
        <w:rPr>
          <w:rFonts w:ascii="Times New Roman" w:hAnsi="Times New Roman" w:cs="Times New Roman"/>
          <w:iCs/>
        </w:rPr>
      </w:pPr>
      <w:r w:rsidRPr="00B0085F">
        <w:rPr>
          <w:rFonts w:ascii="Times New Roman" w:hAnsi="Times New Roman" w:cs="Times New Roman"/>
        </w:rPr>
        <w:t>Table 7</w:t>
      </w:r>
    </w:p>
    <w:p w14:paraId="0CF475EA" w14:textId="324779F4" w:rsidR="00ED35B1" w:rsidRPr="006B1FF0" w:rsidRDefault="00ED35B1" w:rsidP="00ED35B1">
      <w:pPr>
        <w:tabs>
          <w:tab w:val="left" w:pos="480"/>
        </w:tabs>
        <w:spacing w:line="360" w:lineRule="auto"/>
        <w:contextualSpacing/>
        <w:rPr>
          <w:rFonts w:ascii="Times New Roman" w:hAnsi="Times New Roman" w:cs="Times New Roman"/>
          <w:iCs/>
        </w:rPr>
      </w:pPr>
      <w:r w:rsidRPr="006B1FF0">
        <w:rPr>
          <w:rFonts w:ascii="Times New Roman" w:hAnsi="Times New Roman" w:cs="Times New Roman"/>
          <w:iCs/>
        </w:rPr>
        <w:t xml:space="preserve">Descriptive Statistics of Dependent Variables by </w:t>
      </w:r>
      <w:r w:rsidR="00685FBF" w:rsidRPr="006B1FF0">
        <w:rPr>
          <w:rFonts w:ascii="Times New Roman" w:hAnsi="Times New Roman" w:cs="Times New Roman"/>
          <w:iCs/>
        </w:rPr>
        <w:t>Parent Education Level</w:t>
      </w:r>
      <w:r w:rsidRPr="006B1FF0">
        <w:rPr>
          <w:rFonts w:ascii="Times New Roman" w:hAnsi="Times New Roman" w:cs="Times New Roman"/>
          <w:iCs/>
        </w:rPr>
        <w:t xml:space="preserve"> (CV)</w:t>
      </w:r>
    </w:p>
    <w:tbl>
      <w:tblPr>
        <w:tblW w:w="945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2430"/>
        <w:gridCol w:w="1620"/>
        <w:gridCol w:w="1800"/>
        <w:gridCol w:w="1710"/>
      </w:tblGrid>
      <w:tr w:rsidR="004A2C5B" w:rsidRPr="00B0085F" w14:paraId="3C8E6C81" w14:textId="77777777" w:rsidTr="004A2C5B">
        <w:tc>
          <w:tcPr>
            <w:tcW w:w="1890" w:type="dxa"/>
            <w:tcBorders>
              <w:top w:val="single" w:sz="4" w:space="0" w:color="auto"/>
              <w:left w:val="nil"/>
              <w:bottom w:val="single" w:sz="4" w:space="0" w:color="auto"/>
            </w:tcBorders>
          </w:tcPr>
          <w:p w14:paraId="019BF00F" w14:textId="77777777" w:rsidR="004A2C5B" w:rsidRPr="00B0085F" w:rsidRDefault="004A2C5B" w:rsidP="004A2C5B">
            <w:pPr>
              <w:tabs>
                <w:tab w:val="left" w:pos="480"/>
              </w:tabs>
              <w:contextualSpacing/>
              <w:rPr>
                <w:rFonts w:ascii="Times New Roman" w:hAnsi="Times New Roman" w:cs="Times New Roman"/>
                <w:b/>
                <w:bCs/>
              </w:rPr>
            </w:pPr>
          </w:p>
          <w:p w14:paraId="195C5825" w14:textId="77777777" w:rsidR="00ED35B1" w:rsidRPr="00B0085F" w:rsidRDefault="00ED35B1" w:rsidP="004A2C5B">
            <w:pPr>
              <w:tabs>
                <w:tab w:val="left" w:pos="480"/>
              </w:tabs>
              <w:contextualSpacing/>
              <w:rPr>
                <w:rFonts w:ascii="Times New Roman" w:hAnsi="Times New Roman" w:cs="Times New Roman"/>
              </w:rPr>
            </w:pPr>
            <w:r w:rsidRPr="00B0085F">
              <w:rPr>
                <w:rFonts w:ascii="Times New Roman" w:hAnsi="Times New Roman" w:cs="Times New Roman"/>
                <w:b/>
                <w:bCs/>
              </w:rPr>
              <w:t>Variable Name</w:t>
            </w:r>
          </w:p>
        </w:tc>
        <w:tc>
          <w:tcPr>
            <w:tcW w:w="2430" w:type="dxa"/>
            <w:tcBorders>
              <w:top w:val="single" w:sz="4" w:space="0" w:color="auto"/>
              <w:bottom w:val="single" w:sz="4" w:space="0" w:color="auto"/>
            </w:tcBorders>
          </w:tcPr>
          <w:p w14:paraId="71DB3562" w14:textId="77777777" w:rsidR="004A2C5B" w:rsidRPr="00B0085F" w:rsidRDefault="004A2C5B" w:rsidP="004A2C5B">
            <w:pPr>
              <w:tabs>
                <w:tab w:val="left" w:pos="480"/>
              </w:tabs>
              <w:contextualSpacing/>
              <w:rPr>
                <w:rFonts w:ascii="Times New Roman" w:hAnsi="Times New Roman" w:cs="Times New Roman"/>
                <w:b/>
                <w:bCs/>
              </w:rPr>
            </w:pPr>
          </w:p>
          <w:p w14:paraId="06AE3785" w14:textId="77777777" w:rsidR="00ED35B1" w:rsidRPr="00B0085F" w:rsidRDefault="00ED35B1" w:rsidP="004A2C5B">
            <w:pPr>
              <w:tabs>
                <w:tab w:val="left" w:pos="480"/>
              </w:tabs>
              <w:contextualSpacing/>
              <w:rPr>
                <w:rFonts w:ascii="Times New Roman" w:hAnsi="Times New Roman" w:cs="Times New Roman"/>
                <w:b/>
                <w:bCs/>
              </w:rPr>
            </w:pPr>
            <w:r w:rsidRPr="00B0085F">
              <w:rPr>
                <w:rFonts w:ascii="Times New Roman" w:hAnsi="Times New Roman" w:cs="Times New Roman"/>
                <w:b/>
                <w:bCs/>
              </w:rPr>
              <w:t>Group</w:t>
            </w:r>
          </w:p>
        </w:tc>
        <w:tc>
          <w:tcPr>
            <w:tcW w:w="1620" w:type="dxa"/>
            <w:tcBorders>
              <w:top w:val="single" w:sz="4" w:space="0" w:color="auto"/>
              <w:bottom w:val="single" w:sz="4" w:space="0" w:color="auto"/>
            </w:tcBorders>
          </w:tcPr>
          <w:p w14:paraId="2BC9A567" w14:textId="77777777" w:rsidR="004A2C5B" w:rsidRPr="00B0085F" w:rsidRDefault="004A2C5B" w:rsidP="004A2C5B">
            <w:pPr>
              <w:tabs>
                <w:tab w:val="left" w:pos="480"/>
              </w:tabs>
              <w:contextualSpacing/>
              <w:rPr>
                <w:rFonts w:ascii="Times New Roman" w:hAnsi="Times New Roman" w:cs="Times New Roman"/>
                <w:b/>
                <w:bCs/>
              </w:rPr>
            </w:pPr>
          </w:p>
          <w:p w14:paraId="6494A602" w14:textId="77777777" w:rsidR="00ED35B1" w:rsidRPr="00B0085F" w:rsidRDefault="00ED35B1" w:rsidP="004A2C5B">
            <w:pPr>
              <w:tabs>
                <w:tab w:val="left" w:pos="480"/>
              </w:tabs>
              <w:contextualSpacing/>
              <w:rPr>
                <w:rFonts w:ascii="Times New Roman" w:hAnsi="Times New Roman" w:cs="Times New Roman"/>
                <w:b/>
                <w:bCs/>
              </w:rPr>
            </w:pPr>
            <w:r w:rsidRPr="00B0085F">
              <w:rPr>
                <w:rFonts w:ascii="Times New Roman" w:hAnsi="Times New Roman" w:cs="Times New Roman"/>
                <w:b/>
                <w:bCs/>
              </w:rPr>
              <w:t>N (%)</w:t>
            </w:r>
          </w:p>
        </w:tc>
        <w:tc>
          <w:tcPr>
            <w:tcW w:w="1800" w:type="dxa"/>
            <w:tcBorders>
              <w:top w:val="single" w:sz="4" w:space="0" w:color="auto"/>
              <w:bottom w:val="single" w:sz="4" w:space="0" w:color="auto"/>
            </w:tcBorders>
          </w:tcPr>
          <w:p w14:paraId="252F89E4" w14:textId="77777777" w:rsidR="004A2C5B" w:rsidRPr="00B0085F" w:rsidRDefault="004A2C5B" w:rsidP="004A2C5B">
            <w:pPr>
              <w:tabs>
                <w:tab w:val="left" w:pos="-18"/>
              </w:tabs>
              <w:ind w:firstLine="12"/>
              <w:contextualSpacing/>
              <w:rPr>
                <w:rFonts w:ascii="Times New Roman" w:hAnsi="Times New Roman" w:cs="Times New Roman"/>
                <w:b/>
                <w:bCs/>
              </w:rPr>
            </w:pPr>
          </w:p>
          <w:p w14:paraId="35B17983" w14:textId="77777777" w:rsidR="00ED35B1" w:rsidRPr="00B0085F" w:rsidRDefault="00ED35B1" w:rsidP="004A2C5B">
            <w:pPr>
              <w:tabs>
                <w:tab w:val="left" w:pos="-18"/>
              </w:tabs>
              <w:ind w:firstLine="12"/>
              <w:contextualSpacing/>
              <w:rPr>
                <w:rFonts w:ascii="Times New Roman" w:hAnsi="Times New Roman" w:cs="Times New Roman"/>
                <w:b/>
                <w:bCs/>
              </w:rPr>
            </w:pPr>
            <w:r w:rsidRPr="00B0085F">
              <w:rPr>
                <w:rFonts w:ascii="Times New Roman" w:hAnsi="Times New Roman" w:cs="Times New Roman"/>
                <w:b/>
                <w:bCs/>
              </w:rPr>
              <w:t>M (SD)</w:t>
            </w:r>
          </w:p>
        </w:tc>
        <w:tc>
          <w:tcPr>
            <w:tcW w:w="1710" w:type="dxa"/>
            <w:tcBorders>
              <w:top w:val="single" w:sz="4" w:space="0" w:color="auto"/>
              <w:bottom w:val="single" w:sz="4" w:space="0" w:color="auto"/>
              <w:right w:val="nil"/>
            </w:tcBorders>
          </w:tcPr>
          <w:p w14:paraId="7B010A9B" w14:textId="77777777" w:rsidR="004A2C5B" w:rsidRPr="00B0085F" w:rsidRDefault="00ED35B1" w:rsidP="004A2C5B">
            <w:pPr>
              <w:tabs>
                <w:tab w:val="left" w:pos="0"/>
                <w:tab w:val="left" w:pos="964"/>
              </w:tabs>
              <w:ind w:firstLine="12"/>
              <w:contextualSpacing/>
              <w:jc w:val="center"/>
              <w:rPr>
                <w:rFonts w:ascii="Times New Roman" w:hAnsi="Times New Roman" w:cs="Times New Roman"/>
                <w:b/>
                <w:bCs/>
              </w:rPr>
            </w:pPr>
            <w:r w:rsidRPr="00B0085F">
              <w:rPr>
                <w:rFonts w:ascii="Times New Roman" w:hAnsi="Times New Roman" w:cs="Times New Roman"/>
                <w:b/>
                <w:bCs/>
              </w:rPr>
              <w:t xml:space="preserve">95% CI </w:t>
            </w:r>
          </w:p>
          <w:p w14:paraId="748F67CF" w14:textId="7200D670" w:rsidR="00ED35B1" w:rsidRPr="00B0085F" w:rsidRDefault="00ED35B1" w:rsidP="004A2C5B">
            <w:pPr>
              <w:tabs>
                <w:tab w:val="left" w:pos="0"/>
                <w:tab w:val="left" w:pos="964"/>
              </w:tabs>
              <w:ind w:firstLine="12"/>
              <w:contextualSpacing/>
              <w:jc w:val="center"/>
              <w:rPr>
                <w:rFonts w:ascii="Times New Roman" w:hAnsi="Times New Roman" w:cs="Times New Roman"/>
                <w:b/>
                <w:bCs/>
              </w:rPr>
            </w:pPr>
            <w:r w:rsidRPr="00B0085F">
              <w:rPr>
                <w:rFonts w:ascii="Times New Roman" w:hAnsi="Times New Roman" w:cs="Times New Roman"/>
                <w:b/>
                <w:bCs/>
              </w:rPr>
              <w:t>[LB, UB]</w:t>
            </w:r>
          </w:p>
        </w:tc>
      </w:tr>
      <w:tr w:rsidR="004A2C5B" w:rsidRPr="00B0085F" w14:paraId="12C1ED42" w14:textId="77777777" w:rsidTr="004A2C5B">
        <w:tc>
          <w:tcPr>
            <w:tcW w:w="1890" w:type="dxa"/>
            <w:tcBorders>
              <w:top w:val="single" w:sz="4" w:space="0" w:color="auto"/>
              <w:left w:val="nil"/>
            </w:tcBorders>
          </w:tcPr>
          <w:p w14:paraId="3EE577E4" w14:textId="77777777" w:rsidR="004A2C5B" w:rsidRPr="00B0085F" w:rsidRDefault="004A2C5B"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GPA</w:t>
            </w:r>
          </w:p>
        </w:tc>
        <w:tc>
          <w:tcPr>
            <w:tcW w:w="2430" w:type="dxa"/>
            <w:tcBorders>
              <w:top w:val="single" w:sz="4" w:space="0" w:color="auto"/>
            </w:tcBorders>
          </w:tcPr>
          <w:p w14:paraId="0435364E" w14:textId="208117C5" w:rsidR="004A2C5B" w:rsidRPr="00B0085F" w:rsidRDefault="004A2C5B"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Some HS/GED</w:t>
            </w:r>
          </w:p>
        </w:tc>
        <w:tc>
          <w:tcPr>
            <w:tcW w:w="1620" w:type="dxa"/>
            <w:tcBorders>
              <w:top w:val="single" w:sz="4" w:space="0" w:color="auto"/>
            </w:tcBorders>
          </w:tcPr>
          <w:p w14:paraId="087104F6" w14:textId="1E1C9E2D" w:rsidR="004A2C5B" w:rsidRPr="00B0085F" w:rsidRDefault="005734E8"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4 (2.0</w:t>
            </w:r>
            <w:r w:rsidR="004A2C5B" w:rsidRPr="00B0085F">
              <w:rPr>
                <w:rFonts w:ascii="Times New Roman" w:hAnsi="Times New Roman" w:cs="Times New Roman"/>
              </w:rPr>
              <w:t>%)</w:t>
            </w:r>
          </w:p>
        </w:tc>
        <w:tc>
          <w:tcPr>
            <w:tcW w:w="1800" w:type="dxa"/>
            <w:tcBorders>
              <w:top w:val="single" w:sz="4" w:space="0" w:color="auto"/>
            </w:tcBorders>
          </w:tcPr>
          <w:p w14:paraId="72D814CD" w14:textId="73B8FE9D" w:rsidR="004A2C5B" w:rsidRPr="00B0085F" w:rsidRDefault="00AA3BEA"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2.678 (1.054</w:t>
            </w:r>
            <w:r w:rsidR="004A2C5B" w:rsidRPr="00B0085F">
              <w:rPr>
                <w:rFonts w:ascii="Times New Roman" w:hAnsi="Times New Roman" w:cs="Times New Roman"/>
              </w:rPr>
              <w:t>)</w:t>
            </w:r>
          </w:p>
        </w:tc>
        <w:tc>
          <w:tcPr>
            <w:tcW w:w="1710" w:type="dxa"/>
            <w:tcBorders>
              <w:top w:val="single" w:sz="4" w:space="0" w:color="auto"/>
              <w:right w:val="nil"/>
            </w:tcBorders>
          </w:tcPr>
          <w:p w14:paraId="66A2E898" w14:textId="082F3107" w:rsidR="004A2C5B" w:rsidRPr="00B0085F" w:rsidRDefault="002C32CE" w:rsidP="00E6765A">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[0.999, 4.356</w:t>
            </w:r>
            <w:r w:rsidR="004A2C5B" w:rsidRPr="00B0085F">
              <w:rPr>
                <w:rFonts w:ascii="Times New Roman" w:hAnsi="Times New Roman" w:cs="Times New Roman"/>
              </w:rPr>
              <w:t>]</w:t>
            </w:r>
          </w:p>
        </w:tc>
      </w:tr>
      <w:tr w:rsidR="004A2C5B" w:rsidRPr="00B0085F" w14:paraId="03740384" w14:textId="77777777" w:rsidTr="004A2C5B">
        <w:tc>
          <w:tcPr>
            <w:tcW w:w="1890" w:type="dxa"/>
            <w:tcBorders>
              <w:left w:val="nil"/>
            </w:tcBorders>
          </w:tcPr>
          <w:p w14:paraId="34B7AEE1" w14:textId="77777777" w:rsidR="004A2C5B" w:rsidRPr="00B0085F" w:rsidRDefault="004A2C5B" w:rsidP="00E6765A">
            <w:pPr>
              <w:tabs>
                <w:tab w:val="left" w:pos="480"/>
              </w:tabs>
              <w:spacing w:line="360" w:lineRule="auto"/>
              <w:contextualSpacing/>
              <w:rPr>
                <w:rFonts w:ascii="Times New Roman" w:hAnsi="Times New Roman" w:cs="Times New Roman"/>
              </w:rPr>
            </w:pPr>
          </w:p>
        </w:tc>
        <w:tc>
          <w:tcPr>
            <w:tcW w:w="2430" w:type="dxa"/>
          </w:tcPr>
          <w:p w14:paraId="2F8A7640" w14:textId="77777777" w:rsidR="004A2C5B" w:rsidRPr="00B0085F" w:rsidRDefault="004A2C5B"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High School</w:t>
            </w:r>
          </w:p>
          <w:p w14:paraId="6DE7402D" w14:textId="77777777" w:rsidR="004A2C5B" w:rsidRPr="00B0085F" w:rsidRDefault="004A2C5B"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Assoc/Some College</w:t>
            </w:r>
          </w:p>
          <w:p w14:paraId="5B95F0C3" w14:textId="29EA465E" w:rsidR="004A2C5B" w:rsidRPr="00B0085F" w:rsidRDefault="004A2C5B"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Bachelor</w:t>
            </w:r>
            <w:r w:rsidR="00EA119F" w:rsidRPr="00B0085F">
              <w:rPr>
                <w:rFonts w:ascii="Times New Roman" w:hAnsi="Times New Roman" w:cs="Times New Roman"/>
              </w:rPr>
              <w:t>’</w:t>
            </w:r>
            <w:r w:rsidRPr="00B0085F">
              <w:rPr>
                <w:rFonts w:ascii="Times New Roman" w:hAnsi="Times New Roman" w:cs="Times New Roman"/>
              </w:rPr>
              <w:t>s</w:t>
            </w:r>
          </w:p>
          <w:p w14:paraId="224250C4" w14:textId="3FD85846" w:rsidR="004A2C5B" w:rsidRPr="00B0085F" w:rsidRDefault="004A2C5B"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Master</w:t>
            </w:r>
            <w:r w:rsidR="00EA119F" w:rsidRPr="00B0085F">
              <w:rPr>
                <w:rFonts w:ascii="Times New Roman" w:hAnsi="Times New Roman" w:cs="Times New Roman"/>
              </w:rPr>
              <w:t>’</w:t>
            </w:r>
            <w:r w:rsidRPr="00B0085F">
              <w:rPr>
                <w:rFonts w:ascii="Times New Roman" w:hAnsi="Times New Roman" w:cs="Times New Roman"/>
              </w:rPr>
              <w:t>s</w:t>
            </w:r>
          </w:p>
          <w:p w14:paraId="65214691" w14:textId="77777777" w:rsidR="004A2C5B" w:rsidRPr="00B0085F" w:rsidRDefault="004A2C5B"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Doctorate/Terminal</w:t>
            </w:r>
          </w:p>
          <w:p w14:paraId="05BCC688" w14:textId="489D20EF" w:rsidR="004A2C5B" w:rsidRPr="00B0085F" w:rsidRDefault="004A2C5B"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Total</w:t>
            </w:r>
          </w:p>
        </w:tc>
        <w:tc>
          <w:tcPr>
            <w:tcW w:w="1620" w:type="dxa"/>
          </w:tcPr>
          <w:p w14:paraId="1C1EEA20" w14:textId="7CA779BC" w:rsidR="004A2C5B" w:rsidRPr="00B0085F" w:rsidRDefault="005734E8"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21 (10.6</w:t>
            </w:r>
            <w:r w:rsidR="004A2C5B" w:rsidRPr="00B0085F">
              <w:rPr>
                <w:rFonts w:ascii="Times New Roman" w:hAnsi="Times New Roman" w:cs="Times New Roman"/>
              </w:rPr>
              <w:t>%)</w:t>
            </w:r>
          </w:p>
          <w:p w14:paraId="69089A80" w14:textId="5CDDE65F" w:rsidR="004A2C5B" w:rsidRPr="00B0085F" w:rsidRDefault="005734E8"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32 (16.1</w:t>
            </w:r>
            <w:r w:rsidR="004A2C5B" w:rsidRPr="00B0085F">
              <w:rPr>
                <w:rFonts w:ascii="Times New Roman" w:hAnsi="Times New Roman" w:cs="Times New Roman"/>
              </w:rPr>
              <w:t>%)</w:t>
            </w:r>
          </w:p>
          <w:p w14:paraId="0A1C0848" w14:textId="5222AC83" w:rsidR="004A2C5B" w:rsidRPr="00B0085F" w:rsidRDefault="005734E8"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69 (34.7</w:t>
            </w:r>
            <w:r w:rsidR="004A2C5B" w:rsidRPr="00B0085F">
              <w:rPr>
                <w:rFonts w:ascii="Times New Roman" w:hAnsi="Times New Roman" w:cs="Times New Roman"/>
              </w:rPr>
              <w:t>%)</w:t>
            </w:r>
          </w:p>
          <w:p w14:paraId="70765538" w14:textId="316CB3A0" w:rsidR="004A2C5B" w:rsidRPr="00B0085F" w:rsidRDefault="005734E8"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63 (31.7</w:t>
            </w:r>
            <w:r w:rsidR="004A2C5B" w:rsidRPr="00B0085F">
              <w:rPr>
                <w:rFonts w:ascii="Times New Roman" w:hAnsi="Times New Roman" w:cs="Times New Roman"/>
              </w:rPr>
              <w:t>%)</w:t>
            </w:r>
          </w:p>
          <w:p w14:paraId="06B045D9" w14:textId="77777777" w:rsidR="004A2C5B" w:rsidRPr="00B0085F" w:rsidRDefault="004A2C5B"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10 (4.9%)</w:t>
            </w:r>
          </w:p>
          <w:p w14:paraId="36190C40" w14:textId="28E40A53" w:rsidR="004A2C5B" w:rsidRPr="00B0085F" w:rsidRDefault="005734E8"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199</w:t>
            </w:r>
            <w:r w:rsidR="004A2C5B" w:rsidRPr="00B0085F">
              <w:rPr>
                <w:rFonts w:ascii="Times New Roman" w:hAnsi="Times New Roman" w:cs="Times New Roman"/>
              </w:rPr>
              <w:t xml:space="preserve"> (100%)</w:t>
            </w:r>
          </w:p>
        </w:tc>
        <w:tc>
          <w:tcPr>
            <w:tcW w:w="1800" w:type="dxa"/>
          </w:tcPr>
          <w:p w14:paraId="0778D3E3" w14:textId="77777777" w:rsidR="004A2C5B" w:rsidRPr="00B0085F" w:rsidRDefault="00AA3BEA"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3.130 (0.752</w:t>
            </w:r>
            <w:r w:rsidR="004A2C5B" w:rsidRPr="00B0085F">
              <w:rPr>
                <w:rFonts w:ascii="Times New Roman" w:hAnsi="Times New Roman" w:cs="Times New Roman"/>
              </w:rPr>
              <w:t>)</w:t>
            </w:r>
          </w:p>
          <w:p w14:paraId="416571F9" w14:textId="7A301552" w:rsidR="00AA3BEA" w:rsidRPr="00B0085F" w:rsidRDefault="00AA3BEA"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3.341 (0.500)</w:t>
            </w:r>
          </w:p>
          <w:p w14:paraId="21AEF1E3" w14:textId="77777777" w:rsidR="00AA3BEA" w:rsidRPr="00B0085F" w:rsidRDefault="00AA3BEA"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3.594 (0.425)</w:t>
            </w:r>
          </w:p>
          <w:p w14:paraId="567B821D" w14:textId="77777777" w:rsidR="00AA3BEA" w:rsidRPr="00B0085F" w:rsidRDefault="00AA3BEA"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3.703 (0.331)</w:t>
            </w:r>
          </w:p>
          <w:p w14:paraId="14881038" w14:textId="77777777" w:rsidR="00AA3BEA" w:rsidRPr="00B0085F" w:rsidRDefault="00AA3BEA"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3.519 (0.464)</w:t>
            </w:r>
          </w:p>
          <w:p w14:paraId="79F7B99B" w14:textId="16A7AC2B" w:rsidR="00AA3BEA" w:rsidRPr="00B0085F" w:rsidRDefault="00AA3BEA"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3.517 (0.519)</w:t>
            </w:r>
          </w:p>
        </w:tc>
        <w:tc>
          <w:tcPr>
            <w:tcW w:w="1710" w:type="dxa"/>
            <w:tcBorders>
              <w:right w:val="nil"/>
            </w:tcBorders>
          </w:tcPr>
          <w:p w14:paraId="52A14F20" w14:textId="77777777" w:rsidR="004A2C5B" w:rsidRPr="00B0085F" w:rsidRDefault="002C32CE" w:rsidP="00E6765A">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[2.805, 3.455</w:t>
            </w:r>
            <w:r w:rsidR="004A2C5B" w:rsidRPr="00B0085F">
              <w:rPr>
                <w:rFonts w:ascii="Times New Roman" w:hAnsi="Times New Roman" w:cs="Times New Roman"/>
              </w:rPr>
              <w:t>]</w:t>
            </w:r>
          </w:p>
          <w:p w14:paraId="116556BE" w14:textId="77777777" w:rsidR="002C32CE" w:rsidRPr="00B0085F" w:rsidRDefault="002C32CE" w:rsidP="00E6765A">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[3.158, 3.525]</w:t>
            </w:r>
          </w:p>
          <w:p w14:paraId="749BCF1A" w14:textId="77777777" w:rsidR="002C32CE" w:rsidRPr="00B0085F" w:rsidRDefault="002C32CE" w:rsidP="00E6765A">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[3.493, 3.696]</w:t>
            </w:r>
          </w:p>
          <w:p w14:paraId="1865101C" w14:textId="77777777" w:rsidR="002C32CE" w:rsidRPr="00B0085F" w:rsidRDefault="002C32CE" w:rsidP="00E6765A">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[3.622, 3.784]</w:t>
            </w:r>
          </w:p>
          <w:p w14:paraId="26E92D8C" w14:textId="77777777" w:rsidR="002C32CE" w:rsidRPr="00B0085F" w:rsidRDefault="002C32CE" w:rsidP="00E6765A">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[3.187, 3.851]</w:t>
            </w:r>
          </w:p>
          <w:p w14:paraId="2F985EA7" w14:textId="60F8BAB8" w:rsidR="002C32CE" w:rsidRPr="00B0085F" w:rsidRDefault="002C32CE" w:rsidP="00E6765A">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[3.445, 3.589]</w:t>
            </w:r>
          </w:p>
        </w:tc>
      </w:tr>
      <w:tr w:rsidR="004A2C5B" w:rsidRPr="00B0085F" w14:paraId="374A390A" w14:textId="77777777" w:rsidTr="004A2C5B">
        <w:tc>
          <w:tcPr>
            <w:tcW w:w="1890" w:type="dxa"/>
            <w:tcBorders>
              <w:left w:val="nil"/>
            </w:tcBorders>
          </w:tcPr>
          <w:p w14:paraId="14B78013" w14:textId="5A85199E" w:rsidR="004A2C5B" w:rsidRPr="00B0085F" w:rsidRDefault="004A2C5B" w:rsidP="00E6765A">
            <w:pPr>
              <w:tabs>
                <w:tab w:val="left" w:pos="480"/>
              </w:tabs>
              <w:spacing w:line="360" w:lineRule="auto"/>
              <w:contextualSpacing/>
              <w:rPr>
                <w:rFonts w:ascii="Times New Roman" w:hAnsi="Times New Roman" w:cs="Times New Roman"/>
              </w:rPr>
            </w:pPr>
          </w:p>
        </w:tc>
        <w:tc>
          <w:tcPr>
            <w:tcW w:w="2430" w:type="dxa"/>
          </w:tcPr>
          <w:p w14:paraId="5EB91751" w14:textId="1B017195" w:rsidR="004A2C5B" w:rsidRPr="00B0085F" w:rsidRDefault="004A2C5B" w:rsidP="00E6765A">
            <w:pPr>
              <w:tabs>
                <w:tab w:val="left" w:pos="480"/>
              </w:tabs>
              <w:spacing w:line="360" w:lineRule="auto"/>
              <w:contextualSpacing/>
              <w:rPr>
                <w:rFonts w:ascii="Times New Roman" w:hAnsi="Times New Roman" w:cs="Times New Roman"/>
              </w:rPr>
            </w:pPr>
          </w:p>
        </w:tc>
        <w:tc>
          <w:tcPr>
            <w:tcW w:w="1620" w:type="dxa"/>
          </w:tcPr>
          <w:p w14:paraId="58CA4612" w14:textId="216F32F4" w:rsidR="004A2C5B" w:rsidRPr="00B0085F" w:rsidRDefault="004A2C5B" w:rsidP="00E6765A">
            <w:pPr>
              <w:tabs>
                <w:tab w:val="left" w:pos="480"/>
              </w:tabs>
              <w:spacing w:line="360" w:lineRule="auto"/>
              <w:contextualSpacing/>
              <w:rPr>
                <w:rFonts w:ascii="Times New Roman" w:hAnsi="Times New Roman" w:cs="Times New Roman"/>
              </w:rPr>
            </w:pPr>
          </w:p>
        </w:tc>
        <w:tc>
          <w:tcPr>
            <w:tcW w:w="1800" w:type="dxa"/>
          </w:tcPr>
          <w:p w14:paraId="62EEFF2C" w14:textId="42027B9B" w:rsidR="004A2C5B" w:rsidRPr="00B0085F" w:rsidRDefault="004A2C5B" w:rsidP="00E6765A">
            <w:pPr>
              <w:tabs>
                <w:tab w:val="left" w:pos="480"/>
              </w:tabs>
              <w:spacing w:line="360" w:lineRule="auto"/>
              <w:contextualSpacing/>
              <w:rPr>
                <w:rFonts w:ascii="Times New Roman" w:hAnsi="Times New Roman" w:cs="Times New Roman"/>
              </w:rPr>
            </w:pPr>
          </w:p>
        </w:tc>
        <w:tc>
          <w:tcPr>
            <w:tcW w:w="1710" w:type="dxa"/>
            <w:tcBorders>
              <w:right w:val="nil"/>
            </w:tcBorders>
          </w:tcPr>
          <w:p w14:paraId="05C024A3" w14:textId="744CAF4A" w:rsidR="004A2C5B" w:rsidRPr="00B0085F" w:rsidRDefault="004A2C5B" w:rsidP="00E6765A">
            <w:pPr>
              <w:tabs>
                <w:tab w:val="left" w:pos="480"/>
              </w:tabs>
              <w:spacing w:line="360" w:lineRule="auto"/>
              <w:contextualSpacing/>
              <w:jc w:val="center"/>
              <w:rPr>
                <w:rFonts w:ascii="Times New Roman" w:hAnsi="Times New Roman" w:cs="Times New Roman"/>
              </w:rPr>
            </w:pPr>
          </w:p>
        </w:tc>
      </w:tr>
      <w:tr w:rsidR="004A2C5B" w:rsidRPr="00B0085F" w14:paraId="2B8A867E" w14:textId="77777777" w:rsidTr="004A2C5B">
        <w:tc>
          <w:tcPr>
            <w:tcW w:w="1890" w:type="dxa"/>
            <w:tcBorders>
              <w:left w:val="nil"/>
            </w:tcBorders>
          </w:tcPr>
          <w:p w14:paraId="357AF479" w14:textId="77777777" w:rsidR="004A2C5B" w:rsidRPr="00B0085F" w:rsidRDefault="004A2C5B"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Test Anxiety</w:t>
            </w:r>
          </w:p>
        </w:tc>
        <w:tc>
          <w:tcPr>
            <w:tcW w:w="2430" w:type="dxa"/>
          </w:tcPr>
          <w:p w14:paraId="49019681" w14:textId="79C77423" w:rsidR="004A2C5B" w:rsidRPr="00B0085F" w:rsidRDefault="004A2C5B"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Some HS/GED</w:t>
            </w:r>
          </w:p>
        </w:tc>
        <w:tc>
          <w:tcPr>
            <w:tcW w:w="1620" w:type="dxa"/>
          </w:tcPr>
          <w:p w14:paraId="5CF7B6D1" w14:textId="1190141F" w:rsidR="004A2C5B" w:rsidRPr="00B0085F" w:rsidRDefault="004A2C5B"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4 (1.9%)</w:t>
            </w:r>
          </w:p>
        </w:tc>
        <w:tc>
          <w:tcPr>
            <w:tcW w:w="1800" w:type="dxa"/>
          </w:tcPr>
          <w:p w14:paraId="262D559B" w14:textId="4FAED89E" w:rsidR="004A2C5B" w:rsidRPr="00B0085F" w:rsidRDefault="00020995"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3.125 (0.660</w:t>
            </w:r>
            <w:r w:rsidR="004A2C5B" w:rsidRPr="00B0085F">
              <w:rPr>
                <w:rFonts w:ascii="Times New Roman" w:hAnsi="Times New Roman" w:cs="Times New Roman"/>
              </w:rPr>
              <w:t>)</w:t>
            </w:r>
          </w:p>
        </w:tc>
        <w:tc>
          <w:tcPr>
            <w:tcW w:w="1710" w:type="dxa"/>
            <w:tcBorders>
              <w:right w:val="nil"/>
            </w:tcBorders>
          </w:tcPr>
          <w:p w14:paraId="3439E171" w14:textId="74000567" w:rsidR="004A2C5B" w:rsidRPr="00B0085F" w:rsidRDefault="00713D6D" w:rsidP="00E6765A">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[2.075, 4.176</w:t>
            </w:r>
            <w:r w:rsidR="004A2C5B" w:rsidRPr="00B0085F">
              <w:rPr>
                <w:rFonts w:ascii="Times New Roman" w:hAnsi="Times New Roman" w:cs="Times New Roman"/>
              </w:rPr>
              <w:t>]</w:t>
            </w:r>
          </w:p>
        </w:tc>
      </w:tr>
      <w:tr w:rsidR="004A2C5B" w:rsidRPr="00B0085F" w14:paraId="68DCC497" w14:textId="77777777" w:rsidTr="004A2C5B">
        <w:tc>
          <w:tcPr>
            <w:tcW w:w="1890" w:type="dxa"/>
            <w:tcBorders>
              <w:left w:val="nil"/>
            </w:tcBorders>
          </w:tcPr>
          <w:p w14:paraId="7C564C76" w14:textId="77777777" w:rsidR="004A2C5B" w:rsidRPr="00B0085F" w:rsidRDefault="004A2C5B" w:rsidP="00E6765A">
            <w:pPr>
              <w:tabs>
                <w:tab w:val="left" w:pos="480"/>
              </w:tabs>
              <w:spacing w:line="360" w:lineRule="auto"/>
              <w:contextualSpacing/>
              <w:rPr>
                <w:rFonts w:ascii="Times New Roman" w:hAnsi="Times New Roman" w:cs="Times New Roman"/>
              </w:rPr>
            </w:pPr>
          </w:p>
        </w:tc>
        <w:tc>
          <w:tcPr>
            <w:tcW w:w="2430" w:type="dxa"/>
          </w:tcPr>
          <w:p w14:paraId="16C0637A" w14:textId="77777777" w:rsidR="004A2C5B" w:rsidRPr="00B0085F" w:rsidRDefault="004A2C5B"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High School</w:t>
            </w:r>
          </w:p>
          <w:p w14:paraId="6DB4EE73" w14:textId="77777777" w:rsidR="004A2C5B" w:rsidRPr="00B0085F" w:rsidRDefault="004A2C5B"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Assoc/Some College</w:t>
            </w:r>
          </w:p>
          <w:p w14:paraId="512C9548" w14:textId="063207D6" w:rsidR="004A2C5B" w:rsidRPr="00B0085F" w:rsidRDefault="004A2C5B"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Bachelor</w:t>
            </w:r>
            <w:r w:rsidR="00EA119F" w:rsidRPr="00B0085F">
              <w:rPr>
                <w:rFonts w:ascii="Times New Roman" w:hAnsi="Times New Roman" w:cs="Times New Roman"/>
              </w:rPr>
              <w:t>’</w:t>
            </w:r>
            <w:r w:rsidRPr="00B0085F">
              <w:rPr>
                <w:rFonts w:ascii="Times New Roman" w:hAnsi="Times New Roman" w:cs="Times New Roman"/>
              </w:rPr>
              <w:t>s</w:t>
            </w:r>
          </w:p>
          <w:p w14:paraId="3667CD63" w14:textId="4038AD99" w:rsidR="004A2C5B" w:rsidRPr="00B0085F" w:rsidRDefault="004A2C5B"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Master</w:t>
            </w:r>
            <w:r w:rsidR="00EA119F" w:rsidRPr="00B0085F">
              <w:rPr>
                <w:rFonts w:ascii="Times New Roman" w:hAnsi="Times New Roman" w:cs="Times New Roman"/>
              </w:rPr>
              <w:t>’</w:t>
            </w:r>
            <w:r w:rsidRPr="00B0085F">
              <w:rPr>
                <w:rFonts w:ascii="Times New Roman" w:hAnsi="Times New Roman" w:cs="Times New Roman"/>
              </w:rPr>
              <w:t>s</w:t>
            </w:r>
          </w:p>
          <w:p w14:paraId="473F2DD3" w14:textId="77777777" w:rsidR="004A2C5B" w:rsidRPr="00B0085F" w:rsidRDefault="004A2C5B"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Doctorate/Terminal</w:t>
            </w:r>
          </w:p>
          <w:p w14:paraId="0DCA7AC1" w14:textId="5DCDCFD7" w:rsidR="004A2C5B" w:rsidRPr="00B0085F" w:rsidRDefault="004A2C5B"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Total</w:t>
            </w:r>
          </w:p>
        </w:tc>
        <w:tc>
          <w:tcPr>
            <w:tcW w:w="1620" w:type="dxa"/>
          </w:tcPr>
          <w:p w14:paraId="3BAB634B" w14:textId="77777777" w:rsidR="004A2C5B" w:rsidRPr="00B0085F" w:rsidRDefault="004A2C5B"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22 (10.8%)</w:t>
            </w:r>
          </w:p>
          <w:p w14:paraId="390CF536" w14:textId="77777777" w:rsidR="004A2C5B" w:rsidRPr="00B0085F" w:rsidRDefault="004A2C5B"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33 (16.4%)</w:t>
            </w:r>
          </w:p>
          <w:p w14:paraId="4127DE9A" w14:textId="77777777" w:rsidR="004A2C5B" w:rsidRPr="00B0085F" w:rsidRDefault="004A2C5B"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70 (34.5%)</w:t>
            </w:r>
          </w:p>
          <w:p w14:paraId="31938673" w14:textId="77777777" w:rsidR="004A2C5B" w:rsidRPr="00B0085F" w:rsidRDefault="004A2C5B"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64 (31.5%)</w:t>
            </w:r>
          </w:p>
          <w:p w14:paraId="0399AEB7" w14:textId="77777777" w:rsidR="004A2C5B" w:rsidRPr="00B0085F" w:rsidRDefault="004A2C5B"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10 (4.9%)</w:t>
            </w:r>
          </w:p>
          <w:p w14:paraId="091F6270" w14:textId="77777777" w:rsidR="004A2C5B" w:rsidRPr="00B0085F" w:rsidRDefault="004A2C5B"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203 (100%)</w:t>
            </w:r>
          </w:p>
          <w:p w14:paraId="1489ACF4" w14:textId="39D05A27" w:rsidR="004A2C5B" w:rsidRPr="00B0085F" w:rsidRDefault="004A2C5B" w:rsidP="00E6765A">
            <w:pPr>
              <w:tabs>
                <w:tab w:val="left" w:pos="480"/>
              </w:tabs>
              <w:spacing w:line="360" w:lineRule="auto"/>
              <w:contextualSpacing/>
              <w:rPr>
                <w:rFonts w:ascii="Times New Roman" w:hAnsi="Times New Roman" w:cs="Times New Roman"/>
              </w:rPr>
            </w:pPr>
          </w:p>
        </w:tc>
        <w:tc>
          <w:tcPr>
            <w:tcW w:w="1800" w:type="dxa"/>
          </w:tcPr>
          <w:p w14:paraId="00BCC404" w14:textId="5D4B99B0" w:rsidR="004A2C5B" w:rsidRPr="00B0085F" w:rsidRDefault="00020995"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3.280 (1.160</w:t>
            </w:r>
            <w:r w:rsidR="004A2C5B" w:rsidRPr="00B0085F">
              <w:rPr>
                <w:rFonts w:ascii="Times New Roman" w:hAnsi="Times New Roman" w:cs="Times New Roman"/>
              </w:rPr>
              <w:t>)</w:t>
            </w:r>
          </w:p>
          <w:p w14:paraId="0C16FEF3" w14:textId="77777777" w:rsidR="004A2C5B" w:rsidRPr="00B0085F" w:rsidRDefault="00020995"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3.097 (0.928</w:t>
            </w:r>
            <w:r w:rsidR="004A2C5B" w:rsidRPr="00B0085F">
              <w:rPr>
                <w:rFonts w:ascii="Times New Roman" w:hAnsi="Times New Roman" w:cs="Times New Roman"/>
              </w:rPr>
              <w:t>)</w:t>
            </w:r>
          </w:p>
          <w:p w14:paraId="4DAD9ECC" w14:textId="77777777" w:rsidR="00020995" w:rsidRPr="00B0085F" w:rsidRDefault="00020995"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3.391 (0.999)</w:t>
            </w:r>
          </w:p>
          <w:p w14:paraId="18B1E1EA" w14:textId="28C85EAD" w:rsidR="00020995" w:rsidRPr="00B0085F" w:rsidRDefault="00020995"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3.461 (0.948)</w:t>
            </w:r>
          </w:p>
          <w:p w14:paraId="29E4E50C" w14:textId="77777777" w:rsidR="00020995" w:rsidRPr="00B0085F" w:rsidRDefault="00020995"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2.980 (0.928)</w:t>
            </w:r>
          </w:p>
          <w:p w14:paraId="64B889D8" w14:textId="54922236" w:rsidR="00020995" w:rsidRPr="00B0085F" w:rsidRDefault="00020995"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3.329 (0.984)</w:t>
            </w:r>
          </w:p>
        </w:tc>
        <w:tc>
          <w:tcPr>
            <w:tcW w:w="1710" w:type="dxa"/>
            <w:tcBorders>
              <w:right w:val="nil"/>
            </w:tcBorders>
          </w:tcPr>
          <w:p w14:paraId="168D0CBF" w14:textId="6BC462FD" w:rsidR="004A2C5B" w:rsidRPr="00B0085F" w:rsidRDefault="004A2C5B" w:rsidP="00E6765A">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w:t>
            </w:r>
            <w:r w:rsidR="00713D6D" w:rsidRPr="00B0085F">
              <w:rPr>
                <w:rFonts w:ascii="Times New Roman" w:hAnsi="Times New Roman" w:cs="Times New Roman"/>
              </w:rPr>
              <w:t>2.789, 3.769</w:t>
            </w:r>
            <w:r w:rsidRPr="00B0085F">
              <w:rPr>
                <w:rFonts w:ascii="Times New Roman" w:hAnsi="Times New Roman" w:cs="Times New Roman"/>
              </w:rPr>
              <w:t>]</w:t>
            </w:r>
          </w:p>
          <w:p w14:paraId="0441AD51" w14:textId="77777777" w:rsidR="004A2C5B" w:rsidRPr="00B0085F" w:rsidRDefault="00713D6D" w:rsidP="00E6765A">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[2.768, 3.426</w:t>
            </w:r>
            <w:r w:rsidR="004A2C5B" w:rsidRPr="00B0085F">
              <w:rPr>
                <w:rFonts w:ascii="Times New Roman" w:hAnsi="Times New Roman" w:cs="Times New Roman"/>
              </w:rPr>
              <w:t>]</w:t>
            </w:r>
          </w:p>
          <w:p w14:paraId="66A2B059" w14:textId="77777777" w:rsidR="00713D6D" w:rsidRPr="00B0085F" w:rsidRDefault="00713D6D" w:rsidP="00E6765A">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[3.154, 3.628]</w:t>
            </w:r>
          </w:p>
          <w:p w14:paraId="2010E781" w14:textId="77777777" w:rsidR="00713D6D" w:rsidRPr="00B0085F" w:rsidRDefault="00713D6D" w:rsidP="00E6765A">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[3.228, 3.694]</w:t>
            </w:r>
          </w:p>
          <w:p w14:paraId="438E034D" w14:textId="77777777" w:rsidR="00713D6D" w:rsidRPr="00B0085F" w:rsidRDefault="00713D6D" w:rsidP="00E6765A">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[2.316, 3.644]</w:t>
            </w:r>
          </w:p>
          <w:p w14:paraId="3C2EC232" w14:textId="26532B53" w:rsidR="00713D6D" w:rsidRPr="00B0085F" w:rsidRDefault="00713D6D" w:rsidP="00E6765A">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[3.194, 3.463]</w:t>
            </w:r>
          </w:p>
        </w:tc>
      </w:tr>
      <w:tr w:rsidR="004A2C5B" w:rsidRPr="00B0085F" w14:paraId="0F5C7DFF" w14:textId="77777777" w:rsidTr="004A2C5B">
        <w:tc>
          <w:tcPr>
            <w:tcW w:w="1890" w:type="dxa"/>
            <w:tcBorders>
              <w:left w:val="nil"/>
            </w:tcBorders>
          </w:tcPr>
          <w:p w14:paraId="786EB92E" w14:textId="3A2166BB" w:rsidR="004A2C5B" w:rsidRPr="00B0085F" w:rsidRDefault="004A2C5B" w:rsidP="008210C4">
            <w:pPr>
              <w:tabs>
                <w:tab w:val="left" w:pos="480"/>
              </w:tabs>
              <w:contextualSpacing/>
              <w:rPr>
                <w:rFonts w:ascii="Times New Roman" w:hAnsi="Times New Roman" w:cs="Times New Roman"/>
              </w:rPr>
            </w:pPr>
            <w:r w:rsidRPr="00B0085F">
              <w:rPr>
                <w:rFonts w:ascii="Times New Roman" w:hAnsi="Times New Roman" w:cs="Times New Roman"/>
              </w:rPr>
              <w:t xml:space="preserve">Academic Competence </w:t>
            </w:r>
          </w:p>
        </w:tc>
        <w:tc>
          <w:tcPr>
            <w:tcW w:w="2430" w:type="dxa"/>
          </w:tcPr>
          <w:p w14:paraId="34E10924" w14:textId="38287754" w:rsidR="004A2C5B" w:rsidRPr="00B0085F" w:rsidRDefault="004A2C5B"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Some HS/GED</w:t>
            </w:r>
          </w:p>
          <w:p w14:paraId="7A2F8E46" w14:textId="77777777" w:rsidR="004A2C5B" w:rsidRPr="00B0085F" w:rsidRDefault="004A2C5B"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High School</w:t>
            </w:r>
          </w:p>
          <w:p w14:paraId="0D720267" w14:textId="77777777" w:rsidR="004A2C5B" w:rsidRPr="00B0085F" w:rsidRDefault="004A2C5B"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Assoc/Some College</w:t>
            </w:r>
          </w:p>
          <w:p w14:paraId="69D2DD57" w14:textId="54945862" w:rsidR="004A2C5B" w:rsidRPr="00B0085F" w:rsidRDefault="004A2C5B"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Bachelor</w:t>
            </w:r>
            <w:r w:rsidR="00EA119F" w:rsidRPr="00B0085F">
              <w:rPr>
                <w:rFonts w:ascii="Times New Roman" w:hAnsi="Times New Roman" w:cs="Times New Roman"/>
              </w:rPr>
              <w:t>’</w:t>
            </w:r>
            <w:r w:rsidRPr="00B0085F">
              <w:rPr>
                <w:rFonts w:ascii="Times New Roman" w:hAnsi="Times New Roman" w:cs="Times New Roman"/>
              </w:rPr>
              <w:t>s</w:t>
            </w:r>
          </w:p>
          <w:p w14:paraId="59824E16" w14:textId="2B857410" w:rsidR="004A2C5B" w:rsidRPr="00B0085F" w:rsidRDefault="004A2C5B"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Master</w:t>
            </w:r>
            <w:r w:rsidR="00EA119F" w:rsidRPr="00B0085F">
              <w:rPr>
                <w:rFonts w:ascii="Times New Roman" w:hAnsi="Times New Roman" w:cs="Times New Roman"/>
              </w:rPr>
              <w:t>’</w:t>
            </w:r>
            <w:r w:rsidRPr="00B0085F">
              <w:rPr>
                <w:rFonts w:ascii="Times New Roman" w:hAnsi="Times New Roman" w:cs="Times New Roman"/>
              </w:rPr>
              <w:t>s</w:t>
            </w:r>
          </w:p>
          <w:p w14:paraId="76FA8904" w14:textId="77777777" w:rsidR="004A2C5B" w:rsidRPr="00B0085F" w:rsidRDefault="004A2C5B"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Doctorate/Terminal</w:t>
            </w:r>
          </w:p>
          <w:p w14:paraId="3B05097A" w14:textId="0467554B" w:rsidR="004A2C5B" w:rsidRPr="00B0085F" w:rsidRDefault="004A2C5B"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Total</w:t>
            </w:r>
          </w:p>
        </w:tc>
        <w:tc>
          <w:tcPr>
            <w:tcW w:w="1620" w:type="dxa"/>
          </w:tcPr>
          <w:p w14:paraId="2FACFA61" w14:textId="1A0E35FB" w:rsidR="00496F72" w:rsidRPr="00B0085F" w:rsidRDefault="00496F72"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4 (1.9%)</w:t>
            </w:r>
          </w:p>
          <w:p w14:paraId="2ADBF231" w14:textId="77777777" w:rsidR="004A2C5B" w:rsidRPr="00B0085F" w:rsidRDefault="004A2C5B"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22 (10.8%)</w:t>
            </w:r>
          </w:p>
          <w:p w14:paraId="52E6FF51" w14:textId="77777777" w:rsidR="004A2C5B" w:rsidRPr="00B0085F" w:rsidRDefault="004A2C5B"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33 (16.4%)</w:t>
            </w:r>
          </w:p>
          <w:p w14:paraId="02DDA524" w14:textId="77777777" w:rsidR="004A2C5B" w:rsidRPr="00B0085F" w:rsidRDefault="004A2C5B"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70 (34.5%)</w:t>
            </w:r>
          </w:p>
          <w:p w14:paraId="0C14F9F9" w14:textId="77777777" w:rsidR="004A2C5B" w:rsidRPr="00B0085F" w:rsidRDefault="004A2C5B"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64 (31.5%)</w:t>
            </w:r>
          </w:p>
          <w:p w14:paraId="1BC6792A" w14:textId="77777777" w:rsidR="004A2C5B" w:rsidRPr="00B0085F" w:rsidRDefault="004A2C5B"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10 (4.9%)</w:t>
            </w:r>
          </w:p>
          <w:p w14:paraId="56BD2775" w14:textId="2822F11A" w:rsidR="004A2C5B" w:rsidRPr="00B0085F" w:rsidRDefault="004A2C5B"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203 (100%)</w:t>
            </w:r>
          </w:p>
        </w:tc>
        <w:tc>
          <w:tcPr>
            <w:tcW w:w="1800" w:type="dxa"/>
          </w:tcPr>
          <w:p w14:paraId="319F9F1A" w14:textId="064C3151" w:rsidR="004A2C5B" w:rsidRPr="00B0085F" w:rsidRDefault="00402AC5"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3.900 (0.683</w:t>
            </w:r>
            <w:r w:rsidR="004A2C5B" w:rsidRPr="00B0085F">
              <w:rPr>
                <w:rFonts w:ascii="Times New Roman" w:hAnsi="Times New Roman" w:cs="Times New Roman"/>
              </w:rPr>
              <w:t>)</w:t>
            </w:r>
          </w:p>
          <w:p w14:paraId="5036809D" w14:textId="77777777" w:rsidR="004A2C5B" w:rsidRPr="00B0085F" w:rsidRDefault="00402AC5"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3.725 (0.556</w:t>
            </w:r>
            <w:r w:rsidR="004A2C5B" w:rsidRPr="00B0085F">
              <w:rPr>
                <w:rFonts w:ascii="Times New Roman" w:hAnsi="Times New Roman" w:cs="Times New Roman"/>
              </w:rPr>
              <w:t>)</w:t>
            </w:r>
          </w:p>
          <w:p w14:paraId="55F0D602" w14:textId="77777777" w:rsidR="00402AC5" w:rsidRPr="00B0085F" w:rsidRDefault="00402AC5"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3.770 (0.489)</w:t>
            </w:r>
          </w:p>
          <w:p w14:paraId="2DF73293" w14:textId="77777777" w:rsidR="00402AC5" w:rsidRPr="00B0085F" w:rsidRDefault="00402AC5"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3.907 (0.584)</w:t>
            </w:r>
          </w:p>
          <w:p w14:paraId="08D4BEF3" w14:textId="77777777" w:rsidR="00402AC5" w:rsidRPr="00B0085F" w:rsidRDefault="00402AC5"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4.027 (0.498)</w:t>
            </w:r>
          </w:p>
          <w:p w14:paraId="2E399063" w14:textId="77777777" w:rsidR="00402AC5" w:rsidRPr="00B0085F" w:rsidRDefault="00402AC5"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3.700 (0.424)</w:t>
            </w:r>
          </w:p>
          <w:p w14:paraId="53A77BFD" w14:textId="7164F443" w:rsidR="00496F72" w:rsidRPr="00B0085F" w:rsidRDefault="00496F72"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3.892 (0.540)</w:t>
            </w:r>
          </w:p>
        </w:tc>
        <w:tc>
          <w:tcPr>
            <w:tcW w:w="1710" w:type="dxa"/>
            <w:tcBorders>
              <w:right w:val="nil"/>
            </w:tcBorders>
          </w:tcPr>
          <w:p w14:paraId="5B4C870E" w14:textId="5579806D" w:rsidR="004A2C5B" w:rsidRPr="00B0085F" w:rsidRDefault="004A2C5B" w:rsidP="00E6765A">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w:t>
            </w:r>
            <w:r w:rsidR="00954734" w:rsidRPr="00B0085F">
              <w:rPr>
                <w:rFonts w:ascii="Times New Roman" w:hAnsi="Times New Roman" w:cs="Times New Roman"/>
              </w:rPr>
              <w:t>2.813</w:t>
            </w:r>
            <w:r w:rsidRPr="00B0085F">
              <w:rPr>
                <w:rFonts w:ascii="Times New Roman" w:hAnsi="Times New Roman" w:cs="Times New Roman"/>
              </w:rPr>
              <w:t xml:space="preserve">, </w:t>
            </w:r>
            <w:r w:rsidR="00954734" w:rsidRPr="00B0085F">
              <w:rPr>
                <w:rFonts w:ascii="Times New Roman" w:hAnsi="Times New Roman" w:cs="Times New Roman"/>
              </w:rPr>
              <w:t>4.987</w:t>
            </w:r>
            <w:r w:rsidRPr="00B0085F">
              <w:rPr>
                <w:rFonts w:ascii="Times New Roman" w:hAnsi="Times New Roman" w:cs="Times New Roman"/>
              </w:rPr>
              <w:t>]</w:t>
            </w:r>
          </w:p>
          <w:p w14:paraId="0CBCD6B4" w14:textId="77777777" w:rsidR="004A2C5B" w:rsidRPr="00B0085F" w:rsidRDefault="004A2C5B" w:rsidP="00954734">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[3.</w:t>
            </w:r>
            <w:r w:rsidR="00954734" w:rsidRPr="00B0085F">
              <w:rPr>
                <w:rFonts w:ascii="Times New Roman" w:hAnsi="Times New Roman" w:cs="Times New Roman"/>
              </w:rPr>
              <w:t>490</w:t>
            </w:r>
            <w:r w:rsidRPr="00B0085F">
              <w:rPr>
                <w:rFonts w:ascii="Times New Roman" w:hAnsi="Times New Roman" w:cs="Times New Roman"/>
              </w:rPr>
              <w:t xml:space="preserve">, </w:t>
            </w:r>
            <w:r w:rsidR="00954734" w:rsidRPr="00B0085F">
              <w:rPr>
                <w:rFonts w:ascii="Times New Roman" w:hAnsi="Times New Roman" w:cs="Times New Roman"/>
              </w:rPr>
              <w:t>3.960</w:t>
            </w:r>
            <w:r w:rsidRPr="00B0085F">
              <w:rPr>
                <w:rFonts w:ascii="Times New Roman" w:hAnsi="Times New Roman" w:cs="Times New Roman"/>
              </w:rPr>
              <w:t>]</w:t>
            </w:r>
          </w:p>
          <w:p w14:paraId="43856519" w14:textId="77777777" w:rsidR="00954734" w:rsidRPr="00B0085F" w:rsidRDefault="00954734" w:rsidP="00954734">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[3.560, 3.940]</w:t>
            </w:r>
          </w:p>
          <w:p w14:paraId="3FEF8199" w14:textId="77777777" w:rsidR="00954734" w:rsidRPr="00B0085F" w:rsidRDefault="00954734" w:rsidP="00954734">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[3.769, 4.045]</w:t>
            </w:r>
          </w:p>
          <w:p w14:paraId="0A9F1888" w14:textId="77777777" w:rsidR="00954734" w:rsidRPr="00B0085F" w:rsidRDefault="00954734" w:rsidP="00954734">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[3.905, 4.150]</w:t>
            </w:r>
          </w:p>
          <w:p w14:paraId="2C5B2B9C" w14:textId="77777777" w:rsidR="00954734" w:rsidRPr="00B0085F" w:rsidRDefault="00954734" w:rsidP="00954734">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[3.397, 4.004]</w:t>
            </w:r>
          </w:p>
          <w:p w14:paraId="21E5FE60" w14:textId="0E30D42A" w:rsidR="00954734" w:rsidRPr="00B0085F" w:rsidRDefault="00954734" w:rsidP="00954734">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[3.819, 3.966]</w:t>
            </w:r>
          </w:p>
        </w:tc>
      </w:tr>
      <w:tr w:rsidR="004A2C5B" w:rsidRPr="00B0085F" w14:paraId="49083263" w14:textId="77777777" w:rsidTr="004A2C5B">
        <w:tc>
          <w:tcPr>
            <w:tcW w:w="1890" w:type="dxa"/>
            <w:tcBorders>
              <w:left w:val="nil"/>
            </w:tcBorders>
          </w:tcPr>
          <w:p w14:paraId="6A5A604C" w14:textId="147CCCBC" w:rsidR="004A2C5B" w:rsidRPr="00B0085F" w:rsidRDefault="004A2C5B" w:rsidP="00E6765A">
            <w:pPr>
              <w:tabs>
                <w:tab w:val="left" w:pos="480"/>
              </w:tabs>
              <w:spacing w:line="360" w:lineRule="auto"/>
              <w:contextualSpacing/>
              <w:rPr>
                <w:rFonts w:ascii="Times New Roman" w:hAnsi="Times New Roman" w:cs="Times New Roman"/>
              </w:rPr>
            </w:pPr>
          </w:p>
        </w:tc>
        <w:tc>
          <w:tcPr>
            <w:tcW w:w="2430" w:type="dxa"/>
          </w:tcPr>
          <w:p w14:paraId="282D3A73" w14:textId="5F884D85" w:rsidR="004A2C5B" w:rsidRPr="00B0085F" w:rsidRDefault="004A2C5B" w:rsidP="00E6765A">
            <w:pPr>
              <w:tabs>
                <w:tab w:val="left" w:pos="480"/>
              </w:tabs>
              <w:spacing w:line="360" w:lineRule="auto"/>
              <w:contextualSpacing/>
              <w:rPr>
                <w:rFonts w:ascii="Times New Roman" w:hAnsi="Times New Roman" w:cs="Times New Roman"/>
              </w:rPr>
            </w:pPr>
          </w:p>
        </w:tc>
        <w:tc>
          <w:tcPr>
            <w:tcW w:w="1620" w:type="dxa"/>
          </w:tcPr>
          <w:p w14:paraId="6A280466" w14:textId="0B12CC10" w:rsidR="004A2C5B" w:rsidRPr="00B0085F" w:rsidRDefault="004A2C5B" w:rsidP="00E6765A">
            <w:pPr>
              <w:tabs>
                <w:tab w:val="left" w:pos="480"/>
              </w:tabs>
              <w:spacing w:line="360" w:lineRule="auto"/>
              <w:contextualSpacing/>
              <w:rPr>
                <w:rFonts w:ascii="Times New Roman" w:hAnsi="Times New Roman" w:cs="Times New Roman"/>
              </w:rPr>
            </w:pPr>
          </w:p>
        </w:tc>
        <w:tc>
          <w:tcPr>
            <w:tcW w:w="1800" w:type="dxa"/>
          </w:tcPr>
          <w:p w14:paraId="1C3DA6DB" w14:textId="39B19B7D" w:rsidR="004A2C5B" w:rsidRPr="00B0085F" w:rsidRDefault="004A2C5B" w:rsidP="00E6765A">
            <w:pPr>
              <w:tabs>
                <w:tab w:val="left" w:pos="480"/>
              </w:tabs>
              <w:spacing w:line="360" w:lineRule="auto"/>
              <w:contextualSpacing/>
              <w:rPr>
                <w:rFonts w:ascii="Times New Roman" w:hAnsi="Times New Roman" w:cs="Times New Roman"/>
              </w:rPr>
            </w:pPr>
          </w:p>
        </w:tc>
        <w:tc>
          <w:tcPr>
            <w:tcW w:w="1710" w:type="dxa"/>
            <w:tcBorders>
              <w:right w:val="nil"/>
            </w:tcBorders>
          </w:tcPr>
          <w:p w14:paraId="0436E552" w14:textId="441ED4C5" w:rsidR="004A2C5B" w:rsidRPr="00B0085F" w:rsidRDefault="004A2C5B" w:rsidP="00E6765A">
            <w:pPr>
              <w:tabs>
                <w:tab w:val="left" w:pos="480"/>
              </w:tabs>
              <w:spacing w:line="360" w:lineRule="auto"/>
              <w:contextualSpacing/>
              <w:jc w:val="center"/>
              <w:rPr>
                <w:rFonts w:ascii="Times New Roman" w:hAnsi="Times New Roman" w:cs="Times New Roman"/>
              </w:rPr>
            </w:pPr>
          </w:p>
        </w:tc>
      </w:tr>
      <w:tr w:rsidR="004A2C5B" w:rsidRPr="00B0085F" w14:paraId="1E001562" w14:textId="77777777" w:rsidTr="004A2C5B">
        <w:tc>
          <w:tcPr>
            <w:tcW w:w="1890" w:type="dxa"/>
            <w:tcBorders>
              <w:left w:val="nil"/>
            </w:tcBorders>
          </w:tcPr>
          <w:p w14:paraId="5A81D143" w14:textId="6D5CC147" w:rsidR="004A2C5B" w:rsidRPr="00B0085F" w:rsidRDefault="004A2C5B" w:rsidP="008210C4">
            <w:pPr>
              <w:tabs>
                <w:tab w:val="left" w:pos="480"/>
              </w:tabs>
              <w:contextualSpacing/>
              <w:rPr>
                <w:rFonts w:ascii="Times New Roman" w:hAnsi="Times New Roman" w:cs="Times New Roman"/>
              </w:rPr>
            </w:pPr>
            <w:r w:rsidRPr="00B0085F">
              <w:rPr>
                <w:rFonts w:ascii="Times New Roman" w:hAnsi="Times New Roman" w:cs="Times New Roman"/>
              </w:rPr>
              <w:lastRenderedPageBreak/>
              <w:t>Test Competence</w:t>
            </w:r>
          </w:p>
        </w:tc>
        <w:tc>
          <w:tcPr>
            <w:tcW w:w="2430" w:type="dxa"/>
          </w:tcPr>
          <w:p w14:paraId="6B2B2A6C" w14:textId="77777777" w:rsidR="004A2C5B" w:rsidRPr="00B0085F" w:rsidRDefault="004A2C5B"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Some HS/GED</w:t>
            </w:r>
          </w:p>
          <w:p w14:paraId="72075C4E" w14:textId="77777777" w:rsidR="004A2C5B" w:rsidRPr="00B0085F" w:rsidRDefault="004A2C5B"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High School</w:t>
            </w:r>
          </w:p>
          <w:p w14:paraId="1F6D0BE8" w14:textId="77777777" w:rsidR="004A2C5B" w:rsidRPr="00B0085F" w:rsidRDefault="004A2C5B"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Assoc/Some College</w:t>
            </w:r>
          </w:p>
          <w:p w14:paraId="356E8897" w14:textId="0F09FB49" w:rsidR="004A2C5B" w:rsidRPr="00B0085F" w:rsidRDefault="004A2C5B"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Bachelor</w:t>
            </w:r>
            <w:r w:rsidR="00EA119F" w:rsidRPr="00B0085F">
              <w:rPr>
                <w:rFonts w:ascii="Times New Roman" w:hAnsi="Times New Roman" w:cs="Times New Roman"/>
              </w:rPr>
              <w:t>’</w:t>
            </w:r>
            <w:r w:rsidRPr="00B0085F">
              <w:rPr>
                <w:rFonts w:ascii="Times New Roman" w:hAnsi="Times New Roman" w:cs="Times New Roman"/>
              </w:rPr>
              <w:t>s</w:t>
            </w:r>
          </w:p>
          <w:p w14:paraId="6C7AE35E" w14:textId="7CED2F89" w:rsidR="004A2C5B" w:rsidRPr="00B0085F" w:rsidRDefault="004A2C5B"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Master</w:t>
            </w:r>
            <w:r w:rsidR="00EA119F" w:rsidRPr="00B0085F">
              <w:rPr>
                <w:rFonts w:ascii="Times New Roman" w:hAnsi="Times New Roman" w:cs="Times New Roman"/>
              </w:rPr>
              <w:t>’</w:t>
            </w:r>
            <w:r w:rsidRPr="00B0085F">
              <w:rPr>
                <w:rFonts w:ascii="Times New Roman" w:hAnsi="Times New Roman" w:cs="Times New Roman"/>
              </w:rPr>
              <w:t>s</w:t>
            </w:r>
          </w:p>
          <w:p w14:paraId="4171772C" w14:textId="77777777" w:rsidR="004A2C5B" w:rsidRPr="00B0085F" w:rsidRDefault="004A2C5B"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Doctorate/Terminal</w:t>
            </w:r>
          </w:p>
          <w:p w14:paraId="4145D440" w14:textId="38F5ADB9" w:rsidR="004A2C5B" w:rsidRPr="00B0085F" w:rsidRDefault="004A2C5B"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Total</w:t>
            </w:r>
          </w:p>
        </w:tc>
        <w:tc>
          <w:tcPr>
            <w:tcW w:w="1620" w:type="dxa"/>
          </w:tcPr>
          <w:p w14:paraId="2B709FB1" w14:textId="77777777" w:rsidR="004A2C5B" w:rsidRPr="00B0085F" w:rsidRDefault="004A2C5B"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4 (1.9%)</w:t>
            </w:r>
          </w:p>
          <w:p w14:paraId="3FAF370E" w14:textId="77777777" w:rsidR="00496F72" w:rsidRPr="00B0085F" w:rsidRDefault="00496F72" w:rsidP="00496F72">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22 (10.8%)</w:t>
            </w:r>
          </w:p>
          <w:p w14:paraId="3FDFE83B" w14:textId="77777777" w:rsidR="00496F72" w:rsidRPr="00B0085F" w:rsidRDefault="00496F72" w:rsidP="00496F72">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33 (16.4%)</w:t>
            </w:r>
          </w:p>
          <w:p w14:paraId="0BDCF89A" w14:textId="77777777" w:rsidR="00496F72" w:rsidRPr="00B0085F" w:rsidRDefault="00496F72" w:rsidP="00496F72">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70 (34.5%)</w:t>
            </w:r>
          </w:p>
          <w:p w14:paraId="3739E544" w14:textId="77777777" w:rsidR="00496F72" w:rsidRPr="00B0085F" w:rsidRDefault="00496F72" w:rsidP="00496F72">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64 (31.5%)</w:t>
            </w:r>
          </w:p>
          <w:p w14:paraId="431D39D2" w14:textId="77777777" w:rsidR="00496F72" w:rsidRPr="00B0085F" w:rsidRDefault="00496F72" w:rsidP="00496F72">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10 (4.9%)</w:t>
            </w:r>
          </w:p>
          <w:p w14:paraId="049ABF72" w14:textId="533FF824" w:rsidR="00496F72" w:rsidRPr="00B0085F" w:rsidRDefault="00496F72" w:rsidP="00496F72">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203 (100%)</w:t>
            </w:r>
          </w:p>
          <w:p w14:paraId="2EEC7E15" w14:textId="44166AC6" w:rsidR="004A2C5B" w:rsidRPr="00B0085F" w:rsidRDefault="004A2C5B" w:rsidP="00E6765A">
            <w:pPr>
              <w:tabs>
                <w:tab w:val="left" w:pos="480"/>
              </w:tabs>
              <w:spacing w:line="360" w:lineRule="auto"/>
              <w:contextualSpacing/>
              <w:rPr>
                <w:rFonts w:ascii="Times New Roman" w:hAnsi="Times New Roman" w:cs="Times New Roman"/>
              </w:rPr>
            </w:pPr>
          </w:p>
        </w:tc>
        <w:tc>
          <w:tcPr>
            <w:tcW w:w="1800" w:type="dxa"/>
          </w:tcPr>
          <w:p w14:paraId="23FDBA62" w14:textId="77777777" w:rsidR="004A2C5B" w:rsidRPr="00B0085F" w:rsidRDefault="008005E7"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3.688 (0.375</w:t>
            </w:r>
            <w:r w:rsidR="004A2C5B" w:rsidRPr="00B0085F">
              <w:rPr>
                <w:rFonts w:ascii="Times New Roman" w:hAnsi="Times New Roman" w:cs="Times New Roman"/>
              </w:rPr>
              <w:t>)</w:t>
            </w:r>
          </w:p>
          <w:p w14:paraId="57E40170" w14:textId="77777777" w:rsidR="008005E7" w:rsidRPr="00B0085F" w:rsidRDefault="008005E7"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3.250 (0.672)</w:t>
            </w:r>
          </w:p>
          <w:p w14:paraId="750DFD89" w14:textId="77777777" w:rsidR="008005E7" w:rsidRPr="00B0085F" w:rsidRDefault="008005E7"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3.144 (0.710)</w:t>
            </w:r>
          </w:p>
          <w:p w14:paraId="7E407A92" w14:textId="77777777" w:rsidR="008005E7" w:rsidRPr="00B0085F" w:rsidRDefault="003474E3"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3.247 (0.767)</w:t>
            </w:r>
          </w:p>
          <w:p w14:paraId="65A899F5" w14:textId="77777777" w:rsidR="003474E3" w:rsidRPr="00B0085F" w:rsidRDefault="003474E3"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3.444 (0.774)</w:t>
            </w:r>
          </w:p>
          <w:p w14:paraId="4B64A44D" w14:textId="77777777" w:rsidR="003474E3" w:rsidRPr="00B0085F" w:rsidRDefault="003474E3"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3.050 (0.643)</w:t>
            </w:r>
          </w:p>
          <w:p w14:paraId="41ADB582" w14:textId="6D039609" w:rsidR="003474E3" w:rsidRPr="00B0085F" w:rsidRDefault="003474E3"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3.292 (0.744)</w:t>
            </w:r>
          </w:p>
        </w:tc>
        <w:tc>
          <w:tcPr>
            <w:tcW w:w="1710" w:type="dxa"/>
            <w:tcBorders>
              <w:right w:val="nil"/>
            </w:tcBorders>
          </w:tcPr>
          <w:p w14:paraId="544ABFEE" w14:textId="77777777" w:rsidR="004A2C5B" w:rsidRPr="00B0085F" w:rsidRDefault="004A2C5B" w:rsidP="007400CA">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[3.</w:t>
            </w:r>
            <w:r w:rsidR="007400CA" w:rsidRPr="00B0085F">
              <w:rPr>
                <w:rFonts w:ascii="Times New Roman" w:hAnsi="Times New Roman" w:cs="Times New Roman"/>
              </w:rPr>
              <w:t>091</w:t>
            </w:r>
            <w:r w:rsidRPr="00B0085F">
              <w:rPr>
                <w:rFonts w:ascii="Times New Roman" w:hAnsi="Times New Roman" w:cs="Times New Roman"/>
              </w:rPr>
              <w:t xml:space="preserve">, </w:t>
            </w:r>
            <w:r w:rsidR="007400CA" w:rsidRPr="00B0085F">
              <w:rPr>
                <w:rFonts w:ascii="Times New Roman" w:hAnsi="Times New Roman" w:cs="Times New Roman"/>
              </w:rPr>
              <w:t>4.284</w:t>
            </w:r>
            <w:r w:rsidRPr="00B0085F">
              <w:rPr>
                <w:rFonts w:ascii="Times New Roman" w:hAnsi="Times New Roman" w:cs="Times New Roman"/>
              </w:rPr>
              <w:t>]</w:t>
            </w:r>
          </w:p>
          <w:p w14:paraId="52B1EDF8" w14:textId="77777777" w:rsidR="007400CA" w:rsidRPr="00B0085F" w:rsidRDefault="007400CA" w:rsidP="007400CA">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[2.966, 3.534]</w:t>
            </w:r>
          </w:p>
          <w:p w14:paraId="0534D19B" w14:textId="77777777" w:rsidR="007400CA" w:rsidRPr="00B0085F" w:rsidRDefault="007400CA" w:rsidP="007400CA">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[2.892, 3.396]</w:t>
            </w:r>
          </w:p>
          <w:p w14:paraId="4DACFF67" w14:textId="77777777" w:rsidR="007400CA" w:rsidRPr="00B0085F" w:rsidRDefault="007400CA" w:rsidP="007400CA">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[3.065, 3.428]</w:t>
            </w:r>
          </w:p>
          <w:p w14:paraId="1C58FC84" w14:textId="77777777" w:rsidR="007400CA" w:rsidRPr="00B0085F" w:rsidRDefault="007400CA" w:rsidP="007400CA">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[3.254, 3.635]</w:t>
            </w:r>
          </w:p>
          <w:p w14:paraId="4027235C" w14:textId="77777777" w:rsidR="007400CA" w:rsidRPr="00B0085F" w:rsidRDefault="007400CA" w:rsidP="007400CA">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[2.590, 3.510]</w:t>
            </w:r>
          </w:p>
          <w:p w14:paraId="401919D0" w14:textId="0DBC34C8" w:rsidR="007400CA" w:rsidRPr="00B0085F" w:rsidRDefault="007400CA" w:rsidP="007400CA">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[3.191, 3.394]</w:t>
            </w:r>
          </w:p>
        </w:tc>
      </w:tr>
      <w:tr w:rsidR="004A2C5B" w:rsidRPr="00B0085F" w14:paraId="4F7598AC" w14:textId="77777777" w:rsidTr="004A2C5B">
        <w:tc>
          <w:tcPr>
            <w:tcW w:w="1890" w:type="dxa"/>
            <w:tcBorders>
              <w:left w:val="nil"/>
            </w:tcBorders>
          </w:tcPr>
          <w:p w14:paraId="04411BC2" w14:textId="3B5F25E8" w:rsidR="004A2C5B" w:rsidRPr="00B0085F" w:rsidRDefault="002F2BAB"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Study Strategies</w:t>
            </w:r>
            <w:r w:rsidR="004A2C5B" w:rsidRPr="00B0085F">
              <w:rPr>
                <w:rFonts w:ascii="Times New Roman" w:hAnsi="Times New Roman" w:cs="Times New Roman"/>
              </w:rPr>
              <w:t xml:space="preserve"> </w:t>
            </w:r>
          </w:p>
        </w:tc>
        <w:tc>
          <w:tcPr>
            <w:tcW w:w="2430" w:type="dxa"/>
          </w:tcPr>
          <w:p w14:paraId="074D5931" w14:textId="3D63672C" w:rsidR="004A2C5B" w:rsidRPr="00B0085F" w:rsidRDefault="004A2C5B"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Some HS/GED</w:t>
            </w:r>
          </w:p>
          <w:p w14:paraId="035B0ABF" w14:textId="77777777" w:rsidR="004A2C5B" w:rsidRPr="00B0085F" w:rsidRDefault="004A2C5B"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High School</w:t>
            </w:r>
          </w:p>
          <w:p w14:paraId="56B7F443" w14:textId="77777777" w:rsidR="004A2C5B" w:rsidRPr="00B0085F" w:rsidRDefault="004A2C5B"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Assoc/Some College</w:t>
            </w:r>
          </w:p>
          <w:p w14:paraId="6A2294FD" w14:textId="5E242583" w:rsidR="004A2C5B" w:rsidRPr="00B0085F" w:rsidRDefault="004A2C5B"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Bachelor</w:t>
            </w:r>
            <w:r w:rsidR="00EA119F" w:rsidRPr="00B0085F">
              <w:rPr>
                <w:rFonts w:ascii="Times New Roman" w:hAnsi="Times New Roman" w:cs="Times New Roman"/>
              </w:rPr>
              <w:t>’</w:t>
            </w:r>
            <w:r w:rsidRPr="00B0085F">
              <w:rPr>
                <w:rFonts w:ascii="Times New Roman" w:hAnsi="Times New Roman" w:cs="Times New Roman"/>
              </w:rPr>
              <w:t>s</w:t>
            </w:r>
          </w:p>
          <w:p w14:paraId="4BBAA845" w14:textId="2F8246E9" w:rsidR="004A2C5B" w:rsidRPr="00B0085F" w:rsidRDefault="004A2C5B"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Master</w:t>
            </w:r>
            <w:r w:rsidR="00EA119F" w:rsidRPr="00B0085F">
              <w:rPr>
                <w:rFonts w:ascii="Times New Roman" w:hAnsi="Times New Roman" w:cs="Times New Roman"/>
              </w:rPr>
              <w:t>’</w:t>
            </w:r>
            <w:r w:rsidRPr="00B0085F">
              <w:rPr>
                <w:rFonts w:ascii="Times New Roman" w:hAnsi="Times New Roman" w:cs="Times New Roman"/>
              </w:rPr>
              <w:t>s</w:t>
            </w:r>
          </w:p>
          <w:p w14:paraId="52D62A4B" w14:textId="77777777" w:rsidR="004A2C5B" w:rsidRPr="00B0085F" w:rsidRDefault="004A2C5B"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Doctorate/Terminal</w:t>
            </w:r>
          </w:p>
          <w:p w14:paraId="3ABA3A07" w14:textId="7D21672B" w:rsidR="004A2C5B" w:rsidRPr="00B0085F" w:rsidRDefault="004A2C5B"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Total</w:t>
            </w:r>
          </w:p>
        </w:tc>
        <w:tc>
          <w:tcPr>
            <w:tcW w:w="1620" w:type="dxa"/>
          </w:tcPr>
          <w:p w14:paraId="581F6886" w14:textId="77777777" w:rsidR="004A2C5B" w:rsidRPr="00B0085F" w:rsidRDefault="004A2C5B"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4 (1.9%)</w:t>
            </w:r>
          </w:p>
          <w:p w14:paraId="47F9C8A7" w14:textId="77777777" w:rsidR="00496F72" w:rsidRPr="00B0085F" w:rsidRDefault="00496F72" w:rsidP="00496F72">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22 (10.8%)</w:t>
            </w:r>
          </w:p>
          <w:p w14:paraId="54937EB1" w14:textId="77777777" w:rsidR="00496F72" w:rsidRPr="00B0085F" w:rsidRDefault="00496F72" w:rsidP="00496F72">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33 (16.4%)</w:t>
            </w:r>
          </w:p>
          <w:p w14:paraId="397025D7" w14:textId="77777777" w:rsidR="00496F72" w:rsidRPr="00B0085F" w:rsidRDefault="00496F72" w:rsidP="00496F72">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70 (34.5%)</w:t>
            </w:r>
          </w:p>
          <w:p w14:paraId="1E688545" w14:textId="77777777" w:rsidR="00496F72" w:rsidRPr="00B0085F" w:rsidRDefault="00496F72" w:rsidP="00496F72">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64 (31.5%)</w:t>
            </w:r>
          </w:p>
          <w:p w14:paraId="2ACD6B94" w14:textId="77777777" w:rsidR="00496F72" w:rsidRPr="00B0085F" w:rsidRDefault="00496F72" w:rsidP="00496F72">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10 (4.9%)</w:t>
            </w:r>
          </w:p>
          <w:p w14:paraId="5D1687A1" w14:textId="25A4D97E" w:rsidR="00496F72" w:rsidRPr="00B0085F" w:rsidRDefault="00496F72" w:rsidP="00496F72">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203 (100%)</w:t>
            </w:r>
          </w:p>
        </w:tc>
        <w:tc>
          <w:tcPr>
            <w:tcW w:w="1800" w:type="dxa"/>
          </w:tcPr>
          <w:p w14:paraId="78B692B5" w14:textId="77777777" w:rsidR="004A2C5B" w:rsidRPr="00B0085F" w:rsidRDefault="00795C59"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3.200 (0.653</w:t>
            </w:r>
            <w:r w:rsidR="004A2C5B" w:rsidRPr="00B0085F">
              <w:rPr>
                <w:rFonts w:ascii="Times New Roman" w:hAnsi="Times New Roman" w:cs="Times New Roman"/>
              </w:rPr>
              <w:t>)</w:t>
            </w:r>
          </w:p>
          <w:p w14:paraId="0F2717E7" w14:textId="77777777" w:rsidR="00795C59" w:rsidRPr="00B0085F" w:rsidRDefault="00795C59"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3.321 (0.515)</w:t>
            </w:r>
          </w:p>
          <w:p w14:paraId="6C156F54" w14:textId="77777777" w:rsidR="00795C59" w:rsidRPr="00B0085F" w:rsidRDefault="00795C59"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3.352 (0.570)</w:t>
            </w:r>
          </w:p>
          <w:p w14:paraId="3B7D0345" w14:textId="77777777" w:rsidR="00795C59" w:rsidRPr="00B0085F" w:rsidRDefault="00795C59"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3.301 (0.618)</w:t>
            </w:r>
          </w:p>
          <w:p w14:paraId="21903BA7" w14:textId="77777777" w:rsidR="00795C59" w:rsidRPr="00B0085F" w:rsidRDefault="00795C59"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3.473 (0.611)</w:t>
            </w:r>
          </w:p>
          <w:p w14:paraId="6F8BBB71" w14:textId="77777777" w:rsidR="00795C59" w:rsidRPr="00B0085F" w:rsidRDefault="00795C59"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3.440 (0.602)</w:t>
            </w:r>
          </w:p>
          <w:p w14:paraId="657DDF01" w14:textId="28749DF4" w:rsidR="00795C59" w:rsidRPr="00B0085F" w:rsidRDefault="00795C59"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3.371 (0.595)</w:t>
            </w:r>
          </w:p>
        </w:tc>
        <w:tc>
          <w:tcPr>
            <w:tcW w:w="1710" w:type="dxa"/>
            <w:tcBorders>
              <w:right w:val="nil"/>
            </w:tcBorders>
          </w:tcPr>
          <w:p w14:paraId="0B3FEF06" w14:textId="77777777" w:rsidR="004A2C5B" w:rsidRPr="00B0085F" w:rsidRDefault="00E53BBF" w:rsidP="00A93B1C">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[2.161, 4.239</w:t>
            </w:r>
            <w:r w:rsidR="004A2C5B" w:rsidRPr="00B0085F">
              <w:rPr>
                <w:rFonts w:ascii="Times New Roman" w:hAnsi="Times New Roman" w:cs="Times New Roman"/>
              </w:rPr>
              <w:t>]</w:t>
            </w:r>
          </w:p>
          <w:p w14:paraId="51AA0EA8" w14:textId="77777777" w:rsidR="00E53BBF" w:rsidRPr="00B0085F" w:rsidRDefault="00E53BBF" w:rsidP="00A93B1C">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[3.103, 3.538]</w:t>
            </w:r>
          </w:p>
          <w:p w14:paraId="0401263E" w14:textId="77777777" w:rsidR="00E53BBF" w:rsidRPr="00B0085F" w:rsidRDefault="00E53BBF" w:rsidP="00A93B1C">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[3.149, 3.554]</w:t>
            </w:r>
          </w:p>
          <w:p w14:paraId="0AC78F4D" w14:textId="77777777" w:rsidR="00E53BBF" w:rsidRPr="00B0085F" w:rsidRDefault="00E53BBF" w:rsidP="00A93B1C">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[3.155, 3.448]</w:t>
            </w:r>
          </w:p>
          <w:p w14:paraId="4460DD55" w14:textId="77777777" w:rsidR="00E53BBF" w:rsidRPr="00B0085F" w:rsidRDefault="00E53BBF" w:rsidP="00A93B1C">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[3.322, 3.623]</w:t>
            </w:r>
          </w:p>
          <w:p w14:paraId="5317CC3C" w14:textId="77777777" w:rsidR="00E53BBF" w:rsidRPr="00B0085F" w:rsidRDefault="00E53BBF" w:rsidP="00A93B1C">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[3.009, 3.871]</w:t>
            </w:r>
          </w:p>
          <w:p w14:paraId="5FFEDD1D" w14:textId="368280C5" w:rsidR="00E53BBF" w:rsidRPr="00B0085F" w:rsidRDefault="00E53BBF" w:rsidP="00A93B1C">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[3.289, 3.452]</w:t>
            </w:r>
          </w:p>
        </w:tc>
      </w:tr>
      <w:tr w:rsidR="004A2C5B" w:rsidRPr="00B0085F" w14:paraId="781B9116" w14:textId="77777777" w:rsidTr="004A2C5B">
        <w:tc>
          <w:tcPr>
            <w:tcW w:w="1890" w:type="dxa"/>
            <w:tcBorders>
              <w:left w:val="nil"/>
            </w:tcBorders>
          </w:tcPr>
          <w:p w14:paraId="7877266B" w14:textId="53030924" w:rsidR="001E49F8" w:rsidRPr="00B0085F" w:rsidRDefault="001E49F8" w:rsidP="00E6765A">
            <w:pPr>
              <w:tabs>
                <w:tab w:val="left" w:pos="480"/>
              </w:tabs>
              <w:spacing w:line="360" w:lineRule="auto"/>
              <w:contextualSpacing/>
              <w:rPr>
                <w:rFonts w:ascii="Times New Roman" w:hAnsi="Times New Roman" w:cs="Times New Roman"/>
              </w:rPr>
            </w:pPr>
          </w:p>
          <w:p w14:paraId="6D6ED0FA" w14:textId="62C974E4" w:rsidR="004A2C5B" w:rsidRPr="00B0085F" w:rsidRDefault="004A2C5B" w:rsidP="008210C4">
            <w:pPr>
              <w:tabs>
                <w:tab w:val="left" w:pos="480"/>
              </w:tabs>
              <w:contextualSpacing/>
              <w:rPr>
                <w:rFonts w:ascii="Times New Roman" w:hAnsi="Times New Roman" w:cs="Times New Roman"/>
              </w:rPr>
            </w:pPr>
            <w:r w:rsidRPr="00B0085F">
              <w:rPr>
                <w:rFonts w:ascii="Times New Roman" w:hAnsi="Times New Roman" w:cs="Times New Roman"/>
              </w:rPr>
              <w:t xml:space="preserve">Time Management </w:t>
            </w:r>
          </w:p>
        </w:tc>
        <w:tc>
          <w:tcPr>
            <w:tcW w:w="2430" w:type="dxa"/>
          </w:tcPr>
          <w:p w14:paraId="0E09E05E" w14:textId="77777777" w:rsidR="001E49F8" w:rsidRPr="00B0085F" w:rsidRDefault="001E49F8" w:rsidP="00E6765A">
            <w:pPr>
              <w:tabs>
                <w:tab w:val="left" w:pos="480"/>
              </w:tabs>
              <w:spacing w:line="360" w:lineRule="auto"/>
              <w:contextualSpacing/>
              <w:rPr>
                <w:rFonts w:ascii="Times New Roman" w:hAnsi="Times New Roman" w:cs="Times New Roman"/>
              </w:rPr>
            </w:pPr>
          </w:p>
          <w:p w14:paraId="358F275D" w14:textId="77777777" w:rsidR="00685FBF" w:rsidRPr="00B0085F" w:rsidRDefault="00685FBF"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Some HS/GED</w:t>
            </w:r>
          </w:p>
          <w:p w14:paraId="4FE5E8B6" w14:textId="77777777" w:rsidR="00685FBF" w:rsidRPr="00B0085F" w:rsidRDefault="00685FBF"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High School</w:t>
            </w:r>
          </w:p>
          <w:p w14:paraId="421D645C" w14:textId="77777777" w:rsidR="00685FBF" w:rsidRPr="00B0085F" w:rsidRDefault="00685FBF"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Assoc/Some College</w:t>
            </w:r>
          </w:p>
          <w:p w14:paraId="7C9FF9E1" w14:textId="400496A2" w:rsidR="00685FBF" w:rsidRPr="00B0085F" w:rsidRDefault="00685FBF"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Bachelor</w:t>
            </w:r>
            <w:r w:rsidR="00EA119F" w:rsidRPr="00B0085F">
              <w:rPr>
                <w:rFonts w:ascii="Times New Roman" w:hAnsi="Times New Roman" w:cs="Times New Roman"/>
              </w:rPr>
              <w:t>’</w:t>
            </w:r>
            <w:r w:rsidRPr="00B0085F">
              <w:rPr>
                <w:rFonts w:ascii="Times New Roman" w:hAnsi="Times New Roman" w:cs="Times New Roman"/>
              </w:rPr>
              <w:t>s</w:t>
            </w:r>
          </w:p>
          <w:p w14:paraId="2042327D" w14:textId="400CA8F8" w:rsidR="00685FBF" w:rsidRPr="00B0085F" w:rsidRDefault="00685FBF"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Master</w:t>
            </w:r>
            <w:r w:rsidR="00EA119F" w:rsidRPr="00B0085F">
              <w:rPr>
                <w:rFonts w:ascii="Times New Roman" w:hAnsi="Times New Roman" w:cs="Times New Roman"/>
              </w:rPr>
              <w:t>’</w:t>
            </w:r>
            <w:r w:rsidRPr="00B0085F">
              <w:rPr>
                <w:rFonts w:ascii="Times New Roman" w:hAnsi="Times New Roman" w:cs="Times New Roman"/>
              </w:rPr>
              <w:t>s</w:t>
            </w:r>
          </w:p>
          <w:p w14:paraId="2697A1BB" w14:textId="77777777" w:rsidR="00685FBF" w:rsidRPr="00B0085F" w:rsidRDefault="00685FBF"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Doctorate/Terminal</w:t>
            </w:r>
          </w:p>
          <w:p w14:paraId="4F54067F" w14:textId="22243EE1" w:rsidR="004A2C5B" w:rsidRPr="00B0085F" w:rsidRDefault="00685FBF"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Total</w:t>
            </w:r>
          </w:p>
        </w:tc>
        <w:tc>
          <w:tcPr>
            <w:tcW w:w="1620" w:type="dxa"/>
          </w:tcPr>
          <w:p w14:paraId="4038909D" w14:textId="77777777" w:rsidR="004A2C5B" w:rsidRPr="00B0085F" w:rsidRDefault="004A2C5B" w:rsidP="00E6765A">
            <w:pPr>
              <w:tabs>
                <w:tab w:val="left" w:pos="480"/>
              </w:tabs>
              <w:spacing w:line="360" w:lineRule="auto"/>
              <w:contextualSpacing/>
              <w:rPr>
                <w:rFonts w:ascii="Times New Roman" w:hAnsi="Times New Roman" w:cs="Times New Roman"/>
              </w:rPr>
            </w:pPr>
          </w:p>
          <w:p w14:paraId="5510A8B5" w14:textId="47B1C9BE" w:rsidR="00496F72" w:rsidRPr="00B0085F" w:rsidRDefault="00496F72"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4 (1.9%)</w:t>
            </w:r>
          </w:p>
          <w:p w14:paraId="7B250124" w14:textId="77777777" w:rsidR="00496F72" w:rsidRPr="00B0085F" w:rsidRDefault="00496F72" w:rsidP="00496F72">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22 (10.8%)</w:t>
            </w:r>
          </w:p>
          <w:p w14:paraId="55A9B6AA" w14:textId="77777777" w:rsidR="00496F72" w:rsidRPr="00B0085F" w:rsidRDefault="00496F72" w:rsidP="00496F72">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33 (16.4%)</w:t>
            </w:r>
          </w:p>
          <w:p w14:paraId="6AD189DF" w14:textId="77777777" w:rsidR="00496F72" w:rsidRPr="00B0085F" w:rsidRDefault="00496F72" w:rsidP="00496F72">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70 (34.5%)</w:t>
            </w:r>
          </w:p>
          <w:p w14:paraId="03A3225B" w14:textId="77777777" w:rsidR="00496F72" w:rsidRPr="00B0085F" w:rsidRDefault="00496F72" w:rsidP="00496F72">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64 (31.5%)</w:t>
            </w:r>
          </w:p>
          <w:p w14:paraId="2469B7BB" w14:textId="77777777" w:rsidR="00496F72" w:rsidRPr="00B0085F" w:rsidRDefault="00496F72" w:rsidP="00496F72">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10 (4.9%)</w:t>
            </w:r>
          </w:p>
          <w:p w14:paraId="658A23C1" w14:textId="06BA3D08" w:rsidR="00496F72" w:rsidRPr="00B0085F" w:rsidRDefault="00496F72" w:rsidP="00496F72">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203 (100%)</w:t>
            </w:r>
          </w:p>
        </w:tc>
        <w:tc>
          <w:tcPr>
            <w:tcW w:w="1800" w:type="dxa"/>
          </w:tcPr>
          <w:p w14:paraId="66479095" w14:textId="77777777" w:rsidR="004A2C5B" w:rsidRPr="00B0085F" w:rsidRDefault="004A2C5B" w:rsidP="00E6765A">
            <w:pPr>
              <w:tabs>
                <w:tab w:val="left" w:pos="480"/>
              </w:tabs>
              <w:spacing w:line="360" w:lineRule="auto"/>
              <w:contextualSpacing/>
              <w:rPr>
                <w:rFonts w:ascii="Times New Roman" w:hAnsi="Times New Roman" w:cs="Times New Roman"/>
              </w:rPr>
            </w:pPr>
          </w:p>
          <w:p w14:paraId="62828323" w14:textId="7DAD70E4" w:rsidR="00445919" w:rsidRPr="00B0085F" w:rsidRDefault="003809FE"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2.750 (1.518)</w:t>
            </w:r>
          </w:p>
          <w:p w14:paraId="43EDBBD8" w14:textId="01D0E659" w:rsidR="00445919" w:rsidRPr="00B0085F" w:rsidRDefault="003809FE"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2.780 (0.806)</w:t>
            </w:r>
          </w:p>
          <w:p w14:paraId="0C1D0F70" w14:textId="77777777" w:rsidR="00445919" w:rsidRPr="00B0085F" w:rsidRDefault="00445919"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2.764 (0.780)</w:t>
            </w:r>
          </w:p>
          <w:p w14:paraId="7ECCBC24" w14:textId="77777777" w:rsidR="00445919" w:rsidRPr="00B0085F" w:rsidRDefault="00445919"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2.673 (0.786)</w:t>
            </w:r>
          </w:p>
          <w:p w14:paraId="22BDA698" w14:textId="77777777" w:rsidR="00445919" w:rsidRPr="00B0085F" w:rsidRDefault="00445919"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3.052 (0.805)</w:t>
            </w:r>
          </w:p>
          <w:p w14:paraId="6514075A" w14:textId="77777777" w:rsidR="00445919" w:rsidRPr="00B0085F" w:rsidRDefault="00445919"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2.640 (0.672)</w:t>
            </w:r>
          </w:p>
          <w:p w14:paraId="7F8A9959" w14:textId="3F3AC9D3" w:rsidR="00445919" w:rsidRPr="00B0085F" w:rsidRDefault="00445919" w:rsidP="00E6765A">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2.820 (0.811)</w:t>
            </w:r>
          </w:p>
        </w:tc>
        <w:tc>
          <w:tcPr>
            <w:tcW w:w="1710" w:type="dxa"/>
            <w:tcBorders>
              <w:right w:val="nil"/>
            </w:tcBorders>
          </w:tcPr>
          <w:p w14:paraId="4D5D7AB8" w14:textId="77777777" w:rsidR="004A2C5B" w:rsidRPr="00B0085F" w:rsidRDefault="004A2C5B" w:rsidP="00E6765A">
            <w:pPr>
              <w:tabs>
                <w:tab w:val="left" w:pos="480"/>
              </w:tabs>
              <w:spacing w:line="360" w:lineRule="auto"/>
              <w:contextualSpacing/>
              <w:jc w:val="center"/>
              <w:rPr>
                <w:rFonts w:ascii="Times New Roman" w:hAnsi="Times New Roman" w:cs="Times New Roman"/>
              </w:rPr>
            </w:pPr>
          </w:p>
          <w:p w14:paraId="1639C13C" w14:textId="3BE179A7" w:rsidR="00445919" w:rsidRPr="00B0085F" w:rsidRDefault="003809FE" w:rsidP="00E6765A">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[0.</w:t>
            </w:r>
            <w:r w:rsidR="000B4087" w:rsidRPr="00B0085F">
              <w:rPr>
                <w:rFonts w:ascii="Times New Roman" w:hAnsi="Times New Roman" w:cs="Times New Roman"/>
              </w:rPr>
              <w:t>335, 5.165]</w:t>
            </w:r>
          </w:p>
          <w:p w14:paraId="40B6CCD9" w14:textId="5404BD74" w:rsidR="00445919" w:rsidRPr="00B0085F" w:rsidRDefault="000B4087" w:rsidP="00E6765A">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[2.439, 3.120]</w:t>
            </w:r>
          </w:p>
          <w:p w14:paraId="3FDD878F" w14:textId="77777777" w:rsidR="00445919" w:rsidRPr="00B0085F" w:rsidRDefault="00445919" w:rsidP="00E6765A">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[2.487, 3.040]</w:t>
            </w:r>
          </w:p>
          <w:p w14:paraId="20115C97" w14:textId="77777777" w:rsidR="00445919" w:rsidRPr="00B0085F" w:rsidRDefault="00445919" w:rsidP="00E6765A">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[2.487, 2.859]</w:t>
            </w:r>
          </w:p>
          <w:p w14:paraId="5519CA26" w14:textId="77777777" w:rsidR="00445919" w:rsidRPr="00B0085F" w:rsidRDefault="00445919" w:rsidP="00E6765A">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[2.854, 3.249]</w:t>
            </w:r>
          </w:p>
          <w:p w14:paraId="0166E35E" w14:textId="77777777" w:rsidR="00445919" w:rsidRPr="00B0085F" w:rsidRDefault="00445919" w:rsidP="00E6765A">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[2.159, 3.121]</w:t>
            </w:r>
          </w:p>
          <w:p w14:paraId="0329DD4D" w14:textId="632D3349" w:rsidR="00445919" w:rsidRPr="00B0085F" w:rsidRDefault="00445919" w:rsidP="00E6765A">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[2.709, 2.931]</w:t>
            </w:r>
          </w:p>
        </w:tc>
      </w:tr>
    </w:tbl>
    <w:p w14:paraId="29CA3205" w14:textId="095E6A3B" w:rsidR="00D350BA" w:rsidRPr="006B1FF0" w:rsidRDefault="00ED35B1" w:rsidP="006B1FF0">
      <w:pPr>
        <w:spacing w:line="480" w:lineRule="auto"/>
        <w:rPr>
          <w:rFonts w:ascii="Times New Roman" w:hAnsi="Times New Roman" w:cs="Times New Roman"/>
        </w:rPr>
      </w:pPr>
      <w:r w:rsidRPr="00B0085F">
        <w:rPr>
          <w:rFonts w:ascii="Times New Roman" w:hAnsi="Times New Roman" w:cs="Times New Roman"/>
          <w:i/>
        </w:rPr>
        <w:t xml:space="preserve">Note. </w:t>
      </w:r>
      <w:r w:rsidRPr="00B0085F">
        <w:rPr>
          <w:rFonts w:ascii="Times New Roman" w:hAnsi="Times New Roman" w:cs="Times New Roman"/>
        </w:rPr>
        <w:t xml:space="preserve">All variables conformed to a normal distribution. </w:t>
      </w:r>
    </w:p>
    <w:p w14:paraId="504C5A0A" w14:textId="7C197F9E" w:rsidR="002F2BAB" w:rsidRPr="00B0085F" w:rsidRDefault="00D350BA" w:rsidP="00C0304A">
      <w:pPr>
        <w:tabs>
          <w:tab w:val="left" w:pos="480"/>
        </w:tabs>
        <w:spacing w:line="480" w:lineRule="auto"/>
        <w:ind w:right="-18"/>
        <w:contextualSpacing/>
        <w:rPr>
          <w:rFonts w:ascii="Times New Roman" w:hAnsi="Times New Roman" w:cs="Times New Roman"/>
          <w:bCs/>
        </w:rPr>
      </w:pPr>
      <w:r w:rsidRPr="00B0085F">
        <w:rPr>
          <w:rFonts w:ascii="Times New Roman" w:hAnsi="Times New Roman" w:cs="Times New Roman"/>
          <w:iCs/>
        </w:rPr>
        <w:tab/>
      </w:r>
      <w:r w:rsidR="00983D87" w:rsidRPr="00B0085F">
        <w:rPr>
          <w:rFonts w:ascii="Times New Roman" w:hAnsi="Times New Roman" w:cs="Times New Roman"/>
          <w:iCs/>
        </w:rPr>
        <w:t xml:space="preserve">For all dependent variables, </w:t>
      </w:r>
      <w:r w:rsidR="00983D87" w:rsidRPr="00B0085F">
        <w:rPr>
          <w:rFonts w:ascii="Times New Roman" w:hAnsi="Times New Roman" w:cs="Times New Roman"/>
          <w:bCs/>
        </w:rPr>
        <w:t>p</w:t>
      </w:r>
      <w:r w:rsidR="004E1AB0" w:rsidRPr="00B0085F">
        <w:rPr>
          <w:rFonts w:ascii="Times New Roman" w:hAnsi="Times New Roman" w:cs="Times New Roman"/>
          <w:bCs/>
        </w:rPr>
        <w:t>arent education level was di</w:t>
      </w:r>
      <w:r w:rsidR="00F03377" w:rsidRPr="00B0085F">
        <w:rPr>
          <w:rFonts w:ascii="Times New Roman" w:hAnsi="Times New Roman" w:cs="Times New Roman"/>
          <w:bCs/>
        </w:rPr>
        <w:t>vided into six different groups: Some High School or GED; High School;</w:t>
      </w:r>
      <w:r w:rsidR="004E1AB0" w:rsidRPr="00B0085F">
        <w:rPr>
          <w:rFonts w:ascii="Times New Roman" w:hAnsi="Times New Roman" w:cs="Times New Roman"/>
          <w:bCs/>
        </w:rPr>
        <w:t xml:space="preserve"> Ass</w:t>
      </w:r>
      <w:r w:rsidR="00F03377" w:rsidRPr="00B0085F">
        <w:rPr>
          <w:rFonts w:ascii="Times New Roman" w:hAnsi="Times New Roman" w:cs="Times New Roman"/>
          <w:bCs/>
        </w:rPr>
        <w:t>ociate’s Degree or Some College; Bachelor’s Degree;</w:t>
      </w:r>
      <w:r w:rsidR="004E1AB0" w:rsidRPr="00B0085F">
        <w:rPr>
          <w:rFonts w:ascii="Times New Roman" w:hAnsi="Times New Roman" w:cs="Times New Roman"/>
          <w:bCs/>
        </w:rPr>
        <w:t xml:space="preserve"> Master’s Degree</w:t>
      </w:r>
      <w:r w:rsidR="00F03377" w:rsidRPr="00B0085F">
        <w:rPr>
          <w:rFonts w:ascii="Times New Roman" w:hAnsi="Times New Roman" w:cs="Times New Roman"/>
          <w:bCs/>
        </w:rPr>
        <w:t>;</w:t>
      </w:r>
      <w:r w:rsidR="004E1AB0" w:rsidRPr="00B0085F">
        <w:rPr>
          <w:rFonts w:ascii="Times New Roman" w:hAnsi="Times New Roman" w:cs="Times New Roman"/>
          <w:bCs/>
        </w:rPr>
        <w:t xml:space="preserve"> and Doctorate or Terminal Degree.  </w:t>
      </w:r>
      <w:r w:rsidR="002F2BAB" w:rsidRPr="00B0085F">
        <w:rPr>
          <w:rFonts w:ascii="Times New Roman" w:hAnsi="Times New Roman" w:cs="Times New Roman"/>
          <w:bCs/>
        </w:rPr>
        <w:t>For five of the six factors of academic performanc</w:t>
      </w:r>
      <w:r w:rsidR="00232859" w:rsidRPr="00B0085F">
        <w:rPr>
          <w:rFonts w:ascii="Times New Roman" w:hAnsi="Times New Roman" w:cs="Times New Roman"/>
          <w:bCs/>
        </w:rPr>
        <w:t>e measured, the frequencies of Parent Education L</w:t>
      </w:r>
      <w:r w:rsidR="002F2BAB" w:rsidRPr="00B0085F">
        <w:rPr>
          <w:rFonts w:ascii="Times New Roman" w:hAnsi="Times New Roman" w:cs="Times New Roman"/>
          <w:bCs/>
        </w:rPr>
        <w:t xml:space="preserve">evel were as follows: </w:t>
      </w:r>
    </w:p>
    <w:p w14:paraId="2231283E" w14:textId="237C7546" w:rsidR="004E1AB0" w:rsidRPr="00B0085F" w:rsidRDefault="002F2BAB" w:rsidP="00C0304A">
      <w:pPr>
        <w:tabs>
          <w:tab w:val="left" w:pos="480"/>
        </w:tabs>
        <w:spacing w:line="480" w:lineRule="auto"/>
        <w:ind w:right="-18"/>
        <w:contextualSpacing/>
        <w:rPr>
          <w:rFonts w:ascii="Times New Roman" w:hAnsi="Times New Roman" w:cs="Times New Roman"/>
          <w:bCs/>
        </w:rPr>
      </w:pPr>
      <w:r w:rsidRPr="00B0085F">
        <w:rPr>
          <w:rFonts w:ascii="Times New Roman" w:hAnsi="Times New Roman" w:cs="Times New Roman"/>
          <w:bCs/>
        </w:rPr>
        <w:lastRenderedPageBreak/>
        <w:tab/>
      </w:r>
      <w:r w:rsidR="004E1AB0" w:rsidRPr="00B0085F">
        <w:rPr>
          <w:rFonts w:ascii="Times New Roman" w:hAnsi="Times New Roman" w:cs="Times New Roman"/>
          <w:bCs/>
        </w:rPr>
        <w:t xml:space="preserve">Some High </w:t>
      </w:r>
      <w:r w:rsidR="00F03377" w:rsidRPr="00B0085F">
        <w:rPr>
          <w:rFonts w:ascii="Times New Roman" w:hAnsi="Times New Roman" w:cs="Times New Roman"/>
          <w:bCs/>
        </w:rPr>
        <w:t>School or GED had 4 participant</w:t>
      </w:r>
      <w:r w:rsidR="004E1AB0" w:rsidRPr="00B0085F">
        <w:rPr>
          <w:rFonts w:ascii="Times New Roman" w:hAnsi="Times New Roman" w:cs="Times New Roman"/>
          <w:bCs/>
        </w:rPr>
        <w:t>s reporting, representing 1.9% of the population.  Those participants with parents completing High School represented 10.8% of the population. Thirty-three participants reported parents who completed some college or hold an Associate’s Degree, representing 16.4% of the population.  The highest repre</w:t>
      </w:r>
      <w:r w:rsidR="00F03377" w:rsidRPr="00B0085F">
        <w:rPr>
          <w:rFonts w:ascii="Times New Roman" w:hAnsi="Times New Roman" w:cs="Times New Roman"/>
          <w:bCs/>
        </w:rPr>
        <w:t>sented group was of participant</w:t>
      </w:r>
      <w:r w:rsidR="004E1AB0" w:rsidRPr="00B0085F">
        <w:rPr>
          <w:rFonts w:ascii="Times New Roman" w:hAnsi="Times New Roman" w:cs="Times New Roman"/>
          <w:bCs/>
        </w:rPr>
        <w:t xml:space="preserve">s with parents completing a Bachelor’s Degree.  This group represented 34.5% of the population, with 70 participants reporting.  Those participants with parents who hold a Master’s Degree represent 31.5% of the </w:t>
      </w:r>
      <w:r w:rsidR="00F03377" w:rsidRPr="00B0085F">
        <w:rPr>
          <w:rFonts w:ascii="Times New Roman" w:hAnsi="Times New Roman" w:cs="Times New Roman"/>
          <w:bCs/>
        </w:rPr>
        <w:t>population, with 64 participant</w:t>
      </w:r>
      <w:r w:rsidR="004E1AB0" w:rsidRPr="00B0085F">
        <w:rPr>
          <w:rFonts w:ascii="Times New Roman" w:hAnsi="Times New Roman" w:cs="Times New Roman"/>
          <w:bCs/>
        </w:rPr>
        <w:t xml:space="preserve">s reporting.  The final group of participants report parents who hold a terminal degree or doctorate in their field.  This group had 10 participants reporting, representing 4.9% of the population. </w:t>
      </w:r>
    </w:p>
    <w:p w14:paraId="78ABC90E" w14:textId="2A3F136B" w:rsidR="002F2BAB" w:rsidRPr="00B0085F" w:rsidRDefault="002F2BAB" w:rsidP="00C0304A">
      <w:pPr>
        <w:tabs>
          <w:tab w:val="left" w:pos="480"/>
        </w:tabs>
        <w:spacing w:line="480" w:lineRule="auto"/>
        <w:ind w:right="-18"/>
        <w:contextualSpacing/>
        <w:rPr>
          <w:rFonts w:ascii="Times New Roman" w:hAnsi="Times New Roman" w:cs="Times New Roman"/>
          <w:bCs/>
        </w:rPr>
      </w:pPr>
      <w:r w:rsidRPr="00B0085F">
        <w:rPr>
          <w:rFonts w:ascii="Times New Roman" w:hAnsi="Times New Roman" w:cs="Times New Roman"/>
          <w:bCs/>
        </w:rPr>
        <w:tab/>
        <w:t xml:space="preserve">For GPA, the frequencies were slightly different as a result of the total number of participants being 199.  This total was a result of four participants recording GPAs outside of the 4.0 </w:t>
      </w:r>
      <w:proofErr w:type="gramStart"/>
      <w:r w:rsidRPr="00B0085F">
        <w:rPr>
          <w:rFonts w:ascii="Times New Roman" w:hAnsi="Times New Roman" w:cs="Times New Roman"/>
          <w:bCs/>
        </w:rPr>
        <w:t>scale</w:t>
      </w:r>
      <w:proofErr w:type="gramEnd"/>
      <w:r w:rsidRPr="00B0085F">
        <w:rPr>
          <w:rFonts w:ascii="Times New Roman" w:hAnsi="Times New Roman" w:cs="Times New Roman"/>
          <w:bCs/>
        </w:rPr>
        <w:t xml:space="preserve"> used by the university.  See Table 7 for additional information. </w:t>
      </w:r>
    </w:p>
    <w:p w14:paraId="127CC28C" w14:textId="7B55C86E" w:rsidR="00C0304A" w:rsidRPr="00B0085F" w:rsidRDefault="004E1AB0" w:rsidP="00C0304A">
      <w:pPr>
        <w:tabs>
          <w:tab w:val="left" w:pos="480"/>
        </w:tabs>
        <w:spacing w:line="480" w:lineRule="auto"/>
        <w:ind w:right="-18"/>
        <w:contextualSpacing/>
        <w:rPr>
          <w:rFonts w:ascii="Times New Roman" w:hAnsi="Times New Roman" w:cs="Times New Roman"/>
        </w:rPr>
      </w:pPr>
      <w:r w:rsidRPr="00B0085F">
        <w:rPr>
          <w:rFonts w:ascii="Times New Roman" w:hAnsi="Times New Roman" w:cs="Times New Roman"/>
          <w:iCs/>
        </w:rPr>
        <w:tab/>
      </w:r>
      <w:r w:rsidR="00C0304A" w:rsidRPr="00B0085F">
        <w:rPr>
          <w:rFonts w:ascii="Times New Roman" w:hAnsi="Times New Roman" w:cs="Times New Roman"/>
          <w:iCs/>
        </w:rPr>
        <w:t xml:space="preserve">The </w:t>
      </w:r>
      <w:r w:rsidR="00054C98" w:rsidRPr="00B0085F">
        <w:rPr>
          <w:rFonts w:ascii="Times New Roman" w:hAnsi="Times New Roman" w:cs="Times New Roman"/>
          <w:iCs/>
        </w:rPr>
        <w:t xml:space="preserve">mean </w:t>
      </w:r>
      <w:r w:rsidR="00C0304A" w:rsidRPr="00B0085F">
        <w:rPr>
          <w:rFonts w:ascii="Times New Roman" w:hAnsi="Times New Roman" w:cs="Times New Roman"/>
          <w:iCs/>
        </w:rPr>
        <w:t xml:space="preserve">GPA of students relative to </w:t>
      </w:r>
      <w:r w:rsidR="00255FAC" w:rsidRPr="00B0085F">
        <w:rPr>
          <w:rFonts w:ascii="Times New Roman" w:hAnsi="Times New Roman" w:cs="Times New Roman"/>
          <w:iCs/>
        </w:rPr>
        <w:t>the highest level of parent education they reported</w:t>
      </w:r>
      <w:r w:rsidR="00054C98" w:rsidRPr="00B0085F">
        <w:rPr>
          <w:rFonts w:ascii="Times New Roman" w:hAnsi="Times New Roman" w:cs="Times New Roman"/>
          <w:iCs/>
        </w:rPr>
        <w:t xml:space="preserve"> was</w:t>
      </w:r>
      <w:r w:rsidR="00C0304A" w:rsidRPr="00B0085F">
        <w:rPr>
          <w:rFonts w:ascii="Times New Roman" w:hAnsi="Times New Roman" w:cs="Times New Roman"/>
          <w:iCs/>
        </w:rPr>
        <w:t xml:space="preserve"> as follows.  </w:t>
      </w:r>
      <w:r w:rsidR="00255FAC" w:rsidRPr="00B0085F">
        <w:rPr>
          <w:rFonts w:ascii="Times New Roman" w:hAnsi="Times New Roman" w:cs="Times New Roman"/>
          <w:iCs/>
        </w:rPr>
        <w:t>Repor</w:t>
      </w:r>
      <w:r w:rsidR="005734E8" w:rsidRPr="00B0085F">
        <w:rPr>
          <w:rFonts w:ascii="Times New Roman" w:hAnsi="Times New Roman" w:cs="Times New Roman"/>
          <w:iCs/>
        </w:rPr>
        <w:t>ting the lowest mean GPA was 2.0</w:t>
      </w:r>
      <w:r w:rsidR="00C0304A" w:rsidRPr="00B0085F">
        <w:rPr>
          <w:rFonts w:ascii="Times New Roman" w:hAnsi="Times New Roman" w:cs="Times New Roman"/>
          <w:iCs/>
        </w:rPr>
        <w:t xml:space="preserve">% of the sample </w:t>
      </w:r>
      <w:r w:rsidR="00255FAC" w:rsidRPr="00B0085F">
        <w:rPr>
          <w:rFonts w:ascii="Times New Roman" w:hAnsi="Times New Roman" w:cs="Times New Roman"/>
          <w:iCs/>
        </w:rPr>
        <w:t>who reported parents who attended some high school or complete</w:t>
      </w:r>
      <w:r w:rsidR="004A0265" w:rsidRPr="00B0085F">
        <w:rPr>
          <w:rFonts w:ascii="Times New Roman" w:hAnsi="Times New Roman" w:cs="Times New Roman"/>
          <w:iCs/>
        </w:rPr>
        <w:t>d</w:t>
      </w:r>
      <w:r w:rsidR="00255FAC" w:rsidRPr="00B0085F">
        <w:rPr>
          <w:rFonts w:ascii="Times New Roman" w:hAnsi="Times New Roman" w:cs="Times New Roman"/>
          <w:iCs/>
        </w:rPr>
        <w:t xml:space="preserve"> a GED</w:t>
      </w:r>
      <w:r w:rsidR="00C0304A" w:rsidRPr="00B0085F">
        <w:rPr>
          <w:rFonts w:ascii="Times New Roman" w:hAnsi="Times New Roman" w:cs="Times New Roman"/>
          <w:iCs/>
        </w:rPr>
        <w:t xml:space="preserve"> and entered a mean</w:t>
      </w:r>
      <w:r w:rsidR="00255FAC" w:rsidRPr="00B0085F">
        <w:rPr>
          <w:rFonts w:ascii="Times New Roman" w:hAnsi="Times New Roman" w:cs="Times New Roman"/>
          <w:iCs/>
        </w:rPr>
        <w:t xml:space="preserve"> GPA of 2.678</w:t>
      </w:r>
      <w:r w:rsidR="00C0304A" w:rsidRPr="00B0085F">
        <w:rPr>
          <w:rFonts w:ascii="Times New Roman" w:hAnsi="Times New Roman" w:cs="Times New Roman"/>
          <w:iCs/>
        </w:rPr>
        <w:t xml:space="preserve"> wi</w:t>
      </w:r>
      <w:r w:rsidR="00255FAC" w:rsidRPr="00B0085F">
        <w:rPr>
          <w:rFonts w:ascii="Times New Roman" w:hAnsi="Times New Roman" w:cs="Times New Roman"/>
          <w:iCs/>
        </w:rPr>
        <w:t>th a standard deviation of 1.054</w:t>
      </w:r>
      <w:r w:rsidR="00C0304A" w:rsidRPr="00B0085F">
        <w:rPr>
          <w:rFonts w:ascii="Times New Roman" w:hAnsi="Times New Roman" w:cs="Times New Roman"/>
          <w:iCs/>
        </w:rPr>
        <w:t xml:space="preserve">, and a 95% CI of </w:t>
      </w:r>
      <w:r w:rsidR="00C0304A" w:rsidRPr="00B0085F">
        <w:rPr>
          <w:rFonts w:ascii="Times New Roman" w:hAnsi="Times New Roman" w:cs="Times New Roman"/>
        </w:rPr>
        <w:t>[</w:t>
      </w:r>
      <w:r w:rsidR="00255FAC" w:rsidRPr="00B0085F">
        <w:rPr>
          <w:rFonts w:ascii="Times New Roman" w:hAnsi="Times New Roman" w:cs="Times New Roman"/>
        </w:rPr>
        <w:t>0.999</w:t>
      </w:r>
      <w:r w:rsidR="00C0304A" w:rsidRPr="00B0085F">
        <w:rPr>
          <w:rFonts w:ascii="Times New Roman" w:hAnsi="Times New Roman" w:cs="Times New Roman"/>
        </w:rPr>
        <w:t xml:space="preserve">, </w:t>
      </w:r>
      <w:r w:rsidR="00255FAC" w:rsidRPr="00B0085F">
        <w:rPr>
          <w:rFonts w:ascii="Times New Roman" w:hAnsi="Times New Roman" w:cs="Times New Roman"/>
        </w:rPr>
        <w:t>4.356</w:t>
      </w:r>
      <w:r w:rsidR="00C0304A" w:rsidRPr="00B0085F">
        <w:rPr>
          <w:rFonts w:ascii="Times New Roman" w:hAnsi="Times New Roman" w:cs="Times New Roman"/>
        </w:rPr>
        <w:t xml:space="preserve">].  </w:t>
      </w:r>
      <w:r w:rsidR="00255FAC" w:rsidRPr="00B0085F">
        <w:rPr>
          <w:rFonts w:ascii="Times New Roman" w:hAnsi="Times New Roman" w:cs="Times New Roman"/>
        </w:rPr>
        <w:t>Reporti</w:t>
      </w:r>
      <w:r w:rsidR="005734E8" w:rsidRPr="00B0085F">
        <w:rPr>
          <w:rFonts w:ascii="Times New Roman" w:hAnsi="Times New Roman" w:cs="Times New Roman"/>
        </w:rPr>
        <w:t>ng the highest mean GPA was 31.7</w:t>
      </w:r>
      <w:r w:rsidR="00255FAC" w:rsidRPr="00B0085F">
        <w:rPr>
          <w:rFonts w:ascii="Times New Roman" w:hAnsi="Times New Roman" w:cs="Times New Roman"/>
        </w:rPr>
        <w:t xml:space="preserve">% of </w:t>
      </w:r>
      <w:r w:rsidR="008923D9" w:rsidRPr="00B0085F">
        <w:rPr>
          <w:rFonts w:ascii="Times New Roman" w:hAnsi="Times New Roman" w:cs="Times New Roman"/>
        </w:rPr>
        <w:t>the sample who reported parents</w:t>
      </w:r>
      <w:r w:rsidR="00255FAC" w:rsidRPr="00B0085F">
        <w:rPr>
          <w:rFonts w:ascii="Times New Roman" w:hAnsi="Times New Roman" w:cs="Times New Roman"/>
        </w:rPr>
        <w:t xml:space="preserve"> who had earned a Master’s Degree, and entered a mean GPA of 3.703, with a standard deviation of 0.331 and a 95% CI of [3.622, 3.784].  The difference from highest to lowest mean GPAs reported was </w:t>
      </w:r>
      <w:r w:rsidR="00C729B5" w:rsidRPr="00B0085F">
        <w:rPr>
          <w:rFonts w:ascii="Times New Roman" w:hAnsi="Times New Roman" w:cs="Times New Roman"/>
        </w:rPr>
        <w:t>1.025, a considerable difference in Grade Point Average.</w:t>
      </w:r>
      <w:r w:rsidR="00C0304A" w:rsidRPr="00B0085F">
        <w:rPr>
          <w:rFonts w:ascii="Times New Roman" w:hAnsi="Times New Roman" w:cs="Times New Roman"/>
        </w:rPr>
        <w:t xml:space="preserve"> The n for this factor was 199 as a result of inaccurate grade point averages being entered that exceeded the 4.0 scale used</w:t>
      </w:r>
      <w:r w:rsidR="005734E8" w:rsidRPr="00B0085F">
        <w:rPr>
          <w:rFonts w:ascii="Times New Roman" w:hAnsi="Times New Roman" w:cs="Times New Roman"/>
        </w:rPr>
        <w:t xml:space="preserve"> by the university.  See Table 7</w:t>
      </w:r>
      <w:r w:rsidR="00487143" w:rsidRPr="00B0085F">
        <w:rPr>
          <w:rFonts w:ascii="Times New Roman" w:hAnsi="Times New Roman" w:cs="Times New Roman"/>
        </w:rPr>
        <w:t xml:space="preserve"> for additional data</w:t>
      </w:r>
      <w:r w:rsidR="00C0304A" w:rsidRPr="00B0085F">
        <w:rPr>
          <w:rFonts w:ascii="Times New Roman" w:hAnsi="Times New Roman" w:cs="Times New Roman"/>
        </w:rPr>
        <w:t xml:space="preserve">. </w:t>
      </w:r>
    </w:p>
    <w:p w14:paraId="57402723" w14:textId="4BA56403" w:rsidR="00C0304A" w:rsidRPr="00B0085F" w:rsidRDefault="00C0304A" w:rsidP="00C0304A">
      <w:pPr>
        <w:tabs>
          <w:tab w:val="left" w:pos="480"/>
          <w:tab w:val="left" w:pos="9000"/>
        </w:tabs>
        <w:spacing w:line="480" w:lineRule="auto"/>
        <w:ind w:right="-18"/>
        <w:contextualSpacing/>
        <w:rPr>
          <w:rFonts w:ascii="Times New Roman" w:hAnsi="Times New Roman" w:cs="Times New Roman"/>
          <w:iCs/>
        </w:rPr>
      </w:pPr>
      <w:r w:rsidRPr="00B0085F">
        <w:rPr>
          <w:rFonts w:ascii="Times New Roman" w:hAnsi="Times New Roman" w:cs="Times New Roman"/>
          <w:iCs/>
        </w:rPr>
        <w:tab/>
      </w:r>
      <w:r w:rsidR="00487143" w:rsidRPr="00B0085F">
        <w:rPr>
          <w:rFonts w:ascii="Times New Roman" w:hAnsi="Times New Roman" w:cs="Times New Roman"/>
          <w:iCs/>
        </w:rPr>
        <w:t>The Test Anxiety scores of students relative to the highest level of parent education they reported were as follows.  Reportin</w:t>
      </w:r>
      <w:r w:rsidR="00D546E8" w:rsidRPr="00B0085F">
        <w:rPr>
          <w:rFonts w:ascii="Times New Roman" w:hAnsi="Times New Roman" w:cs="Times New Roman"/>
          <w:iCs/>
        </w:rPr>
        <w:t>g the lowest mean score was 4.9</w:t>
      </w:r>
      <w:r w:rsidR="00487143" w:rsidRPr="00B0085F">
        <w:rPr>
          <w:rFonts w:ascii="Times New Roman" w:hAnsi="Times New Roman" w:cs="Times New Roman"/>
          <w:iCs/>
        </w:rPr>
        <w:t xml:space="preserve">% of the sample who reported </w:t>
      </w:r>
      <w:r w:rsidR="00487143" w:rsidRPr="00B0085F">
        <w:rPr>
          <w:rFonts w:ascii="Times New Roman" w:hAnsi="Times New Roman" w:cs="Times New Roman"/>
          <w:iCs/>
        </w:rPr>
        <w:lastRenderedPageBreak/>
        <w:t xml:space="preserve">parents who had earned a doctorate or terminal degree in their field </w:t>
      </w:r>
      <w:r w:rsidR="00E3502D" w:rsidRPr="00B0085F">
        <w:rPr>
          <w:rFonts w:ascii="Times New Roman" w:hAnsi="Times New Roman" w:cs="Times New Roman"/>
          <w:iCs/>
        </w:rPr>
        <w:t xml:space="preserve">and entered a mean score </w:t>
      </w:r>
      <w:r w:rsidR="00487143" w:rsidRPr="00B0085F">
        <w:rPr>
          <w:rFonts w:ascii="Times New Roman" w:hAnsi="Times New Roman" w:cs="Times New Roman"/>
          <w:iCs/>
        </w:rPr>
        <w:t>of</w:t>
      </w:r>
      <w:r w:rsidR="00E33347" w:rsidRPr="00B0085F">
        <w:rPr>
          <w:rFonts w:ascii="Times New Roman" w:hAnsi="Times New Roman" w:cs="Times New Roman"/>
          <w:iCs/>
        </w:rPr>
        <w:t xml:space="preserve"> 2.980</w:t>
      </w:r>
      <w:r w:rsidR="00487143" w:rsidRPr="00B0085F">
        <w:rPr>
          <w:rFonts w:ascii="Times New Roman" w:hAnsi="Times New Roman" w:cs="Times New Roman"/>
          <w:iCs/>
        </w:rPr>
        <w:t xml:space="preserve"> with a standard deviation of </w:t>
      </w:r>
      <w:r w:rsidR="00E33347" w:rsidRPr="00B0085F">
        <w:rPr>
          <w:rFonts w:ascii="Times New Roman" w:hAnsi="Times New Roman" w:cs="Times New Roman"/>
          <w:iCs/>
        </w:rPr>
        <w:t>0.928</w:t>
      </w:r>
      <w:r w:rsidR="00487143" w:rsidRPr="00B0085F">
        <w:rPr>
          <w:rFonts w:ascii="Times New Roman" w:hAnsi="Times New Roman" w:cs="Times New Roman"/>
          <w:iCs/>
        </w:rPr>
        <w:t xml:space="preserve">, and a 95% CI of </w:t>
      </w:r>
      <w:r w:rsidR="00487143" w:rsidRPr="00B0085F">
        <w:rPr>
          <w:rFonts w:ascii="Times New Roman" w:hAnsi="Times New Roman" w:cs="Times New Roman"/>
        </w:rPr>
        <w:t>[</w:t>
      </w:r>
      <w:r w:rsidR="00E33347" w:rsidRPr="00B0085F">
        <w:rPr>
          <w:rFonts w:ascii="Times New Roman" w:hAnsi="Times New Roman" w:cs="Times New Roman"/>
        </w:rPr>
        <w:t>2.316, 3.644</w:t>
      </w:r>
      <w:r w:rsidR="00487143" w:rsidRPr="00B0085F">
        <w:rPr>
          <w:rFonts w:ascii="Times New Roman" w:hAnsi="Times New Roman" w:cs="Times New Roman"/>
        </w:rPr>
        <w:t>].  Reporting</w:t>
      </w:r>
      <w:r w:rsidR="00E33347" w:rsidRPr="00B0085F">
        <w:rPr>
          <w:rFonts w:ascii="Times New Roman" w:hAnsi="Times New Roman" w:cs="Times New Roman"/>
        </w:rPr>
        <w:t xml:space="preserve"> the highest mean score was 31.5</w:t>
      </w:r>
      <w:r w:rsidR="00487143" w:rsidRPr="00B0085F">
        <w:rPr>
          <w:rFonts w:ascii="Times New Roman" w:hAnsi="Times New Roman" w:cs="Times New Roman"/>
        </w:rPr>
        <w:t xml:space="preserve">% of </w:t>
      </w:r>
      <w:r w:rsidR="008923D9" w:rsidRPr="00B0085F">
        <w:rPr>
          <w:rFonts w:ascii="Times New Roman" w:hAnsi="Times New Roman" w:cs="Times New Roman"/>
        </w:rPr>
        <w:t>the sample who reported parents</w:t>
      </w:r>
      <w:r w:rsidR="00487143" w:rsidRPr="00B0085F">
        <w:rPr>
          <w:rFonts w:ascii="Times New Roman" w:hAnsi="Times New Roman" w:cs="Times New Roman"/>
        </w:rPr>
        <w:t xml:space="preserve"> who had earned a Master’s Degree,</w:t>
      </w:r>
      <w:r w:rsidR="00E3502D" w:rsidRPr="00B0085F">
        <w:rPr>
          <w:rFonts w:ascii="Times New Roman" w:hAnsi="Times New Roman" w:cs="Times New Roman"/>
        </w:rPr>
        <w:t xml:space="preserve"> and entered a mean score</w:t>
      </w:r>
      <w:r w:rsidR="00E33347" w:rsidRPr="00B0085F">
        <w:rPr>
          <w:rFonts w:ascii="Times New Roman" w:hAnsi="Times New Roman" w:cs="Times New Roman"/>
        </w:rPr>
        <w:t xml:space="preserve"> of 3.461</w:t>
      </w:r>
      <w:r w:rsidR="00487143" w:rsidRPr="00B0085F">
        <w:rPr>
          <w:rFonts w:ascii="Times New Roman" w:hAnsi="Times New Roman" w:cs="Times New Roman"/>
        </w:rPr>
        <w:t>, with a st</w:t>
      </w:r>
      <w:r w:rsidR="00E33347" w:rsidRPr="00B0085F">
        <w:rPr>
          <w:rFonts w:ascii="Times New Roman" w:hAnsi="Times New Roman" w:cs="Times New Roman"/>
        </w:rPr>
        <w:t>andard deviation of 0.948 and a 95% CI of [3.228, 3.694</w:t>
      </w:r>
      <w:r w:rsidR="00487143" w:rsidRPr="00B0085F">
        <w:rPr>
          <w:rFonts w:ascii="Times New Roman" w:hAnsi="Times New Roman" w:cs="Times New Roman"/>
        </w:rPr>
        <w:t xml:space="preserve">]. </w:t>
      </w:r>
      <w:r w:rsidR="00E3502D" w:rsidRPr="00B0085F">
        <w:rPr>
          <w:rFonts w:ascii="Times New Roman" w:hAnsi="Times New Roman" w:cs="Times New Roman"/>
        </w:rPr>
        <w:t xml:space="preserve"> A n</w:t>
      </w:r>
      <w:r w:rsidR="00E33347" w:rsidRPr="00B0085F">
        <w:rPr>
          <w:rFonts w:ascii="Times New Roman" w:hAnsi="Times New Roman" w:cs="Times New Roman"/>
        </w:rPr>
        <w:t>otable difference in highest and lowest scores</w:t>
      </w:r>
      <w:r w:rsidR="00E3502D" w:rsidRPr="00B0085F">
        <w:rPr>
          <w:rFonts w:ascii="Times New Roman" w:hAnsi="Times New Roman" w:cs="Times New Roman"/>
        </w:rPr>
        <w:t xml:space="preserve"> was reported</w:t>
      </w:r>
      <w:r w:rsidR="00C83425" w:rsidRPr="00B0085F">
        <w:rPr>
          <w:rFonts w:ascii="Times New Roman" w:hAnsi="Times New Roman" w:cs="Times New Roman"/>
        </w:rPr>
        <w:t>;</w:t>
      </w:r>
      <w:r w:rsidR="00054C98" w:rsidRPr="00B0085F">
        <w:rPr>
          <w:rFonts w:ascii="Times New Roman" w:hAnsi="Times New Roman" w:cs="Times New Roman"/>
        </w:rPr>
        <w:t xml:space="preserve"> </w:t>
      </w:r>
      <w:r w:rsidR="00E33347" w:rsidRPr="00B0085F">
        <w:rPr>
          <w:rFonts w:ascii="Times New Roman" w:hAnsi="Times New Roman" w:cs="Times New Roman"/>
        </w:rPr>
        <w:t>more notable</w:t>
      </w:r>
      <w:r w:rsidR="00372342" w:rsidRPr="00B0085F">
        <w:rPr>
          <w:rFonts w:ascii="Times New Roman" w:hAnsi="Times New Roman" w:cs="Times New Roman"/>
        </w:rPr>
        <w:t>, was</w:t>
      </w:r>
      <w:r w:rsidR="00E33347" w:rsidRPr="00B0085F">
        <w:rPr>
          <w:rFonts w:ascii="Times New Roman" w:hAnsi="Times New Roman" w:cs="Times New Roman"/>
        </w:rPr>
        <w:t xml:space="preserve"> </w:t>
      </w:r>
      <w:r w:rsidR="006B1FF0">
        <w:rPr>
          <w:rFonts w:ascii="Times New Roman" w:hAnsi="Times New Roman" w:cs="Times New Roman"/>
        </w:rPr>
        <w:t xml:space="preserve">that the lowest mean score </w:t>
      </w:r>
      <w:r w:rsidR="00E33347" w:rsidRPr="00B0085F">
        <w:rPr>
          <w:rFonts w:ascii="Times New Roman" w:hAnsi="Times New Roman" w:cs="Times New Roman"/>
        </w:rPr>
        <w:t>thus the</w:t>
      </w:r>
      <w:r w:rsidR="000B4F71" w:rsidRPr="00B0085F">
        <w:rPr>
          <w:rFonts w:ascii="Times New Roman" w:hAnsi="Times New Roman" w:cs="Times New Roman"/>
        </w:rPr>
        <w:t xml:space="preserve"> highest level of test anxiety, </w:t>
      </w:r>
      <w:r w:rsidR="00E33347" w:rsidRPr="00B0085F">
        <w:rPr>
          <w:rFonts w:ascii="Times New Roman" w:hAnsi="Times New Roman" w:cs="Times New Roman"/>
        </w:rPr>
        <w:t xml:space="preserve">was reported by students whose parents held the highest level of education.  </w:t>
      </w:r>
      <w:r w:rsidR="00487143" w:rsidRPr="00B0085F">
        <w:rPr>
          <w:rFonts w:ascii="Times New Roman" w:hAnsi="Times New Roman" w:cs="Times New Roman"/>
        </w:rPr>
        <w:t>See Table 7 for additional data.</w:t>
      </w:r>
    </w:p>
    <w:p w14:paraId="1C4414B0" w14:textId="4D95C79F" w:rsidR="00DC6922" w:rsidRPr="00B0085F" w:rsidRDefault="00C0304A" w:rsidP="00DC6922">
      <w:pPr>
        <w:tabs>
          <w:tab w:val="left" w:pos="480"/>
          <w:tab w:val="left" w:pos="9000"/>
        </w:tabs>
        <w:spacing w:line="480" w:lineRule="auto"/>
        <w:ind w:right="-18"/>
        <w:contextualSpacing/>
        <w:rPr>
          <w:rFonts w:ascii="Times New Roman" w:hAnsi="Times New Roman" w:cs="Times New Roman"/>
          <w:iCs/>
        </w:rPr>
      </w:pPr>
      <w:r w:rsidRPr="00B0085F">
        <w:rPr>
          <w:rFonts w:ascii="Times New Roman" w:hAnsi="Times New Roman" w:cs="Times New Roman"/>
          <w:b/>
          <w:iCs/>
        </w:rPr>
        <w:tab/>
      </w:r>
      <w:r w:rsidRPr="00B0085F">
        <w:rPr>
          <w:rFonts w:ascii="Times New Roman" w:hAnsi="Times New Roman" w:cs="Times New Roman"/>
          <w:iCs/>
        </w:rPr>
        <w:t xml:space="preserve">Academic Competence </w:t>
      </w:r>
      <w:r w:rsidR="00DC6922" w:rsidRPr="00B0085F">
        <w:rPr>
          <w:rFonts w:ascii="Times New Roman" w:hAnsi="Times New Roman" w:cs="Times New Roman"/>
          <w:iCs/>
        </w:rPr>
        <w:t>scores of students relative to the highest level of parent education they reported were as follows.  Reporti</w:t>
      </w:r>
      <w:r w:rsidR="00E3502D" w:rsidRPr="00B0085F">
        <w:rPr>
          <w:rFonts w:ascii="Times New Roman" w:hAnsi="Times New Roman" w:cs="Times New Roman"/>
          <w:iCs/>
        </w:rPr>
        <w:t>ng the lowest mean score was 10.8%</w:t>
      </w:r>
      <w:r w:rsidR="00DC6922" w:rsidRPr="00B0085F">
        <w:rPr>
          <w:rFonts w:ascii="Times New Roman" w:hAnsi="Times New Roman" w:cs="Times New Roman"/>
          <w:iCs/>
        </w:rPr>
        <w:t xml:space="preserve"> of the sample who reported parents who had </w:t>
      </w:r>
      <w:r w:rsidR="00E3502D" w:rsidRPr="00B0085F">
        <w:rPr>
          <w:rFonts w:ascii="Times New Roman" w:hAnsi="Times New Roman" w:cs="Times New Roman"/>
          <w:iCs/>
        </w:rPr>
        <w:t>completed high school</w:t>
      </w:r>
      <w:r w:rsidR="00DC6922" w:rsidRPr="00B0085F">
        <w:rPr>
          <w:rFonts w:ascii="Times New Roman" w:hAnsi="Times New Roman" w:cs="Times New Roman"/>
          <w:iCs/>
        </w:rPr>
        <w:t xml:space="preserve"> and entered a mean </w:t>
      </w:r>
      <w:r w:rsidR="00E3502D" w:rsidRPr="00B0085F">
        <w:rPr>
          <w:rFonts w:ascii="Times New Roman" w:hAnsi="Times New Roman" w:cs="Times New Roman"/>
          <w:iCs/>
        </w:rPr>
        <w:t>score</w:t>
      </w:r>
      <w:r w:rsidR="00DC6922" w:rsidRPr="00B0085F">
        <w:rPr>
          <w:rFonts w:ascii="Times New Roman" w:hAnsi="Times New Roman" w:cs="Times New Roman"/>
          <w:iCs/>
        </w:rPr>
        <w:t xml:space="preserve"> of</w:t>
      </w:r>
      <w:r w:rsidR="00372342" w:rsidRPr="00B0085F">
        <w:rPr>
          <w:rFonts w:ascii="Times New Roman" w:hAnsi="Times New Roman" w:cs="Times New Roman"/>
          <w:iCs/>
        </w:rPr>
        <w:t xml:space="preserve"> 3.725</w:t>
      </w:r>
      <w:r w:rsidR="00DC6922" w:rsidRPr="00B0085F">
        <w:rPr>
          <w:rFonts w:ascii="Times New Roman" w:hAnsi="Times New Roman" w:cs="Times New Roman"/>
          <w:iCs/>
        </w:rPr>
        <w:t xml:space="preserve"> with a standard deviation of </w:t>
      </w:r>
      <w:r w:rsidR="00372342" w:rsidRPr="00B0085F">
        <w:rPr>
          <w:rFonts w:ascii="Times New Roman" w:hAnsi="Times New Roman" w:cs="Times New Roman"/>
          <w:iCs/>
        </w:rPr>
        <w:t>0.556</w:t>
      </w:r>
      <w:r w:rsidR="00DC6922" w:rsidRPr="00B0085F">
        <w:rPr>
          <w:rFonts w:ascii="Times New Roman" w:hAnsi="Times New Roman" w:cs="Times New Roman"/>
          <w:iCs/>
        </w:rPr>
        <w:t xml:space="preserve">, and a 95% CI of </w:t>
      </w:r>
      <w:r w:rsidR="00DC6922" w:rsidRPr="00B0085F">
        <w:rPr>
          <w:rFonts w:ascii="Times New Roman" w:hAnsi="Times New Roman" w:cs="Times New Roman"/>
        </w:rPr>
        <w:t>[</w:t>
      </w:r>
      <w:r w:rsidR="00372342" w:rsidRPr="00B0085F">
        <w:rPr>
          <w:rFonts w:ascii="Times New Roman" w:hAnsi="Times New Roman" w:cs="Times New Roman"/>
        </w:rPr>
        <w:t>3.490</w:t>
      </w:r>
      <w:r w:rsidR="00DC6922" w:rsidRPr="00B0085F">
        <w:rPr>
          <w:rFonts w:ascii="Times New Roman" w:hAnsi="Times New Roman" w:cs="Times New Roman"/>
        </w:rPr>
        <w:t>, 3</w:t>
      </w:r>
      <w:r w:rsidR="00372342" w:rsidRPr="00B0085F">
        <w:rPr>
          <w:rFonts w:ascii="Times New Roman" w:hAnsi="Times New Roman" w:cs="Times New Roman"/>
        </w:rPr>
        <w:t>.960</w:t>
      </w:r>
      <w:r w:rsidR="00DC6922" w:rsidRPr="00B0085F">
        <w:rPr>
          <w:rFonts w:ascii="Times New Roman" w:hAnsi="Times New Roman" w:cs="Times New Roman"/>
        </w:rPr>
        <w:t xml:space="preserve">].  Reporting the highest mean score was 31.5% of </w:t>
      </w:r>
      <w:r w:rsidR="008923D9" w:rsidRPr="00B0085F">
        <w:rPr>
          <w:rFonts w:ascii="Times New Roman" w:hAnsi="Times New Roman" w:cs="Times New Roman"/>
        </w:rPr>
        <w:t>the sample who reported parents</w:t>
      </w:r>
      <w:r w:rsidR="00DC6922" w:rsidRPr="00B0085F">
        <w:rPr>
          <w:rFonts w:ascii="Times New Roman" w:hAnsi="Times New Roman" w:cs="Times New Roman"/>
        </w:rPr>
        <w:t xml:space="preserve"> who had earned a Master’s Degree,</w:t>
      </w:r>
      <w:r w:rsidR="00372342" w:rsidRPr="00B0085F">
        <w:rPr>
          <w:rFonts w:ascii="Times New Roman" w:hAnsi="Times New Roman" w:cs="Times New Roman"/>
        </w:rPr>
        <w:t xml:space="preserve"> and entered a mean score</w:t>
      </w:r>
      <w:r w:rsidR="00DC6922" w:rsidRPr="00B0085F">
        <w:rPr>
          <w:rFonts w:ascii="Times New Roman" w:hAnsi="Times New Roman" w:cs="Times New Roman"/>
        </w:rPr>
        <w:t xml:space="preserve"> of </w:t>
      </w:r>
      <w:r w:rsidR="00372342" w:rsidRPr="00B0085F">
        <w:rPr>
          <w:rFonts w:ascii="Times New Roman" w:hAnsi="Times New Roman" w:cs="Times New Roman"/>
        </w:rPr>
        <w:t>4.027</w:t>
      </w:r>
      <w:r w:rsidR="00DC6922" w:rsidRPr="00B0085F">
        <w:rPr>
          <w:rFonts w:ascii="Times New Roman" w:hAnsi="Times New Roman" w:cs="Times New Roman"/>
        </w:rPr>
        <w:t>, with a standard devia</w:t>
      </w:r>
      <w:r w:rsidR="00372342" w:rsidRPr="00B0085F">
        <w:rPr>
          <w:rFonts w:ascii="Times New Roman" w:hAnsi="Times New Roman" w:cs="Times New Roman"/>
        </w:rPr>
        <w:t>tion of 0.498 and a 95% CI of [3.905, 4.150</w:t>
      </w:r>
      <w:r w:rsidR="00DC6922" w:rsidRPr="00B0085F">
        <w:rPr>
          <w:rFonts w:ascii="Times New Roman" w:hAnsi="Times New Roman" w:cs="Times New Roman"/>
        </w:rPr>
        <w:t xml:space="preserve">]. </w:t>
      </w:r>
      <w:r w:rsidR="00372342" w:rsidRPr="00B0085F">
        <w:rPr>
          <w:rFonts w:ascii="Times New Roman" w:hAnsi="Times New Roman" w:cs="Times New Roman"/>
        </w:rPr>
        <w:t xml:space="preserve">The difference in means from highest to lowest for this factor of academic performance </w:t>
      </w:r>
      <w:r w:rsidR="008923D9" w:rsidRPr="00B0085F">
        <w:rPr>
          <w:rFonts w:ascii="Times New Roman" w:hAnsi="Times New Roman" w:cs="Times New Roman"/>
        </w:rPr>
        <w:t>w</w:t>
      </w:r>
      <w:r w:rsidR="00372342" w:rsidRPr="00B0085F">
        <w:rPr>
          <w:rFonts w:ascii="Times New Roman" w:hAnsi="Times New Roman" w:cs="Times New Roman"/>
        </w:rPr>
        <w:t xml:space="preserve">as smaller than the two factors reported previously. </w:t>
      </w:r>
      <w:r w:rsidR="00DC6922" w:rsidRPr="00B0085F">
        <w:rPr>
          <w:rFonts w:ascii="Times New Roman" w:hAnsi="Times New Roman" w:cs="Times New Roman"/>
        </w:rPr>
        <w:t>See Table 7 for additional data.</w:t>
      </w:r>
    </w:p>
    <w:p w14:paraId="5FF5AF57" w14:textId="77777777" w:rsidR="002F2BAB" w:rsidRPr="00B0085F" w:rsidRDefault="00C0304A" w:rsidP="0082490B">
      <w:pPr>
        <w:tabs>
          <w:tab w:val="left" w:pos="480"/>
          <w:tab w:val="left" w:pos="9000"/>
        </w:tabs>
        <w:spacing w:line="480" w:lineRule="auto"/>
        <w:ind w:right="-18"/>
        <w:contextualSpacing/>
        <w:rPr>
          <w:rFonts w:ascii="Times New Roman" w:hAnsi="Times New Roman" w:cs="Times New Roman"/>
          <w:iCs/>
        </w:rPr>
      </w:pPr>
      <w:r w:rsidRPr="00B0085F">
        <w:rPr>
          <w:rFonts w:ascii="Times New Roman" w:hAnsi="Times New Roman" w:cs="Times New Roman"/>
          <w:iCs/>
        </w:rPr>
        <w:tab/>
        <w:t xml:space="preserve">Test </w:t>
      </w:r>
      <w:r w:rsidR="005A33E7" w:rsidRPr="00B0085F">
        <w:rPr>
          <w:rFonts w:ascii="Times New Roman" w:hAnsi="Times New Roman" w:cs="Times New Roman"/>
          <w:iCs/>
        </w:rPr>
        <w:t xml:space="preserve">Competence scores of students relative to the highest level of parent education they reported were as follows.  Reporting the lowest mean score was </w:t>
      </w:r>
      <w:r w:rsidR="005C1FF9" w:rsidRPr="00B0085F">
        <w:rPr>
          <w:rFonts w:ascii="Times New Roman" w:hAnsi="Times New Roman" w:cs="Times New Roman"/>
          <w:iCs/>
        </w:rPr>
        <w:t>4.9</w:t>
      </w:r>
      <w:r w:rsidR="005A33E7" w:rsidRPr="00B0085F">
        <w:rPr>
          <w:rFonts w:ascii="Times New Roman" w:hAnsi="Times New Roman" w:cs="Times New Roman"/>
          <w:iCs/>
        </w:rPr>
        <w:t xml:space="preserve">% of the sample who reported parents who had </w:t>
      </w:r>
      <w:r w:rsidR="005C1FF9" w:rsidRPr="00B0085F">
        <w:rPr>
          <w:rFonts w:ascii="Times New Roman" w:hAnsi="Times New Roman" w:cs="Times New Roman"/>
          <w:iCs/>
        </w:rPr>
        <w:t>earned a doctorate or terminal degree in their field</w:t>
      </w:r>
      <w:r w:rsidR="005A33E7" w:rsidRPr="00B0085F">
        <w:rPr>
          <w:rFonts w:ascii="Times New Roman" w:hAnsi="Times New Roman" w:cs="Times New Roman"/>
          <w:iCs/>
        </w:rPr>
        <w:t xml:space="preserve"> and entered a mean score of</w:t>
      </w:r>
      <w:r w:rsidR="005C1FF9" w:rsidRPr="00B0085F">
        <w:rPr>
          <w:rFonts w:ascii="Times New Roman" w:hAnsi="Times New Roman" w:cs="Times New Roman"/>
          <w:iCs/>
        </w:rPr>
        <w:t xml:space="preserve"> 3.050</w:t>
      </w:r>
      <w:r w:rsidR="005A33E7" w:rsidRPr="00B0085F">
        <w:rPr>
          <w:rFonts w:ascii="Times New Roman" w:hAnsi="Times New Roman" w:cs="Times New Roman"/>
          <w:iCs/>
        </w:rPr>
        <w:t xml:space="preserve"> with a standard deviation of </w:t>
      </w:r>
      <w:r w:rsidR="005C1FF9" w:rsidRPr="00B0085F">
        <w:rPr>
          <w:rFonts w:ascii="Times New Roman" w:hAnsi="Times New Roman" w:cs="Times New Roman"/>
          <w:iCs/>
        </w:rPr>
        <w:t>0.643</w:t>
      </w:r>
      <w:r w:rsidR="005A33E7" w:rsidRPr="00B0085F">
        <w:rPr>
          <w:rFonts w:ascii="Times New Roman" w:hAnsi="Times New Roman" w:cs="Times New Roman"/>
          <w:iCs/>
        </w:rPr>
        <w:t xml:space="preserve">, and a 95% CI of </w:t>
      </w:r>
      <w:r w:rsidR="005A33E7" w:rsidRPr="00B0085F">
        <w:rPr>
          <w:rFonts w:ascii="Times New Roman" w:hAnsi="Times New Roman" w:cs="Times New Roman"/>
        </w:rPr>
        <w:t>[</w:t>
      </w:r>
      <w:r w:rsidR="005C1FF9" w:rsidRPr="00B0085F">
        <w:rPr>
          <w:rFonts w:ascii="Times New Roman" w:hAnsi="Times New Roman" w:cs="Times New Roman"/>
        </w:rPr>
        <w:t>2.590</w:t>
      </w:r>
      <w:r w:rsidR="005A33E7" w:rsidRPr="00B0085F">
        <w:rPr>
          <w:rFonts w:ascii="Times New Roman" w:hAnsi="Times New Roman" w:cs="Times New Roman"/>
        </w:rPr>
        <w:t>, 3</w:t>
      </w:r>
      <w:r w:rsidR="005C1FF9" w:rsidRPr="00B0085F">
        <w:rPr>
          <w:rFonts w:ascii="Times New Roman" w:hAnsi="Times New Roman" w:cs="Times New Roman"/>
        </w:rPr>
        <w:t>.510</w:t>
      </w:r>
      <w:r w:rsidR="005A33E7" w:rsidRPr="00B0085F">
        <w:rPr>
          <w:rFonts w:ascii="Times New Roman" w:hAnsi="Times New Roman" w:cs="Times New Roman"/>
        </w:rPr>
        <w:t xml:space="preserve">].  Reporting the highest mean score was </w:t>
      </w:r>
      <w:r w:rsidR="005C1FF9" w:rsidRPr="00B0085F">
        <w:rPr>
          <w:rFonts w:ascii="Times New Roman" w:hAnsi="Times New Roman" w:cs="Times New Roman"/>
        </w:rPr>
        <w:t>1.9</w:t>
      </w:r>
      <w:r w:rsidR="005A33E7" w:rsidRPr="00B0085F">
        <w:rPr>
          <w:rFonts w:ascii="Times New Roman" w:hAnsi="Times New Roman" w:cs="Times New Roman"/>
        </w:rPr>
        <w:t xml:space="preserve">% of </w:t>
      </w:r>
      <w:r w:rsidR="008923D9" w:rsidRPr="00B0085F">
        <w:rPr>
          <w:rFonts w:ascii="Times New Roman" w:hAnsi="Times New Roman" w:cs="Times New Roman"/>
        </w:rPr>
        <w:t>the sample who reported parents</w:t>
      </w:r>
      <w:r w:rsidR="005A33E7" w:rsidRPr="00B0085F">
        <w:rPr>
          <w:rFonts w:ascii="Times New Roman" w:hAnsi="Times New Roman" w:cs="Times New Roman"/>
        </w:rPr>
        <w:t xml:space="preserve"> who had </w:t>
      </w:r>
      <w:r w:rsidR="008923D9" w:rsidRPr="00B0085F">
        <w:rPr>
          <w:rFonts w:ascii="Times New Roman" w:hAnsi="Times New Roman" w:cs="Times New Roman"/>
        </w:rPr>
        <w:t>attended some high school or earned a GED</w:t>
      </w:r>
      <w:r w:rsidR="005A33E7" w:rsidRPr="00B0085F">
        <w:rPr>
          <w:rFonts w:ascii="Times New Roman" w:hAnsi="Times New Roman" w:cs="Times New Roman"/>
        </w:rPr>
        <w:t xml:space="preserve"> and ente</w:t>
      </w:r>
      <w:r w:rsidR="008923D9" w:rsidRPr="00B0085F">
        <w:rPr>
          <w:rFonts w:ascii="Times New Roman" w:hAnsi="Times New Roman" w:cs="Times New Roman"/>
        </w:rPr>
        <w:t>red a mean score of 3.688</w:t>
      </w:r>
      <w:r w:rsidR="005A33E7" w:rsidRPr="00B0085F">
        <w:rPr>
          <w:rFonts w:ascii="Times New Roman" w:hAnsi="Times New Roman" w:cs="Times New Roman"/>
        </w:rPr>
        <w:t>, wi</w:t>
      </w:r>
      <w:r w:rsidR="008923D9" w:rsidRPr="00B0085F">
        <w:rPr>
          <w:rFonts w:ascii="Times New Roman" w:hAnsi="Times New Roman" w:cs="Times New Roman"/>
        </w:rPr>
        <w:t>th a standard deviation of 0.375 and a 95% CI of [3.091, 4.248</w:t>
      </w:r>
      <w:r w:rsidR="005A33E7" w:rsidRPr="00B0085F">
        <w:rPr>
          <w:rFonts w:ascii="Times New Roman" w:hAnsi="Times New Roman" w:cs="Times New Roman"/>
        </w:rPr>
        <w:t xml:space="preserve">]. The difference in means from highest to lowest for </w:t>
      </w:r>
      <w:r w:rsidR="008C36A7" w:rsidRPr="00B0085F">
        <w:rPr>
          <w:rFonts w:ascii="Times New Roman" w:hAnsi="Times New Roman" w:cs="Times New Roman"/>
        </w:rPr>
        <w:t>test competence</w:t>
      </w:r>
      <w:r w:rsidR="005A33E7" w:rsidRPr="00B0085F">
        <w:rPr>
          <w:rFonts w:ascii="Times New Roman" w:hAnsi="Times New Roman" w:cs="Times New Roman"/>
        </w:rPr>
        <w:t xml:space="preserve"> </w:t>
      </w:r>
      <w:r w:rsidR="008C36A7" w:rsidRPr="00B0085F">
        <w:rPr>
          <w:rFonts w:ascii="Times New Roman" w:hAnsi="Times New Roman" w:cs="Times New Roman"/>
        </w:rPr>
        <w:t>w</w:t>
      </w:r>
      <w:r w:rsidR="005A33E7" w:rsidRPr="00B0085F">
        <w:rPr>
          <w:rFonts w:ascii="Times New Roman" w:hAnsi="Times New Roman" w:cs="Times New Roman"/>
        </w:rPr>
        <w:t xml:space="preserve">as </w:t>
      </w:r>
      <w:r w:rsidR="008C36A7" w:rsidRPr="00B0085F">
        <w:rPr>
          <w:rFonts w:ascii="Times New Roman" w:hAnsi="Times New Roman" w:cs="Times New Roman"/>
        </w:rPr>
        <w:lastRenderedPageBreak/>
        <w:t>0.638 and was reported by students whose parents had earned the lowest and highest levels of education</w:t>
      </w:r>
      <w:r w:rsidR="005A33E7" w:rsidRPr="00B0085F">
        <w:rPr>
          <w:rFonts w:ascii="Times New Roman" w:hAnsi="Times New Roman" w:cs="Times New Roman"/>
        </w:rPr>
        <w:t>. See Table 7 for additional data.</w:t>
      </w:r>
      <w:r w:rsidR="002F2BAB" w:rsidRPr="00B0085F">
        <w:rPr>
          <w:rFonts w:ascii="Times New Roman" w:hAnsi="Times New Roman" w:cs="Times New Roman"/>
          <w:iCs/>
        </w:rPr>
        <w:t xml:space="preserve"> </w:t>
      </w:r>
    </w:p>
    <w:p w14:paraId="414474D5" w14:textId="22FAA5A7" w:rsidR="00232AEF" w:rsidRPr="006B1FF0" w:rsidRDefault="002F2BAB" w:rsidP="0082490B">
      <w:pPr>
        <w:tabs>
          <w:tab w:val="left" w:pos="480"/>
          <w:tab w:val="left" w:pos="9000"/>
        </w:tabs>
        <w:spacing w:line="480" w:lineRule="auto"/>
        <w:ind w:right="-18"/>
        <w:contextualSpacing/>
        <w:rPr>
          <w:rFonts w:ascii="Times New Roman" w:hAnsi="Times New Roman" w:cs="Times New Roman"/>
        </w:rPr>
      </w:pPr>
      <w:r w:rsidRPr="00B0085F">
        <w:rPr>
          <w:rFonts w:ascii="Times New Roman" w:hAnsi="Times New Roman" w:cs="Times New Roman"/>
          <w:iCs/>
        </w:rPr>
        <w:tab/>
        <w:t>Study Strategies scores of students relative to the highest level of parent education they reported were as follows.  Repor</w:t>
      </w:r>
      <w:r w:rsidR="00161EFE" w:rsidRPr="00B0085F">
        <w:rPr>
          <w:rFonts w:ascii="Times New Roman" w:hAnsi="Times New Roman" w:cs="Times New Roman"/>
          <w:iCs/>
        </w:rPr>
        <w:t>ting the lowest mean score was 1</w:t>
      </w:r>
      <w:r w:rsidRPr="00B0085F">
        <w:rPr>
          <w:rFonts w:ascii="Times New Roman" w:hAnsi="Times New Roman" w:cs="Times New Roman"/>
          <w:iCs/>
        </w:rPr>
        <w:t xml:space="preserve">.9% of the sample who reported parents who had </w:t>
      </w:r>
      <w:r w:rsidR="00161EFE" w:rsidRPr="00B0085F">
        <w:rPr>
          <w:rFonts w:ascii="Times New Roman" w:hAnsi="Times New Roman" w:cs="Times New Roman"/>
          <w:iCs/>
        </w:rPr>
        <w:t xml:space="preserve">attended some high school or earned a GED </w:t>
      </w:r>
      <w:r w:rsidRPr="00B0085F">
        <w:rPr>
          <w:rFonts w:ascii="Times New Roman" w:hAnsi="Times New Roman" w:cs="Times New Roman"/>
          <w:iCs/>
        </w:rPr>
        <w:t>and entered a mean score of</w:t>
      </w:r>
      <w:r w:rsidR="00161EFE" w:rsidRPr="00B0085F">
        <w:rPr>
          <w:rFonts w:ascii="Times New Roman" w:hAnsi="Times New Roman" w:cs="Times New Roman"/>
          <w:iCs/>
        </w:rPr>
        <w:t xml:space="preserve"> 3.200</w:t>
      </w:r>
      <w:r w:rsidRPr="00B0085F">
        <w:rPr>
          <w:rFonts w:ascii="Times New Roman" w:hAnsi="Times New Roman" w:cs="Times New Roman"/>
          <w:iCs/>
        </w:rPr>
        <w:t xml:space="preserve"> wi</w:t>
      </w:r>
      <w:r w:rsidR="00161EFE" w:rsidRPr="00B0085F">
        <w:rPr>
          <w:rFonts w:ascii="Times New Roman" w:hAnsi="Times New Roman" w:cs="Times New Roman"/>
          <w:iCs/>
        </w:rPr>
        <w:t>th a standard deviation of 0.653</w:t>
      </w:r>
      <w:r w:rsidRPr="00B0085F">
        <w:rPr>
          <w:rFonts w:ascii="Times New Roman" w:hAnsi="Times New Roman" w:cs="Times New Roman"/>
          <w:iCs/>
        </w:rPr>
        <w:t xml:space="preserve">, and a 95% CI of </w:t>
      </w:r>
      <w:r w:rsidRPr="00B0085F">
        <w:rPr>
          <w:rFonts w:ascii="Times New Roman" w:hAnsi="Times New Roman" w:cs="Times New Roman"/>
        </w:rPr>
        <w:t>[</w:t>
      </w:r>
      <w:r w:rsidR="00161EFE" w:rsidRPr="00B0085F">
        <w:rPr>
          <w:rFonts w:ascii="Times New Roman" w:hAnsi="Times New Roman" w:cs="Times New Roman"/>
        </w:rPr>
        <w:t>2.161</w:t>
      </w:r>
      <w:r w:rsidRPr="00B0085F">
        <w:rPr>
          <w:rFonts w:ascii="Times New Roman" w:hAnsi="Times New Roman" w:cs="Times New Roman"/>
        </w:rPr>
        <w:t xml:space="preserve">, </w:t>
      </w:r>
      <w:r w:rsidR="00161EFE" w:rsidRPr="00B0085F">
        <w:rPr>
          <w:rFonts w:ascii="Times New Roman" w:hAnsi="Times New Roman" w:cs="Times New Roman"/>
        </w:rPr>
        <w:t>4.239</w:t>
      </w:r>
      <w:r w:rsidRPr="00B0085F">
        <w:rPr>
          <w:rFonts w:ascii="Times New Roman" w:hAnsi="Times New Roman" w:cs="Times New Roman"/>
        </w:rPr>
        <w:t>].  Reportin</w:t>
      </w:r>
      <w:r w:rsidR="00161EFE" w:rsidRPr="00B0085F">
        <w:rPr>
          <w:rFonts w:ascii="Times New Roman" w:hAnsi="Times New Roman" w:cs="Times New Roman"/>
        </w:rPr>
        <w:t>g the highest mean score was 31.5</w:t>
      </w:r>
      <w:r w:rsidRPr="00B0085F">
        <w:rPr>
          <w:rFonts w:ascii="Times New Roman" w:hAnsi="Times New Roman" w:cs="Times New Roman"/>
        </w:rPr>
        <w:t xml:space="preserve">% of the sample who reported parents who had </w:t>
      </w:r>
      <w:r w:rsidR="00161EFE" w:rsidRPr="00B0085F">
        <w:rPr>
          <w:rFonts w:ascii="Times New Roman" w:hAnsi="Times New Roman" w:cs="Times New Roman"/>
        </w:rPr>
        <w:t>earned a Master’s</w:t>
      </w:r>
      <w:r w:rsidRPr="00B0085F">
        <w:rPr>
          <w:rFonts w:ascii="Times New Roman" w:hAnsi="Times New Roman" w:cs="Times New Roman"/>
        </w:rPr>
        <w:t xml:space="preserve"> and</w:t>
      </w:r>
      <w:r w:rsidR="00161EFE" w:rsidRPr="00B0085F">
        <w:rPr>
          <w:rFonts w:ascii="Times New Roman" w:hAnsi="Times New Roman" w:cs="Times New Roman"/>
        </w:rPr>
        <w:t xml:space="preserve"> entered a mean score of 3.473</w:t>
      </w:r>
      <w:r w:rsidRPr="00B0085F">
        <w:rPr>
          <w:rFonts w:ascii="Times New Roman" w:hAnsi="Times New Roman" w:cs="Times New Roman"/>
        </w:rPr>
        <w:t>, wi</w:t>
      </w:r>
      <w:r w:rsidR="00161EFE" w:rsidRPr="00B0085F">
        <w:rPr>
          <w:rFonts w:ascii="Times New Roman" w:hAnsi="Times New Roman" w:cs="Times New Roman"/>
        </w:rPr>
        <w:t>th a standard deviation of 0.611 and a 95% CI of [3.322</w:t>
      </w:r>
      <w:r w:rsidRPr="00B0085F">
        <w:rPr>
          <w:rFonts w:ascii="Times New Roman" w:hAnsi="Times New Roman" w:cs="Times New Roman"/>
        </w:rPr>
        <w:t xml:space="preserve">, </w:t>
      </w:r>
      <w:r w:rsidR="00161EFE" w:rsidRPr="00B0085F">
        <w:rPr>
          <w:rFonts w:ascii="Times New Roman" w:hAnsi="Times New Roman" w:cs="Times New Roman"/>
        </w:rPr>
        <w:t>3.623</w:t>
      </w:r>
      <w:r w:rsidRPr="00B0085F">
        <w:rPr>
          <w:rFonts w:ascii="Times New Roman" w:hAnsi="Times New Roman" w:cs="Times New Roman"/>
        </w:rPr>
        <w:t xml:space="preserve">]. The difference in means from highest to lowest for </w:t>
      </w:r>
      <w:r w:rsidR="00161EFE" w:rsidRPr="00B0085F">
        <w:rPr>
          <w:rFonts w:ascii="Times New Roman" w:hAnsi="Times New Roman" w:cs="Times New Roman"/>
        </w:rPr>
        <w:t>study strategies</w:t>
      </w:r>
      <w:r w:rsidRPr="00B0085F">
        <w:rPr>
          <w:rFonts w:ascii="Times New Roman" w:hAnsi="Times New Roman" w:cs="Times New Roman"/>
        </w:rPr>
        <w:t xml:space="preserve"> was </w:t>
      </w:r>
      <w:r w:rsidR="00161EFE" w:rsidRPr="00B0085F">
        <w:rPr>
          <w:rFonts w:ascii="Times New Roman" w:hAnsi="Times New Roman" w:cs="Times New Roman"/>
        </w:rPr>
        <w:t>minimal at 0.273</w:t>
      </w:r>
      <w:r w:rsidRPr="00B0085F">
        <w:rPr>
          <w:rFonts w:ascii="Times New Roman" w:hAnsi="Times New Roman" w:cs="Times New Roman"/>
        </w:rPr>
        <w:t>. See Table 7 for additional data.</w:t>
      </w:r>
      <w:r w:rsidR="00C0304A" w:rsidRPr="00B0085F">
        <w:rPr>
          <w:rFonts w:ascii="Times New Roman" w:hAnsi="Times New Roman" w:cs="Times New Roman"/>
          <w:iCs/>
        </w:rPr>
        <w:tab/>
        <w:t xml:space="preserve">Time Management </w:t>
      </w:r>
      <w:r w:rsidR="00232AEF" w:rsidRPr="00B0085F">
        <w:rPr>
          <w:rFonts w:ascii="Times New Roman" w:hAnsi="Times New Roman" w:cs="Times New Roman"/>
          <w:iCs/>
        </w:rPr>
        <w:t>scores of students relative to the highest level of parent education they reported were as follows.  Repor</w:t>
      </w:r>
      <w:r w:rsidR="00161EFE" w:rsidRPr="00B0085F">
        <w:rPr>
          <w:rFonts w:ascii="Times New Roman" w:hAnsi="Times New Roman" w:cs="Times New Roman"/>
          <w:iCs/>
        </w:rPr>
        <w:t>ting the lowest mean score was 4</w:t>
      </w:r>
      <w:r w:rsidR="00232AEF" w:rsidRPr="00B0085F">
        <w:rPr>
          <w:rFonts w:ascii="Times New Roman" w:hAnsi="Times New Roman" w:cs="Times New Roman"/>
          <w:iCs/>
        </w:rPr>
        <w:t xml:space="preserve">.9% of the sample who reported parents who had earned a doctorate or terminal degree in their field and entered a mean score of </w:t>
      </w:r>
      <w:r w:rsidR="00161EFE" w:rsidRPr="00B0085F">
        <w:rPr>
          <w:rFonts w:ascii="Times New Roman" w:hAnsi="Times New Roman" w:cs="Times New Roman"/>
          <w:iCs/>
        </w:rPr>
        <w:t>2.640</w:t>
      </w:r>
      <w:r w:rsidR="00232AEF" w:rsidRPr="00B0085F">
        <w:rPr>
          <w:rFonts w:ascii="Times New Roman" w:hAnsi="Times New Roman" w:cs="Times New Roman"/>
          <w:iCs/>
        </w:rPr>
        <w:t xml:space="preserve"> wi</w:t>
      </w:r>
      <w:r w:rsidR="00161EFE" w:rsidRPr="00B0085F">
        <w:rPr>
          <w:rFonts w:ascii="Times New Roman" w:hAnsi="Times New Roman" w:cs="Times New Roman"/>
          <w:iCs/>
        </w:rPr>
        <w:t>th a standard deviation of 0.672</w:t>
      </w:r>
      <w:r w:rsidR="00232AEF" w:rsidRPr="00B0085F">
        <w:rPr>
          <w:rFonts w:ascii="Times New Roman" w:hAnsi="Times New Roman" w:cs="Times New Roman"/>
          <w:iCs/>
        </w:rPr>
        <w:t xml:space="preserve">, and a 95% CI of </w:t>
      </w:r>
      <w:r w:rsidR="00161EFE" w:rsidRPr="00B0085F">
        <w:rPr>
          <w:rFonts w:ascii="Times New Roman" w:hAnsi="Times New Roman" w:cs="Times New Roman"/>
        </w:rPr>
        <w:t>[2.159, 3.121</w:t>
      </w:r>
      <w:r w:rsidR="00232AEF" w:rsidRPr="00B0085F">
        <w:rPr>
          <w:rFonts w:ascii="Times New Roman" w:hAnsi="Times New Roman" w:cs="Times New Roman"/>
        </w:rPr>
        <w:t xml:space="preserve">].  Reporting the highest mean score was </w:t>
      </w:r>
      <w:r w:rsidR="00161EFE" w:rsidRPr="00B0085F">
        <w:rPr>
          <w:rFonts w:ascii="Times New Roman" w:hAnsi="Times New Roman" w:cs="Times New Roman"/>
        </w:rPr>
        <w:t>31.5</w:t>
      </w:r>
      <w:r w:rsidR="00232AEF" w:rsidRPr="00B0085F">
        <w:rPr>
          <w:rFonts w:ascii="Times New Roman" w:hAnsi="Times New Roman" w:cs="Times New Roman"/>
        </w:rPr>
        <w:t xml:space="preserve">% of the sample who reported parents who had </w:t>
      </w:r>
      <w:r w:rsidR="00161EFE" w:rsidRPr="00B0085F">
        <w:rPr>
          <w:rFonts w:ascii="Times New Roman" w:hAnsi="Times New Roman" w:cs="Times New Roman"/>
        </w:rPr>
        <w:t>earned a Master’s</w:t>
      </w:r>
      <w:r w:rsidR="00232AEF" w:rsidRPr="00B0085F">
        <w:rPr>
          <w:rFonts w:ascii="Times New Roman" w:hAnsi="Times New Roman" w:cs="Times New Roman"/>
        </w:rPr>
        <w:t xml:space="preserve"> a</w:t>
      </w:r>
      <w:r w:rsidR="00161EFE" w:rsidRPr="00B0085F">
        <w:rPr>
          <w:rFonts w:ascii="Times New Roman" w:hAnsi="Times New Roman" w:cs="Times New Roman"/>
        </w:rPr>
        <w:t>nd entered a mean score of 3.052</w:t>
      </w:r>
      <w:r w:rsidR="00232AEF" w:rsidRPr="00B0085F">
        <w:rPr>
          <w:rFonts w:ascii="Times New Roman" w:hAnsi="Times New Roman" w:cs="Times New Roman"/>
        </w:rPr>
        <w:t>, wi</w:t>
      </w:r>
      <w:r w:rsidR="00161EFE" w:rsidRPr="00B0085F">
        <w:rPr>
          <w:rFonts w:ascii="Times New Roman" w:hAnsi="Times New Roman" w:cs="Times New Roman"/>
        </w:rPr>
        <w:t>th a standard deviation of 0.805 and a 95% CI of [2.854, 3.249</w:t>
      </w:r>
      <w:r w:rsidR="00232AEF" w:rsidRPr="00B0085F">
        <w:rPr>
          <w:rFonts w:ascii="Times New Roman" w:hAnsi="Times New Roman" w:cs="Times New Roman"/>
        </w:rPr>
        <w:t>]. The difference in means from highest to lowe</w:t>
      </w:r>
      <w:r w:rsidR="00161EFE" w:rsidRPr="00B0085F">
        <w:rPr>
          <w:rFonts w:ascii="Times New Roman" w:hAnsi="Times New Roman" w:cs="Times New Roman"/>
        </w:rPr>
        <w:t>st for test competence was 0.412, a modest difference. However</w:t>
      </w:r>
      <w:r w:rsidR="00810BF5" w:rsidRPr="00B0085F">
        <w:rPr>
          <w:rFonts w:ascii="Times New Roman" w:hAnsi="Times New Roman" w:cs="Times New Roman"/>
        </w:rPr>
        <w:t>,</w:t>
      </w:r>
      <w:r w:rsidR="00D01AC0" w:rsidRPr="00B0085F">
        <w:rPr>
          <w:rFonts w:ascii="Times New Roman" w:hAnsi="Times New Roman" w:cs="Times New Roman"/>
        </w:rPr>
        <w:t xml:space="preserve"> </w:t>
      </w:r>
      <w:proofErr w:type="gramStart"/>
      <w:r w:rsidR="00D01AC0" w:rsidRPr="00B0085F">
        <w:rPr>
          <w:rFonts w:ascii="Times New Roman" w:hAnsi="Times New Roman" w:cs="Times New Roman"/>
        </w:rPr>
        <w:t>this difference was reported by participants</w:t>
      </w:r>
      <w:proofErr w:type="gramEnd"/>
      <w:r w:rsidR="00232AEF" w:rsidRPr="00B0085F">
        <w:rPr>
          <w:rFonts w:ascii="Times New Roman" w:hAnsi="Times New Roman" w:cs="Times New Roman"/>
        </w:rPr>
        <w:t xml:space="preserve"> who</w:t>
      </w:r>
      <w:r w:rsidR="00D01AC0" w:rsidRPr="00B0085F">
        <w:rPr>
          <w:rFonts w:ascii="Times New Roman" w:hAnsi="Times New Roman" w:cs="Times New Roman"/>
        </w:rPr>
        <w:t>se</w:t>
      </w:r>
      <w:r w:rsidR="00232AEF" w:rsidRPr="00B0085F">
        <w:rPr>
          <w:rFonts w:ascii="Times New Roman" w:hAnsi="Times New Roman" w:cs="Times New Roman"/>
        </w:rPr>
        <w:t xml:space="preserve"> parents had earned </w:t>
      </w:r>
      <w:r w:rsidR="002F6F7C" w:rsidRPr="00B0085F">
        <w:rPr>
          <w:rFonts w:ascii="Times New Roman" w:hAnsi="Times New Roman" w:cs="Times New Roman"/>
        </w:rPr>
        <w:t xml:space="preserve">the </w:t>
      </w:r>
      <w:r w:rsidR="00161EFE" w:rsidRPr="00B0085F">
        <w:rPr>
          <w:rFonts w:ascii="Times New Roman" w:hAnsi="Times New Roman" w:cs="Times New Roman"/>
        </w:rPr>
        <w:t xml:space="preserve">two </w:t>
      </w:r>
      <w:r w:rsidR="00232AEF" w:rsidRPr="00B0085F">
        <w:rPr>
          <w:rFonts w:ascii="Times New Roman" w:hAnsi="Times New Roman" w:cs="Times New Roman"/>
        </w:rPr>
        <w:t>highest levels of education. See Table 7 for additional data.</w:t>
      </w:r>
    </w:p>
    <w:p w14:paraId="2ACF8CD2" w14:textId="1FDEEEBC" w:rsidR="00B11C39" w:rsidRPr="00B0085F" w:rsidRDefault="00310E04" w:rsidP="007D6AF7">
      <w:pPr>
        <w:pStyle w:val="Heading3"/>
        <w:rPr>
          <w:rFonts w:ascii="Times New Roman" w:hAnsi="Times New Roman" w:cs="Times New Roman"/>
        </w:rPr>
      </w:pPr>
      <w:bookmarkStart w:id="53" w:name="_Toc389838610"/>
      <w:r w:rsidRPr="00B0085F">
        <w:rPr>
          <w:rFonts w:ascii="Times New Roman" w:hAnsi="Times New Roman" w:cs="Times New Roman"/>
        </w:rPr>
        <w:t xml:space="preserve">Descriptive </w:t>
      </w:r>
      <w:r w:rsidR="00FD1F74" w:rsidRPr="00B0085F">
        <w:rPr>
          <w:rFonts w:ascii="Times New Roman" w:hAnsi="Times New Roman" w:cs="Times New Roman"/>
        </w:rPr>
        <w:t>Analysis</w:t>
      </w:r>
      <w:r w:rsidR="00B11C39" w:rsidRPr="00B0085F">
        <w:rPr>
          <w:rFonts w:ascii="Times New Roman" w:hAnsi="Times New Roman" w:cs="Times New Roman"/>
        </w:rPr>
        <w:t xml:space="preserve"> of</w:t>
      </w:r>
      <w:r w:rsidR="00911D2F" w:rsidRPr="00B0085F">
        <w:rPr>
          <w:rFonts w:ascii="Times New Roman" w:hAnsi="Times New Roman" w:cs="Times New Roman"/>
        </w:rPr>
        <w:t xml:space="preserve"> </w:t>
      </w:r>
      <w:r w:rsidRPr="00B0085F">
        <w:rPr>
          <w:rFonts w:ascii="Times New Roman" w:hAnsi="Times New Roman" w:cs="Times New Roman"/>
        </w:rPr>
        <w:t>D</w:t>
      </w:r>
      <w:r w:rsidR="008C7332" w:rsidRPr="00B0085F">
        <w:rPr>
          <w:rFonts w:ascii="Times New Roman" w:hAnsi="Times New Roman" w:cs="Times New Roman"/>
        </w:rPr>
        <w:t>epende</w:t>
      </w:r>
      <w:r w:rsidRPr="00B0085F">
        <w:rPr>
          <w:rFonts w:ascii="Times New Roman" w:hAnsi="Times New Roman" w:cs="Times New Roman"/>
        </w:rPr>
        <w:t>nt V</w:t>
      </w:r>
      <w:r w:rsidR="0060602F" w:rsidRPr="00B0085F">
        <w:rPr>
          <w:rFonts w:ascii="Times New Roman" w:hAnsi="Times New Roman" w:cs="Times New Roman"/>
        </w:rPr>
        <w:t xml:space="preserve">ariables by </w:t>
      </w:r>
      <w:r w:rsidRPr="00B0085F">
        <w:rPr>
          <w:rFonts w:ascii="Times New Roman" w:hAnsi="Times New Roman" w:cs="Times New Roman"/>
        </w:rPr>
        <w:t>G</w:t>
      </w:r>
      <w:r w:rsidR="00B11C39" w:rsidRPr="00B0085F">
        <w:rPr>
          <w:rFonts w:ascii="Times New Roman" w:hAnsi="Times New Roman" w:cs="Times New Roman"/>
        </w:rPr>
        <w:t>ender</w:t>
      </w:r>
      <w:bookmarkEnd w:id="53"/>
    </w:p>
    <w:p w14:paraId="3052ACDB" w14:textId="0D8350C2" w:rsidR="006B1FF0" w:rsidRPr="00B0085F" w:rsidRDefault="00F84494" w:rsidP="0082490B">
      <w:pPr>
        <w:tabs>
          <w:tab w:val="left" w:pos="480"/>
          <w:tab w:val="left" w:pos="9000"/>
        </w:tabs>
        <w:spacing w:line="480" w:lineRule="auto"/>
        <w:ind w:right="-18"/>
        <w:contextualSpacing/>
        <w:rPr>
          <w:rFonts w:ascii="Times New Roman" w:hAnsi="Times New Roman" w:cs="Times New Roman"/>
        </w:rPr>
      </w:pPr>
      <w:r w:rsidRPr="00B0085F">
        <w:rPr>
          <w:rFonts w:ascii="Times New Roman" w:hAnsi="Times New Roman" w:cs="Times New Roman"/>
          <w:iCs/>
        </w:rPr>
        <w:tab/>
        <w:t xml:space="preserve">The data for each </w:t>
      </w:r>
      <w:r w:rsidR="00D16CD6" w:rsidRPr="00B0085F">
        <w:rPr>
          <w:rFonts w:ascii="Times New Roman" w:hAnsi="Times New Roman" w:cs="Times New Roman"/>
          <w:iCs/>
        </w:rPr>
        <w:t xml:space="preserve">dependent variable associated with the survey (Test Anxiety, Academic Competence, Test Competence, Study Strategies, and Time Management), was first coded into a </w:t>
      </w:r>
      <w:r w:rsidR="00D16CD6" w:rsidRPr="00B0085F">
        <w:rPr>
          <w:rFonts w:ascii="Times New Roman" w:hAnsi="Times New Roman" w:cs="Times New Roman"/>
          <w:iCs/>
        </w:rPr>
        <w:lastRenderedPageBreak/>
        <w:t>total score for each factor.  Gender was dummy coded for female</w:t>
      </w:r>
      <w:r w:rsidR="004D08EC" w:rsidRPr="00B0085F">
        <w:rPr>
          <w:rFonts w:ascii="Times New Roman" w:hAnsi="Times New Roman" w:cs="Times New Roman"/>
          <w:iCs/>
        </w:rPr>
        <w:t xml:space="preserve"> </w:t>
      </w:r>
      <w:r w:rsidR="00D16CD6" w:rsidRPr="00B0085F">
        <w:rPr>
          <w:rFonts w:ascii="Times New Roman" w:hAnsi="Times New Roman" w:cs="Times New Roman"/>
          <w:iCs/>
        </w:rPr>
        <w:t>=</w:t>
      </w:r>
      <w:r w:rsidR="004D08EC" w:rsidRPr="00B0085F">
        <w:rPr>
          <w:rFonts w:ascii="Times New Roman" w:hAnsi="Times New Roman" w:cs="Times New Roman"/>
          <w:iCs/>
        </w:rPr>
        <w:t xml:space="preserve"> </w:t>
      </w:r>
      <w:r w:rsidR="00D16CD6" w:rsidRPr="00B0085F">
        <w:rPr>
          <w:rFonts w:ascii="Times New Roman" w:hAnsi="Times New Roman" w:cs="Times New Roman"/>
          <w:iCs/>
        </w:rPr>
        <w:t>0 and male</w:t>
      </w:r>
      <w:r w:rsidR="004D08EC" w:rsidRPr="00B0085F">
        <w:rPr>
          <w:rFonts w:ascii="Times New Roman" w:hAnsi="Times New Roman" w:cs="Times New Roman"/>
          <w:iCs/>
        </w:rPr>
        <w:t xml:space="preserve"> </w:t>
      </w:r>
      <w:r w:rsidR="00D16CD6" w:rsidRPr="00B0085F">
        <w:rPr>
          <w:rFonts w:ascii="Times New Roman" w:hAnsi="Times New Roman" w:cs="Times New Roman"/>
          <w:iCs/>
        </w:rPr>
        <w:t>=</w:t>
      </w:r>
      <w:r w:rsidR="004D08EC" w:rsidRPr="00B0085F">
        <w:rPr>
          <w:rFonts w:ascii="Times New Roman" w:hAnsi="Times New Roman" w:cs="Times New Roman"/>
          <w:iCs/>
        </w:rPr>
        <w:t xml:space="preserve"> </w:t>
      </w:r>
      <w:r w:rsidR="00D16CD6" w:rsidRPr="00B0085F">
        <w:rPr>
          <w:rFonts w:ascii="Times New Roman" w:hAnsi="Times New Roman" w:cs="Times New Roman"/>
          <w:iCs/>
        </w:rPr>
        <w:t xml:space="preserve">1.  The descriptive statistics for the dependent variables by the covariate </w:t>
      </w:r>
      <w:r w:rsidR="0060602F" w:rsidRPr="00B0085F">
        <w:rPr>
          <w:rFonts w:ascii="Times New Roman" w:hAnsi="Times New Roman" w:cs="Times New Roman"/>
          <w:iCs/>
        </w:rPr>
        <w:t xml:space="preserve">of </w:t>
      </w:r>
      <w:r w:rsidR="00D16CD6" w:rsidRPr="00B0085F">
        <w:rPr>
          <w:rFonts w:ascii="Times New Roman" w:hAnsi="Times New Roman" w:cs="Times New Roman"/>
          <w:iCs/>
        </w:rPr>
        <w:t>gender are as follows.</w:t>
      </w:r>
    </w:p>
    <w:p w14:paraId="34A04858" w14:textId="41E85608" w:rsidR="00371A6F" w:rsidRPr="00B0085F" w:rsidRDefault="00FD7AFF" w:rsidP="0082490B">
      <w:pPr>
        <w:tabs>
          <w:tab w:val="left" w:pos="480"/>
          <w:tab w:val="left" w:pos="9000"/>
        </w:tabs>
        <w:spacing w:line="480" w:lineRule="auto"/>
        <w:ind w:right="-18"/>
        <w:contextualSpacing/>
        <w:rPr>
          <w:rFonts w:ascii="Times New Roman" w:hAnsi="Times New Roman" w:cs="Times New Roman"/>
          <w:iCs/>
        </w:rPr>
      </w:pPr>
      <w:r w:rsidRPr="00B0085F">
        <w:rPr>
          <w:rFonts w:ascii="Times New Roman" w:hAnsi="Times New Roman" w:cs="Times New Roman"/>
        </w:rPr>
        <w:t>Table 8</w:t>
      </w:r>
    </w:p>
    <w:p w14:paraId="0910EAAF" w14:textId="63F40881" w:rsidR="00371A6F" w:rsidRPr="006B1FF0" w:rsidRDefault="00371A6F" w:rsidP="00371A6F">
      <w:pPr>
        <w:tabs>
          <w:tab w:val="left" w:pos="480"/>
        </w:tabs>
        <w:spacing w:line="360" w:lineRule="auto"/>
        <w:contextualSpacing/>
        <w:rPr>
          <w:rFonts w:ascii="Times New Roman" w:hAnsi="Times New Roman" w:cs="Times New Roman"/>
          <w:iCs/>
        </w:rPr>
      </w:pPr>
      <w:r w:rsidRPr="006B1FF0">
        <w:rPr>
          <w:rFonts w:ascii="Times New Roman" w:hAnsi="Times New Roman" w:cs="Times New Roman"/>
          <w:iCs/>
        </w:rPr>
        <w:t xml:space="preserve">Descriptive Statistics of Dependent Variables </w:t>
      </w:r>
      <w:r w:rsidR="00ED35B1" w:rsidRPr="006B1FF0">
        <w:rPr>
          <w:rFonts w:ascii="Times New Roman" w:hAnsi="Times New Roman" w:cs="Times New Roman"/>
          <w:iCs/>
        </w:rPr>
        <w:t>by</w:t>
      </w:r>
      <w:r w:rsidRPr="006B1FF0">
        <w:rPr>
          <w:rFonts w:ascii="Times New Roman" w:hAnsi="Times New Roman" w:cs="Times New Roman"/>
          <w:iCs/>
        </w:rPr>
        <w:t xml:space="preserve"> Gender (CV)</w:t>
      </w:r>
    </w:p>
    <w:tbl>
      <w:tblPr>
        <w:tblW w:w="945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60"/>
        <w:gridCol w:w="1620"/>
        <w:gridCol w:w="1800"/>
        <w:gridCol w:w="1710"/>
        <w:gridCol w:w="2160"/>
      </w:tblGrid>
      <w:tr w:rsidR="00371A6F" w:rsidRPr="00B0085F" w14:paraId="1CFA0B6E" w14:textId="77777777" w:rsidTr="001F3E3A">
        <w:tc>
          <w:tcPr>
            <w:tcW w:w="2160" w:type="dxa"/>
            <w:tcBorders>
              <w:top w:val="single" w:sz="4" w:space="0" w:color="auto"/>
              <w:left w:val="nil"/>
              <w:bottom w:val="single" w:sz="4" w:space="0" w:color="auto"/>
            </w:tcBorders>
          </w:tcPr>
          <w:p w14:paraId="6907EDD9" w14:textId="77777777" w:rsidR="00371A6F" w:rsidRPr="00B0085F" w:rsidRDefault="00371A6F" w:rsidP="001F3E3A">
            <w:pPr>
              <w:tabs>
                <w:tab w:val="left" w:pos="480"/>
              </w:tabs>
              <w:contextualSpacing/>
              <w:jc w:val="center"/>
              <w:rPr>
                <w:rFonts w:ascii="Times New Roman" w:hAnsi="Times New Roman" w:cs="Times New Roman"/>
              </w:rPr>
            </w:pPr>
            <w:r w:rsidRPr="00B0085F">
              <w:rPr>
                <w:rFonts w:ascii="Times New Roman" w:hAnsi="Times New Roman" w:cs="Times New Roman"/>
                <w:b/>
                <w:bCs/>
              </w:rPr>
              <w:t>Variable Name</w:t>
            </w:r>
          </w:p>
        </w:tc>
        <w:tc>
          <w:tcPr>
            <w:tcW w:w="1620" w:type="dxa"/>
            <w:tcBorders>
              <w:top w:val="single" w:sz="4" w:space="0" w:color="auto"/>
              <w:bottom w:val="single" w:sz="4" w:space="0" w:color="auto"/>
            </w:tcBorders>
          </w:tcPr>
          <w:p w14:paraId="703C9976" w14:textId="77777777" w:rsidR="00371A6F" w:rsidRPr="00B0085F" w:rsidRDefault="00371A6F" w:rsidP="001F3E3A">
            <w:pPr>
              <w:tabs>
                <w:tab w:val="left" w:pos="480"/>
              </w:tabs>
              <w:contextualSpacing/>
              <w:rPr>
                <w:rFonts w:ascii="Times New Roman" w:hAnsi="Times New Roman" w:cs="Times New Roman"/>
                <w:b/>
                <w:bCs/>
              </w:rPr>
            </w:pPr>
            <w:r w:rsidRPr="00B0085F">
              <w:rPr>
                <w:rFonts w:ascii="Times New Roman" w:hAnsi="Times New Roman" w:cs="Times New Roman"/>
                <w:b/>
                <w:bCs/>
              </w:rPr>
              <w:t>Group</w:t>
            </w:r>
          </w:p>
        </w:tc>
        <w:tc>
          <w:tcPr>
            <w:tcW w:w="1800" w:type="dxa"/>
            <w:tcBorders>
              <w:top w:val="single" w:sz="4" w:space="0" w:color="auto"/>
              <w:bottom w:val="single" w:sz="4" w:space="0" w:color="auto"/>
            </w:tcBorders>
          </w:tcPr>
          <w:p w14:paraId="5FD838D4" w14:textId="77777777" w:rsidR="00371A6F" w:rsidRPr="00B0085F" w:rsidRDefault="00371A6F" w:rsidP="001F3E3A">
            <w:pPr>
              <w:tabs>
                <w:tab w:val="left" w:pos="480"/>
              </w:tabs>
              <w:contextualSpacing/>
              <w:rPr>
                <w:rFonts w:ascii="Times New Roman" w:hAnsi="Times New Roman" w:cs="Times New Roman"/>
                <w:b/>
                <w:bCs/>
              </w:rPr>
            </w:pPr>
            <w:r w:rsidRPr="00B0085F">
              <w:rPr>
                <w:rFonts w:ascii="Times New Roman" w:hAnsi="Times New Roman" w:cs="Times New Roman"/>
                <w:b/>
                <w:bCs/>
              </w:rPr>
              <w:t>N (%)</w:t>
            </w:r>
          </w:p>
        </w:tc>
        <w:tc>
          <w:tcPr>
            <w:tcW w:w="1710" w:type="dxa"/>
            <w:tcBorders>
              <w:top w:val="single" w:sz="4" w:space="0" w:color="auto"/>
              <w:bottom w:val="single" w:sz="4" w:space="0" w:color="auto"/>
            </w:tcBorders>
          </w:tcPr>
          <w:p w14:paraId="05090BB0" w14:textId="77777777" w:rsidR="00371A6F" w:rsidRPr="00B0085F" w:rsidRDefault="00371A6F" w:rsidP="001F3E3A">
            <w:pPr>
              <w:tabs>
                <w:tab w:val="left" w:pos="-18"/>
              </w:tabs>
              <w:ind w:firstLine="12"/>
              <w:contextualSpacing/>
              <w:rPr>
                <w:rFonts w:ascii="Times New Roman" w:hAnsi="Times New Roman" w:cs="Times New Roman"/>
                <w:b/>
                <w:bCs/>
              </w:rPr>
            </w:pPr>
            <w:r w:rsidRPr="00B0085F">
              <w:rPr>
                <w:rFonts w:ascii="Times New Roman" w:hAnsi="Times New Roman" w:cs="Times New Roman"/>
                <w:b/>
                <w:bCs/>
              </w:rPr>
              <w:t>M (SD)</w:t>
            </w:r>
          </w:p>
        </w:tc>
        <w:tc>
          <w:tcPr>
            <w:tcW w:w="2160" w:type="dxa"/>
            <w:tcBorders>
              <w:top w:val="single" w:sz="4" w:space="0" w:color="auto"/>
              <w:bottom w:val="single" w:sz="4" w:space="0" w:color="auto"/>
              <w:right w:val="nil"/>
            </w:tcBorders>
          </w:tcPr>
          <w:p w14:paraId="47121D47" w14:textId="77777777" w:rsidR="00371A6F" w:rsidRPr="00B0085F" w:rsidRDefault="00371A6F" w:rsidP="001F3E3A">
            <w:pPr>
              <w:tabs>
                <w:tab w:val="left" w:pos="0"/>
                <w:tab w:val="left" w:pos="964"/>
              </w:tabs>
              <w:ind w:firstLine="12"/>
              <w:contextualSpacing/>
              <w:jc w:val="center"/>
              <w:rPr>
                <w:rFonts w:ascii="Times New Roman" w:hAnsi="Times New Roman" w:cs="Times New Roman"/>
                <w:b/>
                <w:bCs/>
              </w:rPr>
            </w:pPr>
            <w:r w:rsidRPr="00B0085F">
              <w:rPr>
                <w:rFonts w:ascii="Times New Roman" w:hAnsi="Times New Roman" w:cs="Times New Roman"/>
                <w:b/>
                <w:bCs/>
              </w:rPr>
              <w:t>95% CI [LB, UB]</w:t>
            </w:r>
          </w:p>
        </w:tc>
      </w:tr>
      <w:tr w:rsidR="00371A6F" w:rsidRPr="00B0085F" w14:paraId="74FB57F3" w14:textId="77777777" w:rsidTr="001F3E3A">
        <w:tc>
          <w:tcPr>
            <w:tcW w:w="2160" w:type="dxa"/>
            <w:tcBorders>
              <w:top w:val="single" w:sz="4" w:space="0" w:color="auto"/>
              <w:left w:val="nil"/>
            </w:tcBorders>
          </w:tcPr>
          <w:p w14:paraId="3F953E3F" w14:textId="77777777" w:rsidR="00371A6F" w:rsidRPr="00B0085F" w:rsidRDefault="00371A6F" w:rsidP="00850D40">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GPA</w:t>
            </w:r>
          </w:p>
        </w:tc>
        <w:tc>
          <w:tcPr>
            <w:tcW w:w="1620" w:type="dxa"/>
            <w:tcBorders>
              <w:top w:val="single" w:sz="4" w:space="0" w:color="auto"/>
            </w:tcBorders>
          </w:tcPr>
          <w:p w14:paraId="5B81D512" w14:textId="0224D070" w:rsidR="00371A6F" w:rsidRPr="00B0085F" w:rsidRDefault="00371A6F" w:rsidP="00850D40">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Male</w:t>
            </w:r>
          </w:p>
        </w:tc>
        <w:tc>
          <w:tcPr>
            <w:tcW w:w="1800" w:type="dxa"/>
            <w:tcBorders>
              <w:top w:val="single" w:sz="4" w:space="0" w:color="auto"/>
            </w:tcBorders>
          </w:tcPr>
          <w:p w14:paraId="1ED7F9BE" w14:textId="034674BD" w:rsidR="00371A6F" w:rsidRPr="00B0085F" w:rsidRDefault="00232AEF" w:rsidP="00850D40">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81 (40.7</w:t>
            </w:r>
            <w:r w:rsidR="00371A6F" w:rsidRPr="00B0085F">
              <w:rPr>
                <w:rFonts w:ascii="Times New Roman" w:hAnsi="Times New Roman" w:cs="Times New Roman"/>
              </w:rPr>
              <w:t xml:space="preserve"> %)</w:t>
            </w:r>
          </w:p>
        </w:tc>
        <w:tc>
          <w:tcPr>
            <w:tcW w:w="1710" w:type="dxa"/>
            <w:tcBorders>
              <w:top w:val="single" w:sz="4" w:space="0" w:color="auto"/>
            </w:tcBorders>
          </w:tcPr>
          <w:p w14:paraId="5E94BE92" w14:textId="5376C682" w:rsidR="00371A6F" w:rsidRPr="00B0085F" w:rsidRDefault="00150AB2" w:rsidP="00850D40">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3.337 (0.641</w:t>
            </w:r>
            <w:r w:rsidR="00371A6F" w:rsidRPr="00B0085F">
              <w:rPr>
                <w:rFonts w:ascii="Times New Roman" w:hAnsi="Times New Roman" w:cs="Times New Roman"/>
              </w:rPr>
              <w:t>)</w:t>
            </w:r>
          </w:p>
        </w:tc>
        <w:tc>
          <w:tcPr>
            <w:tcW w:w="2160" w:type="dxa"/>
            <w:tcBorders>
              <w:top w:val="single" w:sz="4" w:space="0" w:color="auto"/>
              <w:right w:val="nil"/>
            </w:tcBorders>
          </w:tcPr>
          <w:p w14:paraId="0B5FCAFF" w14:textId="72713BA8" w:rsidR="00371A6F" w:rsidRPr="00B0085F" w:rsidRDefault="00E07D47" w:rsidP="00850D40">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[3.197, 3.476</w:t>
            </w:r>
            <w:r w:rsidR="00371A6F" w:rsidRPr="00B0085F">
              <w:rPr>
                <w:rFonts w:ascii="Times New Roman" w:hAnsi="Times New Roman" w:cs="Times New Roman"/>
              </w:rPr>
              <w:t>]</w:t>
            </w:r>
          </w:p>
        </w:tc>
      </w:tr>
      <w:tr w:rsidR="00371A6F" w:rsidRPr="00B0085F" w14:paraId="64149F7B" w14:textId="77777777" w:rsidTr="001F3E3A">
        <w:tc>
          <w:tcPr>
            <w:tcW w:w="2160" w:type="dxa"/>
            <w:tcBorders>
              <w:left w:val="nil"/>
            </w:tcBorders>
          </w:tcPr>
          <w:p w14:paraId="6969F1C5" w14:textId="77777777" w:rsidR="00371A6F" w:rsidRPr="00B0085F" w:rsidRDefault="00371A6F" w:rsidP="00850D40">
            <w:pPr>
              <w:tabs>
                <w:tab w:val="left" w:pos="480"/>
              </w:tabs>
              <w:spacing w:line="360" w:lineRule="auto"/>
              <w:contextualSpacing/>
              <w:rPr>
                <w:rFonts w:ascii="Times New Roman" w:hAnsi="Times New Roman" w:cs="Times New Roman"/>
              </w:rPr>
            </w:pPr>
          </w:p>
        </w:tc>
        <w:tc>
          <w:tcPr>
            <w:tcW w:w="1620" w:type="dxa"/>
          </w:tcPr>
          <w:p w14:paraId="206D135F" w14:textId="62DEEAF7" w:rsidR="00371A6F" w:rsidRPr="00B0085F" w:rsidRDefault="00371A6F" w:rsidP="00850D40">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Female</w:t>
            </w:r>
          </w:p>
        </w:tc>
        <w:tc>
          <w:tcPr>
            <w:tcW w:w="1800" w:type="dxa"/>
          </w:tcPr>
          <w:p w14:paraId="138CE035" w14:textId="6AA98F2F" w:rsidR="00371A6F" w:rsidRPr="00B0085F" w:rsidRDefault="00371A6F" w:rsidP="00850D40">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w:t>
            </w:r>
            <w:r w:rsidR="00232AEF" w:rsidRPr="00B0085F">
              <w:rPr>
                <w:rFonts w:ascii="Times New Roman" w:hAnsi="Times New Roman" w:cs="Times New Roman"/>
              </w:rPr>
              <w:t>18 (59.3</w:t>
            </w:r>
            <w:r w:rsidRPr="00B0085F">
              <w:rPr>
                <w:rFonts w:ascii="Times New Roman" w:hAnsi="Times New Roman" w:cs="Times New Roman"/>
              </w:rPr>
              <w:t>%)</w:t>
            </w:r>
          </w:p>
        </w:tc>
        <w:tc>
          <w:tcPr>
            <w:tcW w:w="1710" w:type="dxa"/>
          </w:tcPr>
          <w:p w14:paraId="1E8209AD" w14:textId="5300C39D" w:rsidR="00371A6F" w:rsidRPr="00B0085F" w:rsidRDefault="00150AB2" w:rsidP="00850D40">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3.644 (0.366</w:t>
            </w:r>
            <w:r w:rsidR="00371A6F" w:rsidRPr="00B0085F">
              <w:rPr>
                <w:rFonts w:ascii="Times New Roman" w:hAnsi="Times New Roman" w:cs="Times New Roman"/>
              </w:rPr>
              <w:t>)</w:t>
            </w:r>
          </w:p>
        </w:tc>
        <w:tc>
          <w:tcPr>
            <w:tcW w:w="2160" w:type="dxa"/>
            <w:tcBorders>
              <w:right w:val="nil"/>
            </w:tcBorders>
          </w:tcPr>
          <w:p w14:paraId="7DBA0311" w14:textId="0C14F280" w:rsidR="00371A6F" w:rsidRPr="00B0085F" w:rsidRDefault="00E07D47" w:rsidP="00850D40">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[3.577, 3.710</w:t>
            </w:r>
            <w:r w:rsidR="00371A6F" w:rsidRPr="00B0085F">
              <w:rPr>
                <w:rFonts w:ascii="Times New Roman" w:hAnsi="Times New Roman" w:cs="Times New Roman"/>
              </w:rPr>
              <w:t>]</w:t>
            </w:r>
          </w:p>
        </w:tc>
      </w:tr>
      <w:tr w:rsidR="00371A6F" w:rsidRPr="00B0085F" w14:paraId="63723A84" w14:textId="77777777" w:rsidTr="001F3E3A">
        <w:tc>
          <w:tcPr>
            <w:tcW w:w="2160" w:type="dxa"/>
            <w:tcBorders>
              <w:left w:val="nil"/>
            </w:tcBorders>
          </w:tcPr>
          <w:p w14:paraId="063718B7" w14:textId="77777777" w:rsidR="00371A6F" w:rsidRPr="00B0085F" w:rsidRDefault="00371A6F" w:rsidP="00850D40">
            <w:pPr>
              <w:tabs>
                <w:tab w:val="left" w:pos="480"/>
              </w:tabs>
              <w:spacing w:line="360" w:lineRule="auto"/>
              <w:contextualSpacing/>
              <w:rPr>
                <w:rFonts w:ascii="Times New Roman" w:hAnsi="Times New Roman" w:cs="Times New Roman"/>
              </w:rPr>
            </w:pPr>
          </w:p>
        </w:tc>
        <w:tc>
          <w:tcPr>
            <w:tcW w:w="1620" w:type="dxa"/>
          </w:tcPr>
          <w:p w14:paraId="0ABBCE98" w14:textId="77777777" w:rsidR="00371A6F" w:rsidRPr="00B0085F" w:rsidRDefault="00371A6F" w:rsidP="00850D40">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Total</w:t>
            </w:r>
          </w:p>
        </w:tc>
        <w:tc>
          <w:tcPr>
            <w:tcW w:w="1800" w:type="dxa"/>
          </w:tcPr>
          <w:p w14:paraId="61F153D7" w14:textId="221B00D4" w:rsidR="00371A6F" w:rsidRPr="00B0085F" w:rsidRDefault="00371A6F" w:rsidP="00850D40">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 xml:space="preserve"> </w:t>
            </w:r>
            <w:r w:rsidR="00232AEF" w:rsidRPr="00B0085F">
              <w:rPr>
                <w:rFonts w:ascii="Times New Roman" w:hAnsi="Times New Roman" w:cs="Times New Roman"/>
              </w:rPr>
              <w:t xml:space="preserve">199 </w:t>
            </w:r>
            <w:r w:rsidRPr="00B0085F">
              <w:rPr>
                <w:rFonts w:ascii="Times New Roman" w:hAnsi="Times New Roman" w:cs="Times New Roman"/>
              </w:rPr>
              <w:t>(100%)</w:t>
            </w:r>
          </w:p>
          <w:p w14:paraId="022A48E9" w14:textId="77777777" w:rsidR="00371A6F" w:rsidRPr="00B0085F" w:rsidRDefault="00371A6F" w:rsidP="00850D40">
            <w:pPr>
              <w:tabs>
                <w:tab w:val="left" w:pos="480"/>
              </w:tabs>
              <w:spacing w:line="360" w:lineRule="auto"/>
              <w:contextualSpacing/>
              <w:rPr>
                <w:rFonts w:ascii="Times New Roman" w:hAnsi="Times New Roman" w:cs="Times New Roman"/>
              </w:rPr>
            </w:pPr>
          </w:p>
        </w:tc>
        <w:tc>
          <w:tcPr>
            <w:tcW w:w="1710" w:type="dxa"/>
          </w:tcPr>
          <w:p w14:paraId="2B3BB20B" w14:textId="62A26745" w:rsidR="00371A6F" w:rsidRPr="00B0085F" w:rsidRDefault="00150AB2" w:rsidP="00850D40">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3.517 (0.519</w:t>
            </w:r>
            <w:r w:rsidR="00371A6F" w:rsidRPr="00B0085F">
              <w:rPr>
                <w:rFonts w:ascii="Times New Roman" w:hAnsi="Times New Roman" w:cs="Times New Roman"/>
              </w:rPr>
              <w:t>)</w:t>
            </w:r>
          </w:p>
        </w:tc>
        <w:tc>
          <w:tcPr>
            <w:tcW w:w="2160" w:type="dxa"/>
            <w:tcBorders>
              <w:right w:val="nil"/>
            </w:tcBorders>
          </w:tcPr>
          <w:p w14:paraId="2C2A0799" w14:textId="0BD3CB8B" w:rsidR="00371A6F" w:rsidRPr="00B0085F" w:rsidRDefault="00E07D47" w:rsidP="00850D40">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[3.445, 3.589</w:t>
            </w:r>
            <w:r w:rsidR="00371A6F" w:rsidRPr="00B0085F">
              <w:rPr>
                <w:rFonts w:ascii="Times New Roman" w:hAnsi="Times New Roman" w:cs="Times New Roman"/>
              </w:rPr>
              <w:t>]</w:t>
            </w:r>
          </w:p>
        </w:tc>
      </w:tr>
      <w:tr w:rsidR="008C7332" w:rsidRPr="00B0085F" w14:paraId="4BAABBB0" w14:textId="77777777" w:rsidTr="001F3E3A">
        <w:tc>
          <w:tcPr>
            <w:tcW w:w="2160" w:type="dxa"/>
            <w:tcBorders>
              <w:left w:val="nil"/>
            </w:tcBorders>
          </w:tcPr>
          <w:p w14:paraId="303BD42A" w14:textId="77777777" w:rsidR="008C7332" w:rsidRPr="00B0085F" w:rsidRDefault="008C7332" w:rsidP="00850D40">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Test Anxiety</w:t>
            </w:r>
          </w:p>
        </w:tc>
        <w:tc>
          <w:tcPr>
            <w:tcW w:w="1620" w:type="dxa"/>
          </w:tcPr>
          <w:p w14:paraId="02470C8E" w14:textId="2CC1969E" w:rsidR="008C7332" w:rsidRPr="00B0085F" w:rsidRDefault="008C7332" w:rsidP="00850D40">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Male</w:t>
            </w:r>
          </w:p>
        </w:tc>
        <w:tc>
          <w:tcPr>
            <w:tcW w:w="1800" w:type="dxa"/>
          </w:tcPr>
          <w:p w14:paraId="7AB94706" w14:textId="3DC203F1" w:rsidR="008C7332" w:rsidRPr="00B0085F" w:rsidRDefault="008C7332" w:rsidP="00850D40">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84 (40.4 %)</w:t>
            </w:r>
          </w:p>
        </w:tc>
        <w:tc>
          <w:tcPr>
            <w:tcW w:w="1710" w:type="dxa"/>
          </w:tcPr>
          <w:p w14:paraId="30E6AE2A" w14:textId="314D96FE" w:rsidR="008C7332" w:rsidRPr="00B0085F" w:rsidRDefault="00150AB2" w:rsidP="00850D40">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3.513 (0.968</w:t>
            </w:r>
            <w:r w:rsidR="008C7332" w:rsidRPr="00B0085F">
              <w:rPr>
                <w:rFonts w:ascii="Times New Roman" w:hAnsi="Times New Roman" w:cs="Times New Roman"/>
              </w:rPr>
              <w:t>)</w:t>
            </w:r>
          </w:p>
        </w:tc>
        <w:tc>
          <w:tcPr>
            <w:tcW w:w="2160" w:type="dxa"/>
            <w:tcBorders>
              <w:right w:val="nil"/>
            </w:tcBorders>
          </w:tcPr>
          <w:p w14:paraId="1CB44AEA" w14:textId="35DF9160" w:rsidR="008C7332" w:rsidRPr="00B0085F" w:rsidRDefault="00E07D47" w:rsidP="00850D40">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[3.303, 3.723</w:t>
            </w:r>
            <w:r w:rsidR="008C7332" w:rsidRPr="00B0085F">
              <w:rPr>
                <w:rFonts w:ascii="Times New Roman" w:hAnsi="Times New Roman" w:cs="Times New Roman"/>
              </w:rPr>
              <w:t>]</w:t>
            </w:r>
          </w:p>
        </w:tc>
      </w:tr>
      <w:tr w:rsidR="008C7332" w:rsidRPr="00B0085F" w14:paraId="423FFC0F" w14:textId="77777777" w:rsidTr="001F3E3A">
        <w:tc>
          <w:tcPr>
            <w:tcW w:w="2160" w:type="dxa"/>
            <w:tcBorders>
              <w:left w:val="nil"/>
            </w:tcBorders>
          </w:tcPr>
          <w:p w14:paraId="6FEF301E" w14:textId="77777777" w:rsidR="008C7332" w:rsidRPr="00B0085F" w:rsidRDefault="008C7332" w:rsidP="00850D40">
            <w:pPr>
              <w:tabs>
                <w:tab w:val="left" w:pos="480"/>
              </w:tabs>
              <w:spacing w:line="360" w:lineRule="auto"/>
              <w:contextualSpacing/>
              <w:rPr>
                <w:rFonts w:ascii="Times New Roman" w:hAnsi="Times New Roman" w:cs="Times New Roman"/>
              </w:rPr>
            </w:pPr>
          </w:p>
        </w:tc>
        <w:tc>
          <w:tcPr>
            <w:tcW w:w="1620" w:type="dxa"/>
          </w:tcPr>
          <w:p w14:paraId="4615DF4A" w14:textId="5BA37808" w:rsidR="008C7332" w:rsidRPr="00B0085F" w:rsidRDefault="008C7332" w:rsidP="00850D40">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Female</w:t>
            </w:r>
          </w:p>
          <w:p w14:paraId="50240567" w14:textId="77777777" w:rsidR="008C7332" w:rsidRPr="00B0085F" w:rsidRDefault="008C7332" w:rsidP="00850D40">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Total</w:t>
            </w:r>
          </w:p>
        </w:tc>
        <w:tc>
          <w:tcPr>
            <w:tcW w:w="1800" w:type="dxa"/>
          </w:tcPr>
          <w:p w14:paraId="571E0FD0" w14:textId="77777777" w:rsidR="008C7332" w:rsidRPr="00B0085F" w:rsidRDefault="008C7332" w:rsidP="00850D40">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124 (59.6%)</w:t>
            </w:r>
          </w:p>
          <w:p w14:paraId="3751818B" w14:textId="77777777" w:rsidR="008C7332" w:rsidRPr="00B0085F" w:rsidRDefault="008C7332" w:rsidP="00850D40">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208 (100%)</w:t>
            </w:r>
          </w:p>
          <w:p w14:paraId="151E7612" w14:textId="77777777" w:rsidR="008C7332" w:rsidRPr="00B0085F" w:rsidRDefault="008C7332" w:rsidP="00850D40">
            <w:pPr>
              <w:tabs>
                <w:tab w:val="left" w:pos="480"/>
              </w:tabs>
              <w:spacing w:line="360" w:lineRule="auto"/>
              <w:contextualSpacing/>
              <w:rPr>
                <w:rFonts w:ascii="Times New Roman" w:hAnsi="Times New Roman" w:cs="Times New Roman"/>
              </w:rPr>
            </w:pPr>
          </w:p>
        </w:tc>
        <w:tc>
          <w:tcPr>
            <w:tcW w:w="1710" w:type="dxa"/>
          </w:tcPr>
          <w:p w14:paraId="4CA442D1" w14:textId="5C8D886C" w:rsidR="008C7332" w:rsidRPr="00B0085F" w:rsidRDefault="00150AB2" w:rsidP="00850D40">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3.204 (0.980</w:t>
            </w:r>
            <w:r w:rsidR="008C7332" w:rsidRPr="00B0085F">
              <w:rPr>
                <w:rFonts w:ascii="Times New Roman" w:hAnsi="Times New Roman" w:cs="Times New Roman"/>
              </w:rPr>
              <w:t>)</w:t>
            </w:r>
          </w:p>
          <w:p w14:paraId="54A42131" w14:textId="04EDB18C" w:rsidR="008C7332" w:rsidRPr="00B0085F" w:rsidRDefault="00150AB2" w:rsidP="00850D40">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3.329 (0.984</w:t>
            </w:r>
            <w:r w:rsidR="008C7332" w:rsidRPr="00B0085F">
              <w:rPr>
                <w:rFonts w:ascii="Times New Roman" w:hAnsi="Times New Roman" w:cs="Times New Roman"/>
              </w:rPr>
              <w:t>)</w:t>
            </w:r>
          </w:p>
        </w:tc>
        <w:tc>
          <w:tcPr>
            <w:tcW w:w="2160" w:type="dxa"/>
            <w:tcBorders>
              <w:right w:val="nil"/>
            </w:tcBorders>
          </w:tcPr>
          <w:p w14:paraId="379A49C4" w14:textId="024296D5" w:rsidR="008C7332" w:rsidRPr="00B0085F" w:rsidRDefault="00E07D47" w:rsidP="00850D40">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[3.030, 3.378</w:t>
            </w:r>
            <w:r w:rsidR="008C7332" w:rsidRPr="00B0085F">
              <w:rPr>
                <w:rFonts w:ascii="Times New Roman" w:hAnsi="Times New Roman" w:cs="Times New Roman"/>
              </w:rPr>
              <w:t>]</w:t>
            </w:r>
          </w:p>
          <w:p w14:paraId="350CAC6F" w14:textId="0F6F6FA5" w:rsidR="008C7332" w:rsidRPr="00B0085F" w:rsidRDefault="00E07D47" w:rsidP="00850D40">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[3.194, 3.463</w:t>
            </w:r>
            <w:r w:rsidR="008C7332" w:rsidRPr="00B0085F">
              <w:rPr>
                <w:rFonts w:ascii="Times New Roman" w:hAnsi="Times New Roman" w:cs="Times New Roman"/>
              </w:rPr>
              <w:t>]</w:t>
            </w:r>
          </w:p>
        </w:tc>
      </w:tr>
      <w:tr w:rsidR="00371A6F" w:rsidRPr="00B0085F" w14:paraId="16CE0663" w14:textId="77777777" w:rsidTr="001F3E3A">
        <w:tc>
          <w:tcPr>
            <w:tcW w:w="2160" w:type="dxa"/>
            <w:tcBorders>
              <w:left w:val="nil"/>
            </w:tcBorders>
          </w:tcPr>
          <w:p w14:paraId="2BB5AE35" w14:textId="77777777" w:rsidR="00371A6F" w:rsidRPr="00B0085F" w:rsidRDefault="00371A6F" w:rsidP="00850D40">
            <w:pPr>
              <w:tabs>
                <w:tab w:val="left" w:pos="480"/>
              </w:tabs>
              <w:contextualSpacing/>
              <w:rPr>
                <w:rFonts w:ascii="Times New Roman" w:hAnsi="Times New Roman" w:cs="Times New Roman"/>
              </w:rPr>
            </w:pPr>
            <w:r w:rsidRPr="00B0085F">
              <w:rPr>
                <w:rFonts w:ascii="Times New Roman" w:hAnsi="Times New Roman" w:cs="Times New Roman"/>
              </w:rPr>
              <w:t xml:space="preserve">Academic Competence </w:t>
            </w:r>
          </w:p>
        </w:tc>
        <w:tc>
          <w:tcPr>
            <w:tcW w:w="1620" w:type="dxa"/>
          </w:tcPr>
          <w:p w14:paraId="73E8EA29" w14:textId="319252D3" w:rsidR="00371A6F" w:rsidRPr="00B0085F" w:rsidRDefault="00371A6F" w:rsidP="00850D40">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Male</w:t>
            </w:r>
          </w:p>
          <w:p w14:paraId="496C2EF7" w14:textId="339AD7EC" w:rsidR="00371A6F" w:rsidRPr="00B0085F" w:rsidRDefault="00371A6F" w:rsidP="00850D40">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Female</w:t>
            </w:r>
          </w:p>
        </w:tc>
        <w:tc>
          <w:tcPr>
            <w:tcW w:w="1800" w:type="dxa"/>
          </w:tcPr>
          <w:p w14:paraId="277C6128" w14:textId="77777777" w:rsidR="008C7332" w:rsidRPr="00B0085F" w:rsidRDefault="008C7332" w:rsidP="00850D40">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84 (40.4 %)</w:t>
            </w:r>
          </w:p>
          <w:p w14:paraId="38252306" w14:textId="459A9090" w:rsidR="00371A6F" w:rsidRPr="00B0085F" w:rsidRDefault="008C7332" w:rsidP="00850D40">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124 (59.6%)</w:t>
            </w:r>
          </w:p>
        </w:tc>
        <w:tc>
          <w:tcPr>
            <w:tcW w:w="1710" w:type="dxa"/>
          </w:tcPr>
          <w:p w14:paraId="03BD6C62" w14:textId="6DAA0E35" w:rsidR="00371A6F" w:rsidRPr="00B0085F" w:rsidRDefault="00B1145B" w:rsidP="00850D40">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3.743 (0.532</w:t>
            </w:r>
            <w:r w:rsidR="00371A6F" w:rsidRPr="00B0085F">
              <w:rPr>
                <w:rFonts w:ascii="Times New Roman" w:hAnsi="Times New Roman" w:cs="Times New Roman"/>
              </w:rPr>
              <w:t>)</w:t>
            </w:r>
          </w:p>
          <w:p w14:paraId="14F39EDB" w14:textId="55D0A00C" w:rsidR="00371A6F" w:rsidRPr="00B0085F" w:rsidRDefault="00B1145B" w:rsidP="00850D40">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3.994 (0.523</w:t>
            </w:r>
            <w:r w:rsidR="00371A6F" w:rsidRPr="00B0085F">
              <w:rPr>
                <w:rFonts w:ascii="Times New Roman" w:hAnsi="Times New Roman" w:cs="Times New Roman"/>
              </w:rPr>
              <w:t>)</w:t>
            </w:r>
          </w:p>
        </w:tc>
        <w:tc>
          <w:tcPr>
            <w:tcW w:w="2160" w:type="dxa"/>
            <w:tcBorders>
              <w:right w:val="nil"/>
            </w:tcBorders>
          </w:tcPr>
          <w:p w14:paraId="6121F453" w14:textId="4E2D13B5" w:rsidR="00371A6F" w:rsidRPr="00B0085F" w:rsidRDefault="00AF3E6A" w:rsidP="00850D40">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[3.627, 3.858</w:t>
            </w:r>
            <w:r w:rsidR="00371A6F" w:rsidRPr="00B0085F">
              <w:rPr>
                <w:rFonts w:ascii="Times New Roman" w:hAnsi="Times New Roman" w:cs="Times New Roman"/>
              </w:rPr>
              <w:t>]</w:t>
            </w:r>
          </w:p>
          <w:p w14:paraId="6EA6F9E7" w14:textId="1A61A375" w:rsidR="00371A6F" w:rsidRPr="00B0085F" w:rsidRDefault="00AF3E6A" w:rsidP="00850D40">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[3.901, 4.087</w:t>
            </w:r>
            <w:r w:rsidR="00371A6F" w:rsidRPr="00B0085F">
              <w:rPr>
                <w:rFonts w:ascii="Times New Roman" w:hAnsi="Times New Roman" w:cs="Times New Roman"/>
              </w:rPr>
              <w:t>]</w:t>
            </w:r>
          </w:p>
        </w:tc>
      </w:tr>
      <w:tr w:rsidR="00371A6F" w:rsidRPr="00B0085F" w14:paraId="0535BEED" w14:textId="77777777" w:rsidTr="001F3E3A">
        <w:tc>
          <w:tcPr>
            <w:tcW w:w="2160" w:type="dxa"/>
            <w:tcBorders>
              <w:left w:val="nil"/>
            </w:tcBorders>
          </w:tcPr>
          <w:p w14:paraId="78D7B3FE" w14:textId="77777777" w:rsidR="00371A6F" w:rsidRPr="00B0085F" w:rsidRDefault="00371A6F" w:rsidP="00850D40">
            <w:pPr>
              <w:tabs>
                <w:tab w:val="left" w:pos="480"/>
              </w:tabs>
              <w:spacing w:line="360" w:lineRule="auto"/>
              <w:contextualSpacing/>
              <w:rPr>
                <w:rFonts w:ascii="Times New Roman" w:hAnsi="Times New Roman" w:cs="Times New Roman"/>
              </w:rPr>
            </w:pPr>
          </w:p>
        </w:tc>
        <w:tc>
          <w:tcPr>
            <w:tcW w:w="1620" w:type="dxa"/>
          </w:tcPr>
          <w:p w14:paraId="062101AD" w14:textId="77777777" w:rsidR="00371A6F" w:rsidRPr="00B0085F" w:rsidRDefault="00371A6F" w:rsidP="00850D40">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Total</w:t>
            </w:r>
          </w:p>
        </w:tc>
        <w:tc>
          <w:tcPr>
            <w:tcW w:w="1800" w:type="dxa"/>
          </w:tcPr>
          <w:p w14:paraId="3B49FAA0" w14:textId="29671D28" w:rsidR="00371A6F" w:rsidRPr="00B0085F" w:rsidRDefault="008C7332" w:rsidP="00850D40">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208 (100%)</w:t>
            </w:r>
          </w:p>
        </w:tc>
        <w:tc>
          <w:tcPr>
            <w:tcW w:w="1710" w:type="dxa"/>
          </w:tcPr>
          <w:p w14:paraId="2020AF7B" w14:textId="4CB8C46C" w:rsidR="00371A6F" w:rsidRPr="00B0085F" w:rsidRDefault="00B1145B" w:rsidP="00850D40">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3.892 (0.540</w:t>
            </w:r>
            <w:r w:rsidR="00371A6F" w:rsidRPr="00B0085F">
              <w:rPr>
                <w:rFonts w:ascii="Times New Roman" w:hAnsi="Times New Roman" w:cs="Times New Roman"/>
              </w:rPr>
              <w:t>)</w:t>
            </w:r>
          </w:p>
        </w:tc>
        <w:tc>
          <w:tcPr>
            <w:tcW w:w="2160" w:type="dxa"/>
            <w:tcBorders>
              <w:right w:val="nil"/>
            </w:tcBorders>
          </w:tcPr>
          <w:p w14:paraId="20F8D5FB" w14:textId="0EED14F5" w:rsidR="00371A6F" w:rsidRPr="00B0085F" w:rsidRDefault="00AF3E6A" w:rsidP="00850D40">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[3.819, 3.966</w:t>
            </w:r>
            <w:r w:rsidR="00371A6F" w:rsidRPr="00B0085F">
              <w:rPr>
                <w:rFonts w:ascii="Times New Roman" w:hAnsi="Times New Roman" w:cs="Times New Roman"/>
              </w:rPr>
              <w:t>]</w:t>
            </w:r>
          </w:p>
        </w:tc>
      </w:tr>
      <w:tr w:rsidR="00371A6F" w:rsidRPr="00B0085F" w14:paraId="67292D91" w14:textId="77777777" w:rsidTr="001F3E3A">
        <w:tc>
          <w:tcPr>
            <w:tcW w:w="2160" w:type="dxa"/>
            <w:tcBorders>
              <w:left w:val="nil"/>
            </w:tcBorders>
          </w:tcPr>
          <w:p w14:paraId="79EA3B2C" w14:textId="77777777" w:rsidR="00371A6F" w:rsidRPr="00B0085F" w:rsidRDefault="00371A6F" w:rsidP="00850D40">
            <w:pPr>
              <w:tabs>
                <w:tab w:val="left" w:pos="480"/>
              </w:tabs>
              <w:spacing w:line="360" w:lineRule="auto"/>
              <w:contextualSpacing/>
              <w:rPr>
                <w:rFonts w:ascii="Times New Roman" w:hAnsi="Times New Roman" w:cs="Times New Roman"/>
              </w:rPr>
            </w:pPr>
          </w:p>
        </w:tc>
        <w:tc>
          <w:tcPr>
            <w:tcW w:w="1620" w:type="dxa"/>
          </w:tcPr>
          <w:p w14:paraId="29ED0637" w14:textId="77777777" w:rsidR="00371A6F" w:rsidRPr="00B0085F" w:rsidRDefault="00371A6F" w:rsidP="00850D40">
            <w:pPr>
              <w:tabs>
                <w:tab w:val="left" w:pos="480"/>
              </w:tabs>
              <w:spacing w:line="360" w:lineRule="auto"/>
              <w:contextualSpacing/>
              <w:rPr>
                <w:rFonts w:ascii="Times New Roman" w:hAnsi="Times New Roman" w:cs="Times New Roman"/>
              </w:rPr>
            </w:pPr>
          </w:p>
        </w:tc>
        <w:tc>
          <w:tcPr>
            <w:tcW w:w="1800" w:type="dxa"/>
          </w:tcPr>
          <w:p w14:paraId="05142FF2" w14:textId="77777777" w:rsidR="00371A6F" w:rsidRPr="00B0085F" w:rsidRDefault="00371A6F" w:rsidP="00850D40">
            <w:pPr>
              <w:tabs>
                <w:tab w:val="left" w:pos="480"/>
              </w:tabs>
              <w:spacing w:line="360" w:lineRule="auto"/>
              <w:contextualSpacing/>
              <w:rPr>
                <w:rFonts w:ascii="Times New Roman" w:hAnsi="Times New Roman" w:cs="Times New Roman"/>
              </w:rPr>
            </w:pPr>
          </w:p>
        </w:tc>
        <w:tc>
          <w:tcPr>
            <w:tcW w:w="1710" w:type="dxa"/>
          </w:tcPr>
          <w:p w14:paraId="728000B9" w14:textId="77777777" w:rsidR="00371A6F" w:rsidRPr="00B0085F" w:rsidRDefault="00371A6F" w:rsidP="00850D40">
            <w:pPr>
              <w:tabs>
                <w:tab w:val="left" w:pos="480"/>
              </w:tabs>
              <w:spacing w:line="360" w:lineRule="auto"/>
              <w:contextualSpacing/>
              <w:rPr>
                <w:rFonts w:ascii="Times New Roman" w:hAnsi="Times New Roman" w:cs="Times New Roman"/>
              </w:rPr>
            </w:pPr>
          </w:p>
        </w:tc>
        <w:tc>
          <w:tcPr>
            <w:tcW w:w="2160" w:type="dxa"/>
            <w:tcBorders>
              <w:right w:val="nil"/>
            </w:tcBorders>
          </w:tcPr>
          <w:p w14:paraId="33A8A0AF" w14:textId="77777777" w:rsidR="00371A6F" w:rsidRPr="00B0085F" w:rsidRDefault="00371A6F" w:rsidP="00850D40">
            <w:pPr>
              <w:tabs>
                <w:tab w:val="left" w:pos="480"/>
              </w:tabs>
              <w:spacing w:line="360" w:lineRule="auto"/>
              <w:contextualSpacing/>
              <w:jc w:val="center"/>
              <w:rPr>
                <w:rFonts w:ascii="Times New Roman" w:hAnsi="Times New Roman" w:cs="Times New Roman"/>
              </w:rPr>
            </w:pPr>
          </w:p>
        </w:tc>
      </w:tr>
      <w:tr w:rsidR="00371A6F" w:rsidRPr="00B0085F" w14:paraId="26EE310A" w14:textId="77777777" w:rsidTr="001F3E3A">
        <w:tc>
          <w:tcPr>
            <w:tcW w:w="2160" w:type="dxa"/>
            <w:tcBorders>
              <w:left w:val="nil"/>
            </w:tcBorders>
          </w:tcPr>
          <w:p w14:paraId="31C60545" w14:textId="77777777" w:rsidR="00371A6F" w:rsidRPr="00B0085F" w:rsidRDefault="00371A6F" w:rsidP="00850D40">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 xml:space="preserve">Test Competence </w:t>
            </w:r>
          </w:p>
        </w:tc>
        <w:tc>
          <w:tcPr>
            <w:tcW w:w="1620" w:type="dxa"/>
          </w:tcPr>
          <w:p w14:paraId="14C4E9A2" w14:textId="605597A3" w:rsidR="00371A6F" w:rsidRPr="00B0085F" w:rsidRDefault="00371A6F" w:rsidP="00850D40">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Male</w:t>
            </w:r>
          </w:p>
          <w:p w14:paraId="61439CDA" w14:textId="7D36E03A" w:rsidR="00371A6F" w:rsidRPr="00B0085F" w:rsidRDefault="00371A6F" w:rsidP="00850D40">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Female</w:t>
            </w:r>
          </w:p>
        </w:tc>
        <w:tc>
          <w:tcPr>
            <w:tcW w:w="1800" w:type="dxa"/>
          </w:tcPr>
          <w:p w14:paraId="3AC36EF5" w14:textId="54CE62CC" w:rsidR="008C7332" w:rsidRPr="00B0085F" w:rsidRDefault="008C7332" w:rsidP="00850D40">
            <w:pPr>
              <w:tabs>
                <w:tab w:val="left" w:pos="480"/>
              </w:tabs>
              <w:spacing w:before="240" w:line="360" w:lineRule="auto"/>
              <w:contextualSpacing/>
              <w:rPr>
                <w:rFonts w:ascii="Times New Roman" w:hAnsi="Times New Roman" w:cs="Times New Roman"/>
              </w:rPr>
            </w:pPr>
            <w:r w:rsidRPr="00B0085F">
              <w:rPr>
                <w:rFonts w:ascii="Times New Roman" w:hAnsi="Times New Roman" w:cs="Times New Roman"/>
              </w:rPr>
              <w:t>84 (40.4 %)</w:t>
            </w:r>
          </w:p>
          <w:p w14:paraId="6D26036F" w14:textId="6D057A95" w:rsidR="00371A6F" w:rsidRPr="00B0085F" w:rsidRDefault="008C7332" w:rsidP="00850D40">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124 (59.6%)</w:t>
            </w:r>
          </w:p>
        </w:tc>
        <w:tc>
          <w:tcPr>
            <w:tcW w:w="1710" w:type="dxa"/>
          </w:tcPr>
          <w:p w14:paraId="665EA18C" w14:textId="1EAF40E6" w:rsidR="00371A6F" w:rsidRPr="00B0085F" w:rsidRDefault="00B1145B" w:rsidP="00850D40">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3.290 (0.719</w:t>
            </w:r>
            <w:r w:rsidR="00371A6F" w:rsidRPr="00B0085F">
              <w:rPr>
                <w:rFonts w:ascii="Times New Roman" w:hAnsi="Times New Roman" w:cs="Times New Roman"/>
              </w:rPr>
              <w:t>)</w:t>
            </w:r>
          </w:p>
          <w:p w14:paraId="57686B2C" w14:textId="636E7DC7" w:rsidR="00371A6F" w:rsidRPr="00B0085F" w:rsidRDefault="00B1145B" w:rsidP="00850D40">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3.294 (0.762</w:t>
            </w:r>
            <w:r w:rsidR="00371A6F" w:rsidRPr="00B0085F">
              <w:rPr>
                <w:rFonts w:ascii="Times New Roman" w:hAnsi="Times New Roman" w:cs="Times New Roman"/>
              </w:rPr>
              <w:t>)</w:t>
            </w:r>
          </w:p>
        </w:tc>
        <w:tc>
          <w:tcPr>
            <w:tcW w:w="2160" w:type="dxa"/>
            <w:tcBorders>
              <w:right w:val="nil"/>
            </w:tcBorders>
          </w:tcPr>
          <w:p w14:paraId="5BE465BA" w14:textId="2A6EAE0B" w:rsidR="00371A6F" w:rsidRPr="00B0085F" w:rsidRDefault="00371A6F" w:rsidP="00850D40">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[3.</w:t>
            </w:r>
            <w:r w:rsidR="00EF1B80" w:rsidRPr="00B0085F">
              <w:rPr>
                <w:rFonts w:ascii="Times New Roman" w:hAnsi="Times New Roman" w:cs="Times New Roman"/>
              </w:rPr>
              <w:t>134, 3.446</w:t>
            </w:r>
            <w:r w:rsidRPr="00B0085F">
              <w:rPr>
                <w:rFonts w:ascii="Times New Roman" w:hAnsi="Times New Roman" w:cs="Times New Roman"/>
              </w:rPr>
              <w:t>]</w:t>
            </w:r>
          </w:p>
          <w:p w14:paraId="641F7C3E" w14:textId="0B4A3A26" w:rsidR="00371A6F" w:rsidRPr="00B0085F" w:rsidRDefault="00EF1B80" w:rsidP="00850D40">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[3.159, 3.430</w:t>
            </w:r>
            <w:r w:rsidR="00371A6F" w:rsidRPr="00B0085F">
              <w:rPr>
                <w:rFonts w:ascii="Times New Roman" w:hAnsi="Times New Roman" w:cs="Times New Roman"/>
              </w:rPr>
              <w:t>]</w:t>
            </w:r>
          </w:p>
        </w:tc>
      </w:tr>
      <w:tr w:rsidR="00371A6F" w:rsidRPr="00B0085F" w14:paraId="106D12CC" w14:textId="77777777" w:rsidTr="001F3E3A">
        <w:tc>
          <w:tcPr>
            <w:tcW w:w="2160" w:type="dxa"/>
            <w:tcBorders>
              <w:left w:val="nil"/>
            </w:tcBorders>
          </w:tcPr>
          <w:p w14:paraId="1ADC104C" w14:textId="77777777" w:rsidR="00371A6F" w:rsidRPr="00B0085F" w:rsidRDefault="00371A6F" w:rsidP="00850D40">
            <w:pPr>
              <w:tabs>
                <w:tab w:val="left" w:pos="480"/>
              </w:tabs>
              <w:spacing w:line="360" w:lineRule="auto"/>
              <w:contextualSpacing/>
              <w:rPr>
                <w:rFonts w:ascii="Times New Roman" w:hAnsi="Times New Roman" w:cs="Times New Roman"/>
              </w:rPr>
            </w:pPr>
          </w:p>
        </w:tc>
        <w:tc>
          <w:tcPr>
            <w:tcW w:w="1620" w:type="dxa"/>
          </w:tcPr>
          <w:p w14:paraId="0769E7EA" w14:textId="77777777" w:rsidR="00371A6F" w:rsidRPr="00B0085F" w:rsidRDefault="00371A6F" w:rsidP="00850D40">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Total</w:t>
            </w:r>
          </w:p>
        </w:tc>
        <w:tc>
          <w:tcPr>
            <w:tcW w:w="1800" w:type="dxa"/>
          </w:tcPr>
          <w:p w14:paraId="04F2A73F" w14:textId="59FC5B86" w:rsidR="00371A6F" w:rsidRPr="00B0085F" w:rsidRDefault="008C7332" w:rsidP="00850D40">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208 (100%)</w:t>
            </w:r>
          </w:p>
        </w:tc>
        <w:tc>
          <w:tcPr>
            <w:tcW w:w="1710" w:type="dxa"/>
          </w:tcPr>
          <w:p w14:paraId="6C06C7F1" w14:textId="77777777" w:rsidR="00371A6F" w:rsidRPr="00B0085F" w:rsidRDefault="00371A6F" w:rsidP="00850D40">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3.293 (0.744)</w:t>
            </w:r>
          </w:p>
        </w:tc>
        <w:tc>
          <w:tcPr>
            <w:tcW w:w="2160" w:type="dxa"/>
            <w:tcBorders>
              <w:right w:val="nil"/>
            </w:tcBorders>
          </w:tcPr>
          <w:p w14:paraId="5B316142" w14:textId="159072D4" w:rsidR="00371A6F" w:rsidRPr="00B0085F" w:rsidRDefault="00EF1B80" w:rsidP="00850D40">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[3.191, 3.394</w:t>
            </w:r>
            <w:r w:rsidR="00371A6F" w:rsidRPr="00B0085F">
              <w:rPr>
                <w:rFonts w:ascii="Times New Roman" w:hAnsi="Times New Roman" w:cs="Times New Roman"/>
              </w:rPr>
              <w:t>]</w:t>
            </w:r>
          </w:p>
        </w:tc>
      </w:tr>
      <w:tr w:rsidR="00371A6F" w:rsidRPr="00B0085F" w14:paraId="6187EC3D" w14:textId="77777777" w:rsidTr="001F3E3A">
        <w:tc>
          <w:tcPr>
            <w:tcW w:w="2160" w:type="dxa"/>
            <w:tcBorders>
              <w:left w:val="nil"/>
            </w:tcBorders>
          </w:tcPr>
          <w:p w14:paraId="4376CC37" w14:textId="77777777" w:rsidR="00371A6F" w:rsidRPr="00B0085F" w:rsidRDefault="00371A6F" w:rsidP="00850D40">
            <w:pPr>
              <w:tabs>
                <w:tab w:val="left" w:pos="480"/>
              </w:tabs>
              <w:spacing w:line="360" w:lineRule="auto"/>
              <w:contextualSpacing/>
              <w:rPr>
                <w:rFonts w:ascii="Times New Roman" w:hAnsi="Times New Roman" w:cs="Times New Roman"/>
              </w:rPr>
            </w:pPr>
          </w:p>
          <w:p w14:paraId="3F8524FC" w14:textId="77777777" w:rsidR="00371A6F" w:rsidRPr="00B0085F" w:rsidRDefault="00371A6F" w:rsidP="00850D40">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 xml:space="preserve">Study Strategy </w:t>
            </w:r>
          </w:p>
        </w:tc>
        <w:tc>
          <w:tcPr>
            <w:tcW w:w="1620" w:type="dxa"/>
          </w:tcPr>
          <w:p w14:paraId="71E8AA91" w14:textId="77777777" w:rsidR="00371A6F" w:rsidRPr="00B0085F" w:rsidRDefault="00371A6F" w:rsidP="00850D40">
            <w:pPr>
              <w:tabs>
                <w:tab w:val="left" w:pos="480"/>
              </w:tabs>
              <w:spacing w:line="360" w:lineRule="auto"/>
              <w:contextualSpacing/>
              <w:rPr>
                <w:rFonts w:ascii="Times New Roman" w:hAnsi="Times New Roman" w:cs="Times New Roman"/>
              </w:rPr>
            </w:pPr>
          </w:p>
          <w:p w14:paraId="05E46069" w14:textId="1F04CCF9" w:rsidR="00371A6F" w:rsidRPr="00B0085F" w:rsidRDefault="00371A6F" w:rsidP="00850D40">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 xml:space="preserve">Male </w:t>
            </w:r>
          </w:p>
        </w:tc>
        <w:tc>
          <w:tcPr>
            <w:tcW w:w="1800" w:type="dxa"/>
          </w:tcPr>
          <w:p w14:paraId="255346A1" w14:textId="77777777" w:rsidR="00371A6F" w:rsidRPr="00B0085F" w:rsidRDefault="00371A6F" w:rsidP="00850D40">
            <w:pPr>
              <w:tabs>
                <w:tab w:val="left" w:pos="480"/>
              </w:tabs>
              <w:spacing w:line="360" w:lineRule="auto"/>
              <w:contextualSpacing/>
              <w:rPr>
                <w:rFonts w:ascii="Times New Roman" w:hAnsi="Times New Roman" w:cs="Times New Roman"/>
              </w:rPr>
            </w:pPr>
          </w:p>
          <w:p w14:paraId="06C967F5" w14:textId="7D6F1642" w:rsidR="00371A6F" w:rsidRPr="00B0085F" w:rsidRDefault="008C7332" w:rsidP="00850D40">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84 (40.4 %)</w:t>
            </w:r>
          </w:p>
        </w:tc>
        <w:tc>
          <w:tcPr>
            <w:tcW w:w="1710" w:type="dxa"/>
          </w:tcPr>
          <w:p w14:paraId="77A5D0D5" w14:textId="77777777" w:rsidR="00371A6F" w:rsidRPr="00B0085F" w:rsidRDefault="00371A6F" w:rsidP="00850D40">
            <w:pPr>
              <w:tabs>
                <w:tab w:val="left" w:pos="480"/>
              </w:tabs>
              <w:spacing w:line="360" w:lineRule="auto"/>
              <w:contextualSpacing/>
              <w:rPr>
                <w:rFonts w:ascii="Times New Roman" w:hAnsi="Times New Roman" w:cs="Times New Roman"/>
              </w:rPr>
            </w:pPr>
          </w:p>
          <w:p w14:paraId="2F496960" w14:textId="4A02E030" w:rsidR="00371A6F" w:rsidRPr="00B0085F" w:rsidRDefault="0029107B" w:rsidP="00850D40">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3.330 (0.608</w:t>
            </w:r>
            <w:r w:rsidR="00371A6F" w:rsidRPr="00B0085F">
              <w:rPr>
                <w:rFonts w:ascii="Times New Roman" w:hAnsi="Times New Roman" w:cs="Times New Roman"/>
              </w:rPr>
              <w:t>)</w:t>
            </w:r>
          </w:p>
        </w:tc>
        <w:tc>
          <w:tcPr>
            <w:tcW w:w="2160" w:type="dxa"/>
            <w:tcBorders>
              <w:right w:val="nil"/>
            </w:tcBorders>
          </w:tcPr>
          <w:p w14:paraId="2E5C543A" w14:textId="77777777" w:rsidR="00371A6F" w:rsidRPr="00B0085F" w:rsidRDefault="00371A6F" w:rsidP="00850D40">
            <w:pPr>
              <w:tabs>
                <w:tab w:val="left" w:pos="480"/>
              </w:tabs>
              <w:spacing w:line="360" w:lineRule="auto"/>
              <w:contextualSpacing/>
              <w:jc w:val="center"/>
              <w:rPr>
                <w:rFonts w:ascii="Times New Roman" w:hAnsi="Times New Roman" w:cs="Times New Roman"/>
              </w:rPr>
            </w:pPr>
          </w:p>
          <w:p w14:paraId="2718126F" w14:textId="0D9318A0" w:rsidR="00371A6F" w:rsidRPr="00B0085F" w:rsidRDefault="0091381C" w:rsidP="00850D40">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[3.198, 3.462</w:t>
            </w:r>
            <w:r w:rsidR="00371A6F" w:rsidRPr="00B0085F">
              <w:rPr>
                <w:rFonts w:ascii="Times New Roman" w:hAnsi="Times New Roman" w:cs="Times New Roman"/>
              </w:rPr>
              <w:t>]</w:t>
            </w:r>
          </w:p>
        </w:tc>
      </w:tr>
      <w:tr w:rsidR="00371A6F" w:rsidRPr="00B0085F" w14:paraId="08E40CE9" w14:textId="77777777" w:rsidTr="001F3E3A">
        <w:tc>
          <w:tcPr>
            <w:tcW w:w="2160" w:type="dxa"/>
            <w:tcBorders>
              <w:left w:val="nil"/>
            </w:tcBorders>
          </w:tcPr>
          <w:p w14:paraId="367EB7AD" w14:textId="77777777" w:rsidR="00371A6F" w:rsidRPr="00B0085F" w:rsidRDefault="00371A6F" w:rsidP="00850D40">
            <w:pPr>
              <w:tabs>
                <w:tab w:val="left" w:pos="480"/>
              </w:tabs>
              <w:spacing w:line="360" w:lineRule="auto"/>
              <w:contextualSpacing/>
              <w:rPr>
                <w:rFonts w:ascii="Times New Roman" w:hAnsi="Times New Roman" w:cs="Times New Roman"/>
              </w:rPr>
            </w:pPr>
          </w:p>
        </w:tc>
        <w:tc>
          <w:tcPr>
            <w:tcW w:w="1620" w:type="dxa"/>
          </w:tcPr>
          <w:p w14:paraId="365947AF" w14:textId="0497E9B2" w:rsidR="00371A6F" w:rsidRPr="00B0085F" w:rsidRDefault="00371A6F" w:rsidP="00850D40">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Female</w:t>
            </w:r>
          </w:p>
        </w:tc>
        <w:tc>
          <w:tcPr>
            <w:tcW w:w="1800" w:type="dxa"/>
          </w:tcPr>
          <w:p w14:paraId="1A1FC444" w14:textId="29224359" w:rsidR="00371A6F" w:rsidRPr="00B0085F" w:rsidRDefault="008C7332" w:rsidP="00850D40">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124 (59.6%)</w:t>
            </w:r>
          </w:p>
        </w:tc>
        <w:tc>
          <w:tcPr>
            <w:tcW w:w="1710" w:type="dxa"/>
          </w:tcPr>
          <w:p w14:paraId="4FB92750" w14:textId="58B39576" w:rsidR="00371A6F" w:rsidRPr="00B0085F" w:rsidRDefault="0029107B" w:rsidP="00850D40">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3.398 (0.587</w:t>
            </w:r>
            <w:r w:rsidR="00371A6F" w:rsidRPr="00B0085F">
              <w:rPr>
                <w:rFonts w:ascii="Times New Roman" w:hAnsi="Times New Roman" w:cs="Times New Roman"/>
              </w:rPr>
              <w:t>)</w:t>
            </w:r>
          </w:p>
        </w:tc>
        <w:tc>
          <w:tcPr>
            <w:tcW w:w="2160" w:type="dxa"/>
            <w:tcBorders>
              <w:right w:val="nil"/>
            </w:tcBorders>
          </w:tcPr>
          <w:p w14:paraId="0D261443" w14:textId="282417DE" w:rsidR="00371A6F" w:rsidRPr="00B0085F" w:rsidRDefault="0091381C" w:rsidP="00850D40">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[3.294, 3.503</w:t>
            </w:r>
            <w:r w:rsidR="00371A6F" w:rsidRPr="00B0085F">
              <w:rPr>
                <w:rFonts w:ascii="Times New Roman" w:hAnsi="Times New Roman" w:cs="Times New Roman"/>
              </w:rPr>
              <w:t>]</w:t>
            </w:r>
          </w:p>
        </w:tc>
      </w:tr>
      <w:tr w:rsidR="00371A6F" w:rsidRPr="00B0085F" w14:paraId="71251C83" w14:textId="77777777" w:rsidTr="001F3E3A">
        <w:tc>
          <w:tcPr>
            <w:tcW w:w="2160" w:type="dxa"/>
            <w:tcBorders>
              <w:left w:val="nil"/>
            </w:tcBorders>
          </w:tcPr>
          <w:p w14:paraId="2FCFED75" w14:textId="77777777" w:rsidR="00371A6F" w:rsidRPr="00B0085F" w:rsidRDefault="00371A6F" w:rsidP="00850D40">
            <w:pPr>
              <w:tabs>
                <w:tab w:val="left" w:pos="480"/>
              </w:tabs>
              <w:spacing w:line="360" w:lineRule="auto"/>
              <w:contextualSpacing/>
              <w:rPr>
                <w:rFonts w:ascii="Times New Roman" w:hAnsi="Times New Roman" w:cs="Times New Roman"/>
              </w:rPr>
            </w:pPr>
          </w:p>
        </w:tc>
        <w:tc>
          <w:tcPr>
            <w:tcW w:w="1620" w:type="dxa"/>
          </w:tcPr>
          <w:p w14:paraId="56D57ECA" w14:textId="77777777" w:rsidR="00371A6F" w:rsidRPr="00B0085F" w:rsidRDefault="00371A6F" w:rsidP="00850D40">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Total</w:t>
            </w:r>
          </w:p>
        </w:tc>
        <w:tc>
          <w:tcPr>
            <w:tcW w:w="1800" w:type="dxa"/>
          </w:tcPr>
          <w:p w14:paraId="576DEAB1" w14:textId="3B65BACA" w:rsidR="00371A6F" w:rsidRPr="00B0085F" w:rsidRDefault="008C7332" w:rsidP="00850D40">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208 (100%)</w:t>
            </w:r>
          </w:p>
        </w:tc>
        <w:tc>
          <w:tcPr>
            <w:tcW w:w="1710" w:type="dxa"/>
          </w:tcPr>
          <w:p w14:paraId="2ED163F1" w14:textId="411BD55A" w:rsidR="00371A6F" w:rsidRPr="00B0085F" w:rsidRDefault="0029107B" w:rsidP="00850D40">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3.371 (0.595</w:t>
            </w:r>
            <w:r w:rsidR="00371A6F" w:rsidRPr="00B0085F">
              <w:rPr>
                <w:rFonts w:ascii="Times New Roman" w:hAnsi="Times New Roman" w:cs="Times New Roman"/>
              </w:rPr>
              <w:t>)</w:t>
            </w:r>
          </w:p>
        </w:tc>
        <w:tc>
          <w:tcPr>
            <w:tcW w:w="2160" w:type="dxa"/>
            <w:tcBorders>
              <w:right w:val="nil"/>
            </w:tcBorders>
          </w:tcPr>
          <w:p w14:paraId="31F3CDA6" w14:textId="22D9CCBD" w:rsidR="00371A6F" w:rsidRPr="00B0085F" w:rsidRDefault="0091381C" w:rsidP="00850D40">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[3.289, 3.452</w:t>
            </w:r>
            <w:r w:rsidR="00371A6F" w:rsidRPr="00B0085F">
              <w:rPr>
                <w:rFonts w:ascii="Times New Roman" w:hAnsi="Times New Roman" w:cs="Times New Roman"/>
              </w:rPr>
              <w:t>]</w:t>
            </w:r>
          </w:p>
        </w:tc>
      </w:tr>
      <w:tr w:rsidR="00371A6F" w:rsidRPr="00B0085F" w14:paraId="2A4E3BFF" w14:textId="77777777" w:rsidTr="001F3E3A">
        <w:tc>
          <w:tcPr>
            <w:tcW w:w="2160" w:type="dxa"/>
            <w:tcBorders>
              <w:left w:val="nil"/>
            </w:tcBorders>
          </w:tcPr>
          <w:p w14:paraId="37C3CB2C" w14:textId="77777777" w:rsidR="00371A6F" w:rsidRPr="00B0085F" w:rsidRDefault="00371A6F" w:rsidP="00850D40">
            <w:pPr>
              <w:tabs>
                <w:tab w:val="left" w:pos="480"/>
              </w:tabs>
              <w:spacing w:line="360" w:lineRule="auto"/>
              <w:contextualSpacing/>
              <w:rPr>
                <w:rFonts w:ascii="Times New Roman" w:hAnsi="Times New Roman" w:cs="Times New Roman"/>
              </w:rPr>
            </w:pPr>
          </w:p>
        </w:tc>
        <w:tc>
          <w:tcPr>
            <w:tcW w:w="1620" w:type="dxa"/>
          </w:tcPr>
          <w:p w14:paraId="6D561AF1" w14:textId="77777777" w:rsidR="00371A6F" w:rsidRPr="00B0085F" w:rsidRDefault="00371A6F" w:rsidP="00850D40">
            <w:pPr>
              <w:tabs>
                <w:tab w:val="left" w:pos="480"/>
              </w:tabs>
              <w:spacing w:line="360" w:lineRule="auto"/>
              <w:contextualSpacing/>
              <w:rPr>
                <w:rFonts w:ascii="Times New Roman" w:hAnsi="Times New Roman" w:cs="Times New Roman"/>
              </w:rPr>
            </w:pPr>
          </w:p>
        </w:tc>
        <w:tc>
          <w:tcPr>
            <w:tcW w:w="1800" w:type="dxa"/>
          </w:tcPr>
          <w:p w14:paraId="1B548617" w14:textId="77777777" w:rsidR="00371A6F" w:rsidRPr="00B0085F" w:rsidRDefault="00371A6F" w:rsidP="00850D40">
            <w:pPr>
              <w:tabs>
                <w:tab w:val="left" w:pos="480"/>
              </w:tabs>
              <w:spacing w:line="360" w:lineRule="auto"/>
              <w:contextualSpacing/>
              <w:rPr>
                <w:rFonts w:ascii="Times New Roman" w:hAnsi="Times New Roman" w:cs="Times New Roman"/>
              </w:rPr>
            </w:pPr>
          </w:p>
        </w:tc>
        <w:tc>
          <w:tcPr>
            <w:tcW w:w="1710" w:type="dxa"/>
          </w:tcPr>
          <w:p w14:paraId="14A8E19F" w14:textId="77777777" w:rsidR="00371A6F" w:rsidRPr="00B0085F" w:rsidRDefault="00371A6F" w:rsidP="00850D40">
            <w:pPr>
              <w:tabs>
                <w:tab w:val="left" w:pos="480"/>
              </w:tabs>
              <w:spacing w:line="360" w:lineRule="auto"/>
              <w:contextualSpacing/>
              <w:rPr>
                <w:rFonts w:ascii="Times New Roman" w:hAnsi="Times New Roman" w:cs="Times New Roman"/>
              </w:rPr>
            </w:pPr>
          </w:p>
        </w:tc>
        <w:tc>
          <w:tcPr>
            <w:tcW w:w="2160" w:type="dxa"/>
            <w:tcBorders>
              <w:right w:val="nil"/>
            </w:tcBorders>
          </w:tcPr>
          <w:p w14:paraId="2DE44C42" w14:textId="77777777" w:rsidR="00371A6F" w:rsidRPr="00B0085F" w:rsidRDefault="00371A6F" w:rsidP="00850D40">
            <w:pPr>
              <w:tabs>
                <w:tab w:val="left" w:pos="480"/>
              </w:tabs>
              <w:spacing w:line="360" w:lineRule="auto"/>
              <w:contextualSpacing/>
              <w:rPr>
                <w:rFonts w:ascii="Times New Roman" w:hAnsi="Times New Roman" w:cs="Times New Roman"/>
              </w:rPr>
            </w:pPr>
          </w:p>
        </w:tc>
      </w:tr>
      <w:tr w:rsidR="00371A6F" w:rsidRPr="00B0085F" w14:paraId="5F4B241D" w14:textId="77777777" w:rsidTr="001F3E3A">
        <w:tc>
          <w:tcPr>
            <w:tcW w:w="2160" w:type="dxa"/>
            <w:tcBorders>
              <w:left w:val="nil"/>
            </w:tcBorders>
          </w:tcPr>
          <w:p w14:paraId="16606C12" w14:textId="77777777" w:rsidR="00371A6F" w:rsidRPr="00B0085F" w:rsidRDefault="00371A6F" w:rsidP="00850D40">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 xml:space="preserve">Time Management </w:t>
            </w:r>
          </w:p>
        </w:tc>
        <w:tc>
          <w:tcPr>
            <w:tcW w:w="1620" w:type="dxa"/>
          </w:tcPr>
          <w:p w14:paraId="0C1EBE7E" w14:textId="694CEEDC" w:rsidR="00371A6F" w:rsidRPr="00B0085F" w:rsidRDefault="00371A6F" w:rsidP="00850D40">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Male</w:t>
            </w:r>
          </w:p>
          <w:p w14:paraId="127E93FC" w14:textId="58193A26" w:rsidR="00371A6F" w:rsidRPr="00B0085F" w:rsidRDefault="00371A6F" w:rsidP="00850D40">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Female</w:t>
            </w:r>
          </w:p>
        </w:tc>
        <w:tc>
          <w:tcPr>
            <w:tcW w:w="1800" w:type="dxa"/>
          </w:tcPr>
          <w:p w14:paraId="401AA2D3" w14:textId="77777777" w:rsidR="008C7332" w:rsidRPr="00B0085F" w:rsidRDefault="008C7332" w:rsidP="00850D40">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84 (40.4 %)</w:t>
            </w:r>
          </w:p>
          <w:p w14:paraId="1FEC92BB" w14:textId="1FD53DBA" w:rsidR="00371A6F" w:rsidRPr="00B0085F" w:rsidRDefault="008C7332" w:rsidP="00850D40">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124 (59.6%)</w:t>
            </w:r>
          </w:p>
        </w:tc>
        <w:tc>
          <w:tcPr>
            <w:tcW w:w="1710" w:type="dxa"/>
          </w:tcPr>
          <w:p w14:paraId="51C5E02E" w14:textId="55F55A9C" w:rsidR="00371A6F" w:rsidRPr="00B0085F" w:rsidRDefault="00B1145B" w:rsidP="00850D40">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2.682 (0.827</w:t>
            </w:r>
            <w:r w:rsidR="00371A6F" w:rsidRPr="00B0085F">
              <w:rPr>
                <w:rFonts w:ascii="Times New Roman" w:hAnsi="Times New Roman" w:cs="Times New Roman"/>
              </w:rPr>
              <w:t>)</w:t>
            </w:r>
          </w:p>
          <w:p w14:paraId="2F363328" w14:textId="40746AE6" w:rsidR="00371A6F" w:rsidRPr="00B0085F" w:rsidRDefault="00B1145B" w:rsidP="00850D40">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2.913 (0.791</w:t>
            </w:r>
            <w:r w:rsidR="00371A6F" w:rsidRPr="00B0085F">
              <w:rPr>
                <w:rFonts w:ascii="Times New Roman" w:hAnsi="Times New Roman" w:cs="Times New Roman"/>
              </w:rPr>
              <w:t>)</w:t>
            </w:r>
          </w:p>
        </w:tc>
        <w:tc>
          <w:tcPr>
            <w:tcW w:w="2160" w:type="dxa"/>
            <w:tcBorders>
              <w:right w:val="nil"/>
            </w:tcBorders>
          </w:tcPr>
          <w:p w14:paraId="4D555554" w14:textId="160567EF" w:rsidR="00371A6F" w:rsidRPr="00B0085F" w:rsidRDefault="0091381C" w:rsidP="00850D40">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[2.503, 2.862</w:t>
            </w:r>
            <w:r w:rsidR="00371A6F" w:rsidRPr="00B0085F">
              <w:rPr>
                <w:rFonts w:ascii="Times New Roman" w:hAnsi="Times New Roman" w:cs="Times New Roman"/>
              </w:rPr>
              <w:t>]</w:t>
            </w:r>
          </w:p>
          <w:p w14:paraId="5DB76283" w14:textId="1954F227" w:rsidR="00371A6F" w:rsidRPr="00B0085F" w:rsidRDefault="0091381C" w:rsidP="00850D40">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[2.772, 3.054</w:t>
            </w:r>
            <w:r w:rsidR="00371A6F" w:rsidRPr="00B0085F">
              <w:rPr>
                <w:rFonts w:ascii="Times New Roman" w:hAnsi="Times New Roman" w:cs="Times New Roman"/>
              </w:rPr>
              <w:t>]</w:t>
            </w:r>
          </w:p>
        </w:tc>
      </w:tr>
      <w:tr w:rsidR="00371A6F" w:rsidRPr="00B0085F" w14:paraId="019A9E44" w14:textId="77777777" w:rsidTr="001F3E3A">
        <w:tc>
          <w:tcPr>
            <w:tcW w:w="2160" w:type="dxa"/>
            <w:tcBorders>
              <w:left w:val="nil"/>
            </w:tcBorders>
          </w:tcPr>
          <w:p w14:paraId="60B55549" w14:textId="77777777" w:rsidR="00371A6F" w:rsidRPr="00B0085F" w:rsidRDefault="00371A6F" w:rsidP="00850D40">
            <w:pPr>
              <w:tabs>
                <w:tab w:val="left" w:pos="480"/>
              </w:tabs>
              <w:spacing w:line="360" w:lineRule="auto"/>
              <w:contextualSpacing/>
              <w:rPr>
                <w:rFonts w:ascii="Times New Roman" w:hAnsi="Times New Roman" w:cs="Times New Roman"/>
              </w:rPr>
            </w:pPr>
          </w:p>
        </w:tc>
        <w:tc>
          <w:tcPr>
            <w:tcW w:w="1620" w:type="dxa"/>
          </w:tcPr>
          <w:p w14:paraId="2795A8D0" w14:textId="77777777" w:rsidR="00371A6F" w:rsidRPr="00B0085F" w:rsidRDefault="00371A6F" w:rsidP="00850D40">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Total</w:t>
            </w:r>
          </w:p>
        </w:tc>
        <w:tc>
          <w:tcPr>
            <w:tcW w:w="1800" w:type="dxa"/>
          </w:tcPr>
          <w:p w14:paraId="3379FE7E" w14:textId="3537EB9B" w:rsidR="00371A6F" w:rsidRPr="00B0085F" w:rsidRDefault="008C7332" w:rsidP="00850D40">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208 (100%)</w:t>
            </w:r>
          </w:p>
        </w:tc>
        <w:tc>
          <w:tcPr>
            <w:tcW w:w="1710" w:type="dxa"/>
          </w:tcPr>
          <w:p w14:paraId="6A24F3D3" w14:textId="212D69C6" w:rsidR="00371A6F" w:rsidRPr="00B0085F" w:rsidRDefault="00B1145B" w:rsidP="00850D40">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2.820 (0.811</w:t>
            </w:r>
            <w:r w:rsidR="00371A6F" w:rsidRPr="00B0085F">
              <w:rPr>
                <w:rFonts w:ascii="Times New Roman" w:hAnsi="Times New Roman" w:cs="Times New Roman"/>
              </w:rPr>
              <w:t>)</w:t>
            </w:r>
          </w:p>
        </w:tc>
        <w:tc>
          <w:tcPr>
            <w:tcW w:w="2160" w:type="dxa"/>
            <w:tcBorders>
              <w:right w:val="nil"/>
            </w:tcBorders>
          </w:tcPr>
          <w:p w14:paraId="26AACD81" w14:textId="59028FBF" w:rsidR="00371A6F" w:rsidRPr="00B0085F" w:rsidRDefault="0091381C" w:rsidP="00850D40">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[2.701, 2.931</w:t>
            </w:r>
            <w:r w:rsidR="00371A6F" w:rsidRPr="00B0085F">
              <w:rPr>
                <w:rFonts w:ascii="Times New Roman" w:hAnsi="Times New Roman" w:cs="Times New Roman"/>
              </w:rPr>
              <w:t>]</w:t>
            </w:r>
          </w:p>
        </w:tc>
      </w:tr>
    </w:tbl>
    <w:p w14:paraId="726293A6" w14:textId="0C067341" w:rsidR="00086180" w:rsidRPr="006B1FF0" w:rsidRDefault="00371A6F" w:rsidP="006B1FF0">
      <w:pPr>
        <w:spacing w:line="480" w:lineRule="auto"/>
        <w:rPr>
          <w:rFonts w:ascii="Times New Roman" w:hAnsi="Times New Roman" w:cs="Times New Roman"/>
        </w:rPr>
      </w:pPr>
      <w:r w:rsidRPr="00B0085F">
        <w:rPr>
          <w:rFonts w:ascii="Times New Roman" w:hAnsi="Times New Roman" w:cs="Times New Roman"/>
          <w:i/>
        </w:rPr>
        <w:t xml:space="preserve">Note. </w:t>
      </w:r>
      <w:r w:rsidRPr="00B0085F">
        <w:rPr>
          <w:rFonts w:ascii="Times New Roman" w:hAnsi="Times New Roman" w:cs="Times New Roman"/>
        </w:rPr>
        <w:t xml:space="preserve">All variables conformed to a normal distribution. </w:t>
      </w:r>
    </w:p>
    <w:p w14:paraId="788F52A0" w14:textId="7BFBD0ED" w:rsidR="00F901DA" w:rsidRPr="00B0085F" w:rsidRDefault="00086180" w:rsidP="00F901DA">
      <w:pPr>
        <w:tabs>
          <w:tab w:val="left" w:pos="480"/>
        </w:tabs>
        <w:spacing w:line="480" w:lineRule="auto"/>
        <w:ind w:right="-18"/>
        <w:contextualSpacing/>
        <w:rPr>
          <w:rFonts w:ascii="Times New Roman" w:hAnsi="Times New Roman" w:cs="Times New Roman"/>
          <w:bCs/>
        </w:rPr>
      </w:pPr>
      <w:r w:rsidRPr="00B0085F">
        <w:rPr>
          <w:rFonts w:ascii="Times New Roman" w:hAnsi="Times New Roman" w:cs="Times New Roman"/>
          <w:iCs/>
        </w:rPr>
        <w:lastRenderedPageBreak/>
        <w:tab/>
      </w:r>
      <w:r w:rsidR="00F901DA" w:rsidRPr="00B0085F">
        <w:rPr>
          <w:rFonts w:ascii="Times New Roman" w:hAnsi="Times New Roman" w:cs="Times New Roman"/>
          <w:bCs/>
        </w:rPr>
        <w:t>For all dependent variables, the covariate of gender included two groups, male and female.  The frequency of each group was the same for five of the six dependent variables (Test Anxiety, Academic Competence, Test Competence, Study Strategies and Time Management).  The male population represented 40.4% of the total, and the females represented 59.6% of the population.</w:t>
      </w:r>
    </w:p>
    <w:p w14:paraId="2D61C753" w14:textId="752D26C9" w:rsidR="00F901DA" w:rsidRPr="00B0085F" w:rsidRDefault="00F901DA" w:rsidP="00F901DA">
      <w:pPr>
        <w:tabs>
          <w:tab w:val="left" w:pos="480"/>
        </w:tabs>
        <w:spacing w:line="480" w:lineRule="auto"/>
        <w:ind w:right="-18"/>
        <w:contextualSpacing/>
        <w:rPr>
          <w:rFonts w:ascii="Times New Roman" w:hAnsi="Times New Roman" w:cs="Times New Roman"/>
          <w:bCs/>
        </w:rPr>
      </w:pPr>
      <w:r w:rsidRPr="00B0085F">
        <w:rPr>
          <w:rFonts w:ascii="Times New Roman" w:hAnsi="Times New Roman" w:cs="Times New Roman"/>
          <w:bCs/>
        </w:rPr>
        <w:tab/>
        <w:t xml:space="preserve">For GPA, the frequencies were slightly different as a result of the total number of participants being 199.  This total was a result of four participants recording GPAs outside of the 4.0 </w:t>
      </w:r>
      <w:proofErr w:type="gramStart"/>
      <w:r w:rsidRPr="00B0085F">
        <w:rPr>
          <w:rFonts w:ascii="Times New Roman" w:hAnsi="Times New Roman" w:cs="Times New Roman"/>
          <w:bCs/>
        </w:rPr>
        <w:t>scale</w:t>
      </w:r>
      <w:proofErr w:type="gramEnd"/>
      <w:r w:rsidRPr="00B0085F">
        <w:rPr>
          <w:rFonts w:ascii="Times New Roman" w:hAnsi="Times New Roman" w:cs="Times New Roman"/>
          <w:bCs/>
        </w:rPr>
        <w:t xml:space="preserve"> used by the university.  Males represented 40.7% and females represented 59.3% for this factor of academic performance.  See Table 7 for additional information. </w:t>
      </w:r>
    </w:p>
    <w:p w14:paraId="1B289718" w14:textId="1E27157E" w:rsidR="00F901DA" w:rsidRPr="00B0085F" w:rsidRDefault="00F901DA" w:rsidP="00F901DA">
      <w:pPr>
        <w:tabs>
          <w:tab w:val="left" w:pos="480"/>
        </w:tabs>
        <w:spacing w:line="480" w:lineRule="auto"/>
        <w:ind w:right="-18"/>
        <w:contextualSpacing/>
        <w:rPr>
          <w:rFonts w:ascii="Times New Roman" w:hAnsi="Times New Roman" w:cs="Times New Roman"/>
        </w:rPr>
      </w:pPr>
      <w:r w:rsidRPr="00B0085F">
        <w:rPr>
          <w:rFonts w:ascii="Times New Roman" w:hAnsi="Times New Roman" w:cs="Times New Roman"/>
          <w:iCs/>
        </w:rPr>
        <w:tab/>
        <w:t xml:space="preserve">The mean GPA of students relative to </w:t>
      </w:r>
      <w:r w:rsidR="001D14B7" w:rsidRPr="00B0085F">
        <w:rPr>
          <w:rFonts w:ascii="Times New Roman" w:hAnsi="Times New Roman" w:cs="Times New Roman"/>
          <w:iCs/>
        </w:rPr>
        <w:t>gender</w:t>
      </w:r>
      <w:r w:rsidRPr="00B0085F">
        <w:rPr>
          <w:rFonts w:ascii="Times New Roman" w:hAnsi="Times New Roman" w:cs="Times New Roman"/>
          <w:iCs/>
        </w:rPr>
        <w:t xml:space="preserve"> was as follows.  Repor</w:t>
      </w:r>
      <w:r w:rsidR="001D14B7" w:rsidRPr="00B0085F">
        <w:rPr>
          <w:rFonts w:ascii="Times New Roman" w:hAnsi="Times New Roman" w:cs="Times New Roman"/>
          <w:iCs/>
        </w:rPr>
        <w:t>ting the lower mean GPA were males, 40.7</w:t>
      </w:r>
      <w:r w:rsidRPr="00B0085F">
        <w:rPr>
          <w:rFonts w:ascii="Times New Roman" w:hAnsi="Times New Roman" w:cs="Times New Roman"/>
          <w:iCs/>
        </w:rPr>
        <w:t>% of the sample</w:t>
      </w:r>
      <w:r w:rsidR="001D14B7" w:rsidRPr="00B0085F">
        <w:rPr>
          <w:rFonts w:ascii="Times New Roman" w:hAnsi="Times New Roman" w:cs="Times New Roman"/>
          <w:iCs/>
        </w:rPr>
        <w:t>,</w:t>
      </w:r>
      <w:r w:rsidRPr="00B0085F">
        <w:rPr>
          <w:rFonts w:ascii="Times New Roman" w:hAnsi="Times New Roman" w:cs="Times New Roman"/>
          <w:iCs/>
        </w:rPr>
        <w:t xml:space="preserve"> who entered a mean GPA of</w:t>
      </w:r>
      <w:r w:rsidR="001D14B7" w:rsidRPr="00B0085F">
        <w:rPr>
          <w:rFonts w:ascii="Times New Roman" w:hAnsi="Times New Roman" w:cs="Times New Roman"/>
          <w:iCs/>
        </w:rPr>
        <w:t xml:space="preserve"> 3.337</w:t>
      </w:r>
      <w:r w:rsidRPr="00B0085F">
        <w:rPr>
          <w:rFonts w:ascii="Times New Roman" w:hAnsi="Times New Roman" w:cs="Times New Roman"/>
          <w:iCs/>
        </w:rPr>
        <w:t xml:space="preserve"> wi</w:t>
      </w:r>
      <w:r w:rsidR="001D14B7" w:rsidRPr="00B0085F">
        <w:rPr>
          <w:rFonts w:ascii="Times New Roman" w:hAnsi="Times New Roman" w:cs="Times New Roman"/>
          <w:iCs/>
        </w:rPr>
        <w:t>th a standard deviation of 0.641</w:t>
      </w:r>
      <w:r w:rsidRPr="00B0085F">
        <w:rPr>
          <w:rFonts w:ascii="Times New Roman" w:hAnsi="Times New Roman" w:cs="Times New Roman"/>
          <w:iCs/>
        </w:rPr>
        <w:t xml:space="preserve">, and a 95% CI of </w:t>
      </w:r>
      <w:r w:rsidRPr="00B0085F">
        <w:rPr>
          <w:rFonts w:ascii="Times New Roman" w:hAnsi="Times New Roman" w:cs="Times New Roman"/>
        </w:rPr>
        <w:t>[</w:t>
      </w:r>
      <w:r w:rsidR="001D14B7" w:rsidRPr="00B0085F">
        <w:rPr>
          <w:rFonts w:ascii="Times New Roman" w:hAnsi="Times New Roman" w:cs="Times New Roman"/>
        </w:rPr>
        <w:t>3.197</w:t>
      </w:r>
      <w:r w:rsidRPr="00B0085F">
        <w:rPr>
          <w:rFonts w:ascii="Times New Roman" w:hAnsi="Times New Roman" w:cs="Times New Roman"/>
        </w:rPr>
        <w:t xml:space="preserve">, </w:t>
      </w:r>
      <w:r w:rsidR="001D14B7" w:rsidRPr="00B0085F">
        <w:rPr>
          <w:rFonts w:ascii="Times New Roman" w:hAnsi="Times New Roman" w:cs="Times New Roman"/>
        </w:rPr>
        <w:t>3.476</w:t>
      </w:r>
      <w:r w:rsidRPr="00B0085F">
        <w:rPr>
          <w:rFonts w:ascii="Times New Roman" w:hAnsi="Times New Roman" w:cs="Times New Roman"/>
        </w:rPr>
        <w:t>].  Reporti</w:t>
      </w:r>
      <w:r w:rsidR="001D14B7" w:rsidRPr="00B0085F">
        <w:rPr>
          <w:rFonts w:ascii="Times New Roman" w:hAnsi="Times New Roman" w:cs="Times New Roman"/>
        </w:rPr>
        <w:t>ng the higher</w:t>
      </w:r>
      <w:r w:rsidRPr="00B0085F">
        <w:rPr>
          <w:rFonts w:ascii="Times New Roman" w:hAnsi="Times New Roman" w:cs="Times New Roman"/>
        </w:rPr>
        <w:t xml:space="preserve"> mean GPA w</w:t>
      </w:r>
      <w:r w:rsidR="001D14B7" w:rsidRPr="00B0085F">
        <w:rPr>
          <w:rFonts w:ascii="Times New Roman" w:hAnsi="Times New Roman" w:cs="Times New Roman"/>
        </w:rPr>
        <w:t>ere females who entered a mean GPA of 3.644</w:t>
      </w:r>
      <w:r w:rsidRPr="00B0085F">
        <w:rPr>
          <w:rFonts w:ascii="Times New Roman" w:hAnsi="Times New Roman" w:cs="Times New Roman"/>
        </w:rPr>
        <w:t>, wi</w:t>
      </w:r>
      <w:r w:rsidR="001D14B7" w:rsidRPr="00B0085F">
        <w:rPr>
          <w:rFonts w:ascii="Times New Roman" w:hAnsi="Times New Roman" w:cs="Times New Roman"/>
        </w:rPr>
        <w:t>th a standard deviation of 0.366 and a 95% CI of [3.577, 3.710</w:t>
      </w:r>
      <w:r w:rsidRPr="00B0085F">
        <w:rPr>
          <w:rFonts w:ascii="Times New Roman" w:hAnsi="Times New Roman" w:cs="Times New Roman"/>
        </w:rPr>
        <w:t xml:space="preserve">].  The difference </w:t>
      </w:r>
      <w:r w:rsidR="001D14B7" w:rsidRPr="00B0085F">
        <w:rPr>
          <w:rFonts w:ascii="Times New Roman" w:hAnsi="Times New Roman" w:cs="Times New Roman"/>
        </w:rPr>
        <w:t>in</w:t>
      </w:r>
      <w:r w:rsidRPr="00B0085F">
        <w:rPr>
          <w:rFonts w:ascii="Times New Roman" w:hAnsi="Times New Roman" w:cs="Times New Roman"/>
        </w:rPr>
        <w:t xml:space="preserve"> mean GPAs reported was </w:t>
      </w:r>
      <w:r w:rsidR="001D14B7" w:rsidRPr="00B0085F">
        <w:rPr>
          <w:rFonts w:ascii="Times New Roman" w:hAnsi="Times New Roman" w:cs="Times New Roman"/>
        </w:rPr>
        <w:t xml:space="preserve">0.307. </w:t>
      </w:r>
      <w:r w:rsidRPr="00B0085F">
        <w:rPr>
          <w:rFonts w:ascii="Times New Roman" w:hAnsi="Times New Roman" w:cs="Times New Roman"/>
        </w:rPr>
        <w:t xml:space="preserve"> The n for this factor was 199 as a result of inaccurate grade point averages being entered that exceeded the 4.0 scale used</w:t>
      </w:r>
      <w:r w:rsidR="001D14B7" w:rsidRPr="00B0085F">
        <w:rPr>
          <w:rFonts w:ascii="Times New Roman" w:hAnsi="Times New Roman" w:cs="Times New Roman"/>
        </w:rPr>
        <w:t xml:space="preserve"> by the university.  See Table 8</w:t>
      </w:r>
      <w:r w:rsidRPr="00B0085F">
        <w:rPr>
          <w:rFonts w:ascii="Times New Roman" w:hAnsi="Times New Roman" w:cs="Times New Roman"/>
        </w:rPr>
        <w:t xml:space="preserve"> for additional data. </w:t>
      </w:r>
    </w:p>
    <w:p w14:paraId="64C1BA11" w14:textId="02C54B73" w:rsidR="00CA5E82" w:rsidRPr="00B0085F" w:rsidRDefault="00F901DA" w:rsidP="00CA5E82">
      <w:pPr>
        <w:tabs>
          <w:tab w:val="left" w:pos="480"/>
        </w:tabs>
        <w:spacing w:line="480" w:lineRule="auto"/>
        <w:ind w:right="-18"/>
        <w:contextualSpacing/>
        <w:rPr>
          <w:rFonts w:ascii="Times New Roman" w:hAnsi="Times New Roman" w:cs="Times New Roman"/>
        </w:rPr>
      </w:pPr>
      <w:r w:rsidRPr="00B0085F">
        <w:rPr>
          <w:rFonts w:ascii="Times New Roman" w:hAnsi="Times New Roman" w:cs="Times New Roman"/>
          <w:iCs/>
        </w:rPr>
        <w:tab/>
        <w:t xml:space="preserve">The </w:t>
      </w:r>
      <w:r w:rsidR="00CA5E82" w:rsidRPr="00B0085F">
        <w:rPr>
          <w:rFonts w:ascii="Times New Roman" w:hAnsi="Times New Roman" w:cs="Times New Roman"/>
          <w:iCs/>
        </w:rPr>
        <w:t xml:space="preserve">mean </w:t>
      </w:r>
      <w:r w:rsidRPr="00B0085F">
        <w:rPr>
          <w:rFonts w:ascii="Times New Roman" w:hAnsi="Times New Roman" w:cs="Times New Roman"/>
          <w:iCs/>
        </w:rPr>
        <w:t>Test Anxiety</w:t>
      </w:r>
      <w:r w:rsidR="00CA5E82" w:rsidRPr="00B0085F">
        <w:rPr>
          <w:rFonts w:ascii="Times New Roman" w:hAnsi="Times New Roman" w:cs="Times New Roman"/>
          <w:iCs/>
        </w:rPr>
        <w:t xml:space="preserve"> score</w:t>
      </w:r>
      <w:r w:rsidRPr="00B0085F">
        <w:rPr>
          <w:rFonts w:ascii="Times New Roman" w:hAnsi="Times New Roman" w:cs="Times New Roman"/>
          <w:iCs/>
        </w:rPr>
        <w:t xml:space="preserve"> </w:t>
      </w:r>
      <w:r w:rsidR="00CA5E82" w:rsidRPr="00B0085F">
        <w:rPr>
          <w:rFonts w:ascii="Times New Roman" w:hAnsi="Times New Roman" w:cs="Times New Roman"/>
          <w:iCs/>
        </w:rPr>
        <w:t>of students relative to gender was as follows.  Reporting the lower mean Test Anxiety score were females, 59.6% of the sample, who entered a mean Test Anxiety score of</w:t>
      </w:r>
      <w:r w:rsidR="0035269F" w:rsidRPr="00B0085F">
        <w:rPr>
          <w:rFonts w:ascii="Times New Roman" w:hAnsi="Times New Roman" w:cs="Times New Roman"/>
          <w:iCs/>
        </w:rPr>
        <w:t xml:space="preserve"> 3.204</w:t>
      </w:r>
      <w:r w:rsidR="00CA5E82" w:rsidRPr="00B0085F">
        <w:rPr>
          <w:rFonts w:ascii="Times New Roman" w:hAnsi="Times New Roman" w:cs="Times New Roman"/>
          <w:iCs/>
        </w:rPr>
        <w:t xml:space="preserve"> with </w:t>
      </w:r>
      <w:r w:rsidR="0035269F" w:rsidRPr="00B0085F">
        <w:rPr>
          <w:rFonts w:ascii="Times New Roman" w:hAnsi="Times New Roman" w:cs="Times New Roman"/>
          <w:iCs/>
        </w:rPr>
        <w:t>a standard deviation of 0.980</w:t>
      </w:r>
      <w:r w:rsidR="00CA5E82" w:rsidRPr="00B0085F">
        <w:rPr>
          <w:rFonts w:ascii="Times New Roman" w:hAnsi="Times New Roman" w:cs="Times New Roman"/>
          <w:iCs/>
        </w:rPr>
        <w:t xml:space="preserve">, and a 95% CI of </w:t>
      </w:r>
      <w:r w:rsidR="00CA5E82" w:rsidRPr="00B0085F">
        <w:rPr>
          <w:rFonts w:ascii="Times New Roman" w:hAnsi="Times New Roman" w:cs="Times New Roman"/>
        </w:rPr>
        <w:t>[</w:t>
      </w:r>
      <w:r w:rsidR="0035269F" w:rsidRPr="00B0085F">
        <w:rPr>
          <w:rFonts w:ascii="Times New Roman" w:hAnsi="Times New Roman" w:cs="Times New Roman"/>
        </w:rPr>
        <w:t>3.030, 3.378</w:t>
      </w:r>
      <w:r w:rsidR="00CA5E82" w:rsidRPr="00B0085F">
        <w:rPr>
          <w:rFonts w:ascii="Times New Roman" w:hAnsi="Times New Roman" w:cs="Times New Roman"/>
        </w:rPr>
        <w:t xml:space="preserve">].  Reporting the higher mean </w:t>
      </w:r>
      <w:r w:rsidR="0035269F" w:rsidRPr="00B0085F">
        <w:rPr>
          <w:rFonts w:ascii="Times New Roman" w:hAnsi="Times New Roman" w:cs="Times New Roman"/>
        </w:rPr>
        <w:t>Test Anxiety score were males who entered a mean Test Anxiety score of 3.513</w:t>
      </w:r>
      <w:r w:rsidR="00CA5E82" w:rsidRPr="00B0085F">
        <w:rPr>
          <w:rFonts w:ascii="Times New Roman" w:hAnsi="Times New Roman" w:cs="Times New Roman"/>
        </w:rPr>
        <w:t>, wi</w:t>
      </w:r>
      <w:r w:rsidR="0035269F" w:rsidRPr="00B0085F">
        <w:rPr>
          <w:rFonts w:ascii="Times New Roman" w:hAnsi="Times New Roman" w:cs="Times New Roman"/>
        </w:rPr>
        <w:t>th a standard deviation of 0.968 and a 95% CI of [3.303, 3.723</w:t>
      </w:r>
      <w:r w:rsidR="00CA5E82" w:rsidRPr="00B0085F">
        <w:rPr>
          <w:rFonts w:ascii="Times New Roman" w:hAnsi="Times New Roman" w:cs="Times New Roman"/>
        </w:rPr>
        <w:t xml:space="preserve">].  The difference in mean </w:t>
      </w:r>
      <w:r w:rsidR="0035269F" w:rsidRPr="00B0085F">
        <w:rPr>
          <w:rFonts w:ascii="Times New Roman" w:hAnsi="Times New Roman" w:cs="Times New Roman"/>
        </w:rPr>
        <w:t>Test Anxiety scores reported was 0.309</w:t>
      </w:r>
      <w:r w:rsidR="00CA5E82" w:rsidRPr="00B0085F">
        <w:rPr>
          <w:rFonts w:ascii="Times New Roman" w:hAnsi="Times New Roman" w:cs="Times New Roman"/>
        </w:rPr>
        <w:t xml:space="preserve">. </w:t>
      </w:r>
      <w:r w:rsidR="0035269F" w:rsidRPr="00B0085F">
        <w:rPr>
          <w:rFonts w:ascii="Times New Roman" w:hAnsi="Times New Roman" w:cs="Times New Roman"/>
        </w:rPr>
        <w:t xml:space="preserve"> </w:t>
      </w:r>
      <w:r w:rsidR="00CA5E82" w:rsidRPr="00B0085F">
        <w:rPr>
          <w:rFonts w:ascii="Times New Roman" w:hAnsi="Times New Roman" w:cs="Times New Roman"/>
        </w:rPr>
        <w:t xml:space="preserve">See Table 8 for additional data. </w:t>
      </w:r>
    </w:p>
    <w:p w14:paraId="6FB960B5" w14:textId="75C06BE7" w:rsidR="000F1A13" w:rsidRPr="00916810" w:rsidRDefault="00F901DA" w:rsidP="000F1A13">
      <w:pPr>
        <w:tabs>
          <w:tab w:val="left" w:pos="480"/>
          <w:tab w:val="left" w:pos="9000"/>
        </w:tabs>
        <w:spacing w:line="480" w:lineRule="auto"/>
        <w:ind w:right="-18"/>
        <w:contextualSpacing/>
        <w:rPr>
          <w:rFonts w:ascii="Times New Roman" w:hAnsi="Times New Roman" w:cs="Times New Roman"/>
        </w:rPr>
      </w:pPr>
      <w:r w:rsidRPr="00B0085F">
        <w:rPr>
          <w:rFonts w:ascii="Times New Roman" w:hAnsi="Times New Roman" w:cs="Times New Roman"/>
          <w:b/>
          <w:iCs/>
        </w:rPr>
        <w:tab/>
      </w:r>
      <w:r w:rsidR="00886C71" w:rsidRPr="00B0085F">
        <w:rPr>
          <w:rFonts w:ascii="Times New Roman" w:hAnsi="Times New Roman" w:cs="Times New Roman"/>
          <w:iCs/>
        </w:rPr>
        <w:t>Academic Competence score</w:t>
      </w:r>
      <w:r w:rsidR="00D866E4" w:rsidRPr="00B0085F">
        <w:rPr>
          <w:rFonts w:ascii="Times New Roman" w:hAnsi="Times New Roman" w:cs="Times New Roman"/>
          <w:iCs/>
        </w:rPr>
        <w:t xml:space="preserve"> of students relative to gender was as follows.  Reporting the lower mean Academic Competence score were males, 40.4% of the sample, who entered a mean </w:t>
      </w:r>
      <w:r w:rsidR="00D866E4" w:rsidRPr="00B0085F">
        <w:rPr>
          <w:rFonts w:ascii="Times New Roman" w:hAnsi="Times New Roman" w:cs="Times New Roman"/>
          <w:iCs/>
        </w:rPr>
        <w:lastRenderedPageBreak/>
        <w:t xml:space="preserve">Academic Competence score of 3.743 with a standard deviation of 0.532, and a 95% CI of </w:t>
      </w:r>
      <w:r w:rsidR="00D866E4" w:rsidRPr="00B0085F">
        <w:rPr>
          <w:rFonts w:ascii="Times New Roman" w:hAnsi="Times New Roman" w:cs="Times New Roman"/>
        </w:rPr>
        <w:t>[3.627 3.858].  Reporting the higher mean Academic Competence score were females who entered a mean score of 3.994, with a standard deviation of 0.523 and a 95% CI of [3.901, 4.087].  The difference in mean Academic Competence scores reported was 0.251.  Academic Competence scores across both groups were highest of all the mean scores reported among the dependent variables. See Table 8 for additional data.</w:t>
      </w:r>
      <w:r w:rsidRPr="00B0085F">
        <w:rPr>
          <w:rFonts w:ascii="Times New Roman" w:hAnsi="Times New Roman" w:cs="Times New Roman"/>
          <w:iCs/>
        </w:rPr>
        <w:tab/>
        <w:t xml:space="preserve">Test Competence </w:t>
      </w:r>
      <w:r w:rsidR="00886C71" w:rsidRPr="00B0085F">
        <w:rPr>
          <w:rFonts w:ascii="Times New Roman" w:hAnsi="Times New Roman" w:cs="Times New Roman"/>
          <w:iCs/>
        </w:rPr>
        <w:t>score</w:t>
      </w:r>
      <w:r w:rsidR="00CC44E5" w:rsidRPr="00B0085F">
        <w:rPr>
          <w:rFonts w:ascii="Times New Roman" w:hAnsi="Times New Roman" w:cs="Times New Roman"/>
          <w:iCs/>
        </w:rPr>
        <w:t xml:space="preserve"> of students relative to gender was as follows.  Reporting the lower mean </w:t>
      </w:r>
      <w:r w:rsidR="00886C71" w:rsidRPr="00B0085F">
        <w:rPr>
          <w:rFonts w:ascii="Times New Roman" w:hAnsi="Times New Roman" w:cs="Times New Roman"/>
          <w:iCs/>
        </w:rPr>
        <w:t>Test</w:t>
      </w:r>
      <w:r w:rsidR="00CC44E5" w:rsidRPr="00B0085F">
        <w:rPr>
          <w:rFonts w:ascii="Times New Roman" w:hAnsi="Times New Roman" w:cs="Times New Roman"/>
          <w:iCs/>
        </w:rPr>
        <w:t xml:space="preserve"> Competence score were males, 40.4% of the sample, who entered a mean </w:t>
      </w:r>
      <w:r w:rsidR="00886C71" w:rsidRPr="00B0085F">
        <w:rPr>
          <w:rFonts w:ascii="Times New Roman" w:hAnsi="Times New Roman" w:cs="Times New Roman"/>
          <w:iCs/>
        </w:rPr>
        <w:t>Test</w:t>
      </w:r>
      <w:r w:rsidR="00CC44E5" w:rsidRPr="00B0085F">
        <w:rPr>
          <w:rFonts w:ascii="Times New Roman" w:hAnsi="Times New Roman" w:cs="Times New Roman"/>
          <w:iCs/>
        </w:rPr>
        <w:t xml:space="preserve"> Competence score of</w:t>
      </w:r>
      <w:r w:rsidR="00886C71" w:rsidRPr="00B0085F">
        <w:rPr>
          <w:rFonts w:ascii="Times New Roman" w:hAnsi="Times New Roman" w:cs="Times New Roman"/>
          <w:iCs/>
        </w:rPr>
        <w:t xml:space="preserve"> 3.290</w:t>
      </w:r>
      <w:r w:rsidR="00CC44E5" w:rsidRPr="00B0085F">
        <w:rPr>
          <w:rFonts w:ascii="Times New Roman" w:hAnsi="Times New Roman" w:cs="Times New Roman"/>
          <w:iCs/>
        </w:rPr>
        <w:t xml:space="preserve"> wi</w:t>
      </w:r>
      <w:r w:rsidR="00886C71" w:rsidRPr="00B0085F">
        <w:rPr>
          <w:rFonts w:ascii="Times New Roman" w:hAnsi="Times New Roman" w:cs="Times New Roman"/>
          <w:iCs/>
        </w:rPr>
        <w:t>th a standard deviation of 0.719</w:t>
      </w:r>
      <w:r w:rsidR="00CC44E5" w:rsidRPr="00B0085F">
        <w:rPr>
          <w:rFonts w:ascii="Times New Roman" w:hAnsi="Times New Roman" w:cs="Times New Roman"/>
          <w:iCs/>
        </w:rPr>
        <w:t xml:space="preserve">, and a 95% CI of </w:t>
      </w:r>
      <w:r w:rsidR="00CC44E5" w:rsidRPr="00B0085F">
        <w:rPr>
          <w:rFonts w:ascii="Times New Roman" w:hAnsi="Times New Roman" w:cs="Times New Roman"/>
        </w:rPr>
        <w:t>[</w:t>
      </w:r>
      <w:r w:rsidR="00886C71" w:rsidRPr="00B0085F">
        <w:rPr>
          <w:rFonts w:ascii="Times New Roman" w:hAnsi="Times New Roman" w:cs="Times New Roman"/>
        </w:rPr>
        <w:t>3.134 3.446</w:t>
      </w:r>
      <w:r w:rsidR="00CC44E5" w:rsidRPr="00B0085F">
        <w:rPr>
          <w:rFonts w:ascii="Times New Roman" w:hAnsi="Times New Roman" w:cs="Times New Roman"/>
        </w:rPr>
        <w:t xml:space="preserve">].  Reporting the higher mean </w:t>
      </w:r>
      <w:r w:rsidR="00886C71" w:rsidRPr="00B0085F">
        <w:rPr>
          <w:rFonts w:ascii="Times New Roman" w:hAnsi="Times New Roman" w:cs="Times New Roman"/>
        </w:rPr>
        <w:t xml:space="preserve">Test </w:t>
      </w:r>
      <w:r w:rsidR="00CC44E5" w:rsidRPr="00B0085F">
        <w:rPr>
          <w:rFonts w:ascii="Times New Roman" w:hAnsi="Times New Roman" w:cs="Times New Roman"/>
        </w:rPr>
        <w:t>Competence score were females w</w:t>
      </w:r>
      <w:r w:rsidR="00886C71" w:rsidRPr="00B0085F">
        <w:rPr>
          <w:rFonts w:ascii="Times New Roman" w:hAnsi="Times New Roman" w:cs="Times New Roman"/>
        </w:rPr>
        <w:t>ho entered a mean score of 3.294</w:t>
      </w:r>
      <w:r w:rsidR="00CC44E5" w:rsidRPr="00B0085F">
        <w:rPr>
          <w:rFonts w:ascii="Times New Roman" w:hAnsi="Times New Roman" w:cs="Times New Roman"/>
        </w:rPr>
        <w:t>, with a standard deviati</w:t>
      </w:r>
      <w:r w:rsidR="00886C71" w:rsidRPr="00B0085F">
        <w:rPr>
          <w:rFonts w:ascii="Times New Roman" w:hAnsi="Times New Roman" w:cs="Times New Roman"/>
        </w:rPr>
        <w:t>on of 0.762 and a 95% CI of [3.159, 3.430</w:t>
      </w:r>
      <w:r w:rsidR="00CC44E5" w:rsidRPr="00B0085F">
        <w:rPr>
          <w:rFonts w:ascii="Times New Roman" w:hAnsi="Times New Roman" w:cs="Times New Roman"/>
        </w:rPr>
        <w:t xml:space="preserve">].  The difference in mean </w:t>
      </w:r>
      <w:r w:rsidR="00886C71" w:rsidRPr="00B0085F">
        <w:rPr>
          <w:rFonts w:ascii="Times New Roman" w:hAnsi="Times New Roman" w:cs="Times New Roman"/>
        </w:rPr>
        <w:t>Test</w:t>
      </w:r>
      <w:r w:rsidR="00CC44E5" w:rsidRPr="00B0085F">
        <w:rPr>
          <w:rFonts w:ascii="Times New Roman" w:hAnsi="Times New Roman" w:cs="Times New Roman"/>
        </w:rPr>
        <w:t xml:space="preserve"> Comp</w:t>
      </w:r>
      <w:r w:rsidR="00886C71" w:rsidRPr="00B0085F">
        <w:rPr>
          <w:rFonts w:ascii="Times New Roman" w:hAnsi="Times New Roman" w:cs="Times New Roman"/>
        </w:rPr>
        <w:t>etence scores reported was 0.004, which was the least difference in mean score</w:t>
      </w:r>
      <w:r w:rsidR="00D45CA1" w:rsidRPr="00B0085F">
        <w:rPr>
          <w:rFonts w:ascii="Times New Roman" w:hAnsi="Times New Roman" w:cs="Times New Roman"/>
        </w:rPr>
        <w:t>s</w:t>
      </w:r>
      <w:r w:rsidR="00886C71" w:rsidRPr="00B0085F">
        <w:rPr>
          <w:rFonts w:ascii="Times New Roman" w:hAnsi="Times New Roman" w:cs="Times New Roman"/>
        </w:rPr>
        <w:t xml:space="preserve"> recorded for all dependent variables relative to gender.  </w:t>
      </w:r>
      <w:r w:rsidR="00CC44E5" w:rsidRPr="00B0085F">
        <w:rPr>
          <w:rFonts w:ascii="Times New Roman" w:hAnsi="Times New Roman" w:cs="Times New Roman"/>
        </w:rPr>
        <w:t>See Table 8 for additional data.</w:t>
      </w:r>
      <w:r w:rsidRPr="00B0085F">
        <w:rPr>
          <w:rFonts w:ascii="Times New Roman" w:hAnsi="Times New Roman" w:cs="Times New Roman"/>
          <w:iCs/>
        </w:rPr>
        <w:tab/>
        <w:t xml:space="preserve">Study Strategies </w:t>
      </w:r>
      <w:r w:rsidR="00000D26" w:rsidRPr="00B0085F">
        <w:rPr>
          <w:rFonts w:ascii="Times New Roman" w:hAnsi="Times New Roman" w:cs="Times New Roman"/>
          <w:iCs/>
        </w:rPr>
        <w:t xml:space="preserve">score </w:t>
      </w:r>
      <w:r w:rsidR="000F1A13" w:rsidRPr="00B0085F">
        <w:rPr>
          <w:rFonts w:ascii="Times New Roman" w:hAnsi="Times New Roman" w:cs="Times New Roman"/>
          <w:iCs/>
        </w:rPr>
        <w:t xml:space="preserve">of students relative to gender was as follows.  Reporting the lower mean </w:t>
      </w:r>
      <w:r w:rsidR="00000D26" w:rsidRPr="00B0085F">
        <w:rPr>
          <w:rFonts w:ascii="Times New Roman" w:hAnsi="Times New Roman" w:cs="Times New Roman"/>
          <w:iCs/>
        </w:rPr>
        <w:t>Study Strategies</w:t>
      </w:r>
      <w:r w:rsidR="000F1A13" w:rsidRPr="00B0085F">
        <w:rPr>
          <w:rFonts w:ascii="Times New Roman" w:hAnsi="Times New Roman" w:cs="Times New Roman"/>
          <w:iCs/>
        </w:rPr>
        <w:t xml:space="preserve"> score were males, 40.4% of the sample, who entered a mean score of</w:t>
      </w:r>
      <w:r w:rsidR="00000D26" w:rsidRPr="00B0085F">
        <w:rPr>
          <w:rFonts w:ascii="Times New Roman" w:hAnsi="Times New Roman" w:cs="Times New Roman"/>
          <w:iCs/>
        </w:rPr>
        <w:t xml:space="preserve"> 3.330</w:t>
      </w:r>
      <w:r w:rsidR="000F1A13" w:rsidRPr="00B0085F">
        <w:rPr>
          <w:rFonts w:ascii="Times New Roman" w:hAnsi="Times New Roman" w:cs="Times New Roman"/>
          <w:iCs/>
        </w:rPr>
        <w:t xml:space="preserve"> with a standard deviation of 0.</w:t>
      </w:r>
      <w:r w:rsidR="00000D26" w:rsidRPr="00B0085F">
        <w:rPr>
          <w:rFonts w:ascii="Times New Roman" w:hAnsi="Times New Roman" w:cs="Times New Roman"/>
          <w:iCs/>
        </w:rPr>
        <w:t>608</w:t>
      </w:r>
      <w:r w:rsidR="000F1A13" w:rsidRPr="00B0085F">
        <w:rPr>
          <w:rFonts w:ascii="Times New Roman" w:hAnsi="Times New Roman" w:cs="Times New Roman"/>
          <w:iCs/>
        </w:rPr>
        <w:t xml:space="preserve">, and a 95% CI of </w:t>
      </w:r>
      <w:r w:rsidR="000F1A13" w:rsidRPr="00B0085F">
        <w:rPr>
          <w:rFonts w:ascii="Times New Roman" w:hAnsi="Times New Roman" w:cs="Times New Roman"/>
        </w:rPr>
        <w:t>[</w:t>
      </w:r>
      <w:r w:rsidR="00000D26" w:rsidRPr="00B0085F">
        <w:rPr>
          <w:rFonts w:ascii="Times New Roman" w:hAnsi="Times New Roman" w:cs="Times New Roman"/>
        </w:rPr>
        <w:t>3.198, 3.462</w:t>
      </w:r>
      <w:r w:rsidR="000F1A13" w:rsidRPr="00B0085F">
        <w:rPr>
          <w:rFonts w:ascii="Times New Roman" w:hAnsi="Times New Roman" w:cs="Times New Roman"/>
        </w:rPr>
        <w:t xml:space="preserve">].  Reporting the higher mean </w:t>
      </w:r>
      <w:r w:rsidR="00000D26" w:rsidRPr="00B0085F">
        <w:rPr>
          <w:rFonts w:ascii="Times New Roman" w:hAnsi="Times New Roman" w:cs="Times New Roman"/>
        </w:rPr>
        <w:t>Study Strategies</w:t>
      </w:r>
      <w:r w:rsidR="000F1A13" w:rsidRPr="00B0085F">
        <w:rPr>
          <w:rFonts w:ascii="Times New Roman" w:hAnsi="Times New Roman" w:cs="Times New Roman"/>
        </w:rPr>
        <w:t xml:space="preserve"> score were females w</w:t>
      </w:r>
      <w:r w:rsidR="00000D26" w:rsidRPr="00B0085F">
        <w:rPr>
          <w:rFonts w:ascii="Times New Roman" w:hAnsi="Times New Roman" w:cs="Times New Roman"/>
        </w:rPr>
        <w:t>ho entered a mean score of 3.398</w:t>
      </w:r>
      <w:r w:rsidR="000F1A13" w:rsidRPr="00B0085F">
        <w:rPr>
          <w:rFonts w:ascii="Times New Roman" w:hAnsi="Times New Roman" w:cs="Times New Roman"/>
        </w:rPr>
        <w:t>, wi</w:t>
      </w:r>
      <w:r w:rsidR="00000D26" w:rsidRPr="00B0085F">
        <w:rPr>
          <w:rFonts w:ascii="Times New Roman" w:hAnsi="Times New Roman" w:cs="Times New Roman"/>
        </w:rPr>
        <w:t>th a standard deviation of 0.587 and a 95% CI of [3.294, 3.503</w:t>
      </w:r>
      <w:r w:rsidR="000F1A13" w:rsidRPr="00B0085F">
        <w:rPr>
          <w:rFonts w:ascii="Times New Roman" w:hAnsi="Times New Roman" w:cs="Times New Roman"/>
        </w:rPr>
        <w:t xml:space="preserve">].  The difference in mean </w:t>
      </w:r>
      <w:r w:rsidR="00000D26" w:rsidRPr="00B0085F">
        <w:rPr>
          <w:rFonts w:ascii="Times New Roman" w:hAnsi="Times New Roman" w:cs="Times New Roman"/>
        </w:rPr>
        <w:t>Study Strategies scores reported was 0.068</w:t>
      </w:r>
      <w:r w:rsidR="000F1A13" w:rsidRPr="00B0085F">
        <w:rPr>
          <w:rFonts w:ascii="Times New Roman" w:hAnsi="Times New Roman" w:cs="Times New Roman"/>
        </w:rPr>
        <w:t>. See Table 8 for additional data.</w:t>
      </w:r>
      <w:r w:rsidRPr="00B0085F">
        <w:rPr>
          <w:rFonts w:ascii="Times New Roman" w:hAnsi="Times New Roman" w:cs="Times New Roman"/>
          <w:iCs/>
        </w:rPr>
        <w:tab/>
      </w:r>
      <w:r w:rsidR="000F1A13" w:rsidRPr="00B0085F">
        <w:rPr>
          <w:rFonts w:ascii="Times New Roman" w:hAnsi="Times New Roman" w:cs="Times New Roman"/>
          <w:iCs/>
        </w:rPr>
        <w:t xml:space="preserve">The mean </w:t>
      </w:r>
      <w:r w:rsidRPr="00B0085F">
        <w:rPr>
          <w:rFonts w:ascii="Times New Roman" w:hAnsi="Times New Roman" w:cs="Times New Roman"/>
          <w:iCs/>
        </w:rPr>
        <w:t xml:space="preserve">Time Management </w:t>
      </w:r>
      <w:r w:rsidR="00000D26" w:rsidRPr="00B0085F">
        <w:rPr>
          <w:rFonts w:ascii="Times New Roman" w:hAnsi="Times New Roman" w:cs="Times New Roman"/>
          <w:iCs/>
        </w:rPr>
        <w:t>score</w:t>
      </w:r>
      <w:r w:rsidR="000F1A13" w:rsidRPr="00B0085F">
        <w:rPr>
          <w:rFonts w:ascii="Times New Roman" w:hAnsi="Times New Roman" w:cs="Times New Roman"/>
          <w:iCs/>
        </w:rPr>
        <w:t xml:space="preserve"> of students relative to gender was as follows.  Reporting the lower mean </w:t>
      </w:r>
      <w:r w:rsidR="00F16168" w:rsidRPr="00B0085F">
        <w:rPr>
          <w:rFonts w:ascii="Times New Roman" w:hAnsi="Times New Roman" w:cs="Times New Roman"/>
          <w:iCs/>
        </w:rPr>
        <w:t>Time Management</w:t>
      </w:r>
      <w:r w:rsidR="000F1A13" w:rsidRPr="00B0085F">
        <w:rPr>
          <w:rFonts w:ascii="Times New Roman" w:hAnsi="Times New Roman" w:cs="Times New Roman"/>
          <w:iCs/>
        </w:rPr>
        <w:t xml:space="preserve"> score were </w:t>
      </w:r>
      <w:r w:rsidR="00F16168" w:rsidRPr="00B0085F">
        <w:rPr>
          <w:rFonts w:ascii="Times New Roman" w:hAnsi="Times New Roman" w:cs="Times New Roman"/>
          <w:iCs/>
        </w:rPr>
        <w:t xml:space="preserve">again </w:t>
      </w:r>
      <w:r w:rsidR="000F1A13" w:rsidRPr="00B0085F">
        <w:rPr>
          <w:rFonts w:ascii="Times New Roman" w:hAnsi="Times New Roman" w:cs="Times New Roman"/>
          <w:iCs/>
        </w:rPr>
        <w:t xml:space="preserve">males, </w:t>
      </w:r>
      <w:r w:rsidR="00F16168" w:rsidRPr="00B0085F">
        <w:rPr>
          <w:rFonts w:ascii="Times New Roman" w:hAnsi="Times New Roman" w:cs="Times New Roman"/>
          <w:iCs/>
        </w:rPr>
        <w:t xml:space="preserve">who represent </w:t>
      </w:r>
      <w:r w:rsidR="000F1A13" w:rsidRPr="00B0085F">
        <w:rPr>
          <w:rFonts w:ascii="Times New Roman" w:hAnsi="Times New Roman" w:cs="Times New Roman"/>
          <w:iCs/>
        </w:rPr>
        <w:t>40.4% of the sample,</w:t>
      </w:r>
      <w:r w:rsidR="00F16168" w:rsidRPr="00B0085F">
        <w:rPr>
          <w:rFonts w:ascii="Times New Roman" w:hAnsi="Times New Roman" w:cs="Times New Roman"/>
          <w:iCs/>
        </w:rPr>
        <w:t xml:space="preserve"> and </w:t>
      </w:r>
      <w:r w:rsidR="000F1A13" w:rsidRPr="00B0085F">
        <w:rPr>
          <w:rFonts w:ascii="Times New Roman" w:hAnsi="Times New Roman" w:cs="Times New Roman"/>
          <w:iCs/>
        </w:rPr>
        <w:t xml:space="preserve">entered a mean </w:t>
      </w:r>
      <w:r w:rsidR="00F16168" w:rsidRPr="00B0085F">
        <w:rPr>
          <w:rFonts w:ascii="Times New Roman" w:hAnsi="Times New Roman" w:cs="Times New Roman"/>
          <w:iCs/>
        </w:rPr>
        <w:t>Time Management</w:t>
      </w:r>
      <w:r w:rsidR="000F1A13" w:rsidRPr="00B0085F">
        <w:rPr>
          <w:rFonts w:ascii="Times New Roman" w:hAnsi="Times New Roman" w:cs="Times New Roman"/>
          <w:iCs/>
        </w:rPr>
        <w:t xml:space="preserve"> score of</w:t>
      </w:r>
      <w:r w:rsidR="00F16168" w:rsidRPr="00B0085F">
        <w:rPr>
          <w:rFonts w:ascii="Times New Roman" w:hAnsi="Times New Roman" w:cs="Times New Roman"/>
          <w:iCs/>
        </w:rPr>
        <w:t xml:space="preserve"> 2.682</w:t>
      </w:r>
      <w:r w:rsidR="000F1A13" w:rsidRPr="00B0085F">
        <w:rPr>
          <w:rFonts w:ascii="Times New Roman" w:hAnsi="Times New Roman" w:cs="Times New Roman"/>
          <w:iCs/>
        </w:rPr>
        <w:t xml:space="preserve"> wi</w:t>
      </w:r>
      <w:r w:rsidR="00F16168" w:rsidRPr="00B0085F">
        <w:rPr>
          <w:rFonts w:ascii="Times New Roman" w:hAnsi="Times New Roman" w:cs="Times New Roman"/>
          <w:iCs/>
        </w:rPr>
        <w:t>th a standard deviation of 0.827</w:t>
      </w:r>
      <w:r w:rsidR="000F1A13" w:rsidRPr="00B0085F">
        <w:rPr>
          <w:rFonts w:ascii="Times New Roman" w:hAnsi="Times New Roman" w:cs="Times New Roman"/>
          <w:iCs/>
        </w:rPr>
        <w:t xml:space="preserve">, and a 95% CI of </w:t>
      </w:r>
      <w:r w:rsidR="000F1A13" w:rsidRPr="00B0085F">
        <w:rPr>
          <w:rFonts w:ascii="Times New Roman" w:hAnsi="Times New Roman" w:cs="Times New Roman"/>
        </w:rPr>
        <w:t>[</w:t>
      </w:r>
      <w:r w:rsidR="00F16168" w:rsidRPr="00B0085F">
        <w:rPr>
          <w:rFonts w:ascii="Times New Roman" w:hAnsi="Times New Roman" w:cs="Times New Roman"/>
        </w:rPr>
        <w:t>2.503, 2.862</w:t>
      </w:r>
      <w:r w:rsidR="000F1A13" w:rsidRPr="00B0085F">
        <w:rPr>
          <w:rFonts w:ascii="Times New Roman" w:hAnsi="Times New Roman" w:cs="Times New Roman"/>
        </w:rPr>
        <w:t xml:space="preserve">].  Reporting the higher mean </w:t>
      </w:r>
      <w:r w:rsidR="00F16168" w:rsidRPr="00B0085F">
        <w:rPr>
          <w:rFonts w:ascii="Times New Roman" w:hAnsi="Times New Roman" w:cs="Times New Roman"/>
        </w:rPr>
        <w:t>Time Management</w:t>
      </w:r>
      <w:r w:rsidR="000F1A13" w:rsidRPr="00B0085F">
        <w:rPr>
          <w:rFonts w:ascii="Times New Roman" w:hAnsi="Times New Roman" w:cs="Times New Roman"/>
        </w:rPr>
        <w:t xml:space="preserve"> score were females who </w:t>
      </w:r>
      <w:r w:rsidR="000F1A13" w:rsidRPr="00B0085F">
        <w:rPr>
          <w:rFonts w:ascii="Times New Roman" w:hAnsi="Times New Roman" w:cs="Times New Roman"/>
        </w:rPr>
        <w:lastRenderedPageBreak/>
        <w:t>ente</w:t>
      </w:r>
      <w:r w:rsidR="00F16168" w:rsidRPr="00B0085F">
        <w:rPr>
          <w:rFonts w:ascii="Times New Roman" w:hAnsi="Times New Roman" w:cs="Times New Roman"/>
        </w:rPr>
        <w:t>red a mean score of 2.913</w:t>
      </w:r>
      <w:r w:rsidR="000F1A13" w:rsidRPr="00B0085F">
        <w:rPr>
          <w:rFonts w:ascii="Times New Roman" w:hAnsi="Times New Roman" w:cs="Times New Roman"/>
        </w:rPr>
        <w:t>, wi</w:t>
      </w:r>
      <w:r w:rsidR="00F16168" w:rsidRPr="00B0085F">
        <w:rPr>
          <w:rFonts w:ascii="Times New Roman" w:hAnsi="Times New Roman" w:cs="Times New Roman"/>
        </w:rPr>
        <w:t xml:space="preserve">th a standard deviation of 0.791 and a 95% CI of [2.772, 3.054]. Time Management </w:t>
      </w:r>
      <w:r w:rsidR="000F1A13" w:rsidRPr="00B0085F">
        <w:rPr>
          <w:rFonts w:ascii="Times New Roman" w:hAnsi="Times New Roman" w:cs="Times New Roman"/>
        </w:rPr>
        <w:t xml:space="preserve">scores across both groups were </w:t>
      </w:r>
      <w:r w:rsidR="00F16168" w:rsidRPr="00B0085F">
        <w:rPr>
          <w:rFonts w:ascii="Times New Roman" w:hAnsi="Times New Roman" w:cs="Times New Roman"/>
        </w:rPr>
        <w:t>lowest</w:t>
      </w:r>
      <w:r w:rsidR="000F1A13" w:rsidRPr="00B0085F">
        <w:rPr>
          <w:rFonts w:ascii="Times New Roman" w:hAnsi="Times New Roman" w:cs="Times New Roman"/>
        </w:rPr>
        <w:t xml:space="preserve"> of all the mean scores reported among the dependent variables. See Table 8 for additional data.</w:t>
      </w:r>
    </w:p>
    <w:p w14:paraId="788A2C67" w14:textId="52F782EC" w:rsidR="00086180" w:rsidRPr="00B0085F" w:rsidRDefault="00E95F87" w:rsidP="007D6AF7">
      <w:pPr>
        <w:pStyle w:val="Heading3"/>
        <w:rPr>
          <w:rFonts w:ascii="Times New Roman" w:hAnsi="Times New Roman" w:cs="Times New Roman"/>
        </w:rPr>
      </w:pPr>
      <w:bookmarkStart w:id="54" w:name="_Toc389838611"/>
      <w:r w:rsidRPr="00B0085F">
        <w:rPr>
          <w:rFonts w:ascii="Times New Roman" w:hAnsi="Times New Roman" w:cs="Times New Roman"/>
        </w:rPr>
        <w:t xml:space="preserve">Descriptive </w:t>
      </w:r>
      <w:r w:rsidR="004C0AF9" w:rsidRPr="00B0085F">
        <w:rPr>
          <w:rFonts w:ascii="Times New Roman" w:hAnsi="Times New Roman" w:cs="Times New Roman"/>
        </w:rPr>
        <w:t>Analysis</w:t>
      </w:r>
      <w:r w:rsidRPr="00B0085F">
        <w:rPr>
          <w:rFonts w:ascii="Times New Roman" w:hAnsi="Times New Roman" w:cs="Times New Roman"/>
        </w:rPr>
        <w:t xml:space="preserve"> of Covariates by Group and Independent Variable</w:t>
      </w:r>
      <w:bookmarkEnd w:id="54"/>
    </w:p>
    <w:p w14:paraId="3B10319F" w14:textId="6E803098" w:rsidR="00D92507" w:rsidRPr="00B0085F" w:rsidRDefault="00F84494" w:rsidP="00F84494">
      <w:pPr>
        <w:tabs>
          <w:tab w:val="left" w:pos="480"/>
        </w:tabs>
        <w:spacing w:line="480" w:lineRule="auto"/>
        <w:contextualSpacing/>
        <w:rPr>
          <w:rFonts w:ascii="Times New Roman" w:hAnsi="Times New Roman" w:cs="Times New Roman"/>
          <w:iCs/>
        </w:rPr>
      </w:pPr>
      <w:r w:rsidRPr="00B0085F">
        <w:rPr>
          <w:rFonts w:ascii="Times New Roman" w:hAnsi="Times New Roman" w:cs="Times New Roman"/>
          <w:bCs/>
        </w:rPr>
        <w:tab/>
      </w:r>
      <w:r w:rsidR="00816FE3" w:rsidRPr="00B0085F">
        <w:rPr>
          <w:rFonts w:ascii="Times New Roman" w:hAnsi="Times New Roman" w:cs="Times New Roman"/>
        </w:rPr>
        <w:t>Descriptive statistics for each covariate relative to the independent v</w:t>
      </w:r>
      <w:r w:rsidR="007C4635" w:rsidRPr="00B0085F">
        <w:rPr>
          <w:rFonts w:ascii="Times New Roman" w:hAnsi="Times New Roman" w:cs="Times New Roman"/>
        </w:rPr>
        <w:t>ariable of High School Schedule</w:t>
      </w:r>
      <w:r w:rsidR="00816FE3" w:rsidRPr="00B0085F">
        <w:rPr>
          <w:rFonts w:ascii="Times New Roman" w:hAnsi="Times New Roman" w:cs="Times New Roman"/>
        </w:rPr>
        <w:t xml:space="preserve"> can be viewed in Table 9.  The </w:t>
      </w:r>
      <w:r w:rsidR="00816FE3" w:rsidRPr="00B0085F">
        <w:rPr>
          <w:rFonts w:ascii="Times New Roman" w:hAnsi="Times New Roman" w:cs="Times New Roman"/>
          <w:bCs/>
        </w:rPr>
        <w:t>c</w:t>
      </w:r>
      <w:r w:rsidRPr="00B0085F">
        <w:rPr>
          <w:rFonts w:ascii="Times New Roman" w:hAnsi="Times New Roman" w:cs="Times New Roman"/>
          <w:bCs/>
        </w:rPr>
        <w:t xml:space="preserve">ovariate </w:t>
      </w:r>
      <w:r w:rsidR="00816FE3" w:rsidRPr="00B0085F">
        <w:rPr>
          <w:rFonts w:ascii="Times New Roman" w:hAnsi="Times New Roman" w:cs="Times New Roman"/>
          <w:iCs/>
        </w:rPr>
        <w:t>G</w:t>
      </w:r>
      <w:r w:rsidRPr="00B0085F">
        <w:rPr>
          <w:rFonts w:ascii="Times New Roman" w:hAnsi="Times New Roman" w:cs="Times New Roman"/>
          <w:iCs/>
        </w:rPr>
        <w:t xml:space="preserve">ender was dummy coded for female = 0 and male = 1.  </w:t>
      </w:r>
      <w:r w:rsidR="00816FE3" w:rsidRPr="00B0085F">
        <w:rPr>
          <w:rFonts w:ascii="Times New Roman" w:hAnsi="Times New Roman" w:cs="Times New Roman"/>
          <w:iCs/>
        </w:rPr>
        <w:t>The c</w:t>
      </w:r>
      <w:r w:rsidRPr="00B0085F">
        <w:rPr>
          <w:rFonts w:ascii="Times New Roman" w:hAnsi="Times New Roman" w:cs="Times New Roman"/>
          <w:iCs/>
        </w:rPr>
        <w:t xml:space="preserve">ovariate </w:t>
      </w:r>
      <w:r w:rsidR="00816FE3" w:rsidRPr="00B0085F">
        <w:rPr>
          <w:rFonts w:ascii="Times New Roman" w:hAnsi="Times New Roman" w:cs="Times New Roman"/>
          <w:bCs/>
        </w:rPr>
        <w:t>Parent Education L</w:t>
      </w:r>
      <w:r w:rsidRPr="00B0085F">
        <w:rPr>
          <w:rFonts w:ascii="Times New Roman" w:hAnsi="Times New Roman" w:cs="Times New Roman"/>
          <w:bCs/>
        </w:rPr>
        <w:t xml:space="preserve">evel consists of six different groups: Some High School or GED; High School; Associate’s Degree or Some College; Bachelor’s Degree; Master’s Degree; and Doctorate or Terminal Degree.  </w:t>
      </w:r>
    </w:p>
    <w:p w14:paraId="02148E5D" w14:textId="73F2CA34" w:rsidR="00EA4FF7" w:rsidRPr="00B0085F" w:rsidRDefault="00FD7AFF" w:rsidP="00D11F8D">
      <w:pPr>
        <w:tabs>
          <w:tab w:val="left" w:pos="480"/>
        </w:tabs>
        <w:spacing w:line="480" w:lineRule="auto"/>
        <w:contextualSpacing/>
        <w:rPr>
          <w:rFonts w:ascii="Times New Roman" w:hAnsi="Times New Roman" w:cs="Times New Roman"/>
          <w:iCs/>
        </w:rPr>
      </w:pPr>
      <w:r w:rsidRPr="00B0085F">
        <w:rPr>
          <w:rFonts w:ascii="Times New Roman" w:hAnsi="Times New Roman" w:cs="Times New Roman"/>
          <w:iCs/>
        </w:rPr>
        <w:t>Table 9</w:t>
      </w:r>
    </w:p>
    <w:p w14:paraId="69A63FED" w14:textId="03A0E93D" w:rsidR="00EA4FF7" w:rsidRPr="006B1FF0" w:rsidRDefault="007073F1" w:rsidP="00EA4FF7">
      <w:pPr>
        <w:tabs>
          <w:tab w:val="left" w:pos="480"/>
        </w:tabs>
        <w:spacing w:line="360" w:lineRule="auto"/>
        <w:contextualSpacing/>
        <w:rPr>
          <w:rFonts w:ascii="Times New Roman" w:hAnsi="Times New Roman" w:cs="Times New Roman"/>
          <w:iCs/>
        </w:rPr>
      </w:pPr>
      <w:r w:rsidRPr="006B1FF0">
        <w:rPr>
          <w:rFonts w:ascii="Times New Roman" w:hAnsi="Times New Roman" w:cs="Times New Roman"/>
          <w:iCs/>
        </w:rPr>
        <w:t>Descriptive Statistics of Covariates by G</w:t>
      </w:r>
      <w:r w:rsidR="004C0AF9" w:rsidRPr="006B1FF0">
        <w:rPr>
          <w:rFonts w:ascii="Times New Roman" w:hAnsi="Times New Roman" w:cs="Times New Roman"/>
          <w:iCs/>
        </w:rPr>
        <w:t>roup</w:t>
      </w:r>
      <w:r w:rsidR="00EA4FF7" w:rsidRPr="006B1FF0">
        <w:rPr>
          <w:rFonts w:ascii="Times New Roman" w:hAnsi="Times New Roman" w:cs="Times New Roman"/>
          <w:iCs/>
        </w:rPr>
        <w:t xml:space="preserve"> and </w:t>
      </w:r>
      <w:r w:rsidR="0054174A" w:rsidRPr="006B1FF0">
        <w:rPr>
          <w:rFonts w:ascii="Times New Roman" w:hAnsi="Times New Roman" w:cs="Times New Roman"/>
          <w:iCs/>
        </w:rPr>
        <w:t>High School Schedule</w:t>
      </w:r>
    </w:p>
    <w:tbl>
      <w:tblPr>
        <w:tblW w:w="9527"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59"/>
        <w:gridCol w:w="2461"/>
        <w:gridCol w:w="1530"/>
        <w:gridCol w:w="180"/>
        <w:gridCol w:w="1260"/>
        <w:gridCol w:w="360"/>
        <w:gridCol w:w="1517"/>
        <w:gridCol w:w="360"/>
      </w:tblGrid>
      <w:tr w:rsidR="00660ABF" w:rsidRPr="00B0085F" w14:paraId="6C7D23D1" w14:textId="77777777" w:rsidTr="00C66C25">
        <w:trPr>
          <w:gridAfter w:val="1"/>
          <w:wAfter w:w="360" w:type="dxa"/>
        </w:trPr>
        <w:tc>
          <w:tcPr>
            <w:tcW w:w="1859" w:type="dxa"/>
            <w:tcBorders>
              <w:top w:val="single" w:sz="4" w:space="0" w:color="auto"/>
              <w:left w:val="nil"/>
              <w:bottom w:val="single" w:sz="4" w:space="0" w:color="auto"/>
            </w:tcBorders>
          </w:tcPr>
          <w:p w14:paraId="29EF6581" w14:textId="77777777" w:rsidR="00EA4FF7" w:rsidRPr="00B0085F" w:rsidRDefault="00EA4FF7" w:rsidP="00EA4FF7">
            <w:pPr>
              <w:tabs>
                <w:tab w:val="left" w:pos="480"/>
              </w:tabs>
              <w:contextualSpacing/>
              <w:jc w:val="center"/>
              <w:rPr>
                <w:rFonts w:ascii="Times New Roman" w:hAnsi="Times New Roman" w:cs="Times New Roman"/>
              </w:rPr>
            </w:pPr>
            <w:r w:rsidRPr="00B0085F">
              <w:rPr>
                <w:rFonts w:ascii="Times New Roman" w:hAnsi="Times New Roman" w:cs="Times New Roman"/>
                <w:b/>
                <w:bCs/>
              </w:rPr>
              <w:t>Variable Name</w:t>
            </w:r>
          </w:p>
        </w:tc>
        <w:tc>
          <w:tcPr>
            <w:tcW w:w="2461" w:type="dxa"/>
            <w:tcBorders>
              <w:top w:val="single" w:sz="4" w:space="0" w:color="auto"/>
              <w:bottom w:val="single" w:sz="4" w:space="0" w:color="auto"/>
            </w:tcBorders>
          </w:tcPr>
          <w:p w14:paraId="6015E0C0" w14:textId="77777777" w:rsidR="00EA4FF7" w:rsidRPr="00B0085F" w:rsidRDefault="00EA4FF7" w:rsidP="00EA4FF7">
            <w:pPr>
              <w:tabs>
                <w:tab w:val="left" w:pos="480"/>
              </w:tabs>
              <w:contextualSpacing/>
              <w:jc w:val="center"/>
              <w:rPr>
                <w:rFonts w:ascii="Times New Roman" w:hAnsi="Times New Roman" w:cs="Times New Roman"/>
                <w:b/>
                <w:bCs/>
              </w:rPr>
            </w:pPr>
            <w:r w:rsidRPr="00B0085F">
              <w:rPr>
                <w:rFonts w:ascii="Times New Roman" w:hAnsi="Times New Roman" w:cs="Times New Roman"/>
                <w:b/>
                <w:bCs/>
              </w:rPr>
              <w:t>Group</w:t>
            </w:r>
          </w:p>
        </w:tc>
        <w:tc>
          <w:tcPr>
            <w:tcW w:w="1530" w:type="dxa"/>
            <w:tcBorders>
              <w:top w:val="single" w:sz="4" w:space="0" w:color="auto"/>
              <w:bottom w:val="single" w:sz="4" w:space="0" w:color="auto"/>
            </w:tcBorders>
          </w:tcPr>
          <w:p w14:paraId="425C0C41" w14:textId="77777777" w:rsidR="00EA4FF7" w:rsidRPr="00B0085F" w:rsidRDefault="00EA4FF7" w:rsidP="00660ABF">
            <w:pPr>
              <w:tabs>
                <w:tab w:val="left" w:pos="480"/>
              </w:tabs>
              <w:contextualSpacing/>
              <w:jc w:val="center"/>
              <w:rPr>
                <w:rFonts w:ascii="Times New Roman" w:hAnsi="Times New Roman" w:cs="Times New Roman"/>
                <w:b/>
                <w:bCs/>
              </w:rPr>
            </w:pPr>
            <w:r w:rsidRPr="00B0085F">
              <w:rPr>
                <w:rFonts w:ascii="Times New Roman" w:hAnsi="Times New Roman" w:cs="Times New Roman"/>
                <w:b/>
                <w:bCs/>
              </w:rPr>
              <w:t>N (%)</w:t>
            </w:r>
          </w:p>
        </w:tc>
        <w:tc>
          <w:tcPr>
            <w:tcW w:w="1440" w:type="dxa"/>
            <w:gridSpan w:val="2"/>
            <w:tcBorders>
              <w:top w:val="single" w:sz="4" w:space="0" w:color="auto"/>
              <w:bottom w:val="single" w:sz="4" w:space="0" w:color="auto"/>
            </w:tcBorders>
          </w:tcPr>
          <w:p w14:paraId="604EDFAB" w14:textId="24C95B50" w:rsidR="00EA4FF7" w:rsidRPr="00B0085F" w:rsidRDefault="00EA4FF7" w:rsidP="00194AB1">
            <w:pPr>
              <w:tabs>
                <w:tab w:val="left" w:pos="-18"/>
              </w:tabs>
              <w:ind w:firstLine="12"/>
              <w:contextualSpacing/>
              <w:jc w:val="center"/>
              <w:rPr>
                <w:rFonts w:ascii="Times New Roman" w:hAnsi="Times New Roman" w:cs="Times New Roman"/>
                <w:b/>
                <w:bCs/>
              </w:rPr>
            </w:pPr>
            <w:r w:rsidRPr="00B0085F">
              <w:rPr>
                <w:rFonts w:ascii="Times New Roman" w:hAnsi="Times New Roman" w:cs="Times New Roman"/>
                <w:b/>
                <w:bCs/>
              </w:rPr>
              <w:t>Block</w:t>
            </w:r>
          </w:p>
        </w:tc>
        <w:tc>
          <w:tcPr>
            <w:tcW w:w="1877" w:type="dxa"/>
            <w:gridSpan w:val="2"/>
            <w:tcBorders>
              <w:top w:val="single" w:sz="4" w:space="0" w:color="auto"/>
              <w:bottom w:val="single" w:sz="4" w:space="0" w:color="auto"/>
              <w:right w:val="nil"/>
            </w:tcBorders>
          </w:tcPr>
          <w:p w14:paraId="4CE79CF4" w14:textId="20070740" w:rsidR="00EA4FF7" w:rsidRPr="00B0085F" w:rsidRDefault="00EA4FF7" w:rsidP="00194AB1">
            <w:pPr>
              <w:tabs>
                <w:tab w:val="left" w:pos="0"/>
                <w:tab w:val="left" w:pos="964"/>
              </w:tabs>
              <w:ind w:firstLine="12"/>
              <w:contextualSpacing/>
              <w:jc w:val="center"/>
              <w:rPr>
                <w:rFonts w:ascii="Times New Roman" w:hAnsi="Times New Roman" w:cs="Times New Roman"/>
                <w:b/>
                <w:bCs/>
              </w:rPr>
            </w:pPr>
            <w:r w:rsidRPr="00B0085F">
              <w:rPr>
                <w:rFonts w:ascii="Times New Roman" w:hAnsi="Times New Roman" w:cs="Times New Roman"/>
                <w:b/>
                <w:bCs/>
              </w:rPr>
              <w:t>Traditional</w:t>
            </w:r>
          </w:p>
        </w:tc>
      </w:tr>
      <w:tr w:rsidR="00660ABF" w:rsidRPr="00B0085F" w14:paraId="4219ED99" w14:textId="77777777" w:rsidTr="00C66C25">
        <w:tc>
          <w:tcPr>
            <w:tcW w:w="1859" w:type="dxa"/>
            <w:tcBorders>
              <w:left w:val="nil"/>
            </w:tcBorders>
          </w:tcPr>
          <w:p w14:paraId="378D8371" w14:textId="17D3E757" w:rsidR="00EA4FF7" w:rsidRPr="00B0085F" w:rsidRDefault="00EA4FF7" w:rsidP="002A3EFD">
            <w:pPr>
              <w:spacing w:line="360" w:lineRule="auto"/>
              <w:rPr>
                <w:rFonts w:ascii="Times New Roman" w:hAnsi="Times New Roman" w:cs="Times New Roman"/>
              </w:rPr>
            </w:pPr>
            <w:r w:rsidRPr="00B0085F">
              <w:rPr>
                <w:rFonts w:ascii="Times New Roman" w:hAnsi="Times New Roman" w:cs="Times New Roman"/>
              </w:rPr>
              <w:t>Gender</w:t>
            </w:r>
          </w:p>
        </w:tc>
        <w:tc>
          <w:tcPr>
            <w:tcW w:w="2461" w:type="dxa"/>
          </w:tcPr>
          <w:p w14:paraId="375EA2FD" w14:textId="3734E5CC" w:rsidR="00EA4FF7" w:rsidRPr="00B0085F" w:rsidRDefault="00EA4FF7" w:rsidP="002A3EFD">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Male</w:t>
            </w:r>
          </w:p>
          <w:p w14:paraId="4AF844C4" w14:textId="77777777" w:rsidR="00EA4FF7" w:rsidRPr="00B0085F" w:rsidRDefault="00EA4FF7" w:rsidP="002A3EFD">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Female</w:t>
            </w:r>
          </w:p>
          <w:p w14:paraId="3172EE51" w14:textId="77777777" w:rsidR="00EA4FF7" w:rsidRPr="00B0085F" w:rsidRDefault="00EA4FF7" w:rsidP="002A3EFD">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 xml:space="preserve">Total </w:t>
            </w:r>
          </w:p>
        </w:tc>
        <w:tc>
          <w:tcPr>
            <w:tcW w:w="1710" w:type="dxa"/>
            <w:gridSpan w:val="2"/>
          </w:tcPr>
          <w:p w14:paraId="449F8818" w14:textId="5611C6EE" w:rsidR="00EA4FF7" w:rsidRPr="00B0085F" w:rsidRDefault="00582D7D"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79</w:t>
            </w:r>
            <w:r w:rsidR="00EA4FF7" w:rsidRPr="00B0085F">
              <w:rPr>
                <w:rFonts w:ascii="Times New Roman" w:hAnsi="Times New Roman" w:cs="Times New Roman"/>
              </w:rPr>
              <w:t xml:space="preserve"> (</w:t>
            </w:r>
            <w:r w:rsidRPr="00B0085F">
              <w:rPr>
                <w:rFonts w:ascii="Times New Roman" w:hAnsi="Times New Roman" w:cs="Times New Roman"/>
              </w:rPr>
              <w:t>38.9</w:t>
            </w:r>
            <w:r w:rsidR="00EA4FF7" w:rsidRPr="00B0085F">
              <w:rPr>
                <w:rFonts w:ascii="Times New Roman" w:hAnsi="Times New Roman" w:cs="Times New Roman"/>
              </w:rPr>
              <w:t>%)</w:t>
            </w:r>
          </w:p>
          <w:p w14:paraId="212D6E79" w14:textId="1F47250F" w:rsidR="00EA4FF7" w:rsidRPr="00B0085F" w:rsidRDefault="00EA4FF7"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124 (</w:t>
            </w:r>
            <w:r w:rsidR="00582D7D" w:rsidRPr="00B0085F">
              <w:rPr>
                <w:rFonts w:ascii="Times New Roman" w:hAnsi="Times New Roman" w:cs="Times New Roman"/>
              </w:rPr>
              <w:t>61.1</w:t>
            </w:r>
            <w:r w:rsidRPr="00B0085F">
              <w:rPr>
                <w:rFonts w:ascii="Times New Roman" w:hAnsi="Times New Roman" w:cs="Times New Roman"/>
              </w:rPr>
              <w:t>%)</w:t>
            </w:r>
          </w:p>
          <w:p w14:paraId="66F3D1A6" w14:textId="573EA934" w:rsidR="00EA4FF7" w:rsidRPr="00B0085F" w:rsidRDefault="00582D7D"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203</w:t>
            </w:r>
            <w:r w:rsidR="00EA4FF7" w:rsidRPr="00B0085F">
              <w:rPr>
                <w:rFonts w:ascii="Times New Roman" w:hAnsi="Times New Roman" w:cs="Times New Roman"/>
              </w:rPr>
              <w:t xml:space="preserve"> (100%)</w:t>
            </w:r>
          </w:p>
        </w:tc>
        <w:tc>
          <w:tcPr>
            <w:tcW w:w="1620" w:type="dxa"/>
            <w:gridSpan w:val="2"/>
          </w:tcPr>
          <w:p w14:paraId="0FE4FBC0" w14:textId="20AAAB4C" w:rsidR="00EA4FF7" w:rsidRPr="00B0085F" w:rsidRDefault="00194AB1"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33</w:t>
            </w:r>
            <w:r w:rsidR="00BD79B9" w:rsidRPr="00B0085F">
              <w:rPr>
                <w:rFonts w:ascii="Times New Roman" w:hAnsi="Times New Roman" w:cs="Times New Roman"/>
              </w:rPr>
              <w:t xml:space="preserve"> </w:t>
            </w:r>
            <w:r w:rsidR="0028285C" w:rsidRPr="00B0085F">
              <w:rPr>
                <w:rFonts w:ascii="Times New Roman" w:hAnsi="Times New Roman" w:cs="Times New Roman"/>
              </w:rPr>
              <w:t>(</w:t>
            </w:r>
            <w:r w:rsidR="004A0FC2" w:rsidRPr="00B0085F">
              <w:rPr>
                <w:rFonts w:ascii="Times New Roman" w:hAnsi="Times New Roman" w:cs="Times New Roman"/>
              </w:rPr>
              <w:t>47.1</w:t>
            </w:r>
            <w:r w:rsidR="0028285C" w:rsidRPr="00B0085F">
              <w:rPr>
                <w:rFonts w:ascii="Times New Roman" w:hAnsi="Times New Roman" w:cs="Times New Roman"/>
              </w:rPr>
              <w:t>%)</w:t>
            </w:r>
          </w:p>
          <w:p w14:paraId="10C78E87" w14:textId="3A956878" w:rsidR="00194AB1" w:rsidRPr="00B0085F" w:rsidRDefault="00194AB1"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37</w:t>
            </w:r>
            <w:r w:rsidR="00BD79B9" w:rsidRPr="00B0085F">
              <w:rPr>
                <w:rFonts w:ascii="Times New Roman" w:hAnsi="Times New Roman" w:cs="Times New Roman"/>
              </w:rPr>
              <w:t xml:space="preserve"> </w:t>
            </w:r>
            <w:r w:rsidR="0028285C" w:rsidRPr="00B0085F">
              <w:rPr>
                <w:rFonts w:ascii="Times New Roman" w:hAnsi="Times New Roman" w:cs="Times New Roman"/>
              </w:rPr>
              <w:t>(52.9%)</w:t>
            </w:r>
          </w:p>
          <w:p w14:paraId="32BEC843" w14:textId="5A781CCD" w:rsidR="009F51BC" w:rsidRPr="00B0085F" w:rsidRDefault="009F51BC"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70</w:t>
            </w:r>
            <w:r w:rsidR="00BD79B9" w:rsidRPr="00B0085F">
              <w:rPr>
                <w:rFonts w:ascii="Times New Roman" w:hAnsi="Times New Roman" w:cs="Times New Roman"/>
              </w:rPr>
              <w:t xml:space="preserve"> (100%)</w:t>
            </w:r>
          </w:p>
        </w:tc>
        <w:tc>
          <w:tcPr>
            <w:tcW w:w="1877" w:type="dxa"/>
            <w:gridSpan w:val="2"/>
            <w:tcBorders>
              <w:right w:val="nil"/>
            </w:tcBorders>
          </w:tcPr>
          <w:p w14:paraId="71596687" w14:textId="42908F1F" w:rsidR="00EA4FF7" w:rsidRPr="00B0085F" w:rsidRDefault="00194AB1"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46</w:t>
            </w:r>
            <w:r w:rsidR="0028285C" w:rsidRPr="00B0085F">
              <w:rPr>
                <w:rFonts w:ascii="Times New Roman" w:hAnsi="Times New Roman" w:cs="Times New Roman"/>
              </w:rPr>
              <w:t xml:space="preserve"> (</w:t>
            </w:r>
            <w:r w:rsidR="004A0FC2" w:rsidRPr="00B0085F">
              <w:rPr>
                <w:rFonts w:ascii="Times New Roman" w:hAnsi="Times New Roman" w:cs="Times New Roman"/>
              </w:rPr>
              <w:t>34.6</w:t>
            </w:r>
            <w:r w:rsidR="0028285C" w:rsidRPr="00B0085F">
              <w:rPr>
                <w:rFonts w:ascii="Times New Roman" w:hAnsi="Times New Roman" w:cs="Times New Roman"/>
              </w:rPr>
              <w:t>%)</w:t>
            </w:r>
          </w:p>
          <w:p w14:paraId="424FFFBA" w14:textId="6C8CEDEF" w:rsidR="00194AB1" w:rsidRPr="00B0085F" w:rsidRDefault="00BD79B9"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87</w:t>
            </w:r>
            <w:r w:rsidR="0028285C" w:rsidRPr="00B0085F">
              <w:rPr>
                <w:rFonts w:ascii="Times New Roman" w:hAnsi="Times New Roman" w:cs="Times New Roman"/>
              </w:rPr>
              <w:t xml:space="preserve"> (65.4%)</w:t>
            </w:r>
          </w:p>
          <w:p w14:paraId="67EE1D1B" w14:textId="1388A871" w:rsidR="00BD79B9" w:rsidRPr="00B0085F" w:rsidRDefault="00BD79B9"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133</w:t>
            </w:r>
            <w:r w:rsidR="00545B0F" w:rsidRPr="00B0085F">
              <w:rPr>
                <w:rFonts w:ascii="Times New Roman" w:hAnsi="Times New Roman" w:cs="Times New Roman"/>
              </w:rPr>
              <w:t xml:space="preserve"> (100%)</w:t>
            </w:r>
          </w:p>
          <w:p w14:paraId="5C158EF3" w14:textId="5B19DDCF" w:rsidR="00BD79B9" w:rsidRPr="00B0085F" w:rsidRDefault="00BD79B9" w:rsidP="002A3EFD">
            <w:pPr>
              <w:tabs>
                <w:tab w:val="left" w:pos="480"/>
              </w:tabs>
              <w:spacing w:line="360" w:lineRule="auto"/>
              <w:contextualSpacing/>
              <w:rPr>
                <w:rFonts w:ascii="Times New Roman" w:hAnsi="Times New Roman" w:cs="Times New Roman"/>
              </w:rPr>
            </w:pPr>
          </w:p>
        </w:tc>
      </w:tr>
      <w:tr w:rsidR="00660ABF" w:rsidRPr="00B0085F" w14:paraId="456B4CA8" w14:textId="77777777" w:rsidTr="00C66C25">
        <w:tc>
          <w:tcPr>
            <w:tcW w:w="1859" w:type="dxa"/>
            <w:tcBorders>
              <w:left w:val="nil"/>
            </w:tcBorders>
          </w:tcPr>
          <w:p w14:paraId="5FEACB3E" w14:textId="77777777" w:rsidR="00EA4FF7" w:rsidRPr="00B0085F" w:rsidRDefault="00EA4FF7"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Parent Ed Level</w:t>
            </w:r>
          </w:p>
        </w:tc>
        <w:tc>
          <w:tcPr>
            <w:tcW w:w="2461" w:type="dxa"/>
          </w:tcPr>
          <w:p w14:paraId="4D83E7A2" w14:textId="77777777" w:rsidR="00EA4FF7" w:rsidRPr="00B0085F" w:rsidRDefault="00EA4FF7" w:rsidP="002A3EFD">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Some HS/GED</w:t>
            </w:r>
          </w:p>
        </w:tc>
        <w:tc>
          <w:tcPr>
            <w:tcW w:w="1710" w:type="dxa"/>
            <w:gridSpan w:val="2"/>
          </w:tcPr>
          <w:p w14:paraId="585A1116" w14:textId="633A558C" w:rsidR="002458C4" w:rsidRPr="00B0085F" w:rsidRDefault="00660ABF"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4 (1.9%)</w:t>
            </w:r>
          </w:p>
        </w:tc>
        <w:tc>
          <w:tcPr>
            <w:tcW w:w="1620" w:type="dxa"/>
            <w:gridSpan w:val="2"/>
          </w:tcPr>
          <w:p w14:paraId="124E4DAA" w14:textId="382757A0" w:rsidR="009F51BC" w:rsidRPr="00B0085F" w:rsidRDefault="009F51BC"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w:t>
            </w:r>
            <w:r w:rsidR="00BD79B9" w:rsidRPr="00B0085F">
              <w:rPr>
                <w:rFonts w:ascii="Times New Roman" w:hAnsi="Times New Roman" w:cs="Times New Roman"/>
              </w:rPr>
              <w:t xml:space="preserve"> (1.4%)</w:t>
            </w:r>
          </w:p>
        </w:tc>
        <w:tc>
          <w:tcPr>
            <w:tcW w:w="1877" w:type="dxa"/>
            <w:gridSpan w:val="2"/>
            <w:tcBorders>
              <w:right w:val="nil"/>
            </w:tcBorders>
          </w:tcPr>
          <w:p w14:paraId="61062FF9" w14:textId="64712372" w:rsidR="009F51BC" w:rsidRPr="00B0085F" w:rsidRDefault="009F51BC"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w:t>
            </w:r>
            <w:r w:rsidR="00071D97" w:rsidRPr="00B0085F">
              <w:rPr>
                <w:rFonts w:ascii="Times New Roman" w:hAnsi="Times New Roman" w:cs="Times New Roman"/>
              </w:rPr>
              <w:t xml:space="preserve"> (2.3%)</w:t>
            </w:r>
          </w:p>
        </w:tc>
      </w:tr>
      <w:tr w:rsidR="00660ABF" w:rsidRPr="00B0085F" w14:paraId="7BF98A20" w14:textId="77777777" w:rsidTr="00C66C25">
        <w:tc>
          <w:tcPr>
            <w:tcW w:w="1859" w:type="dxa"/>
            <w:tcBorders>
              <w:left w:val="nil"/>
              <w:bottom w:val="single" w:sz="4" w:space="0" w:color="auto"/>
            </w:tcBorders>
          </w:tcPr>
          <w:p w14:paraId="4068A3C5" w14:textId="0258B93C" w:rsidR="00EA4FF7" w:rsidRPr="00B0085F" w:rsidRDefault="00EA4FF7" w:rsidP="002A3EFD">
            <w:pPr>
              <w:tabs>
                <w:tab w:val="left" w:pos="480"/>
              </w:tabs>
              <w:spacing w:line="360" w:lineRule="auto"/>
              <w:contextualSpacing/>
              <w:rPr>
                <w:rFonts w:ascii="Times New Roman" w:hAnsi="Times New Roman" w:cs="Times New Roman"/>
              </w:rPr>
            </w:pPr>
          </w:p>
        </w:tc>
        <w:tc>
          <w:tcPr>
            <w:tcW w:w="2461" w:type="dxa"/>
            <w:tcBorders>
              <w:bottom w:val="single" w:sz="4" w:space="0" w:color="auto"/>
            </w:tcBorders>
          </w:tcPr>
          <w:p w14:paraId="224ADA0A" w14:textId="606BE637" w:rsidR="00660ABF" w:rsidRPr="00B0085F" w:rsidRDefault="00660ABF" w:rsidP="002A3EFD">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High School</w:t>
            </w:r>
          </w:p>
          <w:p w14:paraId="32E907A7" w14:textId="7A504D5B" w:rsidR="00EA4FF7" w:rsidRPr="00B0085F" w:rsidRDefault="00660ABF" w:rsidP="002A3EFD">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Assoc</w:t>
            </w:r>
            <w:r w:rsidR="002458C4" w:rsidRPr="00B0085F">
              <w:rPr>
                <w:rFonts w:ascii="Times New Roman" w:hAnsi="Times New Roman" w:cs="Times New Roman"/>
              </w:rPr>
              <w:t>/Some C</w:t>
            </w:r>
            <w:r w:rsidR="00EA4FF7" w:rsidRPr="00B0085F">
              <w:rPr>
                <w:rFonts w:ascii="Times New Roman" w:hAnsi="Times New Roman" w:cs="Times New Roman"/>
              </w:rPr>
              <w:t>ollege</w:t>
            </w:r>
          </w:p>
          <w:p w14:paraId="30D76464" w14:textId="5D5A9C2E" w:rsidR="00EA4FF7" w:rsidRPr="00B0085F" w:rsidRDefault="00EA4FF7" w:rsidP="002A3EFD">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Bachelor</w:t>
            </w:r>
            <w:r w:rsidR="003B6FC2" w:rsidRPr="00B0085F">
              <w:rPr>
                <w:rFonts w:ascii="Times New Roman" w:hAnsi="Times New Roman" w:cs="Times New Roman"/>
              </w:rPr>
              <w:t>’</w:t>
            </w:r>
            <w:r w:rsidRPr="00B0085F">
              <w:rPr>
                <w:rFonts w:ascii="Times New Roman" w:hAnsi="Times New Roman" w:cs="Times New Roman"/>
              </w:rPr>
              <w:t>s</w:t>
            </w:r>
          </w:p>
          <w:p w14:paraId="5233182F" w14:textId="327A24BF" w:rsidR="00EA4FF7" w:rsidRPr="00B0085F" w:rsidRDefault="00EA4FF7" w:rsidP="002A3EFD">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Master</w:t>
            </w:r>
            <w:r w:rsidR="003B6FC2" w:rsidRPr="00B0085F">
              <w:rPr>
                <w:rFonts w:ascii="Times New Roman" w:hAnsi="Times New Roman" w:cs="Times New Roman"/>
              </w:rPr>
              <w:t>’</w:t>
            </w:r>
            <w:r w:rsidRPr="00B0085F">
              <w:rPr>
                <w:rFonts w:ascii="Times New Roman" w:hAnsi="Times New Roman" w:cs="Times New Roman"/>
              </w:rPr>
              <w:t>s</w:t>
            </w:r>
          </w:p>
          <w:p w14:paraId="420863A8" w14:textId="21132E76" w:rsidR="00660ABF" w:rsidRPr="00B0085F" w:rsidRDefault="00EA4FF7" w:rsidP="002A3EFD">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Doctorate/Terminal</w:t>
            </w:r>
          </w:p>
          <w:p w14:paraId="180475C7" w14:textId="56E40909" w:rsidR="00EA4FF7" w:rsidRPr="00B0085F" w:rsidRDefault="002458C4" w:rsidP="002A3EFD">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Total</w:t>
            </w:r>
          </w:p>
        </w:tc>
        <w:tc>
          <w:tcPr>
            <w:tcW w:w="1710" w:type="dxa"/>
            <w:gridSpan w:val="2"/>
            <w:tcBorders>
              <w:bottom w:val="single" w:sz="4" w:space="0" w:color="auto"/>
            </w:tcBorders>
          </w:tcPr>
          <w:p w14:paraId="0A4DF6E8" w14:textId="19907260" w:rsidR="00EA4FF7" w:rsidRPr="00B0085F" w:rsidRDefault="00582D7D"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22 (10.8</w:t>
            </w:r>
            <w:r w:rsidR="002458C4" w:rsidRPr="00B0085F">
              <w:rPr>
                <w:rFonts w:ascii="Times New Roman" w:hAnsi="Times New Roman" w:cs="Times New Roman"/>
              </w:rPr>
              <w:t>%)</w:t>
            </w:r>
          </w:p>
          <w:p w14:paraId="2331153F" w14:textId="0621D9B4" w:rsidR="00660ABF" w:rsidRPr="00B0085F" w:rsidRDefault="00660ABF"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33 (</w:t>
            </w:r>
            <w:r w:rsidR="00582D7D" w:rsidRPr="00B0085F">
              <w:rPr>
                <w:rFonts w:ascii="Times New Roman" w:hAnsi="Times New Roman" w:cs="Times New Roman"/>
              </w:rPr>
              <w:t>16.4</w:t>
            </w:r>
            <w:r w:rsidRPr="00B0085F">
              <w:rPr>
                <w:rFonts w:ascii="Times New Roman" w:hAnsi="Times New Roman" w:cs="Times New Roman"/>
              </w:rPr>
              <w:t>%)</w:t>
            </w:r>
          </w:p>
          <w:p w14:paraId="331DCE12" w14:textId="7B7CC2FB" w:rsidR="002458C4" w:rsidRPr="00B0085F" w:rsidRDefault="00582D7D"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70 (34.5</w:t>
            </w:r>
            <w:r w:rsidR="002458C4" w:rsidRPr="00B0085F">
              <w:rPr>
                <w:rFonts w:ascii="Times New Roman" w:hAnsi="Times New Roman" w:cs="Times New Roman"/>
              </w:rPr>
              <w:t>%)</w:t>
            </w:r>
          </w:p>
          <w:p w14:paraId="0ACE9EBC" w14:textId="4FD82D3E" w:rsidR="002458C4" w:rsidRPr="00B0085F" w:rsidRDefault="00582D7D"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64 (31.5</w:t>
            </w:r>
            <w:r w:rsidR="002458C4" w:rsidRPr="00B0085F">
              <w:rPr>
                <w:rFonts w:ascii="Times New Roman" w:hAnsi="Times New Roman" w:cs="Times New Roman"/>
              </w:rPr>
              <w:t>%)</w:t>
            </w:r>
          </w:p>
          <w:p w14:paraId="51493E25" w14:textId="1A6653F5" w:rsidR="002458C4" w:rsidRPr="00B0085F" w:rsidRDefault="00582D7D"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10 (4.9</w:t>
            </w:r>
            <w:r w:rsidR="002458C4" w:rsidRPr="00B0085F">
              <w:rPr>
                <w:rFonts w:ascii="Times New Roman" w:hAnsi="Times New Roman" w:cs="Times New Roman"/>
              </w:rPr>
              <w:t>%)</w:t>
            </w:r>
          </w:p>
          <w:p w14:paraId="7E27203E" w14:textId="73EA735D" w:rsidR="002458C4" w:rsidRPr="00B0085F" w:rsidRDefault="00582D7D"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203</w:t>
            </w:r>
            <w:r w:rsidR="002458C4" w:rsidRPr="00B0085F">
              <w:rPr>
                <w:rFonts w:ascii="Times New Roman" w:hAnsi="Times New Roman" w:cs="Times New Roman"/>
              </w:rPr>
              <w:t xml:space="preserve"> (100%)</w:t>
            </w:r>
          </w:p>
        </w:tc>
        <w:tc>
          <w:tcPr>
            <w:tcW w:w="1620" w:type="dxa"/>
            <w:gridSpan w:val="2"/>
            <w:tcBorders>
              <w:bottom w:val="single" w:sz="4" w:space="0" w:color="auto"/>
            </w:tcBorders>
          </w:tcPr>
          <w:p w14:paraId="3AD5A85E" w14:textId="1EF99429" w:rsidR="00EA4FF7" w:rsidRPr="00B0085F" w:rsidRDefault="009F51BC"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9</w:t>
            </w:r>
            <w:r w:rsidR="00BD79B9" w:rsidRPr="00B0085F">
              <w:rPr>
                <w:rFonts w:ascii="Times New Roman" w:hAnsi="Times New Roman" w:cs="Times New Roman"/>
              </w:rPr>
              <w:t xml:space="preserve"> (12.9%)</w:t>
            </w:r>
          </w:p>
          <w:p w14:paraId="31A8F0F2" w14:textId="7CB2A487" w:rsidR="009F51BC" w:rsidRPr="00B0085F" w:rsidRDefault="009F51BC"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8</w:t>
            </w:r>
            <w:r w:rsidR="00545B0F" w:rsidRPr="00B0085F">
              <w:rPr>
                <w:rFonts w:ascii="Times New Roman" w:hAnsi="Times New Roman" w:cs="Times New Roman"/>
              </w:rPr>
              <w:t xml:space="preserve"> (11.4%)</w:t>
            </w:r>
          </w:p>
          <w:p w14:paraId="0B7D29CD" w14:textId="6C5ED90F" w:rsidR="009F51BC" w:rsidRPr="00B0085F" w:rsidRDefault="009F51BC"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27</w:t>
            </w:r>
            <w:r w:rsidR="00545B0F" w:rsidRPr="00B0085F">
              <w:rPr>
                <w:rFonts w:ascii="Times New Roman" w:hAnsi="Times New Roman" w:cs="Times New Roman"/>
              </w:rPr>
              <w:t xml:space="preserve"> (38.6%)</w:t>
            </w:r>
          </w:p>
          <w:p w14:paraId="6E1E7A8F" w14:textId="4C267BB6" w:rsidR="009F51BC" w:rsidRPr="00B0085F" w:rsidRDefault="009F51BC"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22</w:t>
            </w:r>
            <w:r w:rsidR="00AF13C9" w:rsidRPr="00B0085F">
              <w:rPr>
                <w:rFonts w:ascii="Times New Roman" w:hAnsi="Times New Roman" w:cs="Times New Roman"/>
              </w:rPr>
              <w:t xml:space="preserve"> (31.4%)</w:t>
            </w:r>
          </w:p>
          <w:p w14:paraId="0FA34170" w14:textId="7B64E0A3" w:rsidR="009F51BC" w:rsidRPr="00B0085F" w:rsidRDefault="009F51BC"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w:t>
            </w:r>
            <w:r w:rsidR="00AF13C9" w:rsidRPr="00B0085F">
              <w:rPr>
                <w:rFonts w:ascii="Times New Roman" w:hAnsi="Times New Roman" w:cs="Times New Roman"/>
              </w:rPr>
              <w:t>(4.3%)</w:t>
            </w:r>
          </w:p>
          <w:p w14:paraId="3E0CD945" w14:textId="669B5A98" w:rsidR="009F51BC" w:rsidRPr="00B0085F" w:rsidRDefault="009F51BC"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70 (100%)</w:t>
            </w:r>
          </w:p>
        </w:tc>
        <w:tc>
          <w:tcPr>
            <w:tcW w:w="1877" w:type="dxa"/>
            <w:gridSpan w:val="2"/>
            <w:tcBorders>
              <w:bottom w:val="single" w:sz="4" w:space="0" w:color="auto"/>
              <w:right w:val="nil"/>
            </w:tcBorders>
          </w:tcPr>
          <w:p w14:paraId="0B7C8616" w14:textId="6C741FB9" w:rsidR="00EA4FF7" w:rsidRPr="00B0085F" w:rsidRDefault="009F51BC"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13</w:t>
            </w:r>
            <w:r w:rsidR="00071D97" w:rsidRPr="00B0085F">
              <w:rPr>
                <w:rFonts w:ascii="Times New Roman" w:hAnsi="Times New Roman" w:cs="Times New Roman"/>
              </w:rPr>
              <w:t xml:space="preserve"> (9.8%)</w:t>
            </w:r>
          </w:p>
          <w:p w14:paraId="402AA75B" w14:textId="3DF1F6DD" w:rsidR="009F51BC" w:rsidRPr="00B0085F" w:rsidRDefault="009F51BC"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25</w:t>
            </w:r>
            <w:r w:rsidR="00071D97" w:rsidRPr="00B0085F">
              <w:rPr>
                <w:rFonts w:ascii="Times New Roman" w:hAnsi="Times New Roman" w:cs="Times New Roman"/>
              </w:rPr>
              <w:t xml:space="preserve"> (18.8%)</w:t>
            </w:r>
          </w:p>
          <w:p w14:paraId="5BCD3F67" w14:textId="06986377" w:rsidR="009F51BC" w:rsidRPr="00B0085F" w:rsidRDefault="009F51BC"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43</w:t>
            </w:r>
            <w:r w:rsidR="00071D97" w:rsidRPr="00B0085F">
              <w:rPr>
                <w:rFonts w:ascii="Times New Roman" w:hAnsi="Times New Roman" w:cs="Times New Roman"/>
              </w:rPr>
              <w:t xml:space="preserve"> (32.3%)</w:t>
            </w:r>
          </w:p>
          <w:p w14:paraId="47D923BD" w14:textId="1F2C8447" w:rsidR="009F51BC" w:rsidRPr="00B0085F" w:rsidRDefault="009F51BC"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42</w:t>
            </w:r>
            <w:r w:rsidR="00071D97" w:rsidRPr="00B0085F">
              <w:rPr>
                <w:rFonts w:ascii="Times New Roman" w:hAnsi="Times New Roman" w:cs="Times New Roman"/>
              </w:rPr>
              <w:t xml:space="preserve"> (31.6%)</w:t>
            </w:r>
          </w:p>
          <w:p w14:paraId="6A1BC0BD" w14:textId="09DB6C8A" w:rsidR="009F51BC" w:rsidRPr="00B0085F" w:rsidRDefault="009F51BC"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7</w:t>
            </w:r>
            <w:r w:rsidR="00071D97" w:rsidRPr="00B0085F">
              <w:rPr>
                <w:rFonts w:ascii="Times New Roman" w:hAnsi="Times New Roman" w:cs="Times New Roman"/>
              </w:rPr>
              <w:t xml:space="preserve"> (5.2%)</w:t>
            </w:r>
          </w:p>
          <w:p w14:paraId="0DF7F187" w14:textId="70EF6AE2" w:rsidR="009F51BC" w:rsidRPr="00B0085F" w:rsidRDefault="009F51BC"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133 (100%)</w:t>
            </w:r>
          </w:p>
        </w:tc>
      </w:tr>
    </w:tbl>
    <w:p w14:paraId="14C1DF18" w14:textId="46D528F6" w:rsidR="00603AA2" w:rsidRPr="00B0085F" w:rsidRDefault="00603AA2" w:rsidP="004778FA">
      <w:pPr>
        <w:tabs>
          <w:tab w:val="left" w:pos="480"/>
        </w:tabs>
        <w:spacing w:line="480" w:lineRule="auto"/>
        <w:contextualSpacing/>
        <w:rPr>
          <w:rFonts w:ascii="Times New Roman" w:hAnsi="Times New Roman" w:cs="Times New Roman"/>
          <w:iCs/>
        </w:rPr>
      </w:pPr>
    </w:p>
    <w:p w14:paraId="677FD5F7" w14:textId="29D28675" w:rsidR="004778FA" w:rsidRPr="00B0085F" w:rsidRDefault="00603AA2" w:rsidP="004778FA">
      <w:pPr>
        <w:tabs>
          <w:tab w:val="left" w:pos="480"/>
        </w:tabs>
        <w:spacing w:line="480" w:lineRule="auto"/>
        <w:contextualSpacing/>
        <w:rPr>
          <w:rFonts w:ascii="Times New Roman" w:hAnsi="Times New Roman" w:cs="Times New Roman"/>
          <w:iCs/>
        </w:rPr>
      </w:pPr>
      <w:r w:rsidRPr="00B0085F">
        <w:rPr>
          <w:rFonts w:ascii="Times New Roman" w:hAnsi="Times New Roman" w:cs="Times New Roman"/>
          <w:iCs/>
        </w:rPr>
        <w:tab/>
      </w:r>
      <w:r w:rsidR="004778FA" w:rsidRPr="00B0085F">
        <w:rPr>
          <w:rFonts w:ascii="Times New Roman" w:hAnsi="Times New Roman" w:cs="Times New Roman"/>
          <w:iCs/>
        </w:rPr>
        <w:t xml:space="preserve">With a total of 203 in the sample of the population, 79 participants were male, 38.9% of the population, and 124 were female, 61.1% of the population.  Within those groups, 33 males participated in block schedule, </w:t>
      </w:r>
      <w:r w:rsidR="004A0FC2" w:rsidRPr="00B0085F">
        <w:rPr>
          <w:rFonts w:ascii="Times New Roman" w:hAnsi="Times New Roman" w:cs="Times New Roman"/>
          <w:iCs/>
        </w:rPr>
        <w:t>47.1</w:t>
      </w:r>
      <w:r w:rsidR="004778FA" w:rsidRPr="00B0085F">
        <w:rPr>
          <w:rFonts w:ascii="Times New Roman" w:hAnsi="Times New Roman" w:cs="Times New Roman"/>
          <w:iCs/>
        </w:rPr>
        <w:t xml:space="preserve">% of the males, and 46 participated in traditional schedule in </w:t>
      </w:r>
      <w:r w:rsidR="004778FA" w:rsidRPr="00B0085F">
        <w:rPr>
          <w:rFonts w:ascii="Times New Roman" w:hAnsi="Times New Roman" w:cs="Times New Roman"/>
          <w:iCs/>
        </w:rPr>
        <w:lastRenderedPageBreak/>
        <w:t xml:space="preserve">high school, </w:t>
      </w:r>
      <w:r w:rsidR="004A0FC2" w:rsidRPr="00B0085F">
        <w:rPr>
          <w:rFonts w:ascii="Times New Roman" w:hAnsi="Times New Roman" w:cs="Times New Roman"/>
          <w:iCs/>
        </w:rPr>
        <w:t xml:space="preserve">34.6% of the males.  Within the female population, 37 participated in block scheduling, 52.9%, and 87 participated in traditional scheduling, 65.4% of the population of females.  </w:t>
      </w:r>
      <w:r w:rsidR="00EF32ED" w:rsidRPr="00B0085F">
        <w:rPr>
          <w:rFonts w:ascii="Times New Roman" w:hAnsi="Times New Roman" w:cs="Times New Roman"/>
          <w:iCs/>
        </w:rPr>
        <w:t xml:space="preserve">See Table </w:t>
      </w:r>
      <w:r w:rsidR="009E38F2" w:rsidRPr="00B0085F">
        <w:rPr>
          <w:rFonts w:ascii="Times New Roman" w:hAnsi="Times New Roman" w:cs="Times New Roman"/>
          <w:iCs/>
        </w:rPr>
        <w:t>9.</w:t>
      </w:r>
      <w:r w:rsidR="00EF7770" w:rsidRPr="00B0085F">
        <w:rPr>
          <w:rFonts w:ascii="Times New Roman" w:hAnsi="Times New Roman" w:cs="Times New Roman"/>
          <w:iCs/>
        </w:rPr>
        <w:t xml:space="preserve"> </w:t>
      </w:r>
    </w:p>
    <w:p w14:paraId="1CFF2554" w14:textId="2FABB784" w:rsidR="00D11F8D" w:rsidRPr="00B0085F" w:rsidRDefault="004A0FC2" w:rsidP="002F6F7C">
      <w:pPr>
        <w:tabs>
          <w:tab w:val="left" w:pos="480"/>
        </w:tabs>
        <w:spacing w:line="480" w:lineRule="auto"/>
        <w:contextualSpacing/>
        <w:rPr>
          <w:rFonts w:ascii="Times New Roman" w:hAnsi="Times New Roman" w:cs="Times New Roman"/>
          <w:iCs/>
        </w:rPr>
      </w:pPr>
      <w:r w:rsidRPr="00B0085F">
        <w:rPr>
          <w:rFonts w:ascii="Times New Roman" w:hAnsi="Times New Roman" w:cs="Times New Roman"/>
          <w:iCs/>
        </w:rPr>
        <w:tab/>
      </w:r>
      <w:r w:rsidR="00531D0A" w:rsidRPr="00B0085F">
        <w:rPr>
          <w:rFonts w:ascii="Times New Roman" w:hAnsi="Times New Roman" w:cs="Times New Roman"/>
          <w:iCs/>
        </w:rPr>
        <w:t>Highest Level of Parent Education results indicate 1.9% of the participants’ parents complet</w:t>
      </w:r>
      <w:r w:rsidR="003F387B" w:rsidRPr="00B0085F">
        <w:rPr>
          <w:rFonts w:ascii="Times New Roman" w:hAnsi="Times New Roman" w:cs="Times New Roman"/>
          <w:iCs/>
        </w:rPr>
        <w:t>ed some high school education or</w:t>
      </w:r>
      <w:r w:rsidR="00531D0A" w:rsidRPr="00B0085F">
        <w:rPr>
          <w:rFonts w:ascii="Times New Roman" w:hAnsi="Times New Roman" w:cs="Times New Roman"/>
          <w:iCs/>
        </w:rPr>
        <w:t xml:space="preserve"> earned a GED; 10.8% of the participants’ parents earned a high school diploma; 16.4% of the participants’ parents completed an Associate’s Degree or some college; 34.5% of the participants’ parents completed a Bachelor’s Degree; 31.5% of the participa</w:t>
      </w:r>
      <w:r w:rsidR="008F224C" w:rsidRPr="00B0085F">
        <w:rPr>
          <w:rFonts w:ascii="Times New Roman" w:hAnsi="Times New Roman" w:cs="Times New Roman"/>
          <w:iCs/>
        </w:rPr>
        <w:t>nts’ parents completed a Master</w:t>
      </w:r>
      <w:r w:rsidR="00531D0A" w:rsidRPr="00B0085F">
        <w:rPr>
          <w:rFonts w:ascii="Times New Roman" w:hAnsi="Times New Roman" w:cs="Times New Roman"/>
          <w:iCs/>
        </w:rPr>
        <w:t xml:space="preserve">’s Degree; and 4.9% of the participants’ parents completed </w:t>
      </w:r>
      <w:r w:rsidR="00EF7770" w:rsidRPr="00B0085F">
        <w:rPr>
          <w:rFonts w:ascii="Times New Roman" w:hAnsi="Times New Roman" w:cs="Times New Roman"/>
          <w:iCs/>
        </w:rPr>
        <w:t>a doctorate</w:t>
      </w:r>
      <w:r w:rsidR="00EF32ED" w:rsidRPr="00B0085F">
        <w:rPr>
          <w:rFonts w:ascii="Times New Roman" w:hAnsi="Times New Roman" w:cs="Times New Roman"/>
          <w:iCs/>
        </w:rPr>
        <w:t xml:space="preserve"> or terminal degree. </w:t>
      </w:r>
      <w:r w:rsidR="00924804" w:rsidRPr="00B0085F">
        <w:rPr>
          <w:rFonts w:ascii="Times New Roman" w:hAnsi="Times New Roman" w:cs="Times New Roman"/>
          <w:iCs/>
        </w:rPr>
        <w:t xml:space="preserve">The highest number of participants in this study for both block and traditional schedules had parents who completed either a Bachelor’s or a Master’s Degree.  </w:t>
      </w:r>
      <w:r w:rsidR="00DE000D" w:rsidRPr="00B0085F">
        <w:rPr>
          <w:rFonts w:ascii="Times New Roman" w:hAnsi="Times New Roman" w:cs="Times New Roman"/>
          <w:iCs/>
        </w:rPr>
        <w:t xml:space="preserve">The percentages of students participating in the study are similar across both block and traditional schedules, indicating good representation. </w:t>
      </w:r>
      <w:r w:rsidR="00924804" w:rsidRPr="00B0085F">
        <w:rPr>
          <w:rFonts w:ascii="Times New Roman" w:hAnsi="Times New Roman" w:cs="Times New Roman"/>
          <w:iCs/>
        </w:rPr>
        <w:t xml:space="preserve"> </w:t>
      </w:r>
      <w:r w:rsidR="00EF32ED" w:rsidRPr="00B0085F">
        <w:rPr>
          <w:rFonts w:ascii="Times New Roman" w:hAnsi="Times New Roman" w:cs="Times New Roman"/>
          <w:iCs/>
        </w:rPr>
        <w:t xml:space="preserve">See Table </w:t>
      </w:r>
      <w:r w:rsidR="009E38F2" w:rsidRPr="00B0085F">
        <w:rPr>
          <w:rFonts w:ascii="Times New Roman" w:hAnsi="Times New Roman" w:cs="Times New Roman"/>
          <w:iCs/>
        </w:rPr>
        <w:t>9.</w:t>
      </w:r>
      <w:r w:rsidR="00EF7770" w:rsidRPr="00B0085F">
        <w:rPr>
          <w:rFonts w:ascii="Times New Roman" w:hAnsi="Times New Roman" w:cs="Times New Roman"/>
          <w:iCs/>
        </w:rPr>
        <w:t xml:space="preserve"> </w:t>
      </w:r>
    </w:p>
    <w:p w14:paraId="540C1D82" w14:textId="6FD4EB40" w:rsidR="0072654A" w:rsidRPr="00B0085F" w:rsidRDefault="0072654A" w:rsidP="007D6AF7">
      <w:pPr>
        <w:pStyle w:val="Heading2"/>
        <w:rPr>
          <w:rFonts w:ascii="Times New Roman" w:hAnsi="Times New Roman" w:cs="Times New Roman"/>
        </w:rPr>
      </w:pPr>
      <w:bookmarkStart w:id="55" w:name="_Toc389838612"/>
      <w:r w:rsidRPr="00B0085F">
        <w:rPr>
          <w:rFonts w:ascii="Times New Roman" w:hAnsi="Times New Roman" w:cs="Times New Roman"/>
        </w:rPr>
        <w:t>Bivariate Statistical Analysis</w:t>
      </w:r>
      <w:bookmarkEnd w:id="55"/>
    </w:p>
    <w:p w14:paraId="6FBBE525" w14:textId="09D45107" w:rsidR="003B1679" w:rsidRPr="00B0085F" w:rsidRDefault="00211D7F" w:rsidP="0052636C">
      <w:pPr>
        <w:spacing w:line="480" w:lineRule="auto"/>
        <w:rPr>
          <w:rFonts w:ascii="Times New Roman" w:eastAsia="Times New Roman" w:hAnsi="Times New Roman" w:cs="Times New Roman"/>
          <w:color w:val="000000"/>
        </w:rPr>
      </w:pPr>
      <w:r w:rsidRPr="00B0085F">
        <w:rPr>
          <w:rFonts w:ascii="Times New Roman" w:hAnsi="Times New Roman" w:cs="Times New Roman"/>
          <w:iCs/>
        </w:rPr>
        <w:tab/>
        <w:t>Correlation analyses were used</w:t>
      </w:r>
      <w:r w:rsidR="003B1679" w:rsidRPr="00B0085F">
        <w:rPr>
          <w:rFonts w:ascii="Times New Roman" w:hAnsi="Times New Roman" w:cs="Times New Roman"/>
          <w:iCs/>
        </w:rPr>
        <w:t xml:space="preserve"> for bivariate statistical analysis</w:t>
      </w:r>
      <w:r w:rsidRPr="00B0085F">
        <w:rPr>
          <w:rFonts w:ascii="Times New Roman" w:hAnsi="Times New Roman" w:cs="Times New Roman"/>
          <w:iCs/>
        </w:rPr>
        <w:t xml:space="preserve"> to examine the relationship between High School Schedule and </w:t>
      </w:r>
      <w:r w:rsidR="003B1679" w:rsidRPr="00B0085F">
        <w:rPr>
          <w:rFonts w:ascii="Times New Roman" w:hAnsi="Times New Roman" w:cs="Times New Roman"/>
          <w:iCs/>
        </w:rPr>
        <w:t>the</w:t>
      </w:r>
      <w:r w:rsidR="00E5285D" w:rsidRPr="00B0085F">
        <w:rPr>
          <w:rFonts w:ascii="Times New Roman" w:hAnsi="Times New Roman" w:cs="Times New Roman"/>
          <w:iCs/>
        </w:rPr>
        <w:t xml:space="preserve"> Academic Performance f</w:t>
      </w:r>
      <w:r w:rsidR="003B1679" w:rsidRPr="00B0085F">
        <w:rPr>
          <w:rFonts w:ascii="Times New Roman" w:hAnsi="Times New Roman" w:cs="Times New Roman"/>
          <w:iCs/>
        </w:rPr>
        <w:t xml:space="preserve">actors of: </w:t>
      </w:r>
      <w:r w:rsidR="00D9363C" w:rsidRPr="00B0085F">
        <w:rPr>
          <w:rFonts w:ascii="Times New Roman" w:hAnsi="Times New Roman" w:cs="Times New Roman"/>
          <w:iCs/>
        </w:rPr>
        <w:t>Grade Point Average [GPA]</w:t>
      </w:r>
      <w:r w:rsidR="001F5C08" w:rsidRPr="00B0085F">
        <w:rPr>
          <w:rFonts w:ascii="Times New Roman" w:hAnsi="Times New Roman" w:cs="Times New Roman"/>
          <w:iCs/>
        </w:rPr>
        <w:t>,</w:t>
      </w:r>
      <w:r w:rsidR="001F3E3A" w:rsidRPr="00B0085F">
        <w:rPr>
          <w:rFonts w:ascii="Times New Roman" w:hAnsi="Times New Roman" w:cs="Times New Roman"/>
          <w:iCs/>
        </w:rPr>
        <w:t xml:space="preserve"> </w:t>
      </w:r>
      <w:r w:rsidRPr="00B0085F">
        <w:rPr>
          <w:rFonts w:ascii="Times New Roman" w:hAnsi="Times New Roman" w:cs="Times New Roman"/>
          <w:iCs/>
        </w:rPr>
        <w:t>Test Anxiety, Academ</w:t>
      </w:r>
      <w:r w:rsidR="00E37742" w:rsidRPr="00B0085F">
        <w:rPr>
          <w:rFonts w:ascii="Times New Roman" w:hAnsi="Times New Roman" w:cs="Times New Roman"/>
          <w:iCs/>
        </w:rPr>
        <w:t>ic Competence, Test Competence</w:t>
      </w:r>
      <w:r w:rsidRPr="00B0085F">
        <w:rPr>
          <w:rFonts w:ascii="Times New Roman" w:hAnsi="Times New Roman" w:cs="Times New Roman"/>
          <w:iCs/>
        </w:rPr>
        <w:t>, Study Strategies</w:t>
      </w:r>
      <w:r w:rsidR="00E37742" w:rsidRPr="00B0085F">
        <w:rPr>
          <w:rFonts w:ascii="Times New Roman" w:hAnsi="Times New Roman" w:cs="Times New Roman"/>
          <w:iCs/>
        </w:rPr>
        <w:t xml:space="preserve">, </w:t>
      </w:r>
      <w:r w:rsidR="001F5C08" w:rsidRPr="00B0085F">
        <w:rPr>
          <w:rFonts w:ascii="Times New Roman" w:hAnsi="Times New Roman" w:cs="Times New Roman"/>
          <w:iCs/>
        </w:rPr>
        <w:t xml:space="preserve">and </w:t>
      </w:r>
      <w:r w:rsidR="00E37742" w:rsidRPr="00B0085F">
        <w:rPr>
          <w:rFonts w:ascii="Times New Roman" w:hAnsi="Times New Roman" w:cs="Times New Roman"/>
          <w:iCs/>
        </w:rPr>
        <w:t>Time Management</w:t>
      </w:r>
      <w:r w:rsidRPr="00B0085F">
        <w:rPr>
          <w:rFonts w:ascii="Times New Roman" w:hAnsi="Times New Roman" w:cs="Times New Roman"/>
          <w:iCs/>
        </w:rPr>
        <w:t xml:space="preserve">.  </w:t>
      </w:r>
      <w:r w:rsidR="00266CA9" w:rsidRPr="00B0085F">
        <w:rPr>
          <w:rFonts w:ascii="Times New Roman" w:hAnsi="Times New Roman" w:cs="Times New Roman"/>
          <w:iCs/>
        </w:rPr>
        <w:t xml:space="preserve">Point-Biserial Correlation, a special case of </w:t>
      </w:r>
      <w:r w:rsidR="00266CA9" w:rsidRPr="00B0085F">
        <w:rPr>
          <w:rFonts w:ascii="Times New Roman" w:eastAsia="Times New Roman" w:hAnsi="Times New Roman" w:cs="Times New Roman"/>
          <w:color w:val="000000"/>
        </w:rPr>
        <w:t>Pearson Correlation analysis</w:t>
      </w:r>
      <w:r w:rsidR="00463BEC" w:rsidRPr="00B0085F">
        <w:rPr>
          <w:rFonts w:ascii="Times New Roman" w:eastAsia="Times New Roman" w:hAnsi="Times New Roman" w:cs="Times New Roman"/>
          <w:color w:val="000000"/>
        </w:rPr>
        <w:t>,</w:t>
      </w:r>
      <w:r w:rsidR="00266CA9" w:rsidRPr="00B0085F">
        <w:rPr>
          <w:rFonts w:ascii="Times New Roman" w:eastAsia="Times New Roman" w:hAnsi="Times New Roman" w:cs="Times New Roman"/>
          <w:color w:val="000000"/>
        </w:rPr>
        <w:t xml:space="preserve"> was exercised</w:t>
      </w:r>
      <w:r w:rsidR="003B1679" w:rsidRPr="00B0085F">
        <w:rPr>
          <w:rFonts w:ascii="Times New Roman" w:eastAsia="Times New Roman" w:hAnsi="Times New Roman" w:cs="Times New Roman"/>
          <w:color w:val="000000"/>
        </w:rPr>
        <w:t>.  Point-Biserial Pearson Correlation is used to measure the direction and strength of the relationship that exists between a dichotomous categorical variable and continuous variables (Laerd Statistics, 2018).  It allows for a c</w:t>
      </w:r>
      <w:r w:rsidR="00266CA9" w:rsidRPr="00B0085F">
        <w:rPr>
          <w:rFonts w:ascii="Times New Roman" w:eastAsia="Times New Roman" w:hAnsi="Times New Roman" w:cs="Times New Roman"/>
          <w:color w:val="000000"/>
        </w:rPr>
        <w:t xml:space="preserve">orrelation between a </w:t>
      </w:r>
      <w:r w:rsidR="003B1679" w:rsidRPr="00B0085F">
        <w:rPr>
          <w:rFonts w:ascii="Times New Roman" w:eastAsia="Times New Roman" w:hAnsi="Times New Roman" w:cs="Times New Roman"/>
          <w:color w:val="000000"/>
        </w:rPr>
        <w:t xml:space="preserve">dichotomous </w:t>
      </w:r>
      <w:r w:rsidR="00266CA9" w:rsidRPr="00B0085F">
        <w:rPr>
          <w:rFonts w:ascii="Times New Roman" w:eastAsia="Times New Roman" w:hAnsi="Times New Roman" w:cs="Times New Roman"/>
          <w:color w:val="000000"/>
        </w:rPr>
        <w:t>categorical variable</w:t>
      </w:r>
      <w:r w:rsidR="003B1679" w:rsidRPr="00B0085F">
        <w:rPr>
          <w:rFonts w:ascii="Times New Roman" w:eastAsia="Times New Roman" w:hAnsi="Times New Roman" w:cs="Times New Roman"/>
          <w:color w:val="000000"/>
        </w:rPr>
        <w:t xml:space="preserve"> (High School Schedule)</w:t>
      </w:r>
      <w:r w:rsidR="00266CA9" w:rsidRPr="00B0085F">
        <w:rPr>
          <w:rFonts w:ascii="Times New Roman" w:eastAsia="Times New Roman" w:hAnsi="Times New Roman" w:cs="Times New Roman"/>
          <w:color w:val="000000"/>
        </w:rPr>
        <w:t xml:space="preserve"> and continuous variables</w:t>
      </w:r>
      <w:r w:rsidR="003B1679" w:rsidRPr="00B0085F">
        <w:rPr>
          <w:rFonts w:ascii="Times New Roman" w:eastAsia="Times New Roman" w:hAnsi="Times New Roman" w:cs="Times New Roman"/>
          <w:color w:val="000000"/>
        </w:rPr>
        <w:t xml:space="preserve"> (Academic Performance </w:t>
      </w:r>
      <w:r w:rsidR="00E5285D" w:rsidRPr="00B0085F">
        <w:rPr>
          <w:rFonts w:ascii="Times New Roman" w:eastAsia="Times New Roman" w:hAnsi="Times New Roman" w:cs="Times New Roman"/>
          <w:color w:val="000000"/>
        </w:rPr>
        <w:t>f</w:t>
      </w:r>
      <w:r w:rsidR="003B1679" w:rsidRPr="00B0085F">
        <w:rPr>
          <w:rFonts w:ascii="Times New Roman" w:eastAsia="Times New Roman" w:hAnsi="Times New Roman" w:cs="Times New Roman"/>
          <w:color w:val="000000"/>
        </w:rPr>
        <w:t>actors)</w:t>
      </w:r>
      <w:r w:rsidR="00266CA9" w:rsidRPr="00B0085F">
        <w:rPr>
          <w:rFonts w:ascii="Times New Roman" w:eastAsia="Times New Roman" w:hAnsi="Times New Roman" w:cs="Times New Roman"/>
          <w:color w:val="000000"/>
        </w:rPr>
        <w:t xml:space="preserve"> after coding </w:t>
      </w:r>
      <w:r w:rsidR="003B1679" w:rsidRPr="00B0085F">
        <w:rPr>
          <w:rFonts w:ascii="Times New Roman" w:eastAsia="Times New Roman" w:hAnsi="Times New Roman" w:cs="Times New Roman"/>
          <w:color w:val="000000"/>
        </w:rPr>
        <w:t xml:space="preserve">of the categorical variable </w:t>
      </w:r>
      <w:r w:rsidR="00266CA9" w:rsidRPr="00B0085F">
        <w:rPr>
          <w:rFonts w:ascii="Times New Roman" w:eastAsia="Times New Roman" w:hAnsi="Times New Roman" w:cs="Times New Roman"/>
          <w:color w:val="000000"/>
        </w:rPr>
        <w:t>is ex</w:t>
      </w:r>
      <w:r w:rsidR="003B1679" w:rsidRPr="00B0085F">
        <w:rPr>
          <w:rFonts w:ascii="Times New Roman" w:eastAsia="Times New Roman" w:hAnsi="Times New Roman" w:cs="Times New Roman"/>
          <w:color w:val="000000"/>
        </w:rPr>
        <w:t>ercised</w:t>
      </w:r>
      <w:r w:rsidR="00266CA9" w:rsidRPr="00B0085F">
        <w:rPr>
          <w:rFonts w:ascii="Times New Roman" w:eastAsia="Times New Roman" w:hAnsi="Times New Roman" w:cs="Times New Roman"/>
          <w:color w:val="000000"/>
        </w:rPr>
        <w:t xml:space="preserve">. </w:t>
      </w:r>
    </w:p>
    <w:p w14:paraId="5FA8F7C1" w14:textId="69AC0D81" w:rsidR="003B1679" w:rsidRPr="006B1FF0" w:rsidRDefault="00266CA9" w:rsidP="006B1FF0">
      <w:pPr>
        <w:spacing w:line="480" w:lineRule="auto"/>
        <w:ind w:firstLine="720"/>
        <w:rPr>
          <w:rFonts w:ascii="Times New Roman" w:hAnsi="Times New Roman" w:cs="Times New Roman"/>
          <w:iCs/>
        </w:rPr>
      </w:pPr>
      <w:r w:rsidRPr="00B0085F">
        <w:rPr>
          <w:rFonts w:ascii="Times New Roman" w:eastAsia="Times New Roman" w:hAnsi="Times New Roman" w:cs="Times New Roman"/>
          <w:color w:val="000000"/>
        </w:rPr>
        <w:lastRenderedPageBreak/>
        <w:t xml:space="preserve">A </w:t>
      </w:r>
      <w:r w:rsidRPr="00B0085F">
        <w:rPr>
          <w:rFonts w:ascii="Times New Roman" w:eastAsia="Times New Roman" w:hAnsi="Times New Roman" w:cs="Times New Roman"/>
          <w:color w:val="111111"/>
        </w:rPr>
        <w:t>Point-Biserial Pearson Correlation was calculated after the dichotomous categorical independent variable of High School Schedule was dummy coded, using 0/1 coding for the categories</w:t>
      </w:r>
      <w:r w:rsidR="003B1679" w:rsidRPr="00B0085F">
        <w:rPr>
          <w:rFonts w:ascii="Times New Roman" w:eastAsia="Times New Roman" w:hAnsi="Times New Roman" w:cs="Times New Roman"/>
          <w:color w:val="111111"/>
        </w:rPr>
        <w:t xml:space="preserve"> (see Table 10)</w:t>
      </w:r>
      <w:r w:rsidRPr="00B0085F">
        <w:rPr>
          <w:rFonts w:ascii="Times New Roman" w:eastAsia="Times New Roman" w:hAnsi="Times New Roman" w:cs="Times New Roman"/>
          <w:color w:val="111111"/>
        </w:rPr>
        <w:t xml:space="preserve">. </w:t>
      </w:r>
      <w:r w:rsidR="00211D7F" w:rsidRPr="00B0085F">
        <w:rPr>
          <w:rFonts w:ascii="Times New Roman" w:hAnsi="Times New Roman" w:cs="Times New Roman"/>
          <w:iCs/>
        </w:rPr>
        <w:t xml:space="preserve">Results reported in </w:t>
      </w:r>
      <w:r w:rsidR="009E38F2" w:rsidRPr="00B0085F">
        <w:rPr>
          <w:rFonts w:ascii="Times New Roman" w:hAnsi="Times New Roman" w:cs="Times New Roman"/>
          <w:iCs/>
        </w:rPr>
        <w:t>Table 10</w:t>
      </w:r>
      <w:r w:rsidR="007073F1" w:rsidRPr="00B0085F">
        <w:rPr>
          <w:rFonts w:ascii="Times New Roman" w:hAnsi="Times New Roman" w:cs="Times New Roman"/>
          <w:iCs/>
        </w:rPr>
        <w:t xml:space="preserve"> </w:t>
      </w:r>
      <w:r w:rsidR="00211D7F" w:rsidRPr="00B0085F">
        <w:rPr>
          <w:rFonts w:ascii="Times New Roman" w:hAnsi="Times New Roman" w:cs="Times New Roman"/>
          <w:iCs/>
        </w:rPr>
        <w:t>indicate a statistically significant relationship between High School Schedule and thr</w:t>
      </w:r>
      <w:r w:rsidR="003B1679" w:rsidRPr="00B0085F">
        <w:rPr>
          <w:rFonts w:ascii="Times New Roman" w:hAnsi="Times New Roman" w:cs="Times New Roman"/>
          <w:iCs/>
        </w:rPr>
        <w:t xml:space="preserve">ee </w:t>
      </w:r>
      <w:r w:rsidR="001E4678" w:rsidRPr="00B0085F">
        <w:rPr>
          <w:rFonts w:ascii="Times New Roman" w:hAnsi="Times New Roman" w:cs="Times New Roman"/>
          <w:iCs/>
        </w:rPr>
        <w:t xml:space="preserve">investigated </w:t>
      </w:r>
      <w:r w:rsidR="003B1679" w:rsidRPr="00B0085F">
        <w:rPr>
          <w:rFonts w:ascii="Times New Roman" w:hAnsi="Times New Roman" w:cs="Times New Roman"/>
          <w:iCs/>
        </w:rPr>
        <w:t xml:space="preserve">Academic Performance </w:t>
      </w:r>
      <w:r w:rsidR="001E4678" w:rsidRPr="00B0085F">
        <w:rPr>
          <w:rFonts w:ascii="Times New Roman" w:hAnsi="Times New Roman" w:cs="Times New Roman"/>
          <w:iCs/>
        </w:rPr>
        <w:t>factors, while indicating a non-significant relationship b</w:t>
      </w:r>
      <w:r w:rsidR="003B1679" w:rsidRPr="00B0085F">
        <w:rPr>
          <w:rFonts w:ascii="Times New Roman" w:hAnsi="Times New Roman" w:cs="Times New Roman"/>
          <w:iCs/>
        </w:rPr>
        <w:t xml:space="preserve">etween High School Schedule and </w:t>
      </w:r>
      <w:r w:rsidR="001E4678" w:rsidRPr="00B0085F">
        <w:rPr>
          <w:rFonts w:ascii="Times New Roman" w:hAnsi="Times New Roman" w:cs="Times New Roman"/>
          <w:iCs/>
        </w:rPr>
        <w:t xml:space="preserve">three other investigated </w:t>
      </w:r>
      <w:r w:rsidR="003B1679" w:rsidRPr="00B0085F">
        <w:rPr>
          <w:rFonts w:ascii="Times New Roman" w:hAnsi="Times New Roman" w:cs="Times New Roman"/>
          <w:iCs/>
        </w:rPr>
        <w:t xml:space="preserve">Academic Performance </w:t>
      </w:r>
      <w:r w:rsidR="001E4678" w:rsidRPr="00B0085F">
        <w:rPr>
          <w:rFonts w:ascii="Times New Roman" w:hAnsi="Times New Roman" w:cs="Times New Roman"/>
          <w:iCs/>
        </w:rPr>
        <w:t>factors.</w:t>
      </w:r>
      <w:r w:rsidR="001003A5" w:rsidRPr="00B0085F">
        <w:rPr>
          <w:rFonts w:ascii="Times New Roman" w:hAnsi="Times New Roman" w:cs="Times New Roman"/>
          <w:iCs/>
        </w:rPr>
        <w:t xml:space="preserve">  Results are </w:t>
      </w:r>
      <w:r w:rsidR="00911D2F" w:rsidRPr="00B0085F">
        <w:rPr>
          <w:rFonts w:ascii="Times New Roman" w:hAnsi="Times New Roman" w:cs="Times New Roman"/>
          <w:iCs/>
        </w:rPr>
        <w:t>reported in Table 10.</w:t>
      </w:r>
    </w:p>
    <w:p w14:paraId="6B2F4B39" w14:textId="7D074460" w:rsidR="00B83270" w:rsidRPr="00B0085F" w:rsidRDefault="009E38F2" w:rsidP="00B83270">
      <w:pPr>
        <w:tabs>
          <w:tab w:val="left" w:pos="480"/>
        </w:tabs>
        <w:spacing w:line="480" w:lineRule="auto"/>
        <w:contextualSpacing/>
        <w:rPr>
          <w:rFonts w:ascii="Times New Roman" w:hAnsi="Times New Roman" w:cs="Times New Roman"/>
          <w:iCs/>
        </w:rPr>
      </w:pPr>
      <w:r w:rsidRPr="00B0085F">
        <w:rPr>
          <w:rFonts w:ascii="Times New Roman" w:hAnsi="Times New Roman" w:cs="Times New Roman"/>
          <w:iCs/>
        </w:rPr>
        <w:t>Table 10</w:t>
      </w:r>
    </w:p>
    <w:p w14:paraId="1065AABF" w14:textId="7293D10C" w:rsidR="00B83270" w:rsidRPr="006B1FF0" w:rsidRDefault="00E00095" w:rsidP="007D6AF7">
      <w:pPr>
        <w:tabs>
          <w:tab w:val="left" w:pos="480"/>
        </w:tabs>
        <w:spacing w:line="360" w:lineRule="auto"/>
        <w:contextualSpacing/>
        <w:rPr>
          <w:rFonts w:ascii="Times New Roman" w:hAnsi="Times New Roman" w:cs="Times New Roman"/>
          <w:iCs/>
        </w:rPr>
      </w:pPr>
      <w:r w:rsidRPr="006B1FF0">
        <w:rPr>
          <w:rFonts w:ascii="Times New Roman" w:hAnsi="Times New Roman" w:cs="Times New Roman"/>
          <w:iCs/>
        </w:rPr>
        <w:t xml:space="preserve">Point-Biserial </w:t>
      </w:r>
      <w:r w:rsidR="00B83270" w:rsidRPr="006B1FF0">
        <w:rPr>
          <w:rFonts w:ascii="Times New Roman" w:hAnsi="Times New Roman" w:cs="Times New Roman"/>
          <w:iCs/>
        </w:rPr>
        <w:t xml:space="preserve">Pearson Correlation of </w:t>
      </w:r>
      <w:r w:rsidR="00C70D9E" w:rsidRPr="006B1FF0">
        <w:rPr>
          <w:rFonts w:ascii="Times New Roman" w:hAnsi="Times New Roman" w:cs="Times New Roman"/>
          <w:iCs/>
        </w:rPr>
        <w:t>Academic Performance Factors and High School Schedule</w:t>
      </w:r>
      <w:r w:rsidR="001A1C71" w:rsidRPr="006B1FF0">
        <w:rPr>
          <w:rFonts w:ascii="Times New Roman" w:hAnsi="Times New Roman" w:cs="Times New Roman"/>
          <w:iCs/>
        </w:rPr>
        <w:t xml:space="preserve"> (N=203)</w:t>
      </w:r>
    </w:p>
    <w:tbl>
      <w:tblPr>
        <w:tblW w:w="909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790"/>
        <w:gridCol w:w="810"/>
        <w:gridCol w:w="900"/>
        <w:gridCol w:w="900"/>
        <w:gridCol w:w="900"/>
        <w:gridCol w:w="900"/>
        <w:gridCol w:w="900"/>
        <w:gridCol w:w="990"/>
      </w:tblGrid>
      <w:tr w:rsidR="004D20E0" w:rsidRPr="00B0085F" w14:paraId="018213EE" w14:textId="6FB3A620" w:rsidTr="004F5A91">
        <w:tc>
          <w:tcPr>
            <w:tcW w:w="2790" w:type="dxa"/>
            <w:tcBorders>
              <w:top w:val="single" w:sz="4" w:space="0" w:color="auto"/>
              <w:left w:val="nil"/>
              <w:bottom w:val="single" w:sz="4" w:space="0" w:color="auto"/>
            </w:tcBorders>
          </w:tcPr>
          <w:p w14:paraId="27540E1F" w14:textId="77777777" w:rsidR="008E1919" w:rsidRPr="00B0085F" w:rsidRDefault="008E1919" w:rsidP="00845E74">
            <w:pPr>
              <w:tabs>
                <w:tab w:val="left" w:pos="480"/>
              </w:tabs>
              <w:contextualSpacing/>
              <w:rPr>
                <w:rFonts w:ascii="Times New Roman" w:hAnsi="Times New Roman" w:cs="Times New Roman"/>
                <w:b/>
              </w:rPr>
            </w:pPr>
            <w:r w:rsidRPr="00B0085F">
              <w:rPr>
                <w:rFonts w:ascii="Times New Roman" w:hAnsi="Times New Roman" w:cs="Times New Roman"/>
                <w:b/>
                <w:bCs/>
              </w:rPr>
              <w:t>Variables</w:t>
            </w:r>
          </w:p>
        </w:tc>
        <w:tc>
          <w:tcPr>
            <w:tcW w:w="810" w:type="dxa"/>
            <w:tcBorders>
              <w:top w:val="single" w:sz="4" w:space="0" w:color="auto"/>
              <w:bottom w:val="single" w:sz="4" w:space="0" w:color="auto"/>
            </w:tcBorders>
          </w:tcPr>
          <w:p w14:paraId="5EAE7F98" w14:textId="3757D9D9" w:rsidR="008E1919" w:rsidRPr="00B0085F" w:rsidRDefault="006C70D8" w:rsidP="00845E74">
            <w:pPr>
              <w:tabs>
                <w:tab w:val="left" w:pos="480"/>
              </w:tabs>
              <w:contextualSpacing/>
              <w:jc w:val="center"/>
              <w:rPr>
                <w:rFonts w:ascii="Times New Roman" w:hAnsi="Times New Roman" w:cs="Times New Roman"/>
                <w:b/>
                <w:bCs/>
              </w:rPr>
            </w:pPr>
            <w:r w:rsidRPr="00B0085F">
              <w:rPr>
                <w:rFonts w:ascii="Times New Roman" w:hAnsi="Times New Roman" w:cs="Times New Roman"/>
                <w:b/>
                <w:bCs/>
              </w:rPr>
              <w:t>1</w:t>
            </w:r>
          </w:p>
        </w:tc>
        <w:tc>
          <w:tcPr>
            <w:tcW w:w="900" w:type="dxa"/>
            <w:tcBorders>
              <w:top w:val="single" w:sz="4" w:space="0" w:color="auto"/>
              <w:bottom w:val="single" w:sz="4" w:space="0" w:color="auto"/>
            </w:tcBorders>
          </w:tcPr>
          <w:p w14:paraId="6761DD3B" w14:textId="68C4CD32" w:rsidR="008E1919" w:rsidRPr="00B0085F" w:rsidRDefault="006C70D8" w:rsidP="00845E74">
            <w:pPr>
              <w:tabs>
                <w:tab w:val="left" w:pos="480"/>
              </w:tabs>
              <w:contextualSpacing/>
              <w:jc w:val="center"/>
              <w:rPr>
                <w:rFonts w:ascii="Times New Roman" w:hAnsi="Times New Roman" w:cs="Times New Roman"/>
                <w:b/>
                <w:bCs/>
              </w:rPr>
            </w:pPr>
            <w:r w:rsidRPr="00B0085F">
              <w:rPr>
                <w:rFonts w:ascii="Times New Roman" w:hAnsi="Times New Roman" w:cs="Times New Roman"/>
                <w:b/>
                <w:bCs/>
              </w:rPr>
              <w:t>2</w:t>
            </w:r>
          </w:p>
        </w:tc>
        <w:tc>
          <w:tcPr>
            <w:tcW w:w="900" w:type="dxa"/>
            <w:tcBorders>
              <w:top w:val="single" w:sz="4" w:space="0" w:color="auto"/>
              <w:bottom w:val="single" w:sz="4" w:space="0" w:color="auto"/>
              <w:right w:val="nil"/>
            </w:tcBorders>
          </w:tcPr>
          <w:p w14:paraId="307119AB" w14:textId="78B215C6" w:rsidR="008E1919" w:rsidRPr="00B0085F" w:rsidRDefault="006C70D8" w:rsidP="00845E74">
            <w:pPr>
              <w:tabs>
                <w:tab w:val="left" w:pos="-18"/>
              </w:tabs>
              <w:ind w:firstLine="12"/>
              <w:contextualSpacing/>
              <w:jc w:val="center"/>
              <w:rPr>
                <w:rFonts w:ascii="Times New Roman" w:hAnsi="Times New Roman" w:cs="Times New Roman"/>
                <w:b/>
                <w:bCs/>
              </w:rPr>
            </w:pPr>
            <w:r w:rsidRPr="00B0085F">
              <w:rPr>
                <w:rFonts w:ascii="Times New Roman" w:hAnsi="Times New Roman" w:cs="Times New Roman"/>
                <w:b/>
                <w:bCs/>
              </w:rPr>
              <w:t>3</w:t>
            </w:r>
          </w:p>
        </w:tc>
        <w:tc>
          <w:tcPr>
            <w:tcW w:w="900" w:type="dxa"/>
            <w:tcBorders>
              <w:top w:val="single" w:sz="4" w:space="0" w:color="auto"/>
              <w:bottom w:val="single" w:sz="4" w:space="0" w:color="auto"/>
            </w:tcBorders>
          </w:tcPr>
          <w:p w14:paraId="7DF28AE9" w14:textId="4E634701" w:rsidR="008E1919" w:rsidRPr="00B0085F" w:rsidRDefault="00A67C90" w:rsidP="00845E74">
            <w:pPr>
              <w:tabs>
                <w:tab w:val="left" w:pos="-18"/>
              </w:tabs>
              <w:ind w:firstLine="12"/>
              <w:contextualSpacing/>
              <w:jc w:val="center"/>
              <w:rPr>
                <w:rFonts w:ascii="Times New Roman" w:hAnsi="Times New Roman" w:cs="Times New Roman"/>
                <w:b/>
                <w:bCs/>
              </w:rPr>
            </w:pPr>
            <w:r w:rsidRPr="00B0085F">
              <w:rPr>
                <w:rFonts w:ascii="Times New Roman" w:hAnsi="Times New Roman" w:cs="Times New Roman"/>
                <w:b/>
                <w:bCs/>
              </w:rPr>
              <w:t>4</w:t>
            </w:r>
          </w:p>
        </w:tc>
        <w:tc>
          <w:tcPr>
            <w:tcW w:w="900" w:type="dxa"/>
            <w:tcBorders>
              <w:top w:val="single" w:sz="4" w:space="0" w:color="auto"/>
              <w:bottom w:val="single" w:sz="4" w:space="0" w:color="auto"/>
              <w:right w:val="nil"/>
            </w:tcBorders>
          </w:tcPr>
          <w:p w14:paraId="5CC80C05" w14:textId="337A109F" w:rsidR="008E1919" w:rsidRPr="00B0085F" w:rsidRDefault="006C70D8" w:rsidP="00845E74">
            <w:pPr>
              <w:tabs>
                <w:tab w:val="left" w:pos="-18"/>
              </w:tabs>
              <w:ind w:firstLine="12"/>
              <w:contextualSpacing/>
              <w:jc w:val="center"/>
              <w:rPr>
                <w:rFonts w:ascii="Times New Roman" w:hAnsi="Times New Roman" w:cs="Times New Roman"/>
                <w:b/>
                <w:bCs/>
              </w:rPr>
            </w:pPr>
            <w:r w:rsidRPr="00B0085F">
              <w:rPr>
                <w:rFonts w:ascii="Times New Roman" w:hAnsi="Times New Roman" w:cs="Times New Roman"/>
                <w:b/>
                <w:bCs/>
              </w:rPr>
              <w:t>5</w:t>
            </w:r>
          </w:p>
        </w:tc>
        <w:tc>
          <w:tcPr>
            <w:tcW w:w="900" w:type="dxa"/>
            <w:tcBorders>
              <w:top w:val="single" w:sz="4" w:space="0" w:color="auto"/>
              <w:bottom w:val="single" w:sz="4" w:space="0" w:color="auto"/>
              <w:right w:val="nil"/>
            </w:tcBorders>
          </w:tcPr>
          <w:p w14:paraId="608DAA28" w14:textId="61B16FC8" w:rsidR="008E1919" w:rsidRPr="00B0085F" w:rsidRDefault="006C70D8" w:rsidP="00845E74">
            <w:pPr>
              <w:tabs>
                <w:tab w:val="left" w:pos="-18"/>
              </w:tabs>
              <w:ind w:firstLine="12"/>
              <w:contextualSpacing/>
              <w:jc w:val="center"/>
              <w:rPr>
                <w:rFonts w:ascii="Times New Roman" w:hAnsi="Times New Roman" w:cs="Times New Roman"/>
                <w:b/>
                <w:bCs/>
              </w:rPr>
            </w:pPr>
            <w:r w:rsidRPr="00B0085F">
              <w:rPr>
                <w:rFonts w:ascii="Times New Roman" w:hAnsi="Times New Roman" w:cs="Times New Roman"/>
                <w:b/>
                <w:bCs/>
              </w:rPr>
              <w:t>6</w:t>
            </w:r>
          </w:p>
        </w:tc>
        <w:tc>
          <w:tcPr>
            <w:tcW w:w="990" w:type="dxa"/>
            <w:tcBorders>
              <w:top w:val="single" w:sz="4" w:space="0" w:color="auto"/>
              <w:bottom w:val="single" w:sz="4" w:space="0" w:color="auto"/>
              <w:right w:val="nil"/>
            </w:tcBorders>
          </w:tcPr>
          <w:p w14:paraId="59F90C90" w14:textId="58DE0DA7" w:rsidR="008E1919" w:rsidRPr="00B0085F" w:rsidRDefault="006C70D8" w:rsidP="00845E74">
            <w:pPr>
              <w:tabs>
                <w:tab w:val="left" w:pos="-18"/>
              </w:tabs>
              <w:ind w:firstLine="12"/>
              <w:contextualSpacing/>
              <w:jc w:val="center"/>
              <w:rPr>
                <w:rFonts w:ascii="Times New Roman" w:hAnsi="Times New Roman" w:cs="Times New Roman"/>
                <w:b/>
                <w:bCs/>
              </w:rPr>
            </w:pPr>
            <w:r w:rsidRPr="00B0085F">
              <w:rPr>
                <w:rFonts w:ascii="Times New Roman" w:hAnsi="Times New Roman" w:cs="Times New Roman"/>
                <w:b/>
                <w:bCs/>
              </w:rPr>
              <w:t>7</w:t>
            </w:r>
          </w:p>
        </w:tc>
      </w:tr>
      <w:tr w:rsidR="004D20E0" w:rsidRPr="00B0085F" w14:paraId="25144B19" w14:textId="4263E2BA" w:rsidTr="004F5A91">
        <w:tc>
          <w:tcPr>
            <w:tcW w:w="2790" w:type="dxa"/>
            <w:tcBorders>
              <w:top w:val="single" w:sz="4" w:space="0" w:color="auto"/>
              <w:left w:val="nil"/>
            </w:tcBorders>
          </w:tcPr>
          <w:p w14:paraId="76434B74" w14:textId="47EA8290" w:rsidR="008E1919" w:rsidRPr="00B0085F" w:rsidRDefault="008E1919" w:rsidP="00845E7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 HS Schedule</w:t>
            </w:r>
            <w:r w:rsidR="001A1C71" w:rsidRPr="00B0085F">
              <w:rPr>
                <w:rFonts w:ascii="Times New Roman" w:hAnsi="Times New Roman" w:cs="Times New Roman"/>
                <w:i/>
                <w:vertAlign w:val="superscript"/>
              </w:rPr>
              <w:t>a</w:t>
            </w:r>
          </w:p>
        </w:tc>
        <w:tc>
          <w:tcPr>
            <w:tcW w:w="810" w:type="dxa"/>
            <w:tcBorders>
              <w:top w:val="single" w:sz="4" w:space="0" w:color="auto"/>
            </w:tcBorders>
          </w:tcPr>
          <w:p w14:paraId="0EB2919D" w14:textId="5C24DBDB" w:rsidR="008E1919" w:rsidRPr="00B0085F" w:rsidRDefault="006C70D8" w:rsidP="00845E74">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1.00</w:t>
            </w:r>
          </w:p>
        </w:tc>
        <w:tc>
          <w:tcPr>
            <w:tcW w:w="900" w:type="dxa"/>
            <w:tcBorders>
              <w:top w:val="single" w:sz="4" w:space="0" w:color="auto"/>
            </w:tcBorders>
          </w:tcPr>
          <w:p w14:paraId="7388E569" w14:textId="59BEA6FE" w:rsidR="008E1919" w:rsidRPr="00B0085F" w:rsidRDefault="006C70D8" w:rsidP="00845E74">
            <w:pPr>
              <w:tabs>
                <w:tab w:val="left" w:pos="480"/>
              </w:tabs>
              <w:spacing w:line="360" w:lineRule="auto"/>
              <w:contextualSpacing/>
              <w:jc w:val="center"/>
              <w:rPr>
                <w:rFonts w:ascii="Times New Roman" w:hAnsi="Times New Roman" w:cs="Times New Roman"/>
                <w:b/>
              </w:rPr>
            </w:pPr>
            <w:r w:rsidRPr="00B0085F">
              <w:rPr>
                <w:rFonts w:ascii="Times New Roman" w:hAnsi="Times New Roman" w:cs="Times New Roman"/>
                <w:b/>
              </w:rPr>
              <w:t>.149*</w:t>
            </w:r>
          </w:p>
        </w:tc>
        <w:tc>
          <w:tcPr>
            <w:tcW w:w="900" w:type="dxa"/>
            <w:tcBorders>
              <w:top w:val="single" w:sz="4" w:space="0" w:color="auto"/>
              <w:right w:val="nil"/>
            </w:tcBorders>
          </w:tcPr>
          <w:p w14:paraId="65D5E1E1" w14:textId="02194AA0" w:rsidR="008E1919" w:rsidRPr="00B0085F" w:rsidRDefault="006C70D8" w:rsidP="00845E74">
            <w:pPr>
              <w:tabs>
                <w:tab w:val="left" w:pos="480"/>
              </w:tabs>
              <w:spacing w:line="360" w:lineRule="auto"/>
              <w:contextualSpacing/>
              <w:jc w:val="center"/>
              <w:rPr>
                <w:rFonts w:ascii="Times New Roman" w:hAnsi="Times New Roman" w:cs="Times New Roman"/>
                <w:b/>
              </w:rPr>
            </w:pPr>
            <w:r w:rsidRPr="00B0085F">
              <w:rPr>
                <w:rFonts w:ascii="Times New Roman" w:hAnsi="Times New Roman" w:cs="Times New Roman"/>
                <w:b/>
              </w:rPr>
              <w:t>.188*</w:t>
            </w:r>
          </w:p>
        </w:tc>
        <w:tc>
          <w:tcPr>
            <w:tcW w:w="900" w:type="dxa"/>
            <w:tcBorders>
              <w:top w:val="single" w:sz="4" w:space="0" w:color="auto"/>
            </w:tcBorders>
          </w:tcPr>
          <w:p w14:paraId="594774F0" w14:textId="1F508244" w:rsidR="008E1919" w:rsidRPr="00B0085F" w:rsidRDefault="006C70D8" w:rsidP="00845E74">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.053</w:t>
            </w:r>
          </w:p>
        </w:tc>
        <w:tc>
          <w:tcPr>
            <w:tcW w:w="900" w:type="dxa"/>
            <w:tcBorders>
              <w:top w:val="single" w:sz="4" w:space="0" w:color="auto"/>
              <w:right w:val="nil"/>
            </w:tcBorders>
          </w:tcPr>
          <w:p w14:paraId="255E1339" w14:textId="6EA22FA3" w:rsidR="008E1919" w:rsidRPr="00B0085F" w:rsidRDefault="006C70D8" w:rsidP="00845E74">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.119</w:t>
            </w:r>
          </w:p>
        </w:tc>
        <w:tc>
          <w:tcPr>
            <w:tcW w:w="900" w:type="dxa"/>
            <w:tcBorders>
              <w:top w:val="single" w:sz="4" w:space="0" w:color="auto"/>
              <w:right w:val="nil"/>
            </w:tcBorders>
          </w:tcPr>
          <w:p w14:paraId="78BA4070" w14:textId="5F0A7540" w:rsidR="008E1919" w:rsidRPr="00B0085F" w:rsidRDefault="006C70D8" w:rsidP="00845E74">
            <w:pPr>
              <w:tabs>
                <w:tab w:val="left" w:pos="480"/>
              </w:tabs>
              <w:spacing w:line="360" w:lineRule="auto"/>
              <w:contextualSpacing/>
              <w:jc w:val="center"/>
              <w:rPr>
                <w:rFonts w:ascii="Times New Roman" w:hAnsi="Times New Roman" w:cs="Times New Roman"/>
                <w:b/>
              </w:rPr>
            </w:pPr>
            <w:r w:rsidRPr="00B0085F">
              <w:rPr>
                <w:rFonts w:ascii="Times New Roman" w:hAnsi="Times New Roman" w:cs="Times New Roman"/>
                <w:b/>
              </w:rPr>
              <w:t>.192*</w:t>
            </w:r>
          </w:p>
        </w:tc>
        <w:tc>
          <w:tcPr>
            <w:tcW w:w="990" w:type="dxa"/>
            <w:tcBorders>
              <w:top w:val="single" w:sz="4" w:space="0" w:color="auto"/>
              <w:right w:val="nil"/>
            </w:tcBorders>
          </w:tcPr>
          <w:p w14:paraId="0CFDE16D" w14:textId="6DC17DEA" w:rsidR="008E1919" w:rsidRPr="00B0085F" w:rsidRDefault="006C70D8" w:rsidP="00845E74">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.134</w:t>
            </w:r>
          </w:p>
        </w:tc>
      </w:tr>
      <w:tr w:rsidR="004D20E0" w:rsidRPr="00B0085F" w14:paraId="1E2526C2" w14:textId="02BDBCA3" w:rsidTr="004F5A91">
        <w:tc>
          <w:tcPr>
            <w:tcW w:w="2790" w:type="dxa"/>
            <w:tcBorders>
              <w:left w:val="nil"/>
            </w:tcBorders>
          </w:tcPr>
          <w:p w14:paraId="1691CC4F" w14:textId="0B409F6C" w:rsidR="008E1919" w:rsidRPr="00B0085F" w:rsidRDefault="008E1919" w:rsidP="00D00A7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 xml:space="preserve">2. </w:t>
            </w:r>
            <w:r w:rsidR="00DE2CC6" w:rsidRPr="00B0085F">
              <w:rPr>
                <w:rFonts w:ascii="Times New Roman" w:hAnsi="Times New Roman" w:cs="Times New Roman"/>
              </w:rPr>
              <w:t>Test Anxiety</w:t>
            </w:r>
          </w:p>
        </w:tc>
        <w:tc>
          <w:tcPr>
            <w:tcW w:w="810" w:type="dxa"/>
          </w:tcPr>
          <w:p w14:paraId="7257BE73" w14:textId="5C09D8F3" w:rsidR="008E1919" w:rsidRPr="00B0085F" w:rsidRDefault="008E1919" w:rsidP="00DE2CC6">
            <w:pPr>
              <w:tabs>
                <w:tab w:val="left" w:pos="480"/>
              </w:tabs>
              <w:spacing w:line="360" w:lineRule="auto"/>
              <w:contextualSpacing/>
              <w:jc w:val="center"/>
              <w:rPr>
                <w:rFonts w:ascii="Times New Roman" w:hAnsi="Times New Roman" w:cs="Times New Roman"/>
                <w:b/>
              </w:rPr>
            </w:pPr>
          </w:p>
        </w:tc>
        <w:tc>
          <w:tcPr>
            <w:tcW w:w="900" w:type="dxa"/>
          </w:tcPr>
          <w:p w14:paraId="2B32341F" w14:textId="33087B43" w:rsidR="008E1919" w:rsidRPr="00B0085F" w:rsidRDefault="006C70D8" w:rsidP="00845E74">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1.00</w:t>
            </w:r>
          </w:p>
        </w:tc>
        <w:tc>
          <w:tcPr>
            <w:tcW w:w="900" w:type="dxa"/>
            <w:tcBorders>
              <w:right w:val="nil"/>
            </w:tcBorders>
          </w:tcPr>
          <w:p w14:paraId="400643EE" w14:textId="0195631F" w:rsidR="008E1919" w:rsidRPr="00B0085F" w:rsidRDefault="006C70D8" w:rsidP="00C655C5">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.268**</w:t>
            </w:r>
          </w:p>
        </w:tc>
        <w:tc>
          <w:tcPr>
            <w:tcW w:w="900" w:type="dxa"/>
          </w:tcPr>
          <w:p w14:paraId="4B68E3EB" w14:textId="5B0845D9" w:rsidR="008E1919" w:rsidRPr="00B0085F" w:rsidRDefault="006C70D8" w:rsidP="00845E74">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.641**</w:t>
            </w:r>
          </w:p>
        </w:tc>
        <w:tc>
          <w:tcPr>
            <w:tcW w:w="900" w:type="dxa"/>
            <w:tcBorders>
              <w:right w:val="nil"/>
            </w:tcBorders>
          </w:tcPr>
          <w:p w14:paraId="11FC7BC6" w14:textId="676C7F66" w:rsidR="008E1919" w:rsidRPr="00B0085F" w:rsidRDefault="006C70D8" w:rsidP="00845E74">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-.030</w:t>
            </w:r>
          </w:p>
        </w:tc>
        <w:tc>
          <w:tcPr>
            <w:tcW w:w="900" w:type="dxa"/>
            <w:tcBorders>
              <w:right w:val="nil"/>
            </w:tcBorders>
          </w:tcPr>
          <w:p w14:paraId="6D57D71F" w14:textId="32E45727" w:rsidR="008E1919" w:rsidRPr="00B0085F" w:rsidRDefault="006C70D8" w:rsidP="00845E74">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.179**</w:t>
            </w:r>
          </w:p>
        </w:tc>
        <w:tc>
          <w:tcPr>
            <w:tcW w:w="990" w:type="dxa"/>
            <w:tcBorders>
              <w:right w:val="nil"/>
            </w:tcBorders>
          </w:tcPr>
          <w:p w14:paraId="43FA68DF" w14:textId="59A745B8" w:rsidR="008E1919" w:rsidRPr="00B0085F" w:rsidRDefault="006C70D8" w:rsidP="006C70D8">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.212**</w:t>
            </w:r>
          </w:p>
        </w:tc>
      </w:tr>
      <w:tr w:rsidR="004D20E0" w:rsidRPr="00B0085F" w14:paraId="6952FBF2" w14:textId="7895FA91" w:rsidTr="004F5A91">
        <w:tc>
          <w:tcPr>
            <w:tcW w:w="2790" w:type="dxa"/>
            <w:tcBorders>
              <w:left w:val="nil"/>
            </w:tcBorders>
          </w:tcPr>
          <w:p w14:paraId="124CB36D" w14:textId="7B5E2168" w:rsidR="008E1919" w:rsidRPr="00B0085F" w:rsidRDefault="008E1919" w:rsidP="00D00A7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 xml:space="preserve">3. </w:t>
            </w:r>
            <w:r w:rsidR="00DE2CC6" w:rsidRPr="00B0085F">
              <w:rPr>
                <w:rFonts w:ascii="Times New Roman" w:hAnsi="Times New Roman" w:cs="Times New Roman"/>
              </w:rPr>
              <w:t>Academic Competence</w:t>
            </w:r>
          </w:p>
        </w:tc>
        <w:tc>
          <w:tcPr>
            <w:tcW w:w="810" w:type="dxa"/>
          </w:tcPr>
          <w:p w14:paraId="238C12FF" w14:textId="00D4C842" w:rsidR="008E1919" w:rsidRPr="00B0085F" w:rsidRDefault="008E1919" w:rsidP="00DE2CC6">
            <w:pPr>
              <w:tabs>
                <w:tab w:val="left" w:pos="480"/>
              </w:tabs>
              <w:spacing w:line="360" w:lineRule="auto"/>
              <w:contextualSpacing/>
              <w:jc w:val="center"/>
              <w:rPr>
                <w:rFonts w:ascii="Times New Roman" w:hAnsi="Times New Roman" w:cs="Times New Roman"/>
                <w:b/>
              </w:rPr>
            </w:pPr>
          </w:p>
        </w:tc>
        <w:tc>
          <w:tcPr>
            <w:tcW w:w="900" w:type="dxa"/>
          </w:tcPr>
          <w:p w14:paraId="4FC19588" w14:textId="1F5DEFB4" w:rsidR="008E1919" w:rsidRPr="00B0085F" w:rsidRDefault="008E1919" w:rsidP="00DE2CC6">
            <w:pPr>
              <w:tabs>
                <w:tab w:val="left" w:pos="480"/>
              </w:tabs>
              <w:spacing w:line="360" w:lineRule="auto"/>
              <w:contextualSpacing/>
              <w:jc w:val="center"/>
              <w:rPr>
                <w:rFonts w:ascii="Times New Roman" w:hAnsi="Times New Roman" w:cs="Times New Roman"/>
              </w:rPr>
            </w:pPr>
          </w:p>
        </w:tc>
        <w:tc>
          <w:tcPr>
            <w:tcW w:w="900" w:type="dxa"/>
            <w:tcBorders>
              <w:right w:val="nil"/>
            </w:tcBorders>
          </w:tcPr>
          <w:p w14:paraId="50925487" w14:textId="676D798D" w:rsidR="008E1919" w:rsidRPr="00B0085F" w:rsidRDefault="006C70D8" w:rsidP="00845E74">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1.00</w:t>
            </w:r>
          </w:p>
        </w:tc>
        <w:tc>
          <w:tcPr>
            <w:tcW w:w="900" w:type="dxa"/>
          </w:tcPr>
          <w:p w14:paraId="18C19BE2" w14:textId="012A9AFC" w:rsidR="008E1919" w:rsidRPr="00B0085F" w:rsidRDefault="006C70D8" w:rsidP="00845E74">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.465**</w:t>
            </w:r>
          </w:p>
        </w:tc>
        <w:tc>
          <w:tcPr>
            <w:tcW w:w="900" w:type="dxa"/>
            <w:tcBorders>
              <w:right w:val="nil"/>
            </w:tcBorders>
          </w:tcPr>
          <w:p w14:paraId="5685E299" w14:textId="3D182987" w:rsidR="008E1919" w:rsidRPr="00B0085F" w:rsidRDefault="006C70D8" w:rsidP="00C655C5">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.320**</w:t>
            </w:r>
          </w:p>
        </w:tc>
        <w:tc>
          <w:tcPr>
            <w:tcW w:w="900" w:type="dxa"/>
            <w:tcBorders>
              <w:right w:val="nil"/>
            </w:tcBorders>
          </w:tcPr>
          <w:p w14:paraId="2BB5872F" w14:textId="4357110F" w:rsidR="008E1919" w:rsidRPr="00B0085F" w:rsidRDefault="006C70D8" w:rsidP="00845E74">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.444</w:t>
            </w:r>
            <w:r w:rsidR="00A67C90" w:rsidRPr="00B0085F">
              <w:rPr>
                <w:rFonts w:ascii="Times New Roman" w:hAnsi="Times New Roman" w:cs="Times New Roman"/>
              </w:rPr>
              <w:t>**</w:t>
            </w:r>
          </w:p>
        </w:tc>
        <w:tc>
          <w:tcPr>
            <w:tcW w:w="990" w:type="dxa"/>
            <w:tcBorders>
              <w:right w:val="nil"/>
            </w:tcBorders>
          </w:tcPr>
          <w:p w14:paraId="2CBA8F6D" w14:textId="044FE9C1" w:rsidR="008E1919" w:rsidRPr="00B0085F" w:rsidRDefault="006C70D8" w:rsidP="00845E74">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.360*</w:t>
            </w:r>
            <w:r w:rsidR="00A67C90" w:rsidRPr="00B0085F">
              <w:rPr>
                <w:rFonts w:ascii="Times New Roman" w:hAnsi="Times New Roman" w:cs="Times New Roman"/>
              </w:rPr>
              <w:t>*</w:t>
            </w:r>
          </w:p>
        </w:tc>
      </w:tr>
      <w:tr w:rsidR="004D20E0" w:rsidRPr="00B0085F" w14:paraId="7E329C5F" w14:textId="0C1D2117" w:rsidTr="004F5A91">
        <w:tc>
          <w:tcPr>
            <w:tcW w:w="2790" w:type="dxa"/>
            <w:tcBorders>
              <w:left w:val="nil"/>
            </w:tcBorders>
          </w:tcPr>
          <w:p w14:paraId="2F985020" w14:textId="70073A0B" w:rsidR="008E1919" w:rsidRPr="00B0085F" w:rsidRDefault="008E1919" w:rsidP="00D00A7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 xml:space="preserve">4. </w:t>
            </w:r>
            <w:r w:rsidR="00DE2CC6" w:rsidRPr="00B0085F">
              <w:rPr>
                <w:rFonts w:ascii="Times New Roman" w:hAnsi="Times New Roman" w:cs="Times New Roman"/>
              </w:rPr>
              <w:t>Test Competence</w:t>
            </w:r>
          </w:p>
        </w:tc>
        <w:tc>
          <w:tcPr>
            <w:tcW w:w="810" w:type="dxa"/>
          </w:tcPr>
          <w:p w14:paraId="0146B3F8" w14:textId="7E13479E" w:rsidR="008E1919" w:rsidRPr="00B0085F" w:rsidRDefault="008E1919" w:rsidP="00DE2CC6">
            <w:pPr>
              <w:tabs>
                <w:tab w:val="left" w:pos="480"/>
              </w:tabs>
              <w:spacing w:line="360" w:lineRule="auto"/>
              <w:contextualSpacing/>
              <w:jc w:val="center"/>
              <w:rPr>
                <w:rFonts w:ascii="Times New Roman" w:hAnsi="Times New Roman" w:cs="Times New Roman"/>
              </w:rPr>
            </w:pPr>
          </w:p>
        </w:tc>
        <w:tc>
          <w:tcPr>
            <w:tcW w:w="900" w:type="dxa"/>
          </w:tcPr>
          <w:p w14:paraId="1072EA7E" w14:textId="6C3098AC" w:rsidR="008E1919" w:rsidRPr="00B0085F" w:rsidRDefault="008E1919" w:rsidP="00A67C90">
            <w:pPr>
              <w:tabs>
                <w:tab w:val="left" w:pos="480"/>
              </w:tabs>
              <w:spacing w:line="360" w:lineRule="auto"/>
              <w:contextualSpacing/>
              <w:jc w:val="center"/>
              <w:rPr>
                <w:rFonts w:ascii="Times New Roman" w:hAnsi="Times New Roman" w:cs="Times New Roman"/>
              </w:rPr>
            </w:pPr>
          </w:p>
        </w:tc>
        <w:tc>
          <w:tcPr>
            <w:tcW w:w="900" w:type="dxa"/>
            <w:tcBorders>
              <w:right w:val="nil"/>
            </w:tcBorders>
          </w:tcPr>
          <w:p w14:paraId="239A9C7F" w14:textId="253BC034" w:rsidR="008E1919" w:rsidRPr="00B0085F" w:rsidRDefault="008E1919" w:rsidP="00DE2CC6">
            <w:pPr>
              <w:tabs>
                <w:tab w:val="left" w:pos="480"/>
              </w:tabs>
              <w:spacing w:line="360" w:lineRule="auto"/>
              <w:contextualSpacing/>
              <w:jc w:val="center"/>
              <w:rPr>
                <w:rFonts w:ascii="Times New Roman" w:hAnsi="Times New Roman" w:cs="Times New Roman"/>
              </w:rPr>
            </w:pPr>
          </w:p>
        </w:tc>
        <w:tc>
          <w:tcPr>
            <w:tcW w:w="900" w:type="dxa"/>
          </w:tcPr>
          <w:p w14:paraId="7D72865E" w14:textId="77777777" w:rsidR="008E1919" w:rsidRPr="00B0085F" w:rsidRDefault="008E1919" w:rsidP="00845E74">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1.00</w:t>
            </w:r>
          </w:p>
        </w:tc>
        <w:tc>
          <w:tcPr>
            <w:tcW w:w="900" w:type="dxa"/>
            <w:tcBorders>
              <w:right w:val="nil"/>
            </w:tcBorders>
          </w:tcPr>
          <w:p w14:paraId="2D99BE9F" w14:textId="61AA4EFD" w:rsidR="008E1919" w:rsidRPr="00B0085F" w:rsidRDefault="006C70D8" w:rsidP="00845E74">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.199</w:t>
            </w:r>
            <w:r w:rsidR="00A67C90" w:rsidRPr="00B0085F">
              <w:rPr>
                <w:rFonts w:ascii="Times New Roman" w:hAnsi="Times New Roman" w:cs="Times New Roman"/>
              </w:rPr>
              <w:t>**</w:t>
            </w:r>
          </w:p>
        </w:tc>
        <w:tc>
          <w:tcPr>
            <w:tcW w:w="900" w:type="dxa"/>
            <w:tcBorders>
              <w:right w:val="nil"/>
            </w:tcBorders>
          </w:tcPr>
          <w:p w14:paraId="71577980" w14:textId="245D8F74" w:rsidR="008E1919" w:rsidRPr="00B0085F" w:rsidRDefault="006C70D8" w:rsidP="00845E74">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.406</w:t>
            </w:r>
            <w:r w:rsidR="00A67C90" w:rsidRPr="00B0085F">
              <w:rPr>
                <w:rFonts w:ascii="Times New Roman" w:hAnsi="Times New Roman" w:cs="Times New Roman"/>
              </w:rPr>
              <w:t>**</w:t>
            </w:r>
          </w:p>
        </w:tc>
        <w:tc>
          <w:tcPr>
            <w:tcW w:w="990" w:type="dxa"/>
            <w:tcBorders>
              <w:right w:val="nil"/>
            </w:tcBorders>
          </w:tcPr>
          <w:p w14:paraId="548B36B0" w14:textId="681856CC" w:rsidR="008E1919" w:rsidRPr="00B0085F" w:rsidRDefault="00A67C90" w:rsidP="00845E74">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w:t>
            </w:r>
            <w:r w:rsidR="006C70D8" w:rsidRPr="00B0085F">
              <w:rPr>
                <w:rFonts w:ascii="Times New Roman" w:hAnsi="Times New Roman" w:cs="Times New Roman"/>
              </w:rPr>
              <w:t>243**</w:t>
            </w:r>
          </w:p>
        </w:tc>
      </w:tr>
      <w:tr w:rsidR="004D20E0" w:rsidRPr="00B0085F" w14:paraId="46974911" w14:textId="4BA957A5" w:rsidTr="004F5A91">
        <w:tc>
          <w:tcPr>
            <w:tcW w:w="2790" w:type="dxa"/>
            <w:tcBorders>
              <w:left w:val="nil"/>
            </w:tcBorders>
          </w:tcPr>
          <w:p w14:paraId="523E1FBC" w14:textId="3DB95E36" w:rsidR="008E1919" w:rsidRPr="00B0085F" w:rsidRDefault="00346DD0" w:rsidP="00845E7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5</w:t>
            </w:r>
            <w:r w:rsidR="008E1919" w:rsidRPr="00B0085F">
              <w:rPr>
                <w:rFonts w:ascii="Times New Roman" w:hAnsi="Times New Roman" w:cs="Times New Roman"/>
              </w:rPr>
              <w:t xml:space="preserve">. </w:t>
            </w:r>
            <w:r w:rsidR="00DE2CC6" w:rsidRPr="00B0085F">
              <w:rPr>
                <w:rFonts w:ascii="Times New Roman" w:hAnsi="Times New Roman" w:cs="Times New Roman"/>
              </w:rPr>
              <w:t>Study Strategies</w:t>
            </w:r>
          </w:p>
          <w:p w14:paraId="47A4BE48" w14:textId="13D624DA" w:rsidR="00346DD0" w:rsidRPr="00B0085F" w:rsidRDefault="00346DD0" w:rsidP="00845E7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6. Time Management</w:t>
            </w:r>
          </w:p>
        </w:tc>
        <w:tc>
          <w:tcPr>
            <w:tcW w:w="810" w:type="dxa"/>
          </w:tcPr>
          <w:p w14:paraId="162499E3" w14:textId="44AF68B8" w:rsidR="00346DD0" w:rsidRPr="00B0085F" w:rsidRDefault="00346DD0" w:rsidP="00845E74">
            <w:pPr>
              <w:tabs>
                <w:tab w:val="left" w:pos="480"/>
              </w:tabs>
              <w:spacing w:line="360" w:lineRule="auto"/>
              <w:contextualSpacing/>
              <w:jc w:val="center"/>
              <w:rPr>
                <w:rFonts w:ascii="Times New Roman" w:hAnsi="Times New Roman" w:cs="Times New Roman"/>
                <w:b/>
              </w:rPr>
            </w:pPr>
          </w:p>
        </w:tc>
        <w:tc>
          <w:tcPr>
            <w:tcW w:w="900" w:type="dxa"/>
          </w:tcPr>
          <w:p w14:paraId="185124A7" w14:textId="77777777" w:rsidR="00A67C90" w:rsidRPr="00B0085F" w:rsidRDefault="00A67C90" w:rsidP="00845E74">
            <w:pPr>
              <w:tabs>
                <w:tab w:val="left" w:pos="480"/>
              </w:tabs>
              <w:spacing w:line="360" w:lineRule="auto"/>
              <w:contextualSpacing/>
              <w:jc w:val="center"/>
              <w:rPr>
                <w:rFonts w:ascii="Times New Roman" w:hAnsi="Times New Roman" w:cs="Times New Roman"/>
              </w:rPr>
            </w:pPr>
          </w:p>
          <w:p w14:paraId="1530691E" w14:textId="18E420EE" w:rsidR="00346DD0" w:rsidRPr="00B0085F" w:rsidRDefault="00346DD0" w:rsidP="00845E74">
            <w:pPr>
              <w:tabs>
                <w:tab w:val="left" w:pos="480"/>
              </w:tabs>
              <w:spacing w:line="360" w:lineRule="auto"/>
              <w:contextualSpacing/>
              <w:jc w:val="center"/>
              <w:rPr>
                <w:rFonts w:ascii="Times New Roman" w:hAnsi="Times New Roman" w:cs="Times New Roman"/>
              </w:rPr>
            </w:pPr>
          </w:p>
        </w:tc>
        <w:tc>
          <w:tcPr>
            <w:tcW w:w="900" w:type="dxa"/>
            <w:tcBorders>
              <w:right w:val="nil"/>
            </w:tcBorders>
          </w:tcPr>
          <w:p w14:paraId="0543E63B" w14:textId="77777777" w:rsidR="006C70D8" w:rsidRPr="00B0085F" w:rsidRDefault="006C70D8" w:rsidP="00845E74">
            <w:pPr>
              <w:tabs>
                <w:tab w:val="left" w:pos="480"/>
              </w:tabs>
              <w:spacing w:line="360" w:lineRule="auto"/>
              <w:contextualSpacing/>
              <w:jc w:val="center"/>
              <w:rPr>
                <w:rFonts w:ascii="Times New Roman" w:hAnsi="Times New Roman" w:cs="Times New Roman"/>
              </w:rPr>
            </w:pPr>
          </w:p>
          <w:p w14:paraId="7D3D5A98" w14:textId="53B9FBF6" w:rsidR="00346DD0" w:rsidRPr="00B0085F" w:rsidRDefault="00346DD0" w:rsidP="006C70D8">
            <w:pPr>
              <w:tabs>
                <w:tab w:val="left" w:pos="480"/>
              </w:tabs>
              <w:spacing w:line="360" w:lineRule="auto"/>
              <w:contextualSpacing/>
              <w:jc w:val="center"/>
              <w:rPr>
                <w:rFonts w:ascii="Times New Roman" w:hAnsi="Times New Roman" w:cs="Times New Roman"/>
              </w:rPr>
            </w:pPr>
          </w:p>
        </w:tc>
        <w:tc>
          <w:tcPr>
            <w:tcW w:w="900" w:type="dxa"/>
          </w:tcPr>
          <w:p w14:paraId="35C969FD" w14:textId="08C6AE99" w:rsidR="00346DD0" w:rsidRPr="00B0085F" w:rsidRDefault="00346DD0" w:rsidP="00845E74">
            <w:pPr>
              <w:tabs>
                <w:tab w:val="left" w:pos="480"/>
              </w:tabs>
              <w:spacing w:line="360" w:lineRule="auto"/>
              <w:contextualSpacing/>
              <w:jc w:val="center"/>
              <w:rPr>
                <w:rFonts w:ascii="Times New Roman" w:hAnsi="Times New Roman" w:cs="Times New Roman"/>
              </w:rPr>
            </w:pPr>
          </w:p>
        </w:tc>
        <w:tc>
          <w:tcPr>
            <w:tcW w:w="900" w:type="dxa"/>
            <w:tcBorders>
              <w:right w:val="nil"/>
            </w:tcBorders>
          </w:tcPr>
          <w:p w14:paraId="0937D26D" w14:textId="53C69B62" w:rsidR="008E1919" w:rsidRPr="00B0085F" w:rsidRDefault="006C70D8" w:rsidP="00845E74">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1.00</w:t>
            </w:r>
          </w:p>
          <w:p w14:paraId="0AF3D0A0" w14:textId="0DE60E2C" w:rsidR="00346DD0" w:rsidRPr="00B0085F" w:rsidRDefault="00346DD0" w:rsidP="006C70D8">
            <w:pPr>
              <w:tabs>
                <w:tab w:val="left" w:pos="480"/>
              </w:tabs>
              <w:spacing w:line="360" w:lineRule="auto"/>
              <w:contextualSpacing/>
              <w:jc w:val="center"/>
              <w:rPr>
                <w:rFonts w:ascii="Times New Roman" w:hAnsi="Times New Roman" w:cs="Times New Roman"/>
              </w:rPr>
            </w:pPr>
          </w:p>
        </w:tc>
        <w:tc>
          <w:tcPr>
            <w:tcW w:w="900" w:type="dxa"/>
            <w:tcBorders>
              <w:right w:val="nil"/>
            </w:tcBorders>
          </w:tcPr>
          <w:p w14:paraId="284B2C0B" w14:textId="035370DE" w:rsidR="008E1919" w:rsidRPr="00B0085F" w:rsidRDefault="006C70D8" w:rsidP="00845E74">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.440**</w:t>
            </w:r>
          </w:p>
          <w:p w14:paraId="0C453DA6" w14:textId="4E5DE0AF" w:rsidR="00346DD0" w:rsidRPr="00B0085F" w:rsidRDefault="00346DD0" w:rsidP="00845E74">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1.00</w:t>
            </w:r>
          </w:p>
        </w:tc>
        <w:tc>
          <w:tcPr>
            <w:tcW w:w="990" w:type="dxa"/>
            <w:tcBorders>
              <w:right w:val="nil"/>
            </w:tcBorders>
          </w:tcPr>
          <w:p w14:paraId="3CCF85E6" w14:textId="166E06C8" w:rsidR="008E1919" w:rsidRPr="00B0085F" w:rsidRDefault="006C70D8" w:rsidP="00845E74">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.259**</w:t>
            </w:r>
          </w:p>
          <w:p w14:paraId="3A94221E" w14:textId="67567E29" w:rsidR="00A67C90" w:rsidRPr="00B0085F" w:rsidRDefault="00A67C90" w:rsidP="00845E74">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.192*</w:t>
            </w:r>
            <w:r w:rsidR="006C70D8" w:rsidRPr="00B0085F">
              <w:rPr>
                <w:rFonts w:ascii="Times New Roman" w:hAnsi="Times New Roman" w:cs="Times New Roman"/>
              </w:rPr>
              <w:t>*</w:t>
            </w:r>
          </w:p>
        </w:tc>
      </w:tr>
      <w:tr w:rsidR="004D20E0" w:rsidRPr="00B0085F" w14:paraId="67E7B719" w14:textId="5FEDB62F" w:rsidTr="004F5A91">
        <w:tc>
          <w:tcPr>
            <w:tcW w:w="2790" w:type="dxa"/>
            <w:tcBorders>
              <w:left w:val="nil"/>
            </w:tcBorders>
          </w:tcPr>
          <w:p w14:paraId="23B93145" w14:textId="32A3514F" w:rsidR="008E1919" w:rsidRPr="00B0085F" w:rsidRDefault="008E1919" w:rsidP="00DE2CC6">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 xml:space="preserve">7. </w:t>
            </w:r>
            <w:r w:rsidR="00DE2CC6" w:rsidRPr="00B0085F">
              <w:rPr>
                <w:rFonts w:ascii="Times New Roman" w:hAnsi="Times New Roman" w:cs="Times New Roman"/>
              </w:rPr>
              <w:t>GPA</w:t>
            </w:r>
          </w:p>
        </w:tc>
        <w:tc>
          <w:tcPr>
            <w:tcW w:w="810" w:type="dxa"/>
          </w:tcPr>
          <w:p w14:paraId="12A3E5A2" w14:textId="02D0067C" w:rsidR="008E1919" w:rsidRPr="00B0085F" w:rsidRDefault="008E1919" w:rsidP="00845E74">
            <w:pPr>
              <w:tabs>
                <w:tab w:val="left" w:pos="480"/>
              </w:tabs>
              <w:spacing w:line="360" w:lineRule="auto"/>
              <w:contextualSpacing/>
              <w:jc w:val="center"/>
              <w:rPr>
                <w:rFonts w:ascii="Times New Roman" w:hAnsi="Times New Roman" w:cs="Times New Roman"/>
              </w:rPr>
            </w:pPr>
          </w:p>
        </w:tc>
        <w:tc>
          <w:tcPr>
            <w:tcW w:w="900" w:type="dxa"/>
          </w:tcPr>
          <w:p w14:paraId="34AD28DB" w14:textId="7EA7A5EA" w:rsidR="008E1919" w:rsidRPr="00B0085F" w:rsidRDefault="008E1919" w:rsidP="006C70D8">
            <w:pPr>
              <w:tabs>
                <w:tab w:val="left" w:pos="480"/>
              </w:tabs>
              <w:spacing w:line="360" w:lineRule="auto"/>
              <w:contextualSpacing/>
              <w:jc w:val="center"/>
              <w:rPr>
                <w:rFonts w:ascii="Times New Roman" w:hAnsi="Times New Roman" w:cs="Times New Roman"/>
              </w:rPr>
            </w:pPr>
          </w:p>
        </w:tc>
        <w:tc>
          <w:tcPr>
            <w:tcW w:w="900" w:type="dxa"/>
            <w:tcBorders>
              <w:right w:val="nil"/>
            </w:tcBorders>
          </w:tcPr>
          <w:p w14:paraId="72052B74" w14:textId="2F977A6D" w:rsidR="008E1919" w:rsidRPr="00B0085F" w:rsidRDefault="008E1919" w:rsidP="006C70D8">
            <w:pPr>
              <w:tabs>
                <w:tab w:val="left" w:pos="480"/>
              </w:tabs>
              <w:spacing w:line="360" w:lineRule="auto"/>
              <w:contextualSpacing/>
              <w:jc w:val="center"/>
              <w:rPr>
                <w:rFonts w:ascii="Times New Roman" w:hAnsi="Times New Roman" w:cs="Times New Roman"/>
              </w:rPr>
            </w:pPr>
          </w:p>
        </w:tc>
        <w:tc>
          <w:tcPr>
            <w:tcW w:w="900" w:type="dxa"/>
          </w:tcPr>
          <w:p w14:paraId="4B60EF6F" w14:textId="25A308E4" w:rsidR="008E1919" w:rsidRPr="00B0085F" w:rsidRDefault="008E1919" w:rsidP="006C70D8">
            <w:pPr>
              <w:tabs>
                <w:tab w:val="left" w:pos="480"/>
              </w:tabs>
              <w:spacing w:line="360" w:lineRule="auto"/>
              <w:contextualSpacing/>
              <w:jc w:val="center"/>
              <w:rPr>
                <w:rFonts w:ascii="Times New Roman" w:hAnsi="Times New Roman" w:cs="Times New Roman"/>
              </w:rPr>
            </w:pPr>
          </w:p>
        </w:tc>
        <w:tc>
          <w:tcPr>
            <w:tcW w:w="900" w:type="dxa"/>
            <w:tcBorders>
              <w:right w:val="nil"/>
            </w:tcBorders>
          </w:tcPr>
          <w:p w14:paraId="60CE5D8C" w14:textId="0094F52D" w:rsidR="008E1919" w:rsidRPr="00B0085F" w:rsidRDefault="008E1919" w:rsidP="00A67C90">
            <w:pPr>
              <w:tabs>
                <w:tab w:val="left" w:pos="480"/>
              </w:tabs>
              <w:spacing w:line="360" w:lineRule="auto"/>
              <w:contextualSpacing/>
              <w:jc w:val="center"/>
              <w:rPr>
                <w:rFonts w:ascii="Times New Roman" w:hAnsi="Times New Roman" w:cs="Times New Roman"/>
              </w:rPr>
            </w:pPr>
          </w:p>
        </w:tc>
        <w:tc>
          <w:tcPr>
            <w:tcW w:w="900" w:type="dxa"/>
            <w:tcBorders>
              <w:right w:val="nil"/>
            </w:tcBorders>
          </w:tcPr>
          <w:p w14:paraId="5259102D" w14:textId="04F5DE1C" w:rsidR="008E1919" w:rsidRPr="00B0085F" w:rsidRDefault="008E1919" w:rsidP="00845E74">
            <w:pPr>
              <w:tabs>
                <w:tab w:val="left" w:pos="480"/>
              </w:tabs>
              <w:spacing w:line="360" w:lineRule="auto"/>
              <w:contextualSpacing/>
              <w:jc w:val="center"/>
              <w:rPr>
                <w:rFonts w:ascii="Times New Roman" w:hAnsi="Times New Roman" w:cs="Times New Roman"/>
              </w:rPr>
            </w:pPr>
          </w:p>
        </w:tc>
        <w:tc>
          <w:tcPr>
            <w:tcW w:w="990" w:type="dxa"/>
            <w:tcBorders>
              <w:right w:val="nil"/>
            </w:tcBorders>
          </w:tcPr>
          <w:p w14:paraId="3D730862" w14:textId="3353F8FA" w:rsidR="008E1919" w:rsidRPr="00B0085F" w:rsidRDefault="008E1919" w:rsidP="00845E74">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1.00</w:t>
            </w:r>
          </w:p>
        </w:tc>
      </w:tr>
    </w:tbl>
    <w:p w14:paraId="5AE0A334" w14:textId="46B66827" w:rsidR="00C655C5" w:rsidRPr="00B0085F" w:rsidRDefault="00C655C5" w:rsidP="00C655C5">
      <w:pPr>
        <w:tabs>
          <w:tab w:val="left" w:pos="480"/>
        </w:tabs>
        <w:contextualSpacing/>
        <w:rPr>
          <w:rFonts w:ascii="Times New Roman" w:hAnsi="Times New Roman" w:cs="Times New Roman"/>
          <w:iCs/>
        </w:rPr>
      </w:pPr>
      <w:r w:rsidRPr="00B0085F">
        <w:rPr>
          <w:rFonts w:ascii="Times New Roman" w:hAnsi="Times New Roman" w:cs="Times New Roman"/>
          <w:iCs/>
        </w:rPr>
        <w:t>*</w:t>
      </w:r>
      <w:r w:rsidR="001A1C71" w:rsidRPr="00B0085F">
        <w:rPr>
          <w:rFonts w:ascii="Times New Roman" w:hAnsi="Times New Roman" w:cs="Times New Roman"/>
          <w:iCs/>
        </w:rPr>
        <w:t>.</w:t>
      </w:r>
      <w:r w:rsidRPr="00B0085F">
        <w:rPr>
          <w:rFonts w:ascii="Times New Roman" w:hAnsi="Times New Roman" w:cs="Times New Roman"/>
          <w:iCs/>
        </w:rPr>
        <w:t xml:space="preserve"> Correlation is significant </w:t>
      </w:r>
      <w:proofErr w:type="gramStart"/>
      <w:r w:rsidRPr="00B0085F">
        <w:rPr>
          <w:rFonts w:ascii="Times New Roman" w:hAnsi="Times New Roman" w:cs="Times New Roman"/>
          <w:iCs/>
        </w:rPr>
        <w:t>at the .01 level</w:t>
      </w:r>
      <w:proofErr w:type="gramEnd"/>
      <w:r w:rsidRPr="00B0085F">
        <w:rPr>
          <w:rFonts w:ascii="Times New Roman" w:hAnsi="Times New Roman" w:cs="Times New Roman"/>
          <w:iCs/>
        </w:rPr>
        <w:t xml:space="preserve"> (2-tailed)</w:t>
      </w:r>
    </w:p>
    <w:p w14:paraId="7F578F7D" w14:textId="77777777" w:rsidR="001A1C71" w:rsidRPr="00B0085F" w:rsidRDefault="00B83270" w:rsidP="00C655C5">
      <w:pPr>
        <w:tabs>
          <w:tab w:val="left" w:pos="480"/>
        </w:tabs>
        <w:contextualSpacing/>
        <w:rPr>
          <w:rFonts w:ascii="Times New Roman" w:hAnsi="Times New Roman" w:cs="Times New Roman"/>
          <w:iCs/>
        </w:rPr>
      </w:pPr>
      <w:r w:rsidRPr="00B0085F">
        <w:rPr>
          <w:rFonts w:ascii="Times New Roman" w:hAnsi="Times New Roman" w:cs="Times New Roman"/>
          <w:iCs/>
        </w:rPr>
        <w:t>**</w:t>
      </w:r>
      <w:r w:rsidR="001A1C71" w:rsidRPr="00B0085F">
        <w:rPr>
          <w:rFonts w:ascii="Times New Roman" w:hAnsi="Times New Roman" w:cs="Times New Roman"/>
          <w:iCs/>
        </w:rPr>
        <w:t xml:space="preserve">. </w:t>
      </w:r>
      <w:r w:rsidRPr="00B0085F">
        <w:rPr>
          <w:rFonts w:ascii="Times New Roman" w:hAnsi="Times New Roman" w:cs="Times New Roman"/>
          <w:iCs/>
        </w:rPr>
        <w:t>Correlation is signific</w:t>
      </w:r>
      <w:r w:rsidR="00C655C5" w:rsidRPr="00B0085F">
        <w:rPr>
          <w:rFonts w:ascii="Times New Roman" w:hAnsi="Times New Roman" w:cs="Times New Roman"/>
          <w:iCs/>
        </w:rPr>
        <w:t xml:space="preserve">ant </w:t>
      </w:r>
      <w:proofErr w:type="gramStart"/>
      <w:r w:rsidR="00C655C5" w:rsidRPr="00B0085F">
        <w:rPr>
          <w:rFonts w:ascii="Times New Roman" w:hAnsi="Times New Roman" w:cs="Times New Roman"/>
          <w:iCs/>
        </w:rPr>
        <w:t>at the .05 level</w:t>
      </w:r>
      <w:proofErr w:type="gramEnd"/>
      <w:r w:rsidR="00C655C5" w:rsidRPr="00B0085F">
        <w:rPr>
          <w:rFonts w:ascii="Times New Roman" w:hAnsi="Times New Roman" w:cs="Times New Roman"/>
          <w:iCs/>
        </w:rPr>
        <w:t xml:space="preserve"> (2-tailed)</w:t>
      </w:r>
    </w:p>
    <w:p w14:paraId="0F9122BE" w14:textId="31F408EB" w:rsidR="002D512E" w:rsidRPr="00B0085F" w:rsidRDefault="00292A10" w:rsidP="00292A10">
      <w:pPr>
        <w:tabs>
          <w:tab w:val="left" w:pos="480"/>
        </w:tabs>
        <w:rPr>
          <w:rFonts w:ascii="Times New Roman" w:hAnsi="Times New Roman" w:cs="Times New Roman"/>
          <w:iCs/>
        </w:rPr>
      </w:pPr>
      <w:r w:rsidRPr="00B0085F">
        <w:rPr>
          <w:rFonts w:ascii="Times New Roman" w:hAnsi="Times New Roman" w:cs="Times New Roman"/>
          <w:i/>
          <w:iCs/>
        </w:rPr>
        <w:t>a.</w:t>
      </w:r>
      <w:r w:rsidRPr="00B0085F">
        <w:rPr>
          <w:rFonts w:ascii="Times New Roman" w:hAnsi="Times New Roman" w:cs="Times New Roman"/>
          <w:iCs/>
        </w:rPr>
        <w:t xml:space="preserve"> </w:t>
      </w:r>
      <w:r w:rsidR="001A1C71" w:rsidRPr="00B0085F">
        <w:rPr>
          <w:rFonts w:ascii="Times New Roman" w:hAnsi="Times New Roman" w:cs="Times New Roman"/>
          <w:iCs/>
        </w:rPr>
        <w:t>HS Schedule was dummy coded (0=Block, 1=Traditional)</w:t>
      </w:r>
      <w:r w:rsidR="00B83270" w:rsidRPr="00B0085F">
        <w:rPr>
          <w:rFonts w:ascii="Times New Roman" w:hAnsi="Times New Roman" w:cs="Times New Roman"/>
          <w:iCs/>
        </w:rPr>
        <w:t xml:space="preserve">  </w:t>
      </w:r>
    </w:p>
    <w:p w14:paraId="60BF6A72" w14:textId="77777777" w:rsidR="003B1679" w:rsidRPr="00B0085F" w:rsidRDefault="003B1679" w:rsidP="003B1679">
      <w:pPr>
        <w:tabs>
          <w:tab w:val="left" w:pos="480"/>
        </w:tabs>
        <w:rPr>
          <w:rFonts w:ascii="Times New Roman" w:hAnsi="Times New Roman" w:cs="Times New Roman"/>
          <w:iCs/>
        </w:rPr>
      </w:pPr>
    </w:p>
    <w:p w14:paraId="30CE5E1B" w14:textId="497726BF" w:rsidR="001E4678" w:rsidRPr="00B0085F" w:rsidRDefault="002D512E" w:rsidP="00C0304A">
      <w:pPr>
        <w:tabs>
          <w:tab w:val="left" w:pos="480"/>
        </w:tabs>
        <w:spacing w:line="480" w:lineRule="auto"/>
        <w:contextualSpacing/>
        <w:rPr>
          <w:rFonts w:ascii="Times New Roman" w:hAnsi="Times New Roman" w:cs="Times New Roman"/>
          <w:iCs/>
        </w:rPr>
      </w:pPr>
      <w:r w:rsidRPr="00B0085F">
        <w:rPr>
          <w:rFonts w:ascii="Times New Roman" w:hAnsi="Times New Roman" w:cs="Times New Roman"/>
          <w:iCs/>
        </w:rPr>
        <w:tab/>
      </w:r>
      <w:r w:rsidR="00923383" w:rsidRPr="00B0085F">
        <w:rPr>
          <w:rFonts w:ascii="Times New Roman" w:hAnsi="Times New Roman" w:cs="Times New Roman"/>
          <w:iCs/>
        </w:rPr>
        <w:t>The results of the bivariat</w:t>
      </w:r>
      <w:r w:rsidR="0052636C" w:rsidRPr="00B0085F">
        <w:rPr>
          <w:rFonts w:ascii="Times New Roman" w:hAnsi="Times New Roman" w:cs="Times New Roman"/>
          <w:iCs/>
        </w:rPr>
        <w:t xml:space="preserve">e statistical analysis, using Point-Biserial </w:t>
      </w:r>
      <w:r w:rsidR="00923383" w:rsidRPr="00B0085F">
        <w:rPr>
          <w:rFonts w:ascii="Times New Roman" w:hAnsi="Times New Roman" w:cs="Times New Roman"/>
          <w:iCs/>
        </w:rPr>
        <w:t>Pearson correlation values</w:t>
      </w:r>
      <w:r w:rsidR="0052636C" w:rsidRPr="00B0085F">
        <w:rPr>
          <w:rFonts w:ascii="Times New Roman" w:hAnsi="Times New Roman" w:cs="Times New Roman"/>
          <w:iCs/>
        </w:rPr>
        <w:t>,</w:t>
      </w:r>
      <w:r w:rsidR="00923383" w:rsidRPr="00B0085F">
        <w:rPr>
          <w:rFonts w:ascii="Times New Roman" w:hAnsi="Times New Roman" w:cs="Times New Roman"/>
          <w:iCs/>
        </w:rPr>
        <w:t xml:space="preserve"> </w:t>
      </w:r>
      <w:r w:rsidR="001E4678" w:rsidRPr="00B0085F">
        <w:rPr>
          <w:rFonts w:ascii="Times New Roman" w:hAnsi="Times New Roman" w:cs="Times New Roman"/>
          <w:iCs/>
        </w:rPr>
        <w:t xml:space="preserve">suggest that High School Schedules have a statistically significant correlation with Test Anxiety, Academic Competence and Time Management. </w:t>
      </w:r>
      <w:r w:rsidR="0052636C" w:rsidRPr="00B0085F">
        <w:rPr>
          <w:rFonts w:ascii="Times New Roman" w:hAnsi="Times New Roman" w:cs="Times New Roman"/>
          <w:iCs/>
        </w:rPr>
        <w:t xml:space="preserve">Because the correlation value is positive, and referencing the dummy coding of </w:t>
      </w:r>
      <w:r w:rsidR="003B1679" w:rsidRPr="00B0085F">
        <w:rPr>
          <w:rFonts w:ascii="Times New Roman" w:hAnsi="Times New Roman" w:cs="Times New Roman"/>
          <w:iCs/>
        </w:rPr>
        <w:t xml:space="preserve">0=Block and </w:t>
      </w:r>
      <w:r w:rsidR="009403BE" w:rsidRPr="00B0085F">
        <w:rPr>
          <w:rFonts w:ascii="Times New Roman" w:hAnsi="Times New Roman" w:cs="Times New Roman"/>
          <w:iCs/>
        </w:rPr>
        <w:t>1=</w:t>
      </w:r>
      <w:r w:rsidR="0052636C" w:rsidRPr="00B0085F">
        <w:rPr>
          <w:rFonts w:ascii="Times New Roman" w:hAnsi="Times New Roman" w:cs="Times New Roman"/>
          <w:iCs/>
        </w:rPr>
        <w:t>Traditional</w:t>
      </w:r>
      <w:r w:rsidR="009403BE" w:rsidRPr="00B0085F">
        <w:rPr>
          <w:rFonts w:ascii="Times New Roman" w:hAnsi="Times New Roman" w:cs="Times New Roman"/>
          <w:iCs/>
        </w:rPr>
        <w:t xml:space="preserve">, the analysis shows that participants who indicated they experienced a traditional schedule in high school scored higher in each of the three statistically significant </w:t>
      </w:r>
      <w:r w:rsidR="003B1679" w:rsidRPr="00B0085F">
        <w:rPr>
          <w:rFonts w:ascii="Times New Roman" w:hAnsi="Times New Roman" w:cs="Times New Roman"/>
          <w:iCs/>
        </w:rPr>
        <w:t xml:space="preserve">Academic Performance </w:t>
      </w:r>
      <w:r w:rsidR="009403BE" w:rsidRPr="00B0085F">
        <w:rPr>
          <w:rFonts w:ascii="Times New Roman" w:hAnsi="Times New Roman" w:cs="Times New Roman"/>
          <w:iCs/>
        </w:rPr>
        <w:t>areas.</w:t>
      </w:r>
    </w:p>
    <w:p w14:paraId="07C83971" w14:textId="6421DE27" w:rsidR="00D11F8D" w:rsidRPr="008E7190" w:rsidRDefault="00820B9D" w:rsidP="008E7190">
      <w:pPr>
        <w:tabs>
          <w:tab w:val="left" w:pos="480"/>
        </w:tabs>
        <w:spacing w:line="480" w:lineRule="auto"/>
        <w:contextualSpacing/>
        <w:rPr>
          <w:rFonts w:ascii="Times New Roman" w:hAnsi="Times New Roman" w:cs="Times New Roman"/>
          <w:iCs/>
        </w:rPr>
      </w:pPr>
      <w:r w:rsidRPr="00B0085F">
        <w:rPr>
          <w:rFonts w:ascii="Times New Roman" w:hAnsi="Times New Roman" w:cs="Times New Roman"/>
          <w:iCs/>
        </w:rPr>
        <w:lastRenderedPageBreak/>
        <w:tab/>
      </w:r>
      <w:r w:rsidR="00D92507" w:rsidRPr="00B0085F">
        <w:rPr>
          <w:rFonts w:ascii="Times New Roman" w:hAnsi="Times New Roman" w:cs="Times New Roman"/>
          <w:iCs/>
        </w:rPr>
        <w:t>Within the group of six dependent variables (GPA, Test Anxi</w:t>
      </w:r>
      <w:r w:rsidR="0058311D" w:rsidRPr="00B0085F">
        <w:rPr>
          <w:rFonts w:ascii="Times New Roman" w:hAnsi="Times New Roman" w:cs="Times New Roman"/>
          <w:iCs/>
        </w:rPr>
        <w:t>ety, Academic Competence, Test C</w:t>
      </w:r>
      <w:r w:rsidR="00D92507" w:rsidRPr="00B0085F">
        <w:rPr>
          <w:rFonts w:ascii="Times New Roman" w:hAnsi="Times New Roman" w:cs="Times New Roman"/>
          <w:iCs/>
        </w:rPr>
        <w:t xml:space="preserve">ompetence, Study Strategies and Time Management), there was a significant correlation level </w:t>
      </w:r>
      <w:proofErr w:type="gramStart"/>
      <w:r w:rsidR="00D92507" w:rsidRPr="00B0085F">
        <w:rPr>
          <w:rFonts w:ascii="Times New Roman" w:hAnsi="Times New Roman" w:cs="Times New Roman"/>
          <w:iCs/>
        </w:rPr>
        <w:t>at the .05 level</w:t>
      </w:r>
      <w:proofErr w:type="gramEnd"/>
      <w:r w:rsidR="00D92507" w:rsidRPr="00B0085F">
        <w:rPr>
          <w:rFonts w:ascii="Times New Roman" w:hAnsi="Times New Roman" w:cs="Times New Roman"/>
          <w:iCs/>
        </w:rPr>
        <w:t xml:space="preserve"> (2-tailed) for each variable relative to each other with only one exception.  T</w:t>
      </w:r>
      <w:r w:rsidR="008868DD" w:rsidRPr="00B0085F">
        <w:rPr>
          <w:rFonts w:ascii="Times New Roman" w:hAnsi="Times New Roman" w:cs="Times New Roman"/>
          <w:iCs/>
        </w:rPr>
        <w:t xml:space="preserve">est Anxiety and Study Strategies were the only factors outside of the significant correlation level.  Because each factor represents a component of academic </w:t>
      </w:r>
      <w:r w:rsidR="00230367" w:rsidRPr="00B0085F">
        <w:rPr>
          <w:rFonts w:ascii="Times New Roman" w:hAnsi="Times New Roman" w:cs="Times New Roman"/>
          <w:iCs/>
        </w:rPr>
        <w:t>performance</w:t>
      </w:r>
      <w:r w:rsidR="008868DD" w:rsidRPr="00B0085F">
        <w:rPr>
          <w:rFonts w:ascii="Times New Roman" w:hAnsi="Times New Roman" w:cs="Times New Roman"/>
          <w:iCs/>
        </w:rPr>
        <w:t xml:space="preserve">, and each is measured separately within the survey, this level of correlation is acceptable and expected.  </w:t>
      </w:r>
    </w:p>
    <w:p w14:paraId="64A87B31" w14:textId="4D393B90" w:rsidR="004F41A7" w:rsidRPr="00B0085F" w:rsidRDefault="004F41A7" w:rsidP="007D6AF7">
      <w:pPr>
        <w:pStyle w:val="Heading2"/>
        <w:rPr>
          <w:rFonts w:ascii="Times New Roman" w:hAnsi="Times New Roman" w:cs="Times New Roman"/>
          <w:lang w:eastAsia="zh-CN"/>
        </w:rPr>
      </w:pPr>
      <w:bookmarkStart w:id="56" w:name="_Toc389838613"/>
      <w:r w:rsidRPr="00B0085F">
        <w:rPr>
          <w:rFonts w:ascii="Times New Roman" w:hAnsi="Times New Roman" w:cs="Times New Roman"/>
          <w:lang w:eastAsia="zh-CN"/>
        </w:rPr>
        <w:t xml:space="preserve">Assumption </w:t>
      </w:r>
      <w:r w:rsidR="00D57135" w:rsidRPr="00B0085F">
        <w:rPr>
          <w:rFonts w:ascii="Times New Roman" w:hAnsi="Times New Roman" w:cs="Times New Roman"/>
          <w:lang w:eastAsia="zh-CN"/>
        </w:rPr>
        <w:t>Checking</w:t>
      </w:r>
      <w:bookmarkEnd w:id="56"/>
    </w:p>
    <w:p w14:paraId="569FF03E" w14:textId="0254601A" w:rsidR="007C4635" w:rsidRPr="00B0085F" w:rsidRDefault="004F41A7" w:rsidP="00CA3A85">
      <w:pPr>
        <w:tabs>
          <w:tab w:val="left" w:pos="720"/>
        </w:tabs>
        <w:spacing w:line="480" w:lineRule="auto"/>
        <w:contextualSpacing/>
        <w:rPr>
          <w:rFonts w:ascii="Times New Roman" w:hAnsi="Times New Roman" w:cs="Times New Roman"/>
          <w:color w:val="262626"/>
          <w:lang w:eastAsia="zh-CN"/>
        </w:rPr>
      </w:pPr>
      <w:r w:rsidRPr="00B0085F">
        <w:rPr>
          <w:rFonts w:ascii="Times New Roman" w:hAnsi="Times New Roman" w:cs="Times New Roman"/>
          <w:color w:val="262626"/>
          <w:lang w:eastAsia="zh-CN"/>
        </w:rPr>
        <w:tab/>
      </w:r>
      <w:r w:rsidR="005C6A70" w:rsidRPr="00B0085F">
        <w:rPr>
          <w:rFonts w:ascii="Times New Roman" w:hAnsi="Times New Roman" w:cs="Times New Roman"/>
          <w:color w:val="262626"/>
          <w:lang w:eastAsia="zh-CN"/>
        </w:rPr>
        <w:t xml:space="preserve">Assumption </w:t>
      </w:r>
      <w:r w:rsidR="00D57135" w:rsidRPr="00B0085F">
        <w:rPr>
          <w:rFonts w:ascii="Times New Roman" w:hAnsi="Times New Roman" w:cs="Times New Roman"/>
          <w:color w:val="262626"/>
          <w:lang w:eastAsia="zh-CN"/>
        </w:rPr>
        <w:t>checking</w:t>
      </w:r>
      <w:r w:rsidR="005C6A70" w:rsidRPr="00B0085F">
        <w:rPr>
          <w:rFonts w:ascii="Times New Roman" w:hAnsi="Times New Roman" w:cs="Times New Roman"/>
          <w:color w:val="262626"/>
          <w:lang w:eastAsia="zh-CN"/>
        </w:rPr>
        <w:t xml:space="preserve"> </w:t>
      </w:r>
      <w:r w:rsidR="009A5A08" w:rsidRPr="00B0085F">
        <w:rPr>
          <w:rFonts w:ascii="Times New Roman" w:hAnsi="Times New Roman" w:cs="Times New Roman"/>
          <w:color w:val="262626"/>
          <w:lang w:eastAsia="zh-CN"/>
        </w:rPr>
        <w:t xml:space="preserve">was conducted before statistical analysis in order to avoid violations during analysis.  </w:t>
      </w:r>
    </w:p>
    <w:p w14:paraId="26D8F391" w14:textId="77802318" w:rsidR="009A5A08" w:rsidRPr="00B0085F" w:rsidRDefault="00D00712" w:rsidP="00F65315">
      <w:pPr>
        <w:pStyle w:val="Heading3"/>
        <w:rPr>
          <w:rFonts w:ascii="Times New Roman" w:hAnsi="Times New Roman" w:cs="Times New Roman"/>
          <w:lang w:eastAsia="zh-CN"/>
        </w:rPr>
      </w:pPr>
      <w:bookmarkStart w:id="57" w:name="_Toc389838614"/>
      <w:r w:rsidRPr="00B0085F">
        <w:rPr>
          <w:rFonts w:ascii="Times New Roman" w:hAnsi="Times New Roman" w:cs="Times New Roman"/>
          <w:lang w:eastAsia="zh-CN"/>
        </w:rPr>
        <w:t>Normality</w:t>
      </w:r>
      <w:bookmarkEnd w:id="57"/>
    </w:p>
    <w:p w14:paraId="28EEB130" w14:textId="190CC26A" w:rsidR="00D57135" w:rsidRPr="00B0085F" w:rsidRDefault="00D00712" w:rsidP="00CA3A85">
      <w:pPr>
        <w:tabs>
          <w:tab w:val="left" w:pos="720"/>
        </w:tabs>
        <w:spacing w:line="480" w:lineRule="auto"/>
        <w:contextualSpacing/>
        <w:rPr>
          <w:rFonts w:ascii="Times New Roman" w:hAnsi="Times New Roman" w:cs="Times New Roman"/>
          <w:color w:val="262626"/>
          <w:lang w:eastAsia="zh-CN"/>
        </w:rPr>
      </w:pPr>
      <w:r w:rsidRPr="00B0085F">
        <w:rPr>
          <w:rFonts w:ascii="Times New Roman" w:hAnsi="Times New Roman" w:cs="Times New Roman"/>
          <w:color w:val="262626"/>
          <w:lang w:eastAsia="zh-CN"/>
        </w:rPr>
        <w:tab/>
        <w:t>H</w:t>
      </w:r>
      <w:r w:rsidR="009E0D63" w:rsidRPr="00B0085F">
        <w:rPr>
          <w:rFonts w:ascii="Times New Roman" w:hAnsi="Times New Roman" w:cs="Times New Roman"/>
          <w:color w:val="262626"/>
          <w:lang w:eastAsia="zh-CN"/>
        </w:rPr>
        <w:t>istograms were checked for bell</w:t>
      </w:r>
      <w:r w:rsidRPr="00B0085F">
        <w:rPr>
          <w:rFonts w:ascii="Times New Roman" w:hAnsi="Times New Roman" w:cs="Times New Roman"/>
          <w:color w:val="262626"/>
          <w:lang w:eastAsia="zh-CN"/>
        </w:rPr>
        <w:t xml:space="preserve">–shaped </w:t>
      </w:r>
      <w:r w:rsidR="00F65315" w:rsidRPr="00B0085F">
        <w:rPr>
          <w:rFonts w:ascii="Times New Roman" w:hAnsi="Times New Roman" w:cs="Times New Roman"/>
          <w:color w:val="262626"/>
          <w:lang w:eastAsia="zh-CN"/>
        </w:rPr>
        <w:t xml:space="preserve">curves. </w:t>
      </w:r>
      <w:r w:rsidR="00651A3C" w:rsidRPr="00B0085F">
        <w:rPr>
          <w:rFonts w:ascii="Times New Roman" w:hAnsi="Times New Roman" w:cs="Times New Roman"/>
          <w:color w:val="262626"/>
          <w:lang w:eastAsia="zh-CN"/>
        </w:rPr>
        <w:t>Q-Q Plots were checked for a 45-degree angle plot line.  Shapiro-Wilk’s values were calculated for each dependent variable</w:t>
      </w:r>
      <w:r w:rsidR="00065278" w:rsidRPr="00B0085F">
        <w:rPr>
          <w:rFonts w:ascii="Times New Roman" w:hAnsi="Times New Roman" w:cs="Times New Roman"/>
          <w:color w:val="262626"/>
          <w:lang w:eastAsia="zh-CN"/>
        </w:rPr>
        <w:t>, returning non-significant results for all dependent variables except Test Anxiety.</w:t>
      </w:r>
      <w:r w:rsidR="00651A3C" w:rsidRPr="00B0085F">
        <w:rPr>
          <w:rFonts w:ascii="Times New Roman" w:hAnsi="Times New Roman" w:cs="Times New Roman"/>
          <w:color w:val="262626"/>
          <w:lang w:eastAsia="zh-CN"/>
        </w:rPr>
        <w:t xml:space="preserve"> </w:t>
      </w:r>
      <w:r w:rsidR="00065278" w:rsidRPr="00B0085F">
        <w:rPr>
          <w:rFonts w:ascii="Times New Roman" w:hAnsi="Times New Roman" w:cs="Times New Roman"/>
          <w:color w:val="262626"/>
          <w:lang w:eastAsia="zh-CN"/>
        </w:rPr>
        <w:t xml:space="preserve"> </w:t>
      </w:r>
      <w:r w:rsidR="00651A3C" w:rsidRPr="00B0085F">
        <w:rPr>
          <w:rFonts w:ascii="Times New Roman" w:hAnsi="Times New Roman" w:cs="Times New Roman"/>
          <w:color w:val="262626"/>
          <w:lang w:eastAsia="zh-CN"/>
        </w:rPr>
        <w:t xml:space="preserve">Box-Plots were checked for outliers, and none were present.  </w:t>
      </w:r>
    </w:p>
    <w:p w14:paraId="258767A5" w14:textId="79F7886E" w:rsidR="007C4635" w:rsidRPr="00B0085F" w:rsidRDefault="00D57135" w:rsidP="00CA3A85">
      <w:pPr>
        <w:tabs>
          <w:tab w:val="left" w:pos="720"/>
        </w:tabs>
        <w:spacing w:line="480" w:lineRule="auto"/>
        <w:contextualSpacing/>
        <w:rPr>
          <w:rFonts w:ascii="Times New Roman" w:hAnsi="Times New Roman" w:cs="Times New Roman"/>
          <w:color w:val="262626"/>
          <w:lang w:eastAsia="zh-CN"/>
        </w:rPr>
      </w:pPr>
      <w:r w:rsidRPr="00B0085F">
        <w:rPr>
          <w:rFonts w:ascii="Times New Roman" w:hAnsi="Times New Roman" w:cs="Times New Roman"/>
          <w:color w:val="262626"/>
          <w:lang w:eastAsia="zh-CN"/>
        </w:rPr>
        <w:tab/>
      </w:r>
      <w:r w:rsidR="00F65315" w:rsidRPr="00B0085F">
        <w:rPr>
          <w:rFonts w:ascii="Times New Roman" w:hAnsi="Times New Roman" w:cs="Times New Roman"/>
          <w:color w:val="262626"/>
          <w:lang w:eastAsia="zh-CN"/>
        </w:rPr>
        <w:t>Normality was confirmed by examination</w:t>
      </w:r>
      <w:r w:rsidR="00651A3C" w:rsidRPr="00B0085F">
        <w:rPr>
          <w:rFonts w:ascii="Times New Roman" w:hAnsi="Times New Roman" w:cs="Times New Roman"/>
          <w:color w:val="262626"/>
          <w:lang w:eastAsia="zh-CN"/>
        </w:rPr>
        <w:t xml:space="preserve"> of </w:t>
      </w:r>
      <w:r w:rsidRPr="00B0085F">
        <w:rPr>
          <w:rFonts w:ascii="Times New Roman" w:hAnsi="Times New Roman" w:cs="Times New Roman"/>
          <w:color w:val="262626"/>
          <w:lang w:eastAsia="zh-CN"/>
        </w:rPr>
        <w:t xml:space="preserve">histograms, Q-Q Plots, Shapiro-Wilk’s values and Box-Plots.  Normality was </w:t>
      </w:r>
      <w:r w:rsidR="00065278" w:rsidRPr="00B0085F">
        <w:rPr>
          <w:rFonts w:ascii="Times New Roman" w:hAnsi="Times New Roman" w:cs="Times New Roman"/>
          <w:color w:val="262626"/>
          <w:lang w:eastAsia="zh-CN"/>
        </w:rPr>
        <w:t xml:space="preserve">confirmed for Test Anxiety as a result of </w:t>
      </w:r>
      <w:r w:rsidR="004B7A4B" w:rsidRPr="00B0085F">
        <w:rPr>
          <w:rFonts w:ascii="Times New Roman" w:hAnsi="Times New Roman" w:cs="Times New Roman"/>
          <w:color w:val="262626"/>
          <w:lang w:eastAsia="zh-CN"/>
        </w:rPr>
        <w:t>histograms, Q-Q Plots and Box Plots.</w:t>
      </w:r>
    </w:p>
    <w:p w14:paraId="6AAD5EFF" w14:textId="76035BCC" w:rsidR="00F65315" w:rsidRPr="00B0085F" w:rsidRDefault="00F65315" w:rsidP="00F65315">
      <w:pPr>
        <w:pStyle w:val="Heading3"/>
        <w:rPr>
          <w:rFonts w:ascii="Times New Roman" w:hAnsi="Times New Roman" w:cs="Times New Roman"/>
          <w:lang w:eastAsia="zh-CN"/>
        </w:rPr>
      </w:pPr>
      <w:bookmarkStart w:id="58" w:name="_Toc389838615"/>
      <w:r w:rsidRPr="00B0085F">
        <w:rPr>
          <w:rFonts w:ascii="Times New Roman" w:hAnsi="Times New Roman" w:cs="Times New Roman"/>
          <w:lang w:eastAsia="zh-CN"/>
        </w:rPr>
        <w:t>Homogeneity of Covariance</w:t>
      </w:r>
      <w:bookmarkEnd w:id="58"/>
    </w:p>
    <w:p w14:paraId="76F1E842" w14:textId="77777777" w:rsidR="00F65315" w:rsidRPr="00B0085F" w:rsidRDefault="00F65315" w:rsidP="00CA3A85">
      <w:pPr>
        <w:tabs>
          <w:tab w:val="left" w:pos="720"/>
        </w:tabs>
        <w:spacing w:line="480" w:lineRule="auto"/>
        <w:contextualSpacing/>
        <w:rPr>
          <w:rFonts w:ascii="Times New Roman" w:hAnsi="Times New Roman" w:cs="Times New Roman"/>
          <w:color w:val="262626"/>
          <w:lang w:eastAsia="zh-CN"/>
        </w:rPr>
      </w:pPr>
      <w:r w:rsidRPr="00B0085F">
        <w:rPr>
          <w:rFonts w:ascii="Times New Roman" w:hAnsi="Times New Roman" w:cs="Times New Roman"/>
          <w:color w:val="262626"/>
          <w:lang w:eastAsia="zh-CN"/>
        </w:rPr>
        <w:tab/>
      </w:r>
      <w:r w:rsidR="009A5A08" w:rsidRPr="00B0085F">
        <w:rPr>
          <w:rFonts w:ascii="Times New Roman" w:hAnsi="Times New Roman" w:cs="Times New Roman"/>
          <w:color w:val="262626"/>
          <w:lang w:eastAsia="zh-CN"/>
        </w:rPr>
        <w:t xml:space="preserve">Assumption checking </w:t>
      </w:r>
      <w:r w:rsidR="005C6A70" w:rsidRPr="00B0085F">
        <w:rPr>
          <w:rFonts w:ascii="Times New Roman" w:hAnsi="Times New Roman" w:cs="Times New Roman"/>
          <w:color w:val="262626"/>
          <w:lang w:eastAsia="zh-CN"/>
        </w:rPr>
        <w:t>revealed</w:t>
      </w:r>
      <w:r w:rsidR="001D6A70" w:rsidRPr="00B0085F">
        <w:rPr>
          <w:rFonts w:ascii="Times New Roman" w:hAnsi="Times New Roman" w:cs="Times New Roman"/>
          <w:color w:val="262626"/>
          <w:lang w:eastAsia="zh-CN"/>
        </w:rPr>
        <w:t xml:space="preserve"> </w:t>
      </w:r>
      <w:r w:rsidR="00756C5B" w:rsidRPr="00B0085F">
        <w:rPr>
          <w:rFonts w:ascii="Times New Roman" w:hAnsi="Times New Roman" w:cs="Times New Roman"/>
          <w:color w:val="262626"/>
          <w:lang w:eastAsia="zh-CN"/>
        </w:rPr>
        <w:t>the covariance</w:t>
      </w:r>
      <w:r w:rsidR="001F5C08" w:rsidRPr="00B0085F">
        <w:rPr>
          <w:rFonts w:ascii="Times New Roman" w:hAnsi="Times New Roman" w:cs="Times New Roman"/>
          <w:color w:val="262626"/>
          <w:lang w:eastAsia="zh-CN"/>
        </w:rPr>
        <w:t xml:space="preserve"> of the dependent variables is</w:t>
      </w:r>
      <w:r w:rsidR="009554E6" w:rsidRPr="00B0085F">
        <w:rPr>
          <w:rFonts w:ascii="Times New Roman" w:hAnsi="Times New Roman" w:cs="Times New Roman"/>
          <w:color w:val="262626"/>
          <w:lang w:eastAsia="zh-CN"/>
        </w:rPr>
        <w:t xml:space="preserve"> equal </w:t>
      </w:r>
      <w:r w:rsidR="00756C5B" w:rsidRPr="00B0085F">
        <w:rPr>
          <w:rFonts w:ascii="Times New Roman" w:hAnsi="Times New Roman" w:cs="Times New Roman"/>
          <w:color w:val="262626"/>
          <w:lang w:eastAsia="zh-CN"/>
        </w:rPr>
        <w:t>between</w:t>
      </w:r>
      <w:r w:rsidR="009554E6" w:rsidRPr="00B0085F">
        <w:rPr>
          <w:rFonts w:ascii="Times New Roman" w:hAnsi="Times New Roman" w:cs="Times New Roman"/>
          <w:color w:val="262626"/>
          <w:lang w:eastAsia="zh-CN"/>
        </w:rPr>
        <w:t xml:space="preserve"> groups. The Box’s M value of 11.008 was associated with a</w:t>
      </w:r>
      <w:r w:rsidR="009554E6" w:rsidRPr="00B0085F">
        <w:rPr>
          <w:rFonts w:ascii="Times New Roman" w:hAnsi="Times New Roman" w:cs="Times New Roman"/>
          <w:i/>
          <w:color w:val="262626"/>
          <w:lang w:eastAsia="zh-CN"/>
        </w:rPr>
        <w:t xml:space="preserve"> </w:t>
      </w:r>
      <w:r w:rsidR="001D6A70" w:rsidRPr="00B0085F">
        <w:rPr>
          <w:rFonts w:ascii="Times New Roman" w:hAnsi="Times New Roman" w:cs="Times New Roman"/>
          <w:i/>
          <w:color w:val="262626"/>
          <w:lang w:eastAsia="zh-CN"/>
        </w:rPr>
        <w:t>p</w:t>
      </w:r>
      <w:r w:rsidR="009554E6" w:rsidRPr="00B0085F">
        <w:rPr>
          <w:rFonts w:ascii="Times New Roman" w:hAnsi="Times New Roman" w:cs="Times New Roman"/>
          <w:color w:val="262626"/>
          <w:lang w:eastAsia="zh-CN"/>
        </w:rPr>
        <w:t xml:space="preserve"> value of .776, which is non-sign</w:t>
      </w:r>
      <w:r w:rsidR="006C4D82" w:rsidRPr="00B0085F">
        <w:rPr>
          <w:rFonts w:ascii="Times New Roman" w:hAnsi="Times New Roman" w:cs="Times New Roman"/>
          <w:color w:val="262626"/>
          <w:lang w:eastAsia="zh-CN"/>
        </w:rPr>
        <w:t>i</w:t>
      </w:r>
      <w:r w:rsidR="009554E6" w:rsidRPr="00B0085F">
        <w:rPr>
          <w:rFonts w:ascii="Times New Roman" w:hAnsi="Times New Roman" w:cs="Times New Roman"/>
          <w:color w:val="262626"/>
          <w:lang w:eastAsia="zh-CN"/>
        </w:rPr>
        <w:t xml:space="preserve">ficant.  Thus, the covariance matrices between groups were assumed to be equal for the multivariate analysis of covariance (omnibus) test.  </w:t>
      </w:r>
    </w:p>
    <w:p w14:paraId="50D0696B" w14:textId="77777777" w:rsidR="007C4635" w:rsidRPr="00B0085F" w:rsidRDefault="007C4635" w:rsidP="00CA3A85">
      <w:pPr>
        <w:tabs>
          <w:tab w:val="left" w:pos="720"/>
        </w:tabs>
        <w:spacing w:line="480" w:lineRule="auto"/>
        <w:contextualSpacing/>
        <w:rPr>
          <w:rFonts w:ascii="Times New Roman" w:hAnsi="Times New Roman" w:cs="Times New Roman"/>
          <w:color w:val="262626"/>
          <w:lang w:eastAsia="zh-CN"/>
        </w:rPr>
      </w:pPr>
    </w:p>
    <w:p w14:paraId="6B543F63" w14:textId="08D1448B" w:rsidR="00F65315" w:rsidRPr="00B0085F" w:rsidRDefault="000E67E9" w:rsidP="00F65315">
      <w:pPr>
        <w:pStyle w:val="Heading3"/>
        <w:rPr>
          <w:rFonts w:ascii="Times New Roman" w:hAnsi="Times New Roman" w:cs="Times New Roman"/>
          <w:lang w:eastAsia="zh-CN"/>
        </w:rPr>
      </w:pPr>
      <w:bookmarkStart w:id="59" w:name="_Toc389838616"/>
      <w:r w:rsidRPr="00B0085F">
        <w:rPr>
          <w:rFonts w:ascii="Times New Roman" w:hAnsi="Times New Roman" w:cs="Times New Roman"/>
          <w:lang w:eastAsia="zh-CN"/>
        </w:rPr>
        <w:lastRenderedPageBreak/>
        <w:t xml:space="preserve">Homogeneity of </w:t>
      </w:r>
      <w:r w:rsidR="00F65315" w:rsidRPr="00B0085F">
        <w:rPr>
          <w:rFonts w:ascii="Times New Roman" w:hAnsi="Times New Roman" w:cs="Times New Roman"/>
          <w:lang w:eastAsia="zh-CN"/>
        </w:rPr>
        <w:t>Variance</w:t>
      </w:r>
      <w:bookmarkEnd w:id="59"/>
    </w:p>
    <w:p w14:paraId="6781824D" w14:textId="2839CCA4" w:rsidR="00742C3D" w:rsidRPr="008E7190" w:rsidRDefault="00F65315" w:rsidP="00742C3D">
      <w:pPr>
        <w:tabs>
          <w:tab w:val="left" w:pos="720"/>
        </w:tabs>
        <w:spacing w:line="480" w:lineRule="auto"/>
        <w:contextualSpacing/>
        <w:rPr>
          <w:rFonts w:ascii="Times New Roman" w:hAnsi="Times New Roman" w:cs="Times New Roman"/>
          <w:color w:val="262626"/>
          <w:lang w:eastAsia="zh-CN"/>
        </w:rPr>
      </w:pPr>
      <w:r w:rsidRPr="00B0085F">
        <w:rPr>
          <w:rFonts w:ascii="Times New Roman" w:hAnsi="Times New Roman" w:cs="Times New Roman"/>
          <w:color w:val="262626"/>
          <w:lang w:eastAsia="zh-CN"/>
        </w:rPr>
        <w:tab/>
        <w:t>Testing</w:t>
      </w:r>
      <w:r w:rsidR="009554E6" w:rsidRPr="00B0085F">
        <w:rPr>
          <w:rFonts w:ascii="Times New Roman" w:hAnsi="Times New Roman" w:cs="Times New Roman"/>
          <w:color w:val="262626"/>
          <w:lang w:eastAsia="zh-CN"/>
        </w:rPr>
        <w:t xml:space="preserve"> for homogeneity of error variance, Levene’s Test w</w:t>
      </w:r>
      <w:r w:rsidR="001D6A70" w:rsidRPr="00B0085F">
        <w:rPr>
          <w:rFonts w:ascii="Times New Roman" w:hAnsi="Times New Roman" w:cs="Times New Roman"/>
          <w:color w:val="262626"/>
          <w:lang w:eastAsia="zh-CN"/>
        </w:rPr>
        <w:t>as conducte</w:t>
      </w:r>
      <w:r w:rsidR="001F5C08" w:rsidRPr="00B0085F">
        <w:rPr>
          <w:rFonts w:ascii="Times New Roman" w:hAnsi="Times New Roman" w:cs="Times New Roman"/>
          <w:color w:val="262626"/>
          <w:lang w:eastAsia="zh-CN"/>
        </w:rPr>
        <w:t>d on all</w:t>
      </w:r>
      <w:r w:rsidR="001D6A70" w:rsidRPr="00B0085F">
        <w:rPr>
          <w:rFonts w:ascii="Times New Roman" w:hAnsi="Times New Roman" w:cs="Times New Roman"/>
          <w:color w:val="262626"/>
          <w:lang w:eastAsia="zh-CN"/>
        </w:rPr>
        <w:t xml:space="preserve"> </w:t>
      </w:r>
      <w:r w:rsidR="009554E6" w:rsidRPr="00B0085F">
        <w:rPr>
          <w:rFonts w:ascii="Times New Roman" w:hAnsi="Times New Roman" w:cs="Times New Roman"/>
          <w:color w:val="262626"/>
          <w:lang w:eastAsia="zh-CN"/>
        </w:rPr>
        <w:t>academic performance measures, between the t</w:t>
      </w:r>
      <w:r w:rsidR="001D6A70" w:rsidRPr="00B0085F">
        <w:rPr>
          <w:rFonts w:ascii="Times New Roman" w:hAnsi="Times New Roman" w:cs="Times New Roman"/>
          <w:color w:val="262626"/>
          <w:lang w:eastAsia="zh-CN"/>
        </w:rPr>
        <w:t>wo groups.  The error variance was</w:t>
      </w:r>
      <w:r w:rsidR="009554E6" w:rsidRPr="00B0085F">
        <w:rPr>
          <w:rFonts w:ascii="Times New Roman" w:hAnsi="Times New Roman" w:cs="Times New Roman"/>
          <w:color w:val="262626"/>
          <w:lang w:eastAsia="zh-CN"/>
        </w:rPr>
        <w:t xml:space="preserve"> equivalent across all groups </w:t>
      </w:r>
      <w:r w:rsidR="00C75481" w:rsidRPr="00B0085F">
        <w:rPr>
          <w:rFonts w:ascii="Times New Roman" w:hAnsi="Times New Roman" w:cs="Times New Roman"/>
          <w:color w:val="262626"/>
          <w:lang w:eastAsia="zh-CN"/>
        </w:rPr>
        <w:t>except Test A</w:t>
      </w:r>
      <w:r w:rsidR="001F5C08" w:rsidRPr="00B0085F">
        <w:rPr>
          <w:rFonts w:ascii="Times New Roman" w:hAnsi="Times New Roman" w:cs="Times New Roman"/>
          <w:color w:val="262626"/>
          <w:lang w:eastAsia="zh-CN"/>
        </w:rPr>
        <w:t xml:space="preserve">nxiety.  </w:t>
      </w:r>
      <w:r w:rsidRPr="00B0085F">
        <w:rPr>
          <w:rFonts w:ascii="Times New Roman" w:hAnsi="Times New Roman" w:cs="Times New Roman"/>
          <w:color w:val="262626"/>
          <w:lang w:eastAsia="zh-CN"/>
        </w:rPr>
        <w:t>Levene’</w:t>
      </w:r>
      <w:r w:rsidR="007C4635" w:rsidRPr="00B0085F">
        <w:rPr>
          <w:rFonts w:ascii="Times New Roman" w:hAnsi="Times New Roman" w:cs="Times New Roman"/>
          <w:color w:val="262626"/>
          <w:lang w:eastAsia="zh-CN"/>
        </w:rPr>
        <w:t>s scores for each DV: Test Anxie</w:t>
      </w:r>
      <w:r w:rsidRPr="00B0085F">
        <w:rPr>
          <w:rFonts w:ascii="Times New Roman" w:hAnsi="Times New Roman" w:cs="Times New Roman"/>
          <w:color w:val="262626"/>
          <w:lang w:eastAsia="zh-CN"/>
        </w:rPr>
        <w:t xml:space="preserve">ty, </w:t>
      </w:r>
      <w:r w:rsidRPr="00B0085F">
        <w:rPr>
          <w:rFonts w:ascii="Times New Roman" w:hAnsi="Times New Roman" w:cs="Times New Roman"/>
          <w:i/>
          <w:color w:val="262626"/>
          <w:lang w:eastAsia="zh-CN"/>
        </w:rPr>
        <w:t>p</w:t>
      </w:r>
      <w:r w:rsidRPr="00B0085F">
        <w:rPr>
          <w:rFonts w:ascii="Times New Roman" w:hAnsi="Times New Roman" w:cs="Times New Roman"/>
          <w:color w:val="262626"/>
          <w:lang w:eastAsia="zh-CN"/>
        </w:rPr>
        <w:t xml:space="preserve"> = .014; Academic Competence, </w:t>
      </w:r>
      <w:r w:rsidRPr="00B0085F">
        <w:rPr>
          <w:rFonts w:ascii="Times New Roman" w:hAnsi="Times New Roman" w:cs="Times New Roman"/>
          <w:i/>
          <w:color w:val="262626"/>
          <w:lang w:eastAsia="zh-CN"/>
        </w:rPr>
        <w:t>p</w:t>
      </w:r>
      <w:r w:rsidRPr="00B0085F">
        <w:rPr>
          <w:rFonts w:ascii="Times New Roman" w:hAnsi="Times New Roman" w:cs="Times New Roman"/>
          <w:color w:val="262626"/>
          <w:lang w:eastAsia="zh-CN"/>
        </w:rPr>
        <w:t xml:space="preserve"> = .441; Test Competence, </w:t>
      </w:r>
      <w:r w:rsidRPr="00B0085F">
        <w:rPr>
          <w:rFonts w:ascii="Times New Roman" w:hAnsi="Times New Roman" w:cs="Times New Roman"/>
          <w:i/>
          <w:color w:val="262626"/>
          <w:lang w:eastAsia="zh-CN"/>
        </w:rPr>
        <w:t>p</w:t>
      </w:r>
      <w:r w:rsidRPr="00B0085F">
        <w:rPr>
          <w:rFonts w:ascii="Times New Roman" w:hAnsi="Times New Roman" w:cs="Times New Roman"/>
          <w:color w:val="262626"/>
          <w:lang w:eastAsia="zh-CN"/>
        </w:rPr>
        <w:t xml:space="preserve"> = .439; Study Strategies, </w:t>
      </w:r>
      <w:r w:rsidRPr="00B0085F">
        <w:rPr>
          <w:rFonts w:ascii="Times New Roman" w:hAnsi="Times New Roman" w:cs="Times New Roman"/>
          <w:i/>
          <w:color w:val="262626"/>
          <w:lang w:eastAsia="zh-CN"/>
        </w:rPr>
        <w:t>p</w:t>
      </w:r>
      <w:r w:rsidRPr="00B0085F">
        <w:rPr>
          <w:rFonts w:ascii="Times New Roman" w:hAnsi="Times New Roman" w:cs="Times New Roman"/>
          <w:color w:val="262626"/>
          <w:lang w:eastAsia="zh-CN"/>
        </w:rPr>
        <w:t xml:space="preserve"> = .453; Time Management, </w:t>
      </w:r>
      <w:r w:rsidRPr="00B0085F">
        <w:rPr>
          <w:rFonts w:ascii="Times New Roman" w:hAnsi="Times New Roman" w:cs="Times New Roman"/>
          <w:i/>
          <w:color w:val="262626"/>
          <w:lang w:eastAsia="zh-CN"/>
        </w:rPr>
        <w:t>p</w:t>
      </w:r>
      <w:r w:rsidRPr="00B0085F">
        <w:rPr>
          <w:rFonts w:ascii="Times New Roman" w:hAnsi="Times New Roman" w:cs="Times New Roman"/>
          <w:color w:val="262626"/>
          <w:lang w:eastAsia="zh-CN"/>
        </w:rPr>
        <w:t xml:space="preserve"> = .950.  </w:t>
      </w:r>
      <w:r w:rsidR="001F5C08" w:rsidRPr="00B0085F">
        <w:rPr>
          <w:rFonts w:ascii="Times New Roman" w:hAnsi="Times New Roman" w:cs="Times New Roman"/>
          <w:color w:val="262626"/>
          <w:lang w:eastAsia="zh-CN"/>
        </w:rPr>
        <w:t>Given the other</w:t>
      </w:r>
      <w:r w:rsidR="009554E6" w:rsidRPr="00B0085F">
        <w:rPr>
          <w:rFonts w:ascii="Times New Roman" w:hAnsi="Times New Roman" w:cs="Times New Roman"/>
          <w:color w:val="262626"/>
          <w:lang w:eastAsia="zh-CN"/>
        </w:rPr>
        <w:t xml:space="preserve"> </w:t>
      </w:r>
      <w:r w:rsidR="00CD191E" w:rsidRPr="00B0085F">
        <w:rPr>
          <w:rFonts w:ascii="Times New Roman" w:hAnsi="Times New Roman" w:cs="Times New Roman"/>
          <w:color w:val="262626"/>
          <w:lang w:eastAsia="zh-CN"/>
        </w:rPr>
        <w:t>measure</w:t>
      </w:r>
      <w:r w:rsidR="001F5C08" w:rsidRPr="00B0085F">
        <w:rPr>
          <w:rFonts w:ascii="Times New Roman" w:hAnsi="Times New Roman" w:cs="Times New Roman"/>
          <w:color w:val="262626"/>
          <w:lang w:eastAsia="zh-CN"/>
        </w:rPr>
        <w:t>s</w:t>
      </w:r>
      <w:r w:rsidR="00CD191E" w:rsidRPr="00B0085F">
        <w:rPr>
          <w:rFonts w:ascii="Times New Roman" w:hAnsi="Times New Roman" w:cs="Times New Roman"/>
          <w:color w:val="262626"/>
          <w:lang w:eastAsia="zh-CN"/>
        </w:rPr>
        <w:t xml:space="preserve"> of academic performance </w:t>
      </w:r>
      <w:r w:rsidR="009554E6" w:rsidRPr="00B0085F">
        <w:rPr>
          <w:rFonts w:ascii="Times New Roman" w:hAnsi="Times New Roman" w:cs="Times New Roman"/>
          <w:color w:val="262626"/>
          <w:lang w:eastAsia="zh-CN"/>
        </w:rPr>
        <w:t>show adequate error variance (</w:t>
      </w:r>
      <w:r w:rsidR="009554E6" w:rsidRPr="00B0085F">
        <w:rPr>
          <w:rFonts w:ascii="Times New Roman" w:hAnsi="Times New Roman" w:cs="Times New Roman"/>
          <w:i/>
          <w:color w:val="262626"/>
          <w:lang w:eastAsia="zh-CN"/>
        </w:rPr>
        <w:t>p</w:t>
      </w:r>
      <w:r w:rsidR="009554E6" w:rsidRPr="00B0085F">
        <w:rPr>
          <w:rFonts w:ascii="Times New Roman" w:hAnsi="Times New Roman" w:cs="Times New Roman"/>
          <w:color w:val="262626"/>
          <w:lang w:eastAsia="zh-CN"/>
        </w:rPr>
        <w:t xml:space="preserve">&gt;.05), and the Levene’s Test is sensitive to sample </w:t>
      </w:r>
      <w:r w:rsidR="001D6A70" w:rsidRPr="00B0085F">
        <w:rPr>
          <w:rFonts w:ascii="Times New Roman" w:hAnsi="Times New Roman" w:cs="Times New Roman"/>
          <w:color w:val="262626"/>
          <w:lang w:eastAsia="zh-CN"/>
        </w:rPr>
        <w:t>size,</w:t>
      </w:r>
      <w:r w:rsidR="002358FB" w:rsidRPr="00B0085F">
        <w:rPr>
          <w:rFonts w:ascii="Times New Roman" w:hAnsi="Times New Roman" w:cs="Times New Roman"/>
          <w:color w:val="262626"/>
          <w:lang w:eastAsia="zh-CN"/>
        </w:rPr>
        <w:t xml:space="preserve"> </w:t>
      </w:r>
      <w:r w:rsidR="003E3592" w:rsidRPr="00B0085F">
        <w:rPr>
          <w:rFonts w:ascii="Times New Roman" w:hAnsi="Times New Roman" w:cs="Times New Roman"/>
          <w:color w:val="262626"/>
          <w:lang w:eastAsia="zh-CN"/>
        </w:rPr>
        <w:t xml:space="preserve">the </w:t>
      </w:r>
      <w:r w:rsidR="004E3D63" w:rsidRPr="00B0085F">
        <w:rPr>
          <w:rFonts w:ascii="Times New Roman" w:hAnsi="Times New Roman" w:cs="Times New Roman"/>
          <w:color w:val="262626"/>
          <w:lang w:eastAsia="zh-CN"/>
        </w:rPr>
        <w:t>statistics</w:t>
      </w:r>
      <w:r w:rsidR="002358FB" w:rsidRPr="00B0085F">
        <w:rPr>
          <w:rFonts w:ascii="Times New Roman" w:hAnsi="Times New Roman" w:cs="Times New Roman"/>
          <w:color w:val="262626"/>
          <w:lang w:eastAsia="zh-CN"/>
        </w:rPr>
        <w:t xml:space="preserve"> </w:t>
      </w:r>
      <w:r w:rsidR="003E3592" w:rsidRPr="00B0085F">
        <w:rPr>
          <w:rFonts w:ascii="Times New Roman" w:hAnsi="Times New Roman" w:cs="Times New Roman"/>
          <w:color w:val="262626"/>
          <w:lang w:eastAsia="zh-CN"/>
        </w:rPr>
        <w:t xml:space="preserve">are </w:t>
      </w:r>
      <w:r w:rsidR="002358FB" w:rsidRPr="00B0085F">
        <w:rPr>
          <w:rFonts w:ascii="Times New Roman" w:hAnsi="Times New Roman" w:cs="Times New Roman"/>
          <w:color w:val="262626"/>
          <w:lang w:eastAsia="zh-CN"/>
        </w:rPr>
        <w:t>reported in Table</w:t>
      </w:r>
      <w:r w:rsidR="00056433" w:rsidRPr="00B0085F">
        <w:rPr>
          <w:rFonts w:ascii="Times New Roman" w:hAnsi="Times New Roman" w:cs="Times New Roman"/>
          <w:color w:val="262626"/>
          <w:lang w:eastAsia="zh-CN"/>
        </w:rPr>
        <w:t xml:space="preserve"> 11</w:t>
      </w:r>
      <w:r w:rsidR="006B5D13" w:rsidRPr="00B0085F">
        <w:rPr>
          <w:rFonts w:ascii="Times New Roman" w:hAnsi="Times New Roman" w:cs="Times New Roman"/>
          <w:color w:val="262626"/>
          <w:lang w:eastAsia="zh-CN"/>
        </w:rPr>
        <w:t xml:space="preserve">.  Levene’s Test was also conducted for Grade Point Average (GPA) returning a value of </w:t>
      </w:r>
      <w:r w:rsidRPr="00B0085F">
        <w:rPr>
          <w:rFonts w:ascii="Times New Roman" w:hAnsi="Times New Roman" w:cs="Times New Roman"/>
          <w:i/>
          <w:color w:val="262626"/>
          <w:lang w:eastAsia="zh-CN"/>
        </w:rPr>
        <w:t xml:space="preserve">p = </w:t>
      </w:r>
      <w:r w:rsidR="006B5D13" w:rsidRPr="00B0085F">
        <w:rPr>
          <w:rFonts w:ascii="Times New Roman" w:hAnsi="Times New Roman" w:cs="Times New Roman"/>
          <w:color w:val="262626"/>
          <w:lang w:eastAsia="zh-CN"/>
        </w:rPr>
        <w:t>.079, which is non-significant, indicating that the error va</w:t>
      </w:r>
      <w:r w:rsidR="003E3592" w:rsidRPr="00B0085F">
        <w:rPr>
          <w:rFonts w:ascii="Times New Roman" w:hAnsi="Times New Roman" w:cs="Times New Roman"/>
          <w:color w:val="262626"/>
          <w:lang w:eastAsia="zh-CN"/>
        </w:rPr>
        <w:t>riance between groups for GPA was</w:t>
      </w:r>
      <w:r w:rsidR="006B5D13" w:rsidRPr="00B0085F">
        <w:rPr>
          <w:rFonts w:ascii="Times New Roman" w:hAnsi="Times New Roman" w:cs="Times New Roman"/>
          <w:color w:val="262626"/>
          <w:lang w:eastAsia="zh-CN"/>
        </w:rPr>
        <w:t xml:space="preserve"> equal</w:t>
      </w:r>
      <w:r w:rsidRPr="00B0085F">
        <w:rPr>
          <w:rFonts w:ascii="Times New Roman" w:hAnsi="Times New Roman" w:cs="Times New Roman"/>
          <w:color w:val="262626"/>
          <w:lang w:eastAsia="zh-CN"/>
        </w:rPr>
        <w:t>.</w:t>
      </w:r>
    </w:p>
    <w:p w14:paraId="6E70A959" w14:textId="77777777" w:rsidR="00742C3D" w:rsidRPr="00B0085F" w:rsidRDefault="00742C3D" w:rsidP="00742C3D">
      <w:pPr>
        <w:pStyle w:val="Heading2"/>
        <w:rPr>
          <w:rFonts w:ascii="Times New Roman" w:hAnsi="Times New Roman" w:cs="Times New Roman"/>
        </w:rPr>
      </w:pPr>
      <w:bookmarkStart w:id="60" w:name="_Toc389838617"/>
      <w:r w:rsidRPr="00B0085F">
        <w:rPr>
          <w:rFonts w:ascii="Times New Roman" w:hAnsi="Times New Roman" w:cs="Times New Roman"/>
        </w:rPr>
        <w:t>Multivariate Statistical Analysis</w:t>
      </w:r>
      <w:bookmarkEnd w:id="60"/>
    </w:p>
    <w:p w14:paraId="731DB251" w14:textId="1D1E0B64" w:rsidR="00742C3D" w:rsidRPr="00B0085F" w:rsidRDefault="00742C3D" w:rsidP="00742C3D">
      <w:pPr>
        <w:tabs>
          <w:tab w:val="left" w:pos="720"/>
        </w:tabs>
        <w:spacing w:line="480" w:lineRule="auto"/>
        <w:contextualSpacing/>
        <w:rPr>
          <w:rFonts w:ascii="Times New Roman" w:hAnsi="Times New Roman" w:cs="Times New Roman"/>
          <w:color w:val="262626"/>
          <w:lang w:eastAsia="zh-CN"/>
        </w:rPr>
      </w:pPr>
      <w:r w:rsidRPr="00B0085F">
        <w:rPr>
          <w:rFonts w:ascii="Times New Roman" w:hAnsi="Times New Roman" w:cs="Times New Roman"/>
        </w:rPr>
        <w:tab/>
        <w:t xml:space="preserve">A multivariate analysis of variance (omnibus test) was conducted to test the hypotheses that there would be significant mean differences between each factor representing academic performance (GPA, Test Anxiety, Academic Competence, Test Competence, Study Strategies, and Time Management) and the high school scheduling plan, controlling for Gender and Parent Level of Education. </w:t>
      </w:r>
      <w:r w:rsidRPr="00B0085F">
        <w:rPr>
          <w:rFonts w:ascii="Times New Roman" w:hAnsi="Times New Roman" w:cs="Times New Roman"/>
          <w:color w:val="262626"/>
          <w:lang w:eastAsia="zh-CN"/>
        </w:rPr>
        <w:t xml:space="preserve">There was a statistically significant difference in </w:t>
      </w:r>
      <w:r w:rsidRPr="00B0085F">
        <w:rPr>
          <w:rFonts w:ascii="Times New Roman" w:hAnsi="Times New Roman" w:cs="Times New Roman"/>
          <w:iCs/>
        </w:rPr>
        <w:t>academic performance measures,</w:t>
      </w:r>
      <w:r w:rsidRPr="00B0085F">
        <w:rPr>
          <w:rFonts w:ascii="Times New Roman" w:hAnsi="Times New Roman" w:cs="Times New Roman"/>
          <w:color w:val="262626"/>
          <w:lang w:eastAsia="zh-CN"/>
        </w:rPr>
        <w:t xml:space="preserve"> based on participants</w:t>
      </w:r>
      <w:r w:rsidR="00265BF4" w:rsidRPr="00B0085F">
        <w:rPr>
          <w:rFonts w:ascii="Times New Roman" w:hAnsi="Times New Roman" w:cs="Times New Roman"/>
          <w:color w:val="262626"/>
          <w:lang w:eastAsia="zh-CN"/>
        </w:rPr>
        <w:t>’</w:t>
      </w:r>
      <w:r w:rsidRPr="00B0085F">
        <w:rPr>
          <w:rFonts w:ascii="Times New Roman" w:hAnsi="Times New Roman" w:cs="Times New Roman"/>
          <w:color w:val="262626"/>
          <w:lang w:eastAsia="zh-CN"/>
        </w:rPr>
        <w:t xml:space="preserve"> high school schedule, </w:t>
      </w:r>
      <w:r w:rsidRPr="00B0085F">
        <w:rPr>
          <w:rFonts w:ascii="Times New Roman" w:hAnsi="Times New Roman" w:cs="Times New Roman"/>
          <w:i/>
          <w:iCs/>
          <w:color w:val="262626"/>
          <w:lang w:eastAsia="zh-CN"/>
        </w:rPr>
        <w:t>F</w:t>
      </w:r>
      <w:r w:rsidRPr="00B0085F">
        <w:rPr>
          <w:rFonts w:ascii="Times New Roman" w:hAnsi="Times New Roman" w:cs="Times New Roman"/>
          <w:color w:val="262626"/>
          <w:lang w:eastAsia="zh-CN"/>
        </w:rPr>
        <w:t xml:space="preserve"> (5,195) = 3.859, </w:t>
      </w:r>
      <w:r w:rsidRPr="00B0085F">
        <w:rPr>
          <w:rFonts w:ascii="Times New Roman" w:hAnsi="Times New Roman" w:cs="Times New Roman"/>
          <w:i/>
          <w:iCs/>
          <w:color w:val="262626"/>
          <w:lang w:eastAsia="zh-CN"/>
        </w:rPr>
        <w:t>p</w:t>
      </w:r>
      <w:r w:rsidR="00B54E0D" w:rsidRPr="00B0085F">
        <w:rPr>
          <w:rFonts w:ascii="Times New Roman" w:hAnsi="Times New Roman" w:cs="Times New Roman"/>
          <w:color w:val="262626"/>
          <w:lang w:eastAsia="zh-CN"/>
        </w:rPr>
        <w:t xml:space="preserve"> = .002,</w:t>
      </w:r>
      <w:r w:rsidRPr="00B0085F">
        <w:rPr>
          <w:rFonts w:ascii="Times New Roman" w:hAnsi="Times New Roman" w:cs="Times New Roman"/>
          <w:color w:val="262626"/>
          <w:lang w:eastAsia="zh-CN"/>
        </w:rPr>
        <w:t xml:space="preserve"> Wilk's </w:t>
      </w:r>
      <w:r w:rsidRPr="00B0085F">
        <w:rPr>
          <w:rFonts w:ascii="Times New Roman" w:eastAsia="Times New Roman" w:hAnsi="Times New Roman" w:cs="Times New Roman"/>
          <w:bCs/>
          <w:color w:val="222222"/>
        </w:rPr>
        <w:t>λ</w:t>
      </w:r>
      <w:r w:rsidRPr="00B0085F">
        <w:rPr>
          <w:rFonts w:ascii="Times New Roman" w:hAnsi="Times New Roman" w:cs="Times New Roman"/>
          <w:color w:val="262626"/>
          <w:lang w:eastAsia="zh-CN"/>
        </w:rPr>
        <w:t xml:space="preserve"> = .910.</w:t>
      </w:r>
    </w:p>
    <w:p w14:paraId="49E041FD" w14:textId="4C6C708A" w:rsidR="00D15B6A" w:rsidRPr="00B0085F" w:rsidRDefault="00742C3D" w:rsidP="00CA3A85">
      <w:pPr>
        <w:tabs>
          <w:tab w:val="left" w:pos="720"/>
        </w:tabs>
        <w:spacing w:line="480" w:lineRule="auto"/>
        <w:contextualSpacing/>
        <w:rPr>
          <w:rFonts w:ascii="Times New Roman" w:hAnsi="Times New Roman" w:cs="Times New Roman"/>
          <w:color w:val="262626"/>
          <w:lang w:eastAsia="zh-CN"/>
        </w:rPr>
      </w:pPr>
      <w:r w:rsidRPr="00B0085F">
        <w:rPr>
          <w:rFonts w:ascii="Times New Roman" w:hAnsi="Times New Roman" w:cs="Times New Roman"/>
          <w:color w:val="262626"/>
          <w:lang w:eastAsia="zh-CN"/>
        </w:rPr>
        <w:tab/>
        <w:t xml:space="preserve">The main effect of high school schedule on Test Anxiety, controlling for Gender and Parent Level of Education, was significant, </w:t>
      </w:r>
      <w:r w:rsidRPr="00B0085F">
        <w:rPr>
          <w:rFonts w:ascii="Times New Roman" w:hAnsi="Times New Roman" w:cs="Times New Roman"/>
          <w:i/>
          <w:iCs/>
          <w:color w:val="262626"/>
          <w:lang w:eastAsia="zh-CN"/>
        </w:rPr>
        <w:t>F</w:t>
      </w:r>
      <w:r w:rsidRPr="00B0085F">
        <w:rPr>
          <w:rFonts w:ascii="Times New Roman" w:hAnsi="Times New Roman" w:cs="Times New Roman"/>
          <w:color w:val="262626"/>
          <w:lang w:eastAsia="zh-CN"/>
        </w:rPr>
        <w:t xml:space="preserve"> (1, 199) = 6.273, </w:t>
      </w:r>
      <w:r w:rsidRPr="00B0085F">
        <w:rPr>
          <w:rFonts w:ascii="Times New Roman" w:hAnsi="Times New Roman" w:cs="Times New Roman"/>
          <w:i/>
          <w:iCs/>
          <w:color w:val="262626"/>
          <w:lang w:eastAsia="zh-CN"/>
        </w:rPr>
        <w:t>p</w:t>
      </w:r>
      <w:r w:rsidRPr="00B0085F">
        <w:rPr>
          <w:rFonts w:ascii="Times New Roman" w:hAnsi="Times New Roman" w:cs="Times New Roman"/>
          <w:color w:val="262626"/>
          <w:lang w:eastAsia="zh-CN"/>
        </w:rPr>
        <w:t xml:space="preserve"> = .013. The main effect of high school schedule on Academic Competence, controlling for Gender and Parent Level of Education, was significant, </w:t>
      </w:r>
      <w:r w:rsidRPr="00B0085F">
        <w:rPr>
          <w:rFonts w:ascii="Times New Roman" w:hAnsi="Times New Roman" w:cs="Times New Roman"/>
          <w:i/>
          <w:iCs/>
          <w:color w:val="262626"/>
          <w:lang w:eastAsia="zh-CN"/>
        </w:rPr>
        <w:t>F</w:t>
      </w:r>
      <w:r w:rsidRPr="00B0085F">
        <w:rPr>
          <w:rFonts w:ascii="Times New Roman" w:hAnsi="Times New Roman" w:cs="Times New Roman"/>
          <w:color w:val="262626"/>
          <w:lang w:eastAsia="zh-CN"/>
        </w:rPr>
        <w:t xml:space="preserve"> (1, 199) = 5.907, </w:t>
      </w:r>
      <w:r w:rsidRPr="00B0085F">
        <w:rPr>
          <w:rFonts w:ascii="Times New Roman" w:hAnsi="Times New Roman" w:cs="Times New Roman"/>
          <w:i/>
          <w:iCs/>
          <w:color w:val="262626"/>
          <w:lang w:eastAsia="zh-CN"/>
        </w:rPr>
        <w:t>p</w:t>
      </w:r>
      <w:r w:rsidRPr="00B0085F">
        <w:rPr>
          <w:rFonts w:ascii="Times New Roman" w:hAnsi="Times New Roman" w:cs="Times New Roman"/>
          <w:color w:val="262626"/>
          <w:lang w:eastAsia="zh-CN"/>
        </w:rPr>
        <w:t xml:space="preserve"> = .016. The main effect of high school schedule </w:t>
      </w:r>
      <w:r w:rsidRPr="00B0085F">
        <w:rPr>
          <w:rFonts w:ascii="Times New Roman" w:hAnsi="Times New Roman" w:cs="Times New Roman"/>
          <w:color w:val="262626"/>
          <w:lang w:eastAsia="zh-CN"/>
        </w:rPr>
        <w:lastRenderedPageBreak/>
        <w:t xml:space="preserve">on Time Management, controlling for Gender and Parent Level of Education, was significant, </w:t>
      </w:r>
      <w:r w:rsidRPr="00B0085F">
        <w:rPr>
          <w:rFonts w:ascii="Times New Roman" w:hAnsi="Times New Roman" w:cs="Times New Roman"/>
          <w:i/>
          <w:iCs/>
          <w:color w:val="262626"/>
          <w:lang w:eastAsia="zh-CN"/>
        </w:rPr>
        <w:t>F</w:t>
      </w:r>
      <w:r w:rsidRPr="00B0085F">
        <w:rPr>
          <w:rFonts w:ascii="Times New Roman" w:hAnsi="Times New Roman" w:cs="Times New Roman"/>
          <w:color w:val="262626"/>
          <w:lang w:eastAsia="zh-CN"/>
        </w:rPr>
        <w:t xml:space="preserve"> (1, 199) = 6.669, </w:t>
      </w:r>
      <w:r w:rsidRPr="00B0085F">
        <w:rPr>
          <w:rFonts w:ascii="Times New Roman" w:hAnsi="Times New Roman" w:cs="Times New Roman"/>
          <w:i/>
          <w:iCs/>
          <w:color w:val="262626"/>
          <w:lang w:eastAsia="zh-CN"/>
        </w:rPr>
        <w:t>p</w:t>
      </w:r>
      <w:r w:rsidRPr="00B0085F">
        <w:rPr>
          <w:rFonts w:ascii="Times New Roman" w:hAnsi="Times New Roman" w:cs="Times New Roman"/>
          <w:color w:val="262626"/>
          <w:lang w:eastAsia="zh-CN"/>
        </w:rPr>
        <w:t xml:space="preserve"> = .011 (see Table 11).</w:t>
      </w:r>
    </w:p>
    <w:p w14:paraId="674F5DAA" w14:textId="77777777" w:rsidR="000355DF" w:rsidRPr="00B0085F" w:rsidRDefault="000355DF" w:rsidP="00742C3D">
      <w:pPr>
        <w:pStyle w:val="Heading3"/>
        <w:rPr>
          <w:rFonts w:ascii="Times New Roman" w:hAnsi="Times New Roman" w:cs="Times New Roman"/>
        </w:rPr>
      </w:pPr>
      <w:bookmarkStart w:id="61" w:name="_Toc389838618"/>
      <w:r w:rsidRPr="00B0085F">
        <w:rPr>
          <w:rFonts w:ascii="Times New Roman" w:hAnsi="Times New Roman" w:cs="Times New Roman"/>
        </w:rPr>
        <w:t>Quantitative Analysis for Research Questions</w:t>
      </w:r>
      <w:bookmarkEnd w:id="61"/>
    </w:p>
    <w:p w14:paraId="1D6226EF" w14:textId="77264A7A" w:rsidR="00327DB0" w:rsidRPr="008E7190" w:rsidRDefault="00D15B6A" w:rsidP="008E7190">
      <w:pPr>
        <w:spacing w:line="480" w:lineRule="auto"/>
        <w:ind w:firstLine="720"/>
        <w:rPr>
          <w:rFonts w:ascii="Times New Roman" w:hAnsi="Times New Roman" w:cs="Times New Roman"/>
        </w:rPr>
      </w:pPr>
      <w:r w:rsidRPr="00B0085F">
        <w:rPr>
          <w:rFonts w:ascii="Times New Roman" w:hAnsi="Times New Roman" w:cs="Times New Roman"/>
        </w:rPr>
        <w:t>After running</w:t>
      </w:r>
      <w:r w:rsidR="000355DF" w:rsidRPr="00B0085F">
        <w:rPr>
          <w:rFonts w:ascii="Times New Roman" w:hAnsi="Times New Roman" w:cs="Times New Roman"/>
        </w:rPr>
        <w:t xml:space="preserve"> the multivariate analysis of covariance (omnibus) test</w:t>
      </w:r>
      <w:r w:rsidR="00A76390" w:rsidRPr="00B0085F">
        <w:rPr>
          <w:rFonts w:ascii="Times New Roman" w:hAnsi="Times New Roman" w:cs="Times New Roman"/>
        </w:rPr>
        <w:t>,</w:t>
      </w:r>
      <w:r w:rsidR="000355DF" w:rsidRPr="00B0085F">
        <w:rPr>
          <w:rFonts w:ascii="Times New Roman" w:hAnsi="Times New Roman" w:cs="Times New Roman"/>
        </w:rPr>
        <w:t xml:space="preserve"> </w:t>
      </w:r>
      <w:r w:rsidRPr="00B0085F">
        <w:rPr>
          <w:rFonts w:ascii="Times New Roman" w:hAnsi="Times New Roman" w:cs="Times New Roman"/>
        </w:rPr>
        <w:t xml:space="preserve">which </w:t>
      </w:r>
      <w:r w:rsidR="000355DF" w:rsidRPr="00B0085F">
        <w:rPr>
          <w:rFonts w:ascii="Times New Roman" w:hAnsi="Times New Roman" w:cs="Times New Roman"/>
        </w:rPr>
        <w:t>retu</w:t>
      </w:r>
      <w:r w:rsidRPr="00B0085F">
        <w:rPr>
          <w:rFonts w:ascii="Times New Roman" w:hAnsi="Times New Roman" w:cs="Times New Roman"/>
        </w:rPr>
        <w:t>rned</w:t>
      </w:r>
      <w:r w:rsidR="000355DF" w:rsidRPr="00B0085F">
        <w:rPr>
          <w:rFonts w:ascii="Times New Roman" w:hAnsi="Times New Roman" w:cs="Times New Roman"/>
        </w:rPr>
        <w:t xml:space="preserve"> significance, individual ANCOVA tests were conducted for each dependent variable</w:t>
      </w:r>
      <w:r w:rsidR="00CF4B6A" w:rsidRPr="00B0085F">
        <w:rPr>
          <w:rFonts w:ascii="Times New Roman" w:hAnsi="Times New Roman" w:cs="Times New Roman"/>
          <w:color w:val="262626"/>
          <w:lang w:eastAsia="zh-CN"/>
        </w:rPr>
        <w:t xml:space="preserve">.  </w:t>
      </w:r>
      <w:r w:rsidR="000355DF" w:rsidRPr="00B0085F">
        <w:rPr>
          <w:rFonts w:ascii="Times New Roman" w:hAnsi="Times New Roman" w:cs="Times New Roman"/>
        </w:rPr>
        <w:t>Significance in mean difference across the two groups of the independent variable</w:t>
      </w:r>
      <w:r w:rsidR="00CF4B6A" w:rsidRPr="00B0085F">
        <w:rPr>
          <w:rFonts w:ascii="Times New Roman" w:hAnsi="Times New Roman" w:cs="Times New Roman"/>
          <w:color w:val="262626"/>
          <w:lang w:eastAsia="zh-CN"/>
        </w:rPr>
        <w:t xml:space="preserve"> controlling for Gender and Parent Level of Education</w:t>
      </w:r>
      <w:r w:rsidR="00CF4B6A" w:rsidRPr="00B0085F">
        <w:rPr>
          <w:rFonts w:ascii="Times New Roman" w:hAnsi="Times New Roman" w:cs="Times New Roman"/>
        </w:rPr>
        <w:t>,</w:t>
      </w:r>
      <w:r w:rsidR="000355DF" w:rsidRPr="00B0085F">
        <w:rPr>
          <w:rFonts w:ascii="Times New Roman" w:hAnsi="Times New Roman" w:cs="Times New Roman"/>
        </w:rPr>
        <w:t xml:space="preserve"> was found in Test Anxiety, Academic Competence and Time Management</w:t>
      </w:r>
      <w:r w:rsidR="001877A0" w:rsidRPr="00B0085F">
        <w:rPr>
          <w:rFonts w:ascii="Times New Roman" w:hAnsi="Times New Roman" w:cs="Times New Roman"/>
        </w:rPr>
        <w:t xml:space="preserve"> (see Table 11)</w:t>
      </w:r>
      <w:r w:rsidR="000355DF" w:rsidRPr="00B0085F">
        <w:rPr>
          <w:rFonts w:ascii="Times New Roman" w:hAnsi="Times New Roman" w:cs="Times New Roman"/>
        </w:rPr>
        <w:t xml:space="preserve">. </w:t>
      </w:r>
    </w:p>
    <w:p w14:paraId="6944B3F7" w14:textId="461DCD9E" w:rsidR="002358FB" w:rsidRPr="00B0085F" w:rsidRDefault="002F6F7C" w:rsidP="00CA3A85">
      <w:pPr>
        <w:tabs>
          <w:tab w:val="left" w:pos="720"/>
        </w:tabs>
        <w:spacing w:line="480" w:lineRule="auto"/>
        <w:contextualSpacing/>
        <w:rPr>
          <w:rFonts w:ascii="Times New Roman" w:hAnsi="Times New Roman" w:cs="Times New Roman"/>
          <w:color w:val="262626"/>
          <w:lang w:eastAsia="zh-CN"/>
        </w:rPr>
      </w:pPr>
      <w:r w:rsidRPr="00B0085F">
        <w:rPr>
          <w:rFonts w:ascii="Times New Roman" w:hAnsi="Times New Roman" w:cs="Times New Roman"/>
          <w:color w:val="262626"/>
          <w:lang w:eastAsia="zh-CN"/>
        </w:rPr>
        <w:t>T</w:t>
      </w:r>
      <w:r w:rsidR="00672D57" w:rsidRPr="00B0085F">
        <w:rPr>
          <w:rFonts w:ascii="Times New Roman" w:hAnsi="Times New Roman" w:cs="Times New Roman"/>
          <w:color w:val="262626"/>
          <w:lang w:eastAsia="zh-CN"/>
        </w:rPr>
        <w:t>able 11</w:t>
      </w:r>
    </w:p>
    <w:p w14:paraId="62BA80C6" w14:textId="3BE7DD59" w:rsidR="003B7BDD" w:rsidRPr="008E7190" w:rsidRDefault="00110D4C" w:rsidP="003B7BDD">
      <w:pPr>
        <w:tabs>
          <w:tab w:val="left" w:pos="480"/>
        </w:tabs>
        <w:ind w:right="-108"/>
        <w:contextualSpacing/>
        <w:rPr>
          <w:rFonts w:ascii="Times New Roman" w:hAnsi="Times New Roman" w:cs="Times New Roman"/>
          <w:iCs/>
        </w:rPr>
      </w:pPr>
      <w:r w:rsidRPr="008E7190">
        <w:rPr>
          <w:rFonts w:ascii="Times New Roman" w:hAnsi="Times New Roman" w:cs="Times New Roman"/>
          <w:iCs/>
        </w:rPr>
        <w:t>Analysis of Covariance</w:t>
      </w:r>
      <w:r w:rsidR="003B686C" w:rsidRPr="008E7190">
        <w:rPr>
          <w:rFonts w:ascii="Times New Roman" w:hAnsi="Times New Roman" w:cs="Times New Roman"/>
          <w:iCs/>
        </w:rPr>
        <w:t xml:space="preserve"> </w:t>
      </w:r>
      <w:r w:rsidRPr="008E7190">
        <w:rPr>
          <w:rFonts w:ascii="Times New Roman" w:hAnsi="Times New Roman" w:cs="Times New Roman"/>
          <w:iCs/>
        </w:rPr>
        <w:t>(ANCOVA) Summary for Academic Performance</w:t>
      </w:r>
      <w:r w:rsidR="00790679" w:rsidRPr="008E7190">
        <w:rPr>
          <w:rFonts w:ascii="Times New Roman" w:hAnsi="Times New Roman" w:cs="Times New Roman"/>
          <w:iCs/>
        </w:rPr>
        <w:t xml:space="preserve"> by Gender and Parent Education</w:t>
      </w:r>
      <w:r w:rsidR="00462FFF" w:rsidRPr="008E7190">
        <w:rPr>
          <w:rFonts w:ascii="Times New Roman" w:hAnsi="Times New Roman" w:cs="Times New Roman"/>
          <w:iCs/>
        </w:rPr>
        <w:t xml:space="preserve"> Level</w:t>
      </w:r>
    </w:p>
    <w:p w14:paraId="27EB29BC" w14:textId="473A18A6" w:rsidR="003B7BDD" w:rsidRPr="00B0085F" w:rsidRDefault="003B7BDD" w:rsidP="003B7BDD">
      <w:pPr>
        <w:pBdr>
          <w:top w:val="single" w:sz="4" w:space="1" w:color="auto"/>
        </w:pBdr>
        <w:tabs>
          <w:tab w:val="left" w:pos="480"/>
        </w:tabs>
        <w:contextualSpacing/>
        <w:rPr>
          <w:rFonts w:ascii="Times New Roman" w:hAnsi="Times New Roman" w:cs="Times New Roman"/>
          <w:iCs/>
        </w:rPr>
      </w:pPr>
      <w:r w:rsidRPr="00B0085F">
        <w:rPr>
          <w:rFonts w:ascii="Times New Roman" w:hAnsi="Times New Roman" w:cs="Times New Roman"/>
          <w:i/>
          <w:iCs/>
        </w:rPr>
        <w:tab/>
        <w:t xml:space="preserve">                                                                                                               </w:t>
      </w:r>
      <w:r w:rsidRPr="00B0085F">
        <w:rPr>
          <w:rFonts w:ascii="Times New Roman" w:hAnsi="Times New Roman" w:cs="Times New Roman"/>
          <w:iCs/>
        </w:rPr>
        <w:t>ANCOVA</w:t>
      </w:r>
    </w:p>
    <w:tbl>
      <w:tblPr>
        <w:tblW w:w="10316" w:type="dxa"/>
        <w:tblInd w:w="-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50"/>
        <w:gridCol w:w="1260"/>
        <w:gridCol w:w="1710"/>
        <w:gridCol w:w="1080"/>
        <w:gridCol w:w="630"/>
        <w:gridCol w:w="810"/>
        <w:gridCol w:w="810"/>
        <w:gridCol w:w="1766"/>
      </w:tblGrid>
      <w:tr w:rsidR="00206293" w:rsidRPr="00B0085F" w14:paraId="4322E568" w14:textId="08282B1E" w:rsidTr="001877A0">
        <w:tc>
          <w:tcPr>
            <w:tcW w:w="2250" w:type="dxa"/>
            <w:tcBorders>
              <w:top w:val="nil"/>
              <w:left w:val="nil"/>
              <w:bottom w:val="single" w:sz="4" w:space="0" w:color="auto"/>
            </w:tcBorders>
          </w:tcPr>
          <w:p w14:paraId="624D969F" w14:textId="07C6FFAC" w:rsidR="00002D99" w:rsidRPr="00B0085F" w:rsidRDefault="00002D99" w:rsidP="00A37505">
            <w:pPr>
              <w:tabs>
                <w:tab w:val="left" w:pos="480"/>
              </w:tabs>
              <w:contextualSpacing/>
              <w:rPr>
                <w:rFonts w:ascii="Times New Roman" w:hAnsi="Times New Roman" w:cs="Times New Roman"/>
              </w:rPr>
            </w:pPr>
            <w:r w:rsidRPr="00B0085F">
              <w:rPr>
                <w:rFonts w:ascii="Times New Roman" w:hAnsi="Times New Roman" w:cs="Times New Roman"/>
                <w:bCs/>
              </w:rPr>
              <w:t>Variable</w:t>
            </w:r>
          </w:p>
        </w:tc>
        <w:tc>
          <w:tcPr>
            <w:tcW w:w="1260" w:type="dxa"/>
            <w:tcBorders>
              <w:top w:val="nil"/>
              <w:bottom w:val="single" w:sz="4" w:space="0" w:color="auto"/>
            </w:tcBorders>
          </w:tcPr>
          <w:p w14:paraId="7883026C" w14:textId="54000315" w:rsidR="00002D99" w:rsidRPr="00B0085F" w:rsidRDefault="00002D99" w:rsidP="00A2537C">
            <w:pPr>
              <w:tabs>
                <w:tab w:val="left" w:pos="480"/>
              </w:tabs>
              <w:contextualSpacing/>
              <w:rPr>
                <w:rFonts w:ascii="Times New Roman" w:hAnsi="Times New Roman" w:cs="Times New Roman"/>
                <w:bCs/>
              </w:rPr>
            </w:pPr>
            <w:r w:rsidRPr="00B0085F">
              <w:rPr>
                <w:rFonts w:ascii="Times New Roman" w:hAnsi="Times New Roman" w:cs="Times New Roman"/>
                <w:bCs/>
              </w:rPr>
              <w:t>Observed Mean</w:t>
            </w:r>
          </w:p>
        </w:tc>
        <w:tc>
          <w:tcPr>
            <w:tcW w:w="1710" w:type="dxa"/>
            <w:tcBorders>
              <w:top w:val="nil"/>
              <w:bottom w:val="single" w:sz="4" w:space="0" w:color="auto"/>
            </w:tcBorders>
          </w:tcPr>
          <w:p w14:paraId="0987CE85" w14:textId="08D7996B" w:rsidR="00002D99" w:rsidRPr="00B0085F" w:rsidRDefault="00002D99" w:rsidP="00A2537C">
            <w:pPr>
              <w:tabs>
                <w:tab w:val="left" w:pos="480"/>
              </w:tabs>
              <w:contextualSpacing/>
              <w:rPr>
                <w:rFonts w:ascii="Times New Roman" w:hAnsi="Times New Roman" w:cs="Times New Roman"/>
                <w:bCs/>
              </w:rPr>
            </w:pPr>
            <w:r w:rsidRPr="00B0085F">
              <w:rPr>
                <w:rFonts w:ascii="Times New Roman" w:hAnsi="Times New Roman" w:cs="Times New Roman"/>
                <w:bCs/>
              </w:rPr>
              <w:t>Adjusted</w:t>
            </w:r>
          </w:p>
          <w:p w14:paraId="559847B3" w14:textId="52256162" w:rsidR="00002D99" w:rsidRPr="00B0085F" w:rsidRDefault="00002D99" w:rsidP="00A2537C">
            <w:pPr>
              <w:tabs>
                <w:tab w:val="left" w:pos="480"/>
              </w:tabs>
              <w:contextualSpacing/>
              <w:rPr>
                <w:rFonts w:ascii="Times New Roman" w:hAnsi="Times New Roman" w:cs="Times New Roman"/>
                <w:bCs/>
              </w:rPr>
            </w:pPr>
            <w:r w:rsidRPr="00B0085F">
              <w:rPr>
                <w:rFonts w:ascii="Times New Roman" w:hAnsi="Times New Roman" w:cs="Times New Roman"/>
                <w:bCs/>
              </w:rPr>
              <w:t>Mean       (SD)</w:t>
            </w:r>
          </w:p>
        </w:tc>
        <w:tc>
          <w:tcPr>
            <w:tcW w:w="1080" w:type="dxa"/>
            <w:tcBorders>
              <w:top w:val="single" w:sz="4" w:space="0" w:color="auto"/>
              <w:bottom w:val="single" w:sz="4" w:space="0" w:color="auto"/>
              <w:right w:val="nil"/>
            </w:tcBorders>
          </w:tcPr>
          <w:p w14:paraId="20F658E0" w14:textId="34F5A848" w:rsidR="00002D99" w:rsidRPr="00B0085F" w:rsidRDefault="00002D99" w:rsidP="00110D4C">
            <w:pPr>
              <w:tabs>
                <w:tab w:val="left" w:pos="-18"/>
              </w:tabs>
              <w:contextualSpacing/>
              <w:rPr>
                <w:rFonts w:ascii="Times New Roman" w:hAnsi="Times New Roman" w:cs="Times New Roman"/>
                <w:bCs/>
                <w:i/>
              </w:rPr>
            </w:pPr>
            <w:r w:rsidRPr="00B0085F">
              <w:rPr>
                <w:rFonts w:ascii="Times New Roman" w:hAnsi="Times New Roman" w:cs="Times New Roman"/>
                <w:bCs/>
                <w:i/>
              </w:rPr>
              <w:t>SS</w:t>
            </w:r>
          </w:p>
        </w:tc>
        <w:tc>
          <w:tcPr>
            <w:tcW w:w="630" w:type="dxa"/>
            <w:tcBorders>
              <w:top w:val="single" w:sz="4" w:space="0" w:color="auto"/>
              <w:bottom w:val="single" w:sz="4" w:space="0" w:color="auto"/>
              <w:right w:val="nil"/>
            </w:tcBorders>
          </w:tcPr>
          <w:p w14:paraId="25BC4C5D" w14:textId="4F45A5A0" w:rsidR="00002D99" w:rsidRPr="00B0085F" w:rsidRDefault="00002D99" w:rsidP="00110D4C">
            <w:pPr>
              <w:tabs>
                <w:tab w:val="left" w:pos="-18"/>
              </w:tabs>
              <w:contextualSpacing/>
              <w:rPr>
                <w:rFonts w:ascii="Times New Roman" w:hAnsi="Times New Roman" w:cs="Times New Roman"/>
                <w:bCs/>
                <w:i/>
              </w:rPr>
            </w:pPr>
            <w:proofErr w:type="spellStart"/>
            <w:proofErr w:type="gramStart"/>
            <w:r w:rsidRPr="00B0085F">
              <w:rPr>
                <w:rFonts w:ascii="Times New Roman" w:hAnsi="Times New Roman" w:cs="Times New Roman"/>
                <w:bCs/>
                <w:i/>
              </w:rPr>
              <w:t>df</w:t>
            </w:r>
            <w:proofErr w:type="spellEnd"/>
            <w:proofErr w:type="gramEnd"/>
          </w:p>
        </w:tc>
        <w:tc>
          <w:tcPr>
            <w:tcW w:w="810" w:type="dxa"/>
            <w:tcBorders>
              <w:top w:val="single" w:sz="4" w:space="0" w:color="auto"/>
              <w:bottom w:val="single" w:sz="4" w:space="0" w:color="auto"/>
            </w:tcBorders>
          </w:tcPr>
          <w:p w14:paraId="116B8945" w14:textId="1DB1F582" w:rsidR="00002D99" w:rsidRPr="00B0085F" w:rsidRDefault="00002D99" w:rsidP="00110D4C">
            <w:pPr>
              <w:tabs>
                <w:tab w:val="left" w:pos="-18"/>
              </w:tabs>
              <w:contextualSpacing/>
              <w:rPr>
                <w:rFonts w:ascii="Times New Roman" w:hAnsi="Times New Roman" w:cs="Times New Roman"/>
                <w:bCs/>
                <w:i/>
              </w:rPr>
            </w:pPr>
            <w:r w:rsidRPr="00B0085F">
              <w:rPr>
                <w:rFonts w:ascii="Times New Roman" w:hAnsi="Times New Roman" w:cs="Times New Roman"/>
                <w:bCs/>
                <w:i/>
              </w:rPr>
              <w:t>MS</w:t>
            </w:r>
          </w:p>
        </w:tc>
        <w:tc>
          <w:tcPr>
            <w:tcW w:w="810" w:type="dxa"/>
            <w:tcBorders>
              <w:top w:val="single" w:sz="4" w:space="0" w:color="auto"/>
              <w:bottom w:val="single" w:sz="4" w:space="0" w:color="auto"/>
              <w:right w:val="nil"/>
            </w:tcBorders>
          </w:tcPr>
          <w:p w14:paraId="43CA4E19" w14:textId="3DEFD24D" w:rsidR="00002D99" w:rsidRPr="00B0085F" w:rsidRDefault="00002D99" w:rsidP="00110D4C">
            <w:pPr>
              <w:tabs>
                <w:tab w:val="left" w:pos="-18"/>
              </w:tabs>
              <w:contextualSpacing/>
              <w:rPr>
                <w:rFonts w:ascii="Times New Roman" w:hAnsi="Times New Roman" w:cs="Times New Roman"/>
                <w:bCs/>
                <w:i/>
              </w:rPr>
            </w:pPr>
            <w:r w:rsidRPr="00B0085F">
              <w:rPr>
                <w:rFonts w:ascii="Times New Roman" w:hAnsi="Times New Roman" w:cs="Times New Roman"/>
                <w:bCs/>
                <w:i/>
              </w:rPr>
              <w:t>F</w:t>
            </w:r>
          </w:p>
        </w:tc>
        <w:tc>
          <w:tcPr>
            <w:tcW w:w="1766" w:type="dxa"/>
            <w:tcBorders>
              <w:top w:val="single" w:sz="4" w:space="0" w:color="auto"/>
              <w:bottom w:val="single" w:sz="4" w:space="0" w:color="auto"/>
              <w:right w:val="nil"/>
            </w:tcBorders>
          </w:tcPr>
          <w:p w14:paraId="080ACE28" w14:textId="16A04DFB" w:rsidR="00002D99" w:rsidRPr="00B0085F" w:rsidRDefault="00002D99" w:rsidP="00110D4C">
            <w:pPr>
              <w:tabs>
                <w:tab w:val="left" w:pos="-18"/>
              </w:tabs>
              <w:contextualSpacing/>
              <w:rPr>
                <w:rFonts w:ascii="Times New Roman" w:hAnsi="Times New Roman" w:cs="Times New Roman"/>
                <w:bCs/>
                <w:i/>
              </w:rPr>
            </w:pPr>
            <w:proofErr w:type="gramStart"/>
            <w:r w:rsidRPr="00B0085F">
              <w:rPr>
                <w:rFonts w:ascii="Times New Roman" w:hAnsi="Times New Roman" w:cs="Times New Roman"/>
                <w:bCs/>
                <w:i/>
              </w:rPr>
              <w:t>p</w:t>
            </w:r>
            <w:proofErr w:type="gramEnd"/>
          </w:p>
        </w:tc>
      </w:tr>
      <w:tr w:rsidR="00206293" w:rsidRPr="00B0085F" w14:paraId="7653B097" w14:textId="47350DE7" w:rsidTr="001877A0">
        <w:tc>
          <w:tcPr>
            <w:tcW w:w="2250" w:type="dxa"/>
            <w:tcBorders>
              <w:left w:val="nil"/>
            </w:tcBorders>
          </w:tcPr>
          <w:p w14:paraId="35980B2C" w14:textId="3A0A753F" w:rsidR="00002D99" w:rsidRPr="00B0085F" w:rsidRDefault="00002D99"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Test Anxiety</w:t>
            </w:r>
          </w:p>
          <w:p w14:paraId="2A64BC9A" w14:textId="33F65985" w:rsidR="00002D99" w:rsidRPr="00B0085F" w:rsidRDefault="00002D99"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 xml:space="preserve">    Gender</w:t>
            </w:r>
          </w:p>
          <w:p w14:paraId="71DE3469" w14:textId="1A61AA8E" w:rsidR="00002D99" w:rsidRPr="00B0085F" w:rsidRDefault="00002D99"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 xml:space="preserve">    Parent Education</w:t>
            </w:r>
          </w:p>
          <w:p w14:paraId="71BF323E" w14:textId="1CF17145" w:rsidR="00002D99" w:rsidRPr="00B0085F" w:rsidRDefault="00002D99"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 xml:space="preserve">    Error</w:t>
            </w:r>
          </w:p>
          <w:p w14:paraId="78C602A5" w14:textId="77777777" w:rsidR="00002D99" w:rsidRPr="00B0085F" w:rsidRDefault="00002D99"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Academic Competence</w:t>
            </w:r>
          </w:p>
          <w:p w14:paraId="5F60671B" w14:textId="294CDB50" w:rsidR="00002D99" w:rsidRPr="00B0085F" w:rsidRDefault="00002D99"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 xml:space="preserve">     Gender</w:t>
            </w:r>
          </w:p>
          <w:p w14:paraId="25E6634A" w14:textId="0C59AE02" w:rsidR="00002D99" w:rsidRPr="00B0085F" w:rsidRDefault="00002D99" w:rsidP="00265BF4">
            <w:pPr>
              <w:tabs>
                <w:tab w:val="left" w:pos="480"/>
              </w:tabs>
              <w:spacing w:line="360" w:lineRule="auto"/>
              <w:ind w:right="-18"/>
              <w:contextualSpacing/>
              <w:rPr>
                <w:rFonts w:ascii="Times New Roman" w:hAnsi="Times New Roman" w:cs="Times New Roman"/>
              </w:rPr>
            </w:pPr>
            <w:r w:rsidRPr="00B0085F">
              <w:rPr>
                <w:rFonts w:ascii="Times New Roman" w:hAnsi="Times New Roman" w:cs="Times New Roman"/>
              </w:rPr>
              <w:t xml:space="preserve">     Parent</w:t>
            </w:r>
            <w:r w:rsidR="00265BF4" w:rsidRPr="00B0085F">
              <w:rPr>
                <w:rFonts w:ascii="Times New Roman" w:hAnsi="Times New Roman" w:cs="Times New Roman"/>
              </w:rPr>
              <w:t xml:space="preserve"> </w:t>
            </w:r>
            <w:r w:rsidRPr="00B0085F">
              <w:rPr>
                <w:rFonts w:ascii="Times New Roman" w:hAnsi="Times New Roman" w:cs="Times New Roman"/>
              </w:rPr>
              <w:t>Education</w:t>
            </w:r>
          </w:p>
          <w:p w14:paraId="55FB8823" w14:textId="127BD85D" w:rsidR="00002D99" w:rsidRPr="00B0085F" w:rsidRDefault="00002D99" w:rsidP="00790679">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 xml:space="preserve">     Error</w:t>
            </w:r>
          </w:p>
        </w:tc>
        <w:tc>
          <w:tcPr>
            <w:tcW w:w="1260" w:type="dxa"/>
          </w:tcPr>
          <w:p w14:paraId="081CC836" w14:textId="77777777" w:rsidR="00002D99" w:rsidRPr="00B0085F" w:rsidRDefault="00002D99"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3.331</w:t>
            </w:r>
          </w:p>
          <w:p w14:paraId="53396AB3" w14:textId="77777777" w:rsidR="00206293" w:rsidRPr="00B0085F" w:rsidRDefault="00206293" w:rsidP="002A3EFD">
            <w:pPr>
              <w:tabs>
                <w:tab w:val="left" w:pos="480"/>
              </w:tabs>
              <w:spacing w:line="360" w:lineRule="auto"/>
              <w:contextualSpacing/>
              <w:rPr>
                <w:rFonts w:ascii="Times New Roman" w:hAnsi="Times New Roman" w:cs="Times New Roman"/>
              </w:rPr>
            </w:pPr>
          </w:p>
          <w:p w14:paraId="5CBF3FE0" w14:textId="77777777" w:rsidR="00206293" w:rsidRPr="00B0085F" w:rsidRDefault="00206293" w:rsidP="002A3EFD">
            <w:pPr>
              <w:tabs>
                <w:tab w:val="left" w:pos="480"/>
              </w:tabs>
              <w:spacing w:line="360" w:lineRule="auto"/>
              <w:contextualSpacing/>
              <w:rPr>
                <w:rFonts w:ascii="Times New Roman" w:hAnsi="Times New Roman" w:cs="Times New Roman"/>
              </w:rPr>
            </w:pPr>
          </w:p>
          <w:p w14:paraId="30024EF7" w14:textId="77777777" w:rsidR="00206293" w:rsidRPr="00B0085F" w:rsidRDefault="00206293" w:rsidP="002A3EFD">
            <w:pPr>
              <w:tabs>
                <w:tab w:val="left" w:pos="480"/>
              </w:tabs>
              <w:spacing w:line="360" w:lineRule="auto"/>
              <w:contextualSpacing/>
              <w:rPr>
                <w:rFonts w:ascii="Times New Roman" w:hAnsi="Times New Roman" w:cs="Times New Roman"/>
              </w:rPr>
            </w:pPr>
          </w:p>
          <w:p w14:paraId="639C245B" w14:textId="77777777" w:rsidR="00206293" w:rsidRPr="00B0085F" w:rsidRDefault="00206293" w:rsidP="002A3EFD">
            <w:pPr>
              <w:tabs>
                <w:tab w:val="left" w:pos="480"/>
              </w:tabs>
              <w:spacing w:line="360" w:lineRule="auto"/>
              <w:contextualSpacing/>
              <w:rPr>
                <w:rFonts w:ascii="Times New Roman" w:hAnsi="Times New Roman" w:cs="Times New Roman"/>
              </w:rPr>
            </w:pPr>
          </w:p>
          <w:p w14:paraId="20726F24" w14:textId="782BB3F6" w:rsidR="00206293" w:rsidRPr="00B0085F" w:rsidRDefault="00206293"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3.896</w:t>
            </w:r>
          </w:p>
        </w:tc>
        <w:tc>
          <w:tcPr>
            <w:tcW w:w="1710" w:type="dxa"/>
          </w:tcPr>
          <w:p w14:paraId="1D06E797" w14:textId="10335F45" w:rsidR="00002D99" w:rsidRPr="00B0085F" w:rsidRDefault="00002D99"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3.275  (0.990)</w:t>
            </w:r>
          </w:p>
          <w:p w14:paraId="3FA3DCB4" w14:textId="77777777" w:rsidR="00206293" w:rsidRPr="00B0085F" w:rsidRDefault="00206293" w:rsidP="002A3EFD">
            <w:pPr>
              <w:tabs>
                <w:tab w:val="left" w:pos="480"/>
              </w:tabs>
              <w:spacing w:line="360" w:lineRule="auto"/>
              <w:contextualSpacing/>
              <w:rPr>
                <w:rFonts w:ascii="Times New Roman" w:hAnsi="Times New Roman" w:cs="Times New Roman"/>
              </w:rPr>
            </w:pPr>
          </w:p>
          <w:p w14:paraId="0C56B472" w14:textId="77777777" w:rsidR="00206293" w:rsidRPr="00B0085F" w:rsidRDefault="00206293" w:rsidP="002A3EFD">
            <w:pPr>
              <w:tabs>
                <w:tab w:val="left" w:pos="480"/>
              </w:tabs>
              <w:spacing w:line="360" w:lineRule="auto"/>
              <w:contextualSpacing/>
              <w:rPr>
                <w:rFonts w:ascii="Times New Roman" w:hAnsi="Times New Roman" w:cs="Times New Roman"/>
              </w:rPr>
            </w:pPr>
          </w:p>
          <w:p w14:paraId="75551EBA" w14:textId="77777777" w:rsidR="00206293" w:rsidRPr="00B0085F" w:rsidRDefault="00206293" w:rsidP="002A3EFD">
            <w:pPr>
              <w:tabs>
                <w:tab w:val="left" w:pos="480"/>
              </w:tabs>
              <w:spacing w:line="360" w:lineRule="auto"/>
              <w:contextualSpacing/>
              <w:rPr>
                <w:rFonts w:ascii="Times New Roman" w:hAnsi="Times New Roman" w:cs="Times New Roman"/>
              </w:rPr>
            </w:pPr>
          </w:p>
          <w:p w14:paraId="5D88B0F1" w14:textId="77777777" w:rsidR="00206293" w:rsidRPr="00B0085F" w:rsidRDefault="00206293" w:rsidP="002A3EFD">
            <w:pPr>
              <w:tabs>
                <w:tab w:val="left" w:pos="480"/>
              </w:tabs>
              <w:spacing w:line="360" w:lineRule="auto"/>
              <w:contextualSpacing/>
              <w:rPr>
                <w:rFonts w:ascii="Times New Roman" w:hAnsi="Times New Roman" w:cs="Times New Roman"/>
              </w:rPr>
            </w:pPr>
          </w:p>
          <w:p w14:paraId="5FF8F2A1" w14:textId="6C80E599" w:rsidR="00206293" w:rsidRPr="00B0085F" w:rsidRDefault="00206293"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3.867  (0.536)</w:t>
            </w:r>
          </w:p>
          <w:p w14:paraId="2DA27C22" w14:textId="69D1D15E" w:rsidR="00002D99" w:rsidRPr="00B0085F" w:rsidRDefault="00002D99" w:rsidP="002A3EFD">
            <w:pPr>
              <w:tabs>
                <w:tab w:val="left" w:pos="480"/>
              </w:tabs>
              <w:spacing w:line="360" w:lineRule="auto"/>
              <w:contextualSpacing/>
              <w:rPr>
                <w:rFonts w:ascii="Times New Roman" w:hAnsi="Times New Roman" w:cs="Times New Roman"/>
              </w:rPr>
            </w:pPr>
          </w:p>
        </w:tc>
        <w:tc>
          <w:tcPr>
            <w:tcW w:w="1080" w:type="dxa"/>
            <w:tcBorders>
              <w:right w:val="nil"/>
            </w:tcBorders>
          </w:tcPr>
          <w:p w14:paraId="62F17887" w14:textId="77777777" w:rsidR="00002D99" w:rsidRPr="00B0085F" w:rsidRDefault="00002D99" w:rsidP="002A3EFD">
            <w:pPr>
              <w:tabs>
                <w:tab w:val="left" w:pos="480"/>
              </w:tabs>
              <w:spacing w:line="360" w:lineRule="auto"/>
              <w:contextualSpacing/>
              <w:rPr>
                <w:rFonts w:ascii="Times New Roman" w:hAnsi="Times New Roman" w:cs="Times New Roman"/>
              </w:rPr>
            </w:pPr>
          </w:p>
          <w:p w14:paraId="7240B5FE" w14:textId="3792D693" w:rsidR="00206293" w:rsidRPr="00B0085F" w:rsidRDefault="00206293"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7.009</w:t>
            </w:r>
          </w:p>
          <w:p w14:paraId="64A9C408" w14:textId="4BBAED5C" w:rsidR="00002D99" w:rsidRPr="00B0085F" w:rsidRDefault="001877A0"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1.268</w:t>
            </w:r>
          </w:p>
          <w:p w14:paraId="75932986" w14:textId="42BB7E54" w:rsidR="00002D99" w:rsidRPr="00B0085F" w:rsidRDefault="001877A0"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185.789</w:t>
            </w:r>
          </w:p>
          <w:p w14:paraId="29ACE222" w14:textId="77777777" w:rsidR="00002D99" w:rsidRPr="00B0085F" w:rsidRDefault="00002D99" w:rsidP="002A3EFD">
            <w:pPr>
              <w:tabs>
                <w:tab w:val="left" w:pos="480"/>
              </w:tabs>
              <w:spacing w:line="360" w:lineRule="auto"/>
              <w:contextualSpacing/>
              <w:rPr>
                <w:rFonts w:ascii="Times New Roman" w:hAnsi="Times New Roman" w:cs="Times New Roman"/>
              </w:rPr>
            </w:pPr>
          </w:p>
          <w:p w14:paraId="0F089DA7" w14:textId="77777777" w:rsidR="00002D99" w:rsidRPr="00B0085F" w:rsidRDefault="00002D99" w:rsidP="002A3EFD">
            <w:pPr>
              <w:tabs>
                <w:tab w:val="left" w:pos="480"/>
              </w:tabs>
              <w:spacing w:line="360" w:lineRule="auto"/>
              <w:contextualSpacing/>
              <w:rPr>
                <w:rFonts w:ascii="Times New Roman" w:hAnsi="Times New Roman" w:cs="Times New Roman"/>
              </w:rPr>
            </w:pPr>
          </w:p>
          <w:p w14:paraId="1359A050" w14:textId="77777777" w:rsidR="001877A0" w:rsidRPr="00B0085F" w:rsidRDefault="001877A0"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2.162</w:t>
            </w:r>
          </w:p>
          <w:p w14:paraId="429842EC" w14:textId="77777777" w:rsidR="001877A0" w:rsidRPr="00B0085F" w:rsidRDefault="001877A0"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1.155</w:t>
            </w:r>
          </w:p>
          <w:p w14:paraId="6566C1DB" w14:textId="664C382A" w:rsidR="001877A0" w:rsidRPr="00B0085F" w:rsidRDefault="001877A0"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52.310</w:t>
            </w:r>
          </w:p>
        </w:tc>
        <w:tc>
          <w:tcPr>
            <w:tcW w:w="630" w:type="dxa"/>
            <w:tcBorders>
              <w:right w:val="nil"/>
            </w:tcBorders>
          </w:tcPr>
          <w:p w14:paraId="0B2517E4" w14:textId="0041A06F" w:rsidR="00002D99" w:rsidRPr="00B0085F" w:rsidRDefault="00206293"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w:t>
            </w:r>
          </w:p>
          <w:p w14:paraId="173E89D1" w14:textId="5539C42E" w:rsidR="00206293" w:rsidRPr="00B0085F" w:rsidRDefault="00206293"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w:t>
            </w:r>
          </w:p>
          <w:p w14:paraId="24280DD3" w14:textId="77777777" w:rsidR="00206293" w:rsidRPr="00B0085F" w:rsidRDefault="00206293"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w:t>
            </w:r>
          </w:p>
          <w:p w14:paraId="2FA72DD2" w14:textId="772C2A28" w:rsidR="00206293" w:rsidRPr="00B0085F" w:rsidRDefault="00206293"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199</w:t>
            </w:r>
          </w:p>
          <w:p w14:paraId="5FD263CF" w14:textId="77777777" w:rsidR="00002D99" w:rsidRPr="00B0085F" w:rsidRDefault="00002D99" w:rsidP="002A3EFD">
            <w:pPr>
              <w:tabs>
                <w:tab w:val="left" w:pos="480"/>
              </w:tabs>
              <w:spacing w:line="360" w:lineRule="auto"/>
              <w:contextualSpacing/>
              <w:rPr>
                <w:rFonts w:ascii="Times New Roman" w:hAnsi="Times New Roman" w:cs="Times New Roman"/>
              </w:rPr>
            </w:pPr>
          </w:p>
          <w:p w14:paraId="745A491F" w14:textId="5B7FBF9A" w:rsidR="00206293" w:rsidRPr="00B0085F" w:rsidRDefault="00206293"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w:t>
            </w:r>
          </w:p>
          <w:p w14:paraId="686BEDEB" w14:textId="4EE66025" w:rsidR="00002D99" w:rsidRPr="00B0085F" w:rsidRDefault="00912923"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w:t>
            </w:r>
          </w:p>
          <w:p w14:paraId="0F9339B9" w14:textId="7703462D" w:rsidR="00002D99" w:rsidRPr="00B0085F" w:rsidRDefault="00912923"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w:t>
            </w:r>
          </w:p>
          <w:p w14:paraId="74CACEDE" w14:textId="77777777" w:rsidR="00002D99" w:rsidRPr="00B0085F" w:rsidRDefault="00206293"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w:t>
            </w:r>
            <w:r w:rsidR="00912923" w:rsidRPr="00B0085F">
              <w:rPr>
                <w:rFonts w:ascii="Times New Roman" w:hAnsi="Times New Roman" w:cs="Times New Roman"/>
              </w:rPr>
              <w:t>99</w:t>
            </w:r>
          </w:p>
          <w:p w14:paraId="3227D4FD" w14:textId="53A82B46" w:rsidR="00912923" w:rsidRPr="00B0085F" w:rsidRDefault="00912923" w:rsidP="002A3EFD">
            <w:pPr>
              <w:tabs>
                <w:tab w:val="left" w:pos="480"/>
              </w:tabs>
              <w:spacing w:line="360" w:lineRule="auto"/>
              <w:contextualSpacing/>
              <w:rPr>
                <w:rFonts w:ascii="Times New Roman" w:hAnsi="Times New Roman" w:cs="Times New Roman"/>
              </w:rPr>
            </w:pPr>
          </w:p>
        </w:tc>
        <w:tc>
          <w:tcPr>
            <w:tcW w:w="810" w:type="dxa"/>
          </w:tcPr>
          <w:p w14:paraId="5D398648" w14:textId="77777777" w:rsidR="00206293" w:rsidRPr="00B0085F" w:rsidRDefault="00206293" w:rsidP="00206293">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5.587</w:t>
            </w:r>
          </w:p>
          <w:p w14:paraId="1D942174" w14:textId="60424BDD" w:rsidR="00002D99" w:rsidRPr="00B0085F" w:rsidRDefault="001877A0"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7.009</w:t>
            </w:r>
          </w:p>
          <w:p w14:paraId="56D40F3F" w14:textId="5D30C8B3" w:rsidR="00206293" w:rsidRPr="00B0085F" w:rsidRDefault="001877A0"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1.268</w:t>
            </w:r>
          </w:p>
          <w:p w14:paraId="2059C5E5" w14:textId="2DEA4292" w:rsidR="00206293" w:rsidRPr="00B0085F" w:rsidRDefault="001877A0"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0.934</w:t>
            </w:r>
          </w:p>
          <w:p w14:paraId="2F09AC26" w14:textId="77777777" w:rsidR="00206293" w:rsidRPr="00B0085F" w:rsidRDefault="00206293" w:rsidP="002A3EFD">
            <w:pPr>
              <w:tabs>
                <w:tab w:val="left" w:pos="480"/>
              </w:tabs>
              <w:spacing w:line="360" w:lineRule="auto"/>
              <w:contextualSpacing/>
              <w:rPr>
                <w:rFonts w:ascii="Times New Roman" w:hAnsi="Times New Roman" w:cs="Times New Roman"/>
              </w:rPr>
            </w:pPr>
          </w:p>
          <w:p w14:paraId="211DEBFF" w14:textId="13F36656" w:rsidR="00206293" w:rsidRPr="00B0085F" w:rsidRDefault="00206293"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1.553</w:t>
            </w:r>
          </w:p>
          <w:p w14:paraId="59FD0CB3" w14:textId="77777777" w:rsidR="00206293" w:rsidRPr="00B0085F" w:rsidRDefault="001877A0"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2.162</w:t>
            </w:r>
          </w:p>
          <w:p w14:paraId="460C5D31" w14:textId="77777777" w:rsidR="001877A0" w:rsidRPr="00B0085F" w:rsidRDefault="001877A0"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1.155</w:t>
            </w:r>
          </w:p>
          <w:p w14:paraId="2A754C4B" w14:textId="63600CC5" w:rsidR="001877A0" w:rsidRPr="00B0085F" w:rsidRDefault="001877A0"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0.263</w:t>
            </w:r>
          </w:p>
        </w:tc>
        <w:tc>
          <w:tcPr>
            <w:tcW w:w="810" w:type="dxa"/>
            <w:tcBorders>
              <w:right w:val="nil"/>
            </w:tcBorders>
          </w:tcPr>
          <w:p w14:paraId="6DF0FAAB" w14:textId="6FBF2E58" w:rsidR="00002D99" w:rsidRPr="00B0085F" w:rsidRDefault="00206293"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6.273</w:t>
            </w:r>
          </w:p>
          <w:p w14:paraId="38A9136C" w14:textId="6A655000" w:rsidR="00206293" w:rsidRPr="00B0085F" w:rsidRDefault="001877A0"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7.508</w:t>
            </w:r>
          </w:p>
          <w:p w14:paraId="50CD5639" w14:textId="3390528B" w:rsidR="00002D99" w:rsidRPr="00B0085F" w:rsidRDefault="001877A0"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1.359</w:t>
            </w:r>
          </w:p>
          <w:p w14:paraId="1E1A3085" w14:textId="77777777" w:rsidR="00002D99" w:rsidRPr="00B0085F" w:rsidRDefault="00002D99" w:rsidP="002A3EFD">
            <w:pPr>
              <w:tabs>
                <w:tab w:val="left" w:pos="480"/>
              </w:tabs>
              <w:spacing w:line="360" w:lineRule="auto"/>
              <w:contextualSpacing/>
              <w:rPr>
                <w:rFonts w:ascii="Times New Roman" w:hAnsi="Times New Roman" w:cs="Times New Roman"/>
              </w:rPr>
            </w:pPr>
          </w:p>
          <w:p w14:paraId="6DC42EA3" w14:textId="77777777" w:rsidR="00002D99" w:rsidRPr="00B0085F" w:rsidRDefault="00002D99" w:rsidP="002A3EFD">
            <w:pPr>
              <w:tabs>
                <w:tab w:val="left" w:pos="480"/>
              </w:tabs>
              <w:spacing w:line="360" w:lineRule="auto"/>
              <w:contextualSpacing/>
              <w:rPr>
                <w:rFonts w:ascii="Times New Roman" w:hAnsi="Times New Roman" w:cs="Times New Roman"/>
              </w:rPr>
            </w:pPr>
          </w:p>
          <w:p w14:paraId="11B26D24" w14:textId="77777777" w:rsidR="00002D99" w:rsidRPr="00B0085F" w:rsidRDefault="00206293"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5.907</w:t>
            </w:r>
          </w:p>
          <w:p w14:paraId="4C0B62E7" w14:textId="77777777" w:rsidR="001877A0" w:rsidRPr="00B0085F" w:rsidRDefault="001877A0"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8.224</w:t>
            </w:r>
          </w:p>
          <w:p w14:paraId="3D22AD00" w14:textId="6BDE19FF" w:rsidR="001877A0" w:rsidRPr="00B0085F" w:rsidRDefault="001877A0"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4.392</w:t>
            </w:r>
          </w:p>
        </w:tc>
        <w:tc>
          <w:tcPr>
            <w:tcW w:w="1766" w:type="dxa"/>
            <w:tcBorders>
              <w:right w:val="nil"/>
            </w:tcBorders>
          </w:tcPr>
          <w:p w14:paraId="3B6F5409" w14:textId="61EB4D51" w:rsidR="00002D99" w:rsidRPr="00B0085F" w:rsidRDefault="00002D99" w:rsidP="002A3EFD">
            <w:pPr>
              <w:tabs>
                <w:tab w:val="left" w:pos="480"/>
              </w:tabs>
              <w:spacing w:line="360" w:lineRule="auto"/>
              <w:contextualSpacing/>
              <w:rPr>
                <w:rFonts w:ascii="Times New Roman" w:hAnsi="Times New Roman" w:cs="Times New Roman"/>
                <w:b/>
              </w:rPr>
            </w:pPr>
            <w:r w:rsidRPr="00B0085F">
              <w:rPr>
                <w:rFonts w:ascii="Times New Roman" w:hAnsi="Times New Roman" w:cs="Times New Roman"/>
                <w:b/>
              </w:rPr>
              <w:t>.013</w:t>
            </w:r>
          </w:p>
          <w:p w14:paraId="7071BC52" w14:textId="77777777" w:rsidR="00002D99" w:rsidRPr="00B0085F" w:rsidRDefault="00002D99" w:rsidP="002A3EFD">
            <w:pPr>
              <w:tabs>
                <w:tab w:val="left" w:pos="480"/>
              </w:tabs>
              <w:spacing w:line="360" w:lineRule="auto"/>
              <w:contextualSpacing/>
              <w:rPr>
                <w:rFonts w:ascii="Times New Roman" w:hAnsi="Times New Roman" w:cs="Times New Roman"/>
              </w:rPr>
            </w:pPr>
          </w:p>
          <w:p w14:paraId="56527A0B" w14:textId="77777777" w:rsidR="00002D99" w:rsidRPr="00B0085F" w:rsidRDefault="00002D99" w:rsidP="002A3EFD">
            <w:pPr>
              <w:tabs>
                <w:tab w:val="left" w:pos="480"/>
              </w:tabs>
              <w:spacing w:line="360" w:lineRule="auto"/>
              <w:contextualSpacing/>
              <w:rPr>
                <w:rFonts w:ascii="Times New Roman" w:hAnsi="Times New Roman" w:cs="Times New Roman"/>
              </w:rPr>
            </w:pPr>
          </w:p>
          <w:p w14:paraId="1A3E18A1" w14:textId="77777777" w:rsidR="00002D99" w:rsidRPr="00B0085F" w:rsidRDefault="00002D99" w:rsidP="002A3EFD">
            <w:pPr>
              <w:tabs>
                <w:tab w:val="left" w:pos="480"/>
              </w:tabs>
              <w:spacing w:line="360" w:lineRule="auto"/>
              <w:contextualSpacing/>
              <w:rPr>
                <w:rFonts w:ascii="Times New Roman" w:hAnsi="Times New Roman" w:cs="Times New Roman"/>
                <w:b/>
              </w:rPr>
            </w:pPr>
          </w:p>
          <w:p w14:paraId="5B43A43D" w14:textId="77777777" w:rsidR="00002D99" w:rsidRPr="00B0085F" w:rsidRDefault="00002D99" w:rsidP="002A3EFD">
            <w:pPr>
              <w:tabs>
                <w:tab w:val="left" w:pos="480"/>
              </w:tabs>
              <w:spacing w:line="360" w:lineRule="auto"/>
              <w:contextualSpacing/>
              <w:rPr>
                <w:rFonts w:ascii="Times New Roman" w:hAnsi="Times New Roman" w:cs="Times New Roman"/>
                <w:b/>
              </w:rPr>
            </w:pPr>
          </w:p>
          <w:p w14:paraId="596333FA" w14:textId="62BF59F7" w:rsidR="00002D99" w:rsidRPr="00B0085F" w:rsidRDefault="00002D99" w:rsidP="002A3EFD">
            <w:pPr>
              <w:tabs>
                <w:tab w:val="left" w:pos="480"/>
              </w:tabs>
              <w:spacing w:line="360" w:lineRule="auto"/>
              <w:contextualSpacing/>
              <w:rPr>
                <w:rFonts w:ascii="Times New Roman" w:hAnsi="Times New Roman" w:cs="Times New Roman"/>
                <w:b/>
              </w:rPr>
            </w:pPr>
            <w:r w:rsidRPr="00B0085F">
              <w:rPr>
                <w:rFonts w:ascii="Times New Roman" w:hAnsi="Times New Roman" w:cs="Times New Roman"/>
                <w:b/>
              </w:rPr>
              <w:t>.016</w:t>
            </w:r>
          </w:p>
        </w:tc>
      </w:tr>
      <w:tr w:rsidR="00206293" w:rsidRPr="00B0085F" w14:paraId="22E75979" w14:textId="4DCDEE96" w:rsidTr="001877A0">
        <w:tc>
          <w:tcPr>
            <w:tcW w:w="2250" w:type="dxa"/>
            <w:tcBorders>
              <w:left w:val="nil"/>
            </w:tcBorders>
          </w:tcPr>
          <w:p w14:paraId="4B0585E4" w14:textId="46B42F8F" w:rsidR="00002D99" w:rsidRPr="00B0085F" w:rsidRDefault="00002D99"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Test Competence</w:t>
            </w:r>
          </w:p>
          <w:p w14:paraId="34B34EEF" w14:textId="3139F506" w:rsidR="00002D99" w:rsidRPr="00B0085F" w:rsidRDefault="00002D99"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 xml:space="preserve">    Gender</w:t>
            </w:r>
          </w:p>
          <w:p w14:paraId="5DE7F1E7" w14:textId="6775360D" w:rsidR="00002D99" w:rsidRPr="00B0085F" w:rsidRDefault="00002D99" w:rsidP="00265BF4">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 xml:space="preserve">     Parent</w:t>
            </w:r>
            <w:r w:rsidR="00265BF4" w:rsidRPr="00B0085F">
              <w:rPr>
                <w:rFonts w:ascii="Times New Roman" w:hAnsi="Times New Roman" w:cs="Times New Roman"/>
              </w:rPr>
              <w:t xml:space="preserve"> </w:t>
            </w:r>
            <w:r w:rsidRPr="00B0085F">
              <w:rPr>
                <w:rFonts w:ascii="Times New Roman" w:hAnsi="Times New Roman" w:cs="Times New Roman"/>
              </w:rPr>
              <w:t>Education</w:t>
            </w:r>
          </w:p>
          <w:p w14:paraId="34283064" w14:textId="04D5468C" w:rsidR="00002D99" w:rsidRPr="00B0085F" w:rsidRDefault="00002D99"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 xml:space="preserve">     Error</w:t>
            </w:r>
          </w:p>
          <w:p w14:paraId="5C21CF92" w14:textId="77777777" w:rsidR="00912923" w:rsidRPr="00B0085F" w:rsidRDefault="00912923" w:rsidP="002A3EFD">
            <w:pPr>
              <w:tabs>
                <w:tab w:val="left" w:pos="480"/>
              </w:tabs>
              <w:spacing w:line="360" w:lineRule="auto"/>
              <w:contextualSpacing/>
              <w:rPr>
                <w:rFonts w:ascii="Times New Roman" w:hAnsi="Times New Roman" w:cs="Times New Roman"/>
              </w:rPr>
            </w:pPr>
          </w:p>
          <w:p w14:paraId="669E56F9" w14:textId="77777777" w:rsidR="00002D99" w:rsidRPr="00B0085F" w:rsidRDefault="00002D99"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lastRenderedPageBreak/>
              <w:t>Study Strategies</w:t>
            </w:r>
          </w:p>
          <w:p w14:paraId="147BEDD2" w14:textId="34B53113" w:rsidR="00002D99" w:rsidRPr="00B0085F" w:rsidRDefault="00002D99"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 xml:space="preserve">     Gender</w:t>
            </w:r>
          </w:p>
          <w:p w14:paraId="050010A6" w14:textId="16A77AD3" w:rsidR="00002D99" w:rsidRPr="00B0085F" w:rsidRDefault="00002D99" w:rsidP="00265BF4">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 xml:space="preserve">     Parent</w:t>
            </w:r>
            <w:r w:rsidR="00265BF4" w:rsidRPr="00B0085F">
              <w:rPr>
                <w:rFonts w:ascii="Times New Roman" w:hAnsi="Times New Roman" w:cs="Times New Roman"/>
              </w:rPr>
              <w:t xml:space="preserve"> </w:t>
            </w:r>
            <w:r w:rsidRPr="00B0085F">
              <w:rPr>
                <w:rFonts w:ascii="Times New Roman" w:hAnsi="Times New Roman" w:cs="Times New Roman"/>
              </w:rPr>
              <w:t>Education</w:t>
            </w:r>
          </w:p>
          <w:p w14:paraId="03AA77A9" w14:textId="7717C373" w:rsidR="00002D99" w:rsidRPr="00B0085F" w:rsidRDefault="00002D99" w:rsidP="00790679">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 xml:space="preserve">     Error</w:t>
            </w:r>
          </w:p>
        </w:tc>
        <w:tc>
          <w:tcPr>
            <w:tcW w:w="1260" w:type="dxa"/>
          </w:tcPr>
          <w:p w14:paraId="27F519FE" w14:textId="77777777" w:rsidR="00002D99" w:rsidRPr="00B0085F" w:rsidRDefault="00206293"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lastRenderedPageBreak/>
              <w:t>3.293</w:t>
            </w:r>
          </w:p>
          <w:p w14:paraId="00F2DF0C" w14:textId="77777777" w:rsidR="00206293" w:rsidRPr="00B0085F" w:rsidRDefault="00206293" w:rsidP="002A3EFD">
            <w:pPr>
              <w:tabs>
                <w:tab w:val="left" w:pos="480"/>
              </w:tabs>
              <w:spacing w:line="360" w:lineRule="auto"/>
              <w:contextualSpacing/>
              <w:rPr>
                <w:rFonts w:ascii="Times New Roman" w:hAnsi="Times New Roman" w:cs="Times New Roman"/>
              </w:rPr>
            </w:pPr>
          </w:p>
          <w:p w14:paraId="00638490" w14:textId="77777777" w:rsidR="00206293" w:rsidRPr="00B0085F" w:rsidRDefault="00206293" w:rsidP="002A3EFD">
            <w:pPr>
              <w:tabs>
                <w:tab w:val="left" w:pos="480"/>
              </w:tabs>
              <w:spacing w:line="360" w:lineRule="auto"/>
              <w:contextualSpacing/>
              <w:rPr>
                <w:rFonts w:ascii="Times New Roman" w:hAnsi="Times New Roman" w:cs="Times New Roman"/>
              </w:rPr>
            </w:pPr>
          </w:p>
          <w:p w14:paraId="04E13A72" w14:textId="77777777" w:rsidR="00206293" w:rsidRPr="00B0085F" w:rsidRDefault="00206293" w:rsidP="002A3EFD">
            <w:pPr>
              <w:tabs>
                <w:tab w:val="left" w:pos="480"/>
              </w:tabs>
              <w:spacing w:line="360" w:lineRule="auto"/>
              <w:contextualSpacing/>
              <w:rPr>
                <w:rFonts w:ascii="Times New Roman" w:hAnsi="Times New Roman" w:cs="Times New Roman"/>
              </w:rPr>
            </w:pPr>
          </w:p>
          <w:p w14:paraId="1824F3F3" w14:textId="77777777" w:rsidR="00912923" w:rsidRPr="00B0085F" w:rsidRDefault="00912923" w:rsidP="002A3EFD">
            <w:pPr>
              <w:tabs>
                <w:tab w:val="left" w:pos="480"/>
              </w:tabs>
              <w:spacing w:line="360" w:lineRule="auto"/>
              <w:contextualSpacing/>
              <w:rPr>
                <w:rFonts w:ascii="Times New Roman" w:hAnsi="Times New Roman" w:cs="Times New Roman"/>
              </w:rPr>
            </w:pPr>
          </w:p>
          <w:p w14:paraId="6AB72E39" w14:textId="4F8BD3E2" w:rsidR="00206293" w:rsidRPr="00B0085F" w:rsidRDefault="00206293"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lastRenderedPageBreak/>
              <w:t>3.379</w:t>
            </w:r>
          </w:p>
        </w:tc>
        <w:tc>
          <w:tcPr>
            <w:tcW w:w="1710" w:type="dxa"/>
          </w:tcPr>
          <w:p w14:paraId="0CAAED9A" w14:textId="60951F6E" w:rsidR="00002D99" w:rsidRPr="00B0085F" w:rsidRDefault="00206293" w:rsidP="00790679">
            <w:pPr>
              <w:tabs>
                <w:tab w:val="left" w:pos="480"/>
              </w:tabs>
              <w:spacing w:line="360" w:lineRule="auto"/>
              <w:contextualSpacing/>
              <w:rPr>
                <w:rFonts w:ascii="Times New Roman" w:hAnsi="Times New Roman" w:cs="Times New Roman"/>
              </w:rPr>
            </w:pPr>
            <w:r w:rsidRPr="00B0085F">
              <w:rPr>
                <w:rFonts w:ascii="Times New Roman" w:hAnsi="Times New Roman" w:cs="Times New Roman"/>
              </w:rPr>
              <w:lastRenderedPageBreak/>
              <w:t>3.280  (0.744)</w:t>
            </w:r>
          </w:p>
          <w:p w14:paraId="424C5678" w14:textId="77777777" w:rsidR="00206293" w:rsidRPr="00B0085F" w:rsidRDefault="00206293" w:rsidP="00790679">
            <w:pPr>
              <w:tabs>
                <w:tab w:val="left" w:pos="480"/>
              </w:tabs>
              <w:spacing w:line="360" w:lineRule="auto"/>
              <w:contextualSpacing/>
              <w:rPr>
                <w:rFonts w:ascii="Times New Roman" w:hAnsi="Times New Roman" w:cs="Times New Roman"/>
              </w:rPr>
            </w:pPr>
          </w:p>
          <w:p w14:paraId="059E15D6" w14:textId="77777777" w:rsidR="00206293" w:rsidRPr="00B0085F" w:rsidRDefault="00206293" w:rsidP="00790679">
            <w:pPr>
              <w:tabs>
                <w:tab w:val="left" w:pos="480"/>
              </w:tabs>
              <w:spacing w:line="360" w:lineRule="auto"/>
              <w:contextualSpacing/>
              <w:rPr>
                <w:rFonts w:ascii="Times New Roman" w:hAnsi="Times New Roman" w:cs="Times New Roman"/>
              </w:rPr>
            </w:pPr>
          </w:p>
          <w:p w14:paraId="1CB856DC" w14:textId="77777777" w:rsidR="00206293" w:rsidRPr="00B0085F" w:rsidRDefault="00206293" w:rsidP="00790679">
            <w:pPr>
              <w:tabs>
                <w:tab w:val="left" w:pos="480"/>
              </w:tabs>
              <w:spacing w:line="360" w:lineRule="auto"/>
              <w:contextualSpacing/>
              <w:rPr>
                <w:rFonts w:ascii="Times New Roman" w:hAnsi="Times New Roman" w:cs="Times New Roman"/>
              </w:rPr>
            </w:pPr>
          </w:p>
          <w:p w14:paraId="5CAF77EF" w14:textId="77777777" w:rsidR="00912923" w:rsidRPr="00B0085F" w:rsidRDefault="00912923" w:rsidP="00790679">
            <w:pPr>
              <w:tabs>
                <w:tab w:val="left" w:pos="480"/>
              </w:tabs>
              <w:spacing w:line="360" w:lineRule="auto"/>
              <w:contextualSpacing/>
              <w:rPr>
                <w:rFonts w:ascii="Times New Roman" w:hAnsi="Times New Roman" w:cs="Times New Roman"/>
              </w:rPr>
            </w:pPr>
          </w:p>
          <w:p w14:paraId="66E8FE86" w14:textId="13795B42" w:rsidR="00206293" w:rsidRPr="00B0085F" w:rsidRDefault="00206293" w:rsidP="00790679">
            <w:pPr>
              <w:tabs>
                <w:tab w:val="left" w:pos="480"/>
              </w:tabs>
              <w:spacing w:line="360" w:lineRule="auto"/>
              <w:contextualSpacing/>
              <w:rPr>
                <w:rFonts w:ascii="Times New Roman" w:hAnsi="Times New Roman" w:cs="Times New Roman"/>
              </w:rPr>
            </w:pPr>
            <w:r w:rsidRPr="00B0085F">
              <w:rPr>
                <w:rFonts w:ascii="Times New Roman" w:hAnsi="Times New Roman" w:cs="Times New Roman"/>
              </w:rPr>
              <w:lastRenderedPageBreak/>
              <w:t>3.356  (0.597)</w:t>
            </w:r>
          </w:p>
          <w:p w14:paraId="3DBD49F7" w14:textId="76032796" w:rsidR="00002D99" w:rsidRPr="00B0085F" w:rsidRDefault="00002D99" w:rsidP="002A3EFD">
            <w:pPr>
              <w:tabs>
                <w:tab w:val="left" w:pos="480"/>
              </w:tabs>
              <w:spacing w:line="360" w:lineRule="auto"/>
              <w:contextualSpacing/>
              <w:rPr>
                <w:rFonts w:ascii="Times New Roman" w:hAnsi="Times New Roman" w:cs="Times New Roman"/>
              </w:rPr>
            </w:pPr>
          </w:p>
        </w:tc>
        <w:tc>
          <w:tcPr>
            <w:tcW w:w="1080" w:type="dxa"/>
            <w:tcBorders>
              <w:right w:val="nil"/>
            </w:tcBorders>
          </w:tcPr>
          <w:p w14:paraId="3520D356" w14:textId="77777777" w:rsidR="00002D99" w:rsidRPr="00B0085F" w:rsidRDefault="00002D99" w:rsidP="002A3EFD">
            <w:pPr>
              <w:tabs>
                <w:tab w:val="left" w:pos="480"/>
              </w:tabs>
              <w:spacing w:line="360" w:lineRule="auto"/>
              <w:contextualSpacing/>
              <w:rPr>
                <w:rFonts w:ascii="Times New Roman" w:hAnsi="Times New Roman" w:cs="Times New Roman"/>
              </w:rPr>
            </w:pPr>
          </w:p>
          <w:p w14:paraId="47584DD4" w14:textId="76D6D7F3" w:rsidR="00002D99" w:rsidRPr="00B0085F" w:rsidRDefault="001877A0"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0.014</w:t>
            </w:r>
          </w:p>
          <w:p w14:paraId="20E49484" w14:textId="77777777" w:rsidR="00002D99" w:rsidRPr="00B0085F" w:rsidRDefault="00B01FF5"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0.403</w:t>
            </w:r>
          </w:p>
          <w:p w14:paraId="46E38B59" w14:textId="77777777" w:rsidR="00B01FF5" w:rsidRPr="00B0085F" w:rsidRDefault="00B01FF5"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111.090</w:t>
            </w:r>
          </w:p>
          <w:p w14:paraId="2265A715" w14:textId="77777777" w:rsidR="00B01FF5" w:rsidRPr="00B0085F" w:rsidRDefault="00B01FF5" w:rsidP="002A3EFD">
            <w:pPr>
              <w:tabs>
                <w:tab w:val="left" w:pos="480"/>
              </w:tabs>
              <w:spacing w:line="360" w:lineRule="auto"/>
              <w:contextualSpacing/>
              <w:rPr>
                <w:rFonts w:ascii="Times New Roman" w:hAnsi="Times New Roman" w:cs="Times New Roman"/>
              </w:rPr>
            </w:pPr>
          </w:p>
          <w:p w14:paraId="30C78AA0" w14:textId="77777777" w:rsidR="00B01FF5" w:rsidRPr="00B0085F" w:rsidRDefault="00B01FF5" w:rsidP="002A3EFD">
            <w:pPr>
              <w:tabs>
                <w:tab w:val="left" w:pos="480"/>
              </w:tabs>
              <w:spacing w:line="360" w:lineRule="auto"/>
              <w:contextualSpacing/>
              <w:rPr>
                <w:rFonts w:ascii="Times New Roman" w:hAnsi="Times New Roman" w:cs="Times New Roman"/>
              </w:rPr>
            </w:pPr>
          </w:p>
          <w:p w14:paraId="06CA1487" w14:textId="77777777" w:rsidR="00B01FF5" w:rsidRPr="00B0085F" w:rsidRDefault="00B01FF5"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0.020</w:t>
            </w:r>
          </w:p>
          <w:p w14:paraId="0CF25A47" w14:textId="77777777" w:rsidR="00B01FF5" w:rsidRPr="00B0085F" w:rsidRDefault="00B01FF5"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0.741</w:t>
            </w:r>
          </w:p>
          <w:p w14:paraId="0C92AA9D" w14:textId="487E1435" w:rsidR="00B01FF5" w:rsidRPr="00B0085F" w:rsidRDefault="00B01FF5"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70.193</w:t>
            </w:r>
          </w:p>
        </w:tc>
        <w:tc>
          <w:tcPr>
            <w:tcW w:w="630" w:type="dxa"/>
            <w:tcBorders>
              <w:right w:val="nil"/>
            </w:tcBorders>
          </w:tcPr>
          <w:p w14:paraId="1257A84B" w14:textId="73329DF7" w:rsidR="00002D99" w:rsidRPr="00B0085F" w:rsidRDefault="00206293"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lastRenderedPageBreak/>
              <w:t>1</w:t>
            </w:r>
          </w:p>
          <w:p w14:paraId="21AE91B6" w14:textId="7591113D" w:rsidR="00002D99" w:rsidRPr="00B0085F" w:rsidRDefault="00912923"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w:t>
            </w:r>
          </w:p>
          <w:p w14:paraId="4118C8D6" w14:textId="594F582E" w:rsidR="00002D99" w:rsidRPr="00B0085F" w:rsidRDefault="00912923"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w:t>
            </w:r>
          </w:p>
          <w:p w14:paraId="236F0905" w14:textId="77777777" w:rsidR="00002D99" w:rsidRPr="00B0085F" w:rsidRDefault="00206293"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w:t>
            </w:r>
            <w:r w:rsidR="00912923" w:rsidRPr="00B0085F">
              <w:rPr>
                <w:rFonts w:ascii="Times New Roman" w:hAnsi="Times New Roman" w:cs="Times New Roman"/>
              </w:rPr>
              <w:t>99</w:t>
            </w:r>
          </w:p>
          <w:p w14:paraId="3804A304" w14:textId="77777777" w:rsidR="00912923" w:rsidRPr="00B0085F" w:rsidRDefault="00912923" w:rsidP="002A3EFD">
            <w:pPr>
              <w:tabs>
                <w:tab w:val="left" w:pos="480"/>
              </w:tabs>
              <w:spacing w:line="360" w:lineRule="auto"/>
              <w:contextualSpacing/>
              <w:rPr>
                <w:rFonts w:ascii="Times New Roman" w:hAnsi="Times New Roman" w:cs="Times New Roman"/>
              </w:rPr>
            </w:pPr>
          </w:p>
          <w:p w14:paraId="24EEA3A0" w14:textId="77777777" w:rsidR="00B01FF5" w:rsidRPr="00B0085F" w:rsidRDefault="00B01FF5"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lastRenderedPageBreak/>
              <w:t>1</w:t>
            </w:r>
          </w:p>
          <w:p w14:paraId="376BD07E" w14:textId="77777777" w:rsidR="00B01FF5" w:rsidRPr="00B0085F" w:rsidRDefault="00B01FF5"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w:t>
            </w:r>
          </w:p>
          <w:p w14:paraId="76A6A316" w14:textId="77777777" w:rsidR="00B01FF5" w:rsidRPr="00B0085F" w:rsidRDefault="00B01FF5"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w:t>
            </w:r>
          </w:p>
          <w:p w14:paraId="243ECBE6" w14:textId="77777777" w:rsidR="00B01FF5" w:rsidRPr="00B0085F" w:rsidRDefault="00B01FF5"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199</w:t>
            </w:r>
          </w:p>
          <w:p w14:paraId="71A7EE59" w14:textId="5A58E0F9" w:rsidR="00B01FF5" w:rsidRPr="00B0085F" w:rsidRDefault="00B01FF5" w:rsidP="002A3EFD">
            <w:pPr>
              <w:tabs>
                <w:tab w:val="left" w:pos="480"/>
              </w:tabs>
              <w:spacing w:line="360" w:lineRule="auto"/>
              <w:contextualSpacing/>
              <w:rPr>
                <w:rFonts w:ascii="Times New Roman" w:hAnsi="Times New Roman" w:cs="Times New Roman"/>
              </w:rPr>
            </w:pPr>
          </w:p>
        </w:tc>
        <w:tc>
          <w:tcPr>
            <w:tcW w:w="810" w:type="dxa"/>
          </w:tcPr>
          <w:p w14:paraId="70358051" w14:textId="77777777" w:rsidR="00206293" w:rsidRPr="00B0085F" w:rsidRDefault="00206293" w:rsidP="00206293">
            <w:pPr>
              <w:tabs>
                <w:tab w:val="left" w:pos="480"/>
              </w:tabs>
              <w:spacing w:line="360" w:lineRule="auto"/>
              <w:contextualSpacing/>
              <w:rPr>
                <w:rFonts w:ascii="Times New Roman" w:hAnsi="Times New Roman" w:cs="Times New Roman"/>
              </w:rPr>
            </w:pPr>
            <w:r w:rsidRPr="00B0085F">
              <w:rPr>
                <w:rFonts w:ascii="Times New Roman" w:hAnsi="Times New Roman" w:cs="Times New Roman"/>
              </w:rPr>
              <w:lastRenderedPageBreak/>
              <w:t>0.330</w:t>
            </w:r>
          </w:p>
          <w:p w14:paraId="480E4868" w14:textId="2B27852E" w:rsidR="00002D99" w:rsidRPr="00B0085F" w:rsidRDefault="001877A0"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0.014</w:t>
            </w:r>
          </w:p>
          <w:p w14:paraId="66FC8842" w14:textId="381D438C" w:rsidR="00206293" w:rsidRPr="00B0085F" w:rsidRDefault="00B01FF5"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0.403</w:t>
            </w:r>
          </w:p>
          <w:p w14:paraId="741601EE" w14:textId="48A333BD" w:rsidR="00912923" w:rsidRPr="00B0085F" w:rsidRDefault="00B01FF5"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0.558</w:t>
            </w:r>
          </w:p>
          <w:p w14:paraId="5298F0AD" w14:textId="77777777" w:rsidR="00912923" w:rsidRPr="00B0085F" w:rsidRDefault="00912923" w:rsidP="002A3EFD">
            <w:pPr>
              <w:tabs>
                <w:tab w:val="left" w:pos="480"/>
              </w:tabs>
              <w:spacing w:line="360" w:lineRule="auto"/>
              <w:contextualSpacing/>
              <w:rPr>
                <w:rFonts w:ascii="Times New Roman" w:hAnsi="Times New Roman" w:cs="Times New Roman"/>
              </w:rPr>
            </w:pPr>
          </w:p>
          <w:p w14:paraId="00163191" w14:textId="77777777" w:rsidR="00206293" w:rsidRPr="00B0085F" w:rsidRDefault="00206293"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lastRenderedPageBreak/>
              <w:t>0.975</w:t>
            </w:r>
          </w:p>
          <w:p w14:paraId="4BCA5F20" w14:textId="77777777" w:rsidR="00B01FF5" w:rsidRPr="00B0085F" w:rsidRDefault="00B01FF5"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0.020</w:t>
            </w:r>
          </w:p>
          <w:p w14:paraId="27DA1ADC" w14:textId="77777777" w:rsidR="00B01FF5" w:rsidRPr="00B0085F" w:rsidRDefault="00B01FF5"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0.741</w:t>
            </w:r>
          </w:p>
          <w:p w14:paraId="27C897AD" w14:textId="75452915" w:rsidR="00B01FF5" w:rsidRPr="00B0085F" w:rsidRDefault="00B01FF5"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0.353</w:t>
            </w:r>
          </w:p>
        </w:tc>
        <w:tc>
          <w:tcPr>
            <w:tcW w:w="810" w:type="dxa"/>
            <w:tcBorders>
              <w:right w:val="nil"/>
            </w:tcBorders>
          </w:tcPr>
          <w:p w14:paraId="7255CA24" w14:textId="262D11F3" w:rsidR="00206293" w:rsidRPr="00B0085F" w:rsidRDefault="001877A0" w:rsidP="00206293">
            <w:pPr>
              <w:tabs>
                <w:tab w:val="left" w:pos="480"/>
              </w:tabs>
              <w:spacing w:line="360" w:lineRule="auto"/>
              <w:contextualSpacing/>
              <w:rPr>
                <w:rFonts w:ascii="Times New Roman" w:hAnsi="Times New Roman" w:cs="Times New Roman"/>
              </w:rPr>
            </w:pPr>
            <w:r w:rsidRPr="00B0085F">
              <w:rPr>
                <w:rFonts w:ascii="Times New Roman" w:hAnsi="Times New Roman" w:cs="Times New Roman"/>
              </w:rPr>
              <w:lastRenderedPageBreak/>
              <w:t>0</w:t>
            </w:r>
            <w:r w:rsidR="00206293" w:rsidRPr="00B0085F">
              <w:rPr>
                <w:rFonts w:ascii="Times New Roman" w:hAnsi="Times New Roman" w:cs="Times New Roman"/>
              </w:rPr>
              <w:t>.592</w:t>
            </w:r>
          </w:p>
          <w:p w14:paraId="6EDD8BC9" w14:textId="2A1661C2" w:rsidR="00002D99" w:rsidRPr="00B0085F" w:rsidRDefault="001877A0"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0.025</w:t>
            </w:r>
          </w:p>
          <w:p w14:paraId="44489A40" w14:textId="55B521F5" w:rsidR="00002D99" w:rsidRPr="00B0085F" w:rsidRDefault="00B01FF5"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0.721</w:t>
            </w:r>
          </w:p>
          <w:p w14:paraId="0B54EB7E" w14:textId="77777777" w:rsidR="00912923" w:rsidRPr="00B0085F" w:rsidRDefault="00912923" w:rsidP="002A3EFD">
            <w:pPr>
              <w:tabs>
                <w:tab w:val="left" w:pos="480"/>
              </w:tabs>
              <w:spacing w:line="360" w:lineRule="auto"/>
              <w:contextualSpacing/>
              <w:rPr>
                <w:rFonts w:ascii="Times New Roman" w:hAnsi="Times New Roman" w:cs="Times New Roman"/>
              </w:rPr>
            </w:pPr>
          </w:p>
          <w:p w14:paraId="5056096B" w14:textId="77777777" w:rsidR="00912923" w:rsidRPr="00B0085F" w:rsidRDefault="00912923" w:rsidP="002A3EFD">
            <w:pPr>
              <w:tabs>
                <w:tab w:val="left" w:pos="480"/>
              </w:tabs>
              <w:spacing w:line="360" w:lineRule="auto"/>
              <w:contextualSpacing/>
              <w:rPr>
                <w:rFonts w:ascii="Times New Roman" w:hAnsi="Times New Roman" w:cs="Times New Roman"/>
              </w:rPr>
            </w:pPr>
          </w:p>
          <w:p w14:paraId="12E736D9" w14:textId="77777777" w:rsidR="00002D99" w:rsidRPr="00B0085F" w:rsidRDefault="00206293"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lastRenderedPageBreak/>
              <w:t>2.764</w:t>
            </w:r>
          </w:p>
          <w:p w14:paraId="59D9713B" w14:textId="77777777" w:rsidR="00B01FF5" w:rsidRPr="00B0085F" w:rsidRDefault="00B01FF5"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0.056</w:t>
            </w:r>
          </w:p>
          <w:p w14:paraId="526FB7B4" w14:textId="05D9BB48" w:rsidR="00B01FF5" w:rsidRPr="00B0085F" w:rsidRDefault="00B01FF5"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2.101</w:t>
            </w:r>
          </w:p>
        </w:tc>
        <w:tc>
          <w:tcPr>
            <w:tcW w:w="1766" w:type="dxa"/>
            <w:tcBorders>
              <w:right w:val="nil"/>
            </w:tcBorders>
          </w:tcPr>
          <w:p w14:paraId="07FFD99D" w14:textId="77777777" w:rsidR="00002D99" w:rsidRPr="00B0085F" w:rsidRDefault="00002D99"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lastRenderedPageBreak/>
              <w:t>.443</w:t>
            </w:r>
          </w:p>
          <w:p w14:paraId="30526962" w14:textId="77777777" w:rsidR="00002D99" w:rsidRPr="00B0085F" w:rsidRDefault="00002D99" w:rsidP="002A3EFD">
            <w:pPr>
              <w:tabs>
                <w:tab w:val="left" w:pos="480"/>
              </w:tabs>
              <w:spacing w:line="360" w:lineRule="auto"/>
              <w:contextualSpacing/>
              <w:rPr>
                <w:rFonts w:ascii="Times New Roman" w:hAnsi="Times New Roman" w:cs="Times New Roman"/>
              </w:rPr>
            </w:pPr>
          </w:p>
          <w:p w14:paraId="64A1B029" w14:textId="77777777" w:rsidR="00002D99" w:rsidRPr="00B0085F" w:rsidRDefault="00002D99" w:rsidP="002A3EFD">
            <w:pPr>
              <w:tabs>
                <w:tab w:val="left" w:pos="480"/>
              </w:tabs>
              <w:spacing w:line="360" w:lineRule="auto"/>
              <w:contextualSpacing/>
              <w:rPr>
                <w:rFonts w:ascii="Times New Roman" w:hAnsi="Times New Roman" w:cs="Times New Roman"/>
              </w:rPr>
            </w:pPr>
          </w:p>
          <w:p w14:paraId="14AD6C56" w14:textId="77777777" w:rsidR="00912923" w:rsidRPr="00B0085F" w:rsidRDefault="00912923" w:rsidP="002A3EFD">
            <w:pPr>
              <w:tabs>
                <w:tab w:val="left" w:pos="480"/>
              </w:tabs>
              <w:spacing w:line="360" w:lineRule="auto"/>
              <w:contextualSpacing/>
              <w:rPr>
                <w:rFonts w:ascii="Times New Roman" w:hAnsi="Times New Roman" w:cs="Times New Roman"/>
              </w:rPr>
            </w:pPr>
          </w:p>
          <w:p w14:paraId="0FB42F48" w14:textId="77777777" w:rsidR="00912923" w:rsidRPr="00B0085F" w:rsidRDefault="00912923" w:rsidP="002A3EFD">
            <w:pPr>
              <w:tabs>
                <w:tab w:val="left" w:pos="480"/>
              </w:tabs>
              <w:spacing w:line="360" w:lineRule="auto"/>
              <w:contextualSpacing/>
              <w:rPr>
                <w:rFonts w:ascii="Times New Roman" w:hAnsi="Times New Roman" w:cs="Times New Roman"/>
              </w:rPr>
            </w:pPr>
          </w:p>
          <w:p w14:paraId="7046D87D" w14:textId="7D4C1E45" w:rsidR="00002D99" w:rsidRPr="00B0085F" w:rsidRDefault="00002D99"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lastRenderedPageBreak/>
              <w:t>.098</w:t>
            </w:r>
          </w:p>
        </w:tc>
      </w:tr>
      <w:tr w:rsidR="00206293" w:rsidRPr="00B0085F" w14:paraId="3E155ECC" w14:textId="68EC381B" w:rsidTr="001877A0">
        <w:tc>
          <w:tcPr>
            <w:tcW w:w="2250" w:type="dxa"/>
            <w:tcBorders>
              <w:left w:val="nil"/>
            </w:tcBorders>
          </w:tcPr>
          <w:p w14:paraId="721C9F7F" w14:textId="18210C5A" w:rsidR="00002D99" w:rsidRPr="00B0085F" w:rsidRDefault="00002D99"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lastRenderedPageBreak/>
              <w:t>Time Management</w:t>
            </w:r>
          </w:p>
          <w:p w14:paraId="4F1FC93E" w14:textId="7B82A4A4" w:rsidR="00002D99" w:rsidRPr="00B0085F" w:rsidRDefault="00002D99"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 xml:space="preserve">     Gender</w:t>
            </w:r>
          </w:p>
          <w:p w14:paraId="65B219B9" w14:textId="321FABEC" w:rsidR="00002D99" w:rsidRPr="00B0085F" w:rsidRDefault="00002D99" w:rsidP="00265BF4">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 xml:space="preserve">     Parent</w:t>
            </w:r>
            <w:r w:rsidR="00265BF4" w:rsidRPr="00B0085F">
              <w:rPr>
                <w:rFonts w:ascii="Times New Roman" w:hAnsi="Times New Roman" w:cs="Times New Roman"/>
              </w:rPr>
              <w:t xml:space="preserve"> </w:t>
            </w:r>
            <w:r w:rsidRPr="00B0085F">
              <w:rPr>
                <w:rFonts w:ascii="Times New Roman" w:hAnsi="Times New Roman" w:cs="Times New Roman"/>
              </w:rPr>
              <w:t>Education</w:t>
            </w:r>
          </w:p>
          <w:p w14:paraId="20602BB5" w14:textId="7BB1DCFA" w:rsidR="00002D99" w:rsidRPr="00B0085F" w:rsidRDefault="00002D99" w:rsidP="00790679">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 xml:space="preserve">     Error</w:t>
            </w:r>
          </w:p>
        </w:tc>
        <w:tc>
          <w:tcPr>
            <w:tcW w:w="1260" w:type="dxa"/>
          </w:tcPr>
          <w:p w14:paraId="7DB81745" w14:textId="31AEC121" w:rsidR="00002D99" w:rsidRPr="00B0085F" w:rsidRDefault="00206293"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2.820</w:t>
            </w:r>
          </w:p>
        </w:tc>
        <w:tc>
          <w:tcPr>
            <w:tcW w:w="1710" w:type="dxa"/>
          </w:tcPr>
          <w:p w14:paraId="6CB9A49A" w14:textId="1833D3C6" w:rsidR="00002D99" w:rsidRPr="00B0085F" w:rsidRDefault="00206293"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2.773  (0.817)</w:t>
            </w:r>
          </w:p>
          <w:p w14:paraId="247993CD" w14:textId="7F15C4D3" w:rsidR="00002D99" w:rsidRPr="00B0085F" w:rsidRDefault="00002D99" w:rsidP="002A3EFD">
            <w:pPr>
              <w:tabs>
                <w:tab w:val="left" w:pos="480"/>
              </w:tabs>
              <w:spacing w:line="360" w:lineRule="auto"/>
              <w:contextualSpacing/>
              <w:rPr>
                <w:rFonts w:ascii="Times New Roman" w:hAnsi="Times New Roman" w:cs="Times New Roman"/>
              </w:rPr>
            </w:pPr>
          </w:p>
        </w:tc>
        <w:tc>
          <w:tcPr>
            <w:tcW w:w="1080" w:type="dxa"/>
            <w:tcBorders>
              <w:right w:val="nil"/>
            </w:tcBorders>
          </w:tcPr>
          <w:p w14:paraId="2AA8E4F7" w14:textId="77777777" w:rsidR="00002D99" w:rsidRPr="00B0085F" w:rsidRDefault="00002D99" w:rsidP="002A3EFD">
            <w:pPr>
              <w:tabs>
                <w:tab w:val="left" w:pos="480"/>
              </w:tabs>
              <w:spacing w:line="360" w:lineRule="auto"/>
              <w:contextualSpacing/>
              <w:rPr>
                <w:rFonts w:ascii="Times New Roman" w:hAnsi="Times New Roman" w:cs="Times New Roman"/>
              </w:rPr>
            </w:pPr>
          </w:p>
          <w:p w14:paraId="13182B25" w14:textId="77777777" w:rsidR="00B01FF5" w:rsidRPr="00B0085F" w:rsidRDefault="00B01FF5"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1.651</w:t>
            </w:r>
          </w:p>
          <w:p w14:paraId="4FE73ABF" w14:textId="77777777" w:rsidR="00B01FF5" w:rsidRPr="00B0085F" w:rsidRDefault="00B01FF5"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1.002</w:t>
            </w:r>
          </w:p>
          <w:p w14:paraId="4AC9332D" w14:textId="74C58574" w:rsidR="00B01FF5" w:rsidRPr="00B0085F" w:rsidRDefault="00B01FF5"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127.006</w:t>
            </w:r>
          </w:p>
        </w:tc>
        <w:tc>
          <w:tcPr>
            <w:tcW w:w="630" w:type="dxa"/>
            <w:tcBorders>
              <w:right w:val="nil"/>
            </w:tcBorders>
          </w:tcPr>
          <w:p w14:paraId="79460F8C" w14:textId="77777777" w:rsidR="00002D99" w:rsidRPr="00B0085F" w:rsidRDefault="00206293"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w:t>
            </w:r>
          </w:p>
          <w:p w14:paraId="0FCF770E" w14:textId="77777777" w:rsidR="00B01FF5" w:rsidRPr="00B0085F" w:rsidRDefault="00B01FF5"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w:t>
            </w:r>
          </w:p>
          <w:p w14:paraId="02E84A31" w14:textId="77777777" w:rsidR="00B01FF5" w:rsidRPr="00B0085F" w:rsidRDefault="00B01FF5"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w:t>
            </w:r>
          </w:p>
          <w:p w14:paraId="23BD1FB7" w14:textId="66A6DE3E" w:rsidR="00B01FF5" w:rsidRPr="00B0085F" w:rsidRDefault="00B01FF5"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199</w:t>
            </w:r>
          </w:p>
        </w:tc>
        <w:tc>
          <w:tcPr>
            <w:tcW w:w="810" w:type="dxa"/>
          </w:tcPr>
          <w:p w14:paraId="3558BD18" w14:textId="29C9F015" w:rsidR="00B01FF5" w:rsidRPr="00B0085F" w:rsidRDefault="00206293"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4.257</w:t>
            </w:r>
          </w:p>
          <w:p w14:paraId="40B7979E" w14:textId="5E4060E3" w:rsidR="00002D99" w:rsidRPr="00B0085F" w:rsidRDefault="00B01FF5" w:rsidP="00DE07C4">
            <w:pPr>
              <w:spacing w:line="360" w:lineRule="auto"/>
              <w:rPr>
                <w:rFonts w:ascii="Times New Roman" w:hAnsi="Times New Roman" w:cs="Times New Roman"/>
              </w:rPr>
            </w:pPr>
            <w:r w:rsidRPr="00B0085F">
              <w:rPr>
                <w:rFonts w:ascii="Times New Roman" w:hAnsi="Times New Roman" w:cs="Times New Roman"/>
              </w:rPr>
              <w:t>1.651</w:t>
            </w:r>
          </w:p>
          <w:p w14:paraId="2E29AD6C" w14:textId="0FEEE6CC" w:rsidR="00B01FF5" w:rsidRPr="00B0085F" w:rsidRDefault="00B01FF5" w:rsidP="00DE07C4">
            <w:pPr>
              <w:spacing w:line="360" w:lineRule="auto"/>
              <w:rPr>
                <w:rFonts w:ascii="Times New Roman" w:hAnsi="Times New Roman" w:cs="Times New Roman"/>
              </w:rPr>
            </w:pPr>
            <w:r w:rsidRPr="00B0085F">
              <w:rPr>
                <w:rFonts w:ascii="Times New Roman" w:hAnsi="Times New Roman" w:cs="Times New Roman"/>
              </w:rPr>
              <w:t>1.002</w:t>
            </w:r>
          </w:p>
          <w:p w14:paraId="430C0F66" w14:textId="589DABB3" w:rsidR="00B01FF5" w:rsidRPr="00B0085F" w:rsidRDefault="00B01FF5" w:rsidP="00B01FF5">
            <w:pPr>
              <w:rPr>
                <w:rFonts w:ascii="Times New Roman" w:hAnsi="Times New Roman" w:cs="Times New Roman"/>
              </w:rPr>
            </w:pPr>
            <w:r w:rsidRPr="00B0085F">
              <w:rPr>
                <w:rFonts w:ascii="Times New Roman" w:hAnsi="Times New Roman" w:cs="Times New Roman"/>
              </w:rPr>
              <w:t>0.638</w:t>
            </w:r>
          </w:p>
        </w:tc>
        <w:tc>
          <w:tcPr>
            <w:tcW w:w="810" w:type="dxa"/>
            <w:tcBorders>
              <w:right w:val="nil"/>
            </w:tcBorders>
          </w:tcPr>
          <w:p w14:paraId="66D1D228" w14:textId="77777777" w:rsidR="00002D99" w:rsidRPr="00B0085F" w:rsidRDefault="00206293"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6.669</w:t>
            </w:r>
          </w:p>
          <w:p w14:paraId="5B18DC6D" w14:textId="77777777" w:rsidR="00B01FF5" w:rsidRPr="00B0085F" w:rsidRDefault="00B01FF5"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2.587</w:t>
            </w:r>
          </w:p>
          <w:p w14:paraId="29766535" w14:textId="63CD23E7" w:rsidR="00B01FF5" w:rsidRPr="00B0085F" w:rsidRDefault="00B01FF5" w:rsidP="002A3EFD">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1.571</w:t>
            </w:r>
          </w:p>
        </w:tc>
        <w:tc>
          <w:tcPr>
            <w:tcW w:w="1766" w:type="dxa"/>
            <w:tcBorders>
              <w:right w:val="nil"/>
            </w:tcBorders>
          </w:tcPr>
          <w:p w14:paraId="49315806" w14:textId="1B020E8B" w:rsidR="00002D99" w:rsidRPr="00B0085F" w:rsidRDefault="00002D99" w:rsidP="002A3EFD">
            <w:pPr>
              <w:tabs>
                <w:tab w:val="left" w:pos="480"/>
              </w:tabs>
              <w:spacing w:line="360" w:lineRule="auto"/>
              <w:contextualSpacing/>
              <w:rPr>
                <w:rFonts w:ascii="Times New Roman" w:hAnsi="Times New Roman" w:cs="Times New Roman"/>
                <w:b/>
              </w:rPr>
            </w:pPr>
            <w:r w:rsidRPr="00B0085F">
              <w:rPr>
                <w:rFonts w:ascii="Times New Roman" w:hAnsi="Times New Roman" w:cs="Times New Roman"/>
                <w:b/>
              </w:rPr>
              <w:t>.011</w:t>
            </w:r>
          </w:p>
        </w:tc>
      </w:tr>
    </w:tbl>
    <w:p w14:paraId="54229852" w14:textId="3F8F262D" w:rsidR="00EB6B00" w:rsidRPr="00B0085F" w:rsidRDefault="00EB6B00" w:rsidP="00D336DE">
      <w:pPr>
        <w:tabs>
          <w:tab w:val="left" w:pos="480"/>
          <w:tab w:val="left" w:pos="9000"/>
        </w:tabs>
        <w:ind w:right="-18"/>
        <w:contextualSpacing/>
        <w:rPr>
          <w:rFonts w:ascii="Times New Roman" w:hAnsi="Times New Roman" w:cs="Times New Roman"/>
        </w:rPr>
      </w:pPr>
      <w:r w:rsidRPr="00B0085F">
        <w:rPr>
          <w:rFonts w:ascii="Times New Roman" w:hAnsi="Times New Roman" w:cs="Times New Roman"/>
          <w:i/>
        </w:rPr>
        <w:t>Note.</w:t>
      </w:r>
      <w:r w:rsidRPr="00B0085F">
        <w:rPr>
          <w:rFonts w:ascii="Times New Roman" w:hAnsi="Times New Roman" w:cs="Times New Roman"/>
        </w:rPr>
        <w:t xml:space="preserve"> </w:t>
      </w:r>
      <w:r w:rsidR="00002D99" w:rsidRPr="00B0085F">
        <w:rPr>
          <w:rFonts w:ascii="Times New Roman" w:hAnsi="Times New Roman" w:cs="Times New Roman"/>
        </w:rPr>
        <w:t xml:space="preserve">Mean adjustments based on Parent </w:t>
      </w:r>
      <w:r w:rsidR="00DE07C4" w:rsidRPr="00B0085F">
        <w:rPr>
          <w:rFonts w:ascii="Times New Roman" w:hAnsi="Times New Roman" w:cs="Times New Roman"/>
        </w:rPr>
        <w:t>Education Level</w:t>
      </w:r>
      <w:r w:rsidR="008B7265" w:rsidRPr="00B0085F">
        <w:rPr>
          <w:rFonts w:ascii="Times New Roman" w:hAnsi="Times New Roman" w:cs="Times New Roman"/>
        </w:rPr>
        <w:t xml:space="preserve"> = </w:t>
      </w:r>
      <w:r w:rsidR="00002D99" w:rsidRPr="00B0085F">
        <w:rPr>
          <w:rFonts w:ascii="Times New Roman" w:hAnsi="Times New Roman" w:cs="Times New Roman"/>
        </w:rPr>
        <w:t>3.98.</w:t>
      </w:r>
      <w:r w:rsidR="00DE07C4" w:rsidRPr="00B0085F">
        <w:rPr>
          <w:rFonts w:ascii="Times New Roman" w:hAnsi="Times New Roman" w:cs="Times New Roman"/>
        </w:rPr>
        <w:t xml:space="preserve"> Gender = .6108</w:t>
      </w:r>
    </w:p>
    <w:p w14:paraId="1FE07F73" w14:textId="77777777" w:rsidR="008E7190" w:rsidRDefault="00D336DE" w:rsidP="008E7190">
      <w:pPr>
        <w:tabs>
          <w:tab w:val="left" w:pos="480"/>
          <w:tab w:val="left" w:pos="9000"/>
        </w:tabs>
        <w:ind w:right="-18"/>
        <w:contextualSpacing/>
        <w:rPr>
          <w:rFonts w:ascii="Times New Roman" w:hAnsi="Times New Roman" w:cs="Times New Roman"/>
          <w:color w:val="262626"/>
          <w:lang w:eastAsia="zh-CN"/>
        </w:rPr>
      </w:pPr>
      <w:r w:rsidRPr="00B0085F">
        <w:rPr>
          <w:rFonts w:ascii="Times New Roman" w:hAnsi="Times New Roman" w:cs="Times New Roman"/>
          <w:i/>
        </w:rPr>
        <w:t>Note.</w:t>
      </w:r>
      <w:r w:rsidRPr="00B0085F">
        <w:rPr>
          <w:rFonts w:ascii="Times New Roman" w:hAnsi="Times New Roman" w:cs="Times New Roman"/>
        </w:rPr>
        <w:t xml:space="preserve"> Multivariate statistics for all measures of academic performance, </w:t>
      </w:r>
      <w:r w:rsidRPr="00B0085F">
        <w:rPr>
          <w:rFonts w:ascii="Times New Roman" w:hAnsi="Times New Roman" w:cs="Times New Roman"/>
          <w:i/>
          <w:iCs/>
          <w:color w:val="262626"/>
          <w:lang w:eastAsia="zh-CN"/>
        </w:rPr>
        <w:t>F</w:t>
      </w:r>
      <w:r w:rsidRPr="00B0085F">
        <w:rPr>
          <w:rFonts w:ascii="Times New Roman" w:hAnsi="Times New Roman" w:cs="Times New Roman"/>
          <w:color w:val="262626"/>
          <w:lang w:eastAsia="zh-CN"/>
        </w:rPr>
        <w:t xml:space="preserve"> (5,195) = 3.859, </w:t>
      </w:r>
      <w:r w:rsidRPr="00B0085F">
        <w:rPr>
          <w:rFonts w:ascii="Times New Roman" w:hAnsi="Times New Roman" w:cs="Times New Roman"/>
          <w:i/>
          <w:iCs/>
          <w:color w:val="262626"/>
          <w:lang w:eastAsia="zh-CN"/>
        </w:rPr>
        <w:t>p</w:t>
      </w:r>
      <w:r w:rsidRPr="00B0085F">
        <w:rPr>
          <w:rFonts w:ascii="Times New Roman" w:hAnsi="Times New Roman" w:cs="Times New Roman"/>
          <w:color w:val="262626"/>
          <w:lang w:eastAsia="zh-CN"/>
        </w:rPr>
        <w:t xml:space="preserve"> = .002; Wilk's </w:t>
      </w:r>
      <w:r w:rsidRPr="00B0085F">
        <w:rPr>
          <w:rFonts w:ascii="Times New Roman" w:eastAsia="Times New Roman" w:hAnsi="Times New Roman" w:cs="Times New Roman"/>
          <w:bCs/>
          <w:color w:val="222222"/>
        </w:rPr>
        <w:t>λ</w:t>
      </w:r>
      <w:r w:rsidRPr="00B0085F">
        <w:rPr>
          <w:rFonts w:ascii="Times New Roman" w:hAnsi="Times New Roman" w:cs="Times New Roman"/>
          <w:color w:val="262626"/>
          <w:lang w:eastAsia="zh-CN"/>
        </w:rPr>
        <w:t xml:space="preserve"> = .910.</w:t>
      </w:r>
    </w:p>
    <w:p w14:paraId="779F8661" w14:textId="02861D6C" w:rsidR="00107329" w:rsidRPr="00B0085F" w:rsidRDefault="00C30CDE" w:rsidP="008E7190">
      <w:pPr>
        <w:tabs>
          <w:tab w:val="left" w:pos="480"/>
          <w:tab w:val="left" w:pos="9000"/>
        </w:tabs>
        <w:ind w:right="-18"/>
        <w:contextualSpacing/>
        <w:rPr>
          <w:rFonts w:ascii="Times New Roman" w:hAnsi="Times New Roman" w:cs="Times New Roman"/>
          <w:color w:val="262626"/>
          <w:lang w:eastAsia="zh-CN"/>
        </w:rPr>
      </w:pPr>
      <w:r w:rsidRPr="00B0085F">
        <w:rPr>
          <w:rFonts w:ascii="Times New Roman" w:hAnsi="Times New Roman" w:cs="Times New Roman"/>
          <w:color w:val="262626"/>
          <w:lang w:eastAsia="zh-CN"/>
        </w:rPr>
        <w:tab/>
      </w:r>
    </w:p>
    <w:p w14:paraId="60AF109B" w14:textId="33EB1B18" w:rsidR="00C30CDE" w:rsidRPr="00B0085F" w:rsidRDefault="00107329" w:rsidP="00D16A33">
      <w:pPr>
        <w:tabs>
          <w:tab w:val="left" w:pos="480"/>
          <w:tab w:val="left" w:pos="9000"/>
        </w:tabs>
        <w:spacing w:line="480" w:lineRule="auto"/>
        <w:ind w:right="-18"/>
        <w:contextualSpacing/>
        <w:rPr>
          <w:rFonts w:ascii="Times New Roman" w:hAnsi="Times New Roman" w:cs="Times New Roman"/>
          <w:color w:val="262626"/>
          <w:lang w:eastAsia="zh-CN"/>
        </w:rPr>
      </w:pPr>
      <w:r w:rsidRPr="00B0085F">
        <w:rPr>
          <w:rFonts w:ascii="Times New Roman" w:hAnsi="Times New Roman" w:cs="Times New Roman"/>
          <w:color w:val="262626"/>
          <w:lang w:eastAsia="zh-CN"/>
        </w:rPr>
        <w:tab/>
      </w:r>
      <w:r w:rsidR="003E3FBF" w:rsidRPr="00B0085F">
        <w:rPr>
          <w:rFonts w:ascii="Times New Roman" w:hAnsi="Times New Roman" w:cs="Times New Roman"/>
          <w:color w:val="262626"/>
          <w:lang w:eastAsia="zh-CN"/>
        </w:rPr>
        <w:t xml:space="preserve">Summary </w:t>
      </w:r>
      <w:r w:rsidR="00C30CDE" w:rsidRPr="00B0085F">
        <w:rPr>
          <w:rFonts w:ascii="Times New Roman" w:hAnsi="Times New Roman" w:cs="Times New Roman"/>
          <w:color w:val="262626"/>
          <w:lang w:eastAsia="zh-CN"/>
        </w:rPr>
        <w:t xml:space="preserve">ANCOVA results show that </w:t>
      </w:r>
      <w:r w:rsidR="006404D9" w:rsidRPr="00B0085F">
        <w:rPr>
          <w:rFonts w:ascii="Times New Roman" w:hAnsi="Times New Roman" w:cs="Times New Roman"/>
          <w:color w:val="262626"/>
          <w:lang w:eastAsia="zh-CN"/>
        </w:rPr>
        <w:t>there are statistically significant differences in academic performance between block and traditional schedule participants</w:t>
      </w:r>
      <w:r w:rsidR="00B81F96" w:rsidRPr="00B0085F">
        <w:rPr>
          <w:rFonts w:ascii="Times New Roman" w:hAnsi="Times New Roman" w:cs="Times New Roman"/>
          <w:color w:val="262626"/>
          <w:lang w:eastAsia="zh-CN"/>
        </w:rPr>
        <w:t xml:space="preserve">, adjusting for </w:t>
      </w:r>
      <w:r w:rsidR="00F1113E" w:rsidRPr="00B0085F">
        <w:rPr>
          <w:rFonts w:ascii="Times New Roman" w:hAnsi="Times New Roman" w:cs="Times New Roman"/>
          <w:color w:val="262626"/>
          <w:lang w:eastAsia="zh-CN"/>
        </w:rPr>
        <w:t>covariates, in</w:t>
      </w:r>
      <w:r w:rsidR="006404D9" w:rsidRPr="00B0085F">
        <w:rPr>
          <w:rFonts w:ascii="Times New Roman" w:hAnsi="Times New Roman" w:cs="Times New Roman"/>
          <w:color w:val="262626"/>
          <w:lang w:eastAsia="zh-CN"/>
        </w:rPr>
        <w:t xml:space="preserve"> three different academic areas: Test Anxiety, Academic Competence and Time Management.</w:t>
      </w:r>
    </w:p>
    <w:p w14:paraId="597C70A5" w14:textId="6E236603" w:rsidR="00327DB0" w:rsidRPr="00B0085F" w:rsidRDefault="00D336DE" w:rsidP="008E7190">
      <w:pPr>
        <w:tabs>
          <w:tab w:val="left" w:pos="480"/>
          <w:tab w:val="left" w:pos="9000"/>
        </w:tabs>
        <w:spacing w:line="480" w:lineRule="auto"/>
        <w:ind w:right="-18"/>
        <w:contextualSpacing/>
        <w:rPr>
          <w:rFonts w:ascii="Times New Roman" w:hAnsi="Times New Roman" w:cs="Times New Roman"/>
          <w:color w:val="262626"/>
          <w:lang w:eastAsia="zh-CN"/>
        </w:rPr>
      </w:pPr>
      <w:r w:rsidRPr="00B0085F">
        <w:rPr>
          <w:rFonts w:ascii="Times New Roman" w:hAnsi="Times New Roman" w:cs="Times New Roman"/>
          <w:color w:val="262626"/>
          <w:lang w:eastAsia="zh-CN"/>
        </w:rPr>
        <w:tab/>
        <w:t>An individual ANCOVA test was conducted for the dependent variable Grade Point Average (GPA) as a result of the variable being of different measure than the five d</w:t>
      </w:r>
      <w:r w:rsidR="00056433" w:rsidRPr="00B0085F">
        <w:rPr>
          <w:rFonts w:ascii="Times New Roman" w:hAnsi="Times New Roman" w:cs="Times New Roman"/>
          <w:color w:val="262626"/>
          <w:lang w:eastAsia="zh-CN"/>
        </w:rPr>
        <w:t>ependent variables</w:t>
      </w:r>
      <w:r w:rsidR="00C441D4" w:rsidRPr="00B0085F">
        <w:rPr>
          <w:rFonts w:ascii="Times New Roman" w:hAnsi="Times New Roman" w:cs="Times New Roman"/>
          <w:color w:val="262626"/>
          <w:lang w:eastAsia="zh-CN"/>
        </w:rPr>
        <w:t xml:space="preserve"> measured within the Academic Performance Self-Report Survey</w:t>
      </w:r>
      <w:r w:rsidR="00875FD3" w:rsidRPr="00B0085F">
        <w:rPr>
          <w:rFonts w:ascii="Times New Roman" w:hAnsi="Times New Roman" w:cs="Times New Roman"/>
          <w:color w:val="262626"/>
          <w:lang w:eastAsia="zh-CN"/>
        </w:rPr>
        <w:t xml:space="preserve"> (Appendix A)</w:t>
      </w:r>
      <w:r w:rsidR="00056433" w:rsidRPr="00B0085F">
        <w:rPr>
          <w:rFonts w:ascii="Times New Roman" w:hAnsi="Times New Roman" w:cs="Times New Roman"/>
          <w:color w:val="262626"/>
          <w:lang w:eastAsia="zh-CN"/>
        </w:rPr>
        <w:t>.  See Table 12</w:t>
      </w:r>
      <w:r w:rsidRPr="00B0085F">
        <w:rPr>
          <w:rFonts w:ascii="Times New Roman" w:hAnsi="Times New Roman" w:cs="Times New Roman"/>
          <w:color w:val="262626"/>
          <w:lang w:eastAsia="zh-CN"/>
        </w:rPr>
        <w:t>.</w:t>
      </w:r>
    </w:p>
    <w:p w14:paraId="71F87925" w14:textId="77777777" w:rsidR="00916810" w:rsidRDefault="00916810" w:rsidP="00D336DE">
      <w:pPr>
        <w:tabs>
          <w:tab w:val="left" w:pos="480"/>
          <w:tab w:val="left" w:pos="9000"/>
        </w:tabs>
        <w:ind w:right="-18"/>
        <w:contextualSpacing/>
        <w:rPr>
          <w:rFonts w:ascii="Times New Roman" w:hAnsi="Times New Roman" w:cs="Times New Roman"/>
          <w:color w:val="262626"/>
          <w:lang w:eastAsia="zh-CN"/>
        </w:rPr>
      </w:pPr>
    </w:p>
    <w:p w14:paraId="644C86F0" w14:textId="77777777" w:rsidR="00916810" w:rsidRDefault="00916810" w:rsidP="00D336DE">
      <w:pPr>
        <w:tabs>
          <w:tab w:val="left" w:pos="480"/>
          <w:tab w:val="left" w:pos="9000"/>
        </w:tabs>
        <w:ind w:right="-18"/>
        <w:contextualSpacing/>
        <w:rPr>
          <w:rFonts w:ascii="Times New Roman" w:hAnsi="Times New Roman" w:cs="Times New Roman"/>
          <w:color w:val="262626"/>
          <w:lang w:eastAsia="zh-CN"/>
        </w:rPr>
      </w:pPr>
    </w:p>
    <w:p w14:paraId="66E180D3" w14:textId="77777777" w:rsidR="00916810" w:rsidRDefault="00916810" w:rsidP="00D336DE">
      <w:pPr>
        <w:tabs>
          <w:tab w:val="left" w:pos="480"/>
          <w:tab w:val="left" w:pos="9000"/>
        </w:tabs>
        <w:ind w:right="-18"/>
        <w:contextualSpacing/>
        <w:rPr>
          <w:rFonts w:ascii="Times New Roman" w:hAnsi="Times New Roman" w:cs="Times New Roman"/>
          <w:color w:val="262626"/>
          <w:lang w:eastAsia="zh-CN"/>
        </w:rPr>
      </w:pPr>
    </w:p>
    <w:p w14:paraId="7417FE1C" w14:textId="77777777" w:rsidR="00916810" w:rsidRDefault="00916810" w:rsidP="00D336DE">
      <w:pPr>
        <w:tabs>
          <w:tab w:val="left" w:pos="480"/>
          <w:tab w:val="left" w:pos="9000"/>
        </w:tabs>
        <w:ind w:right="-18"/>
        <w:contextualSpacing/>
        <w:rPr>
          <w:rFonts w:ascii="Times New Roman" w:hAnsi="Times New Roman" w:cs="Times New Roman"/>
          <w:color w:val="262626"/>
          <w:lang w:eastAsia="zh-CN"/>
        </w:rPr>
      </w:pPr>
    </w:p>
    <w:p w14:paraId="577C61BF" w14:textId="77777777" w:rsidR="00916810" w:rsidRDefault="00916810" w:rsidP="00D336DE">
      <w:pPr>
        <w:tabs>
          <w:tab w:val="left" w:pos="480"/>
          <w:tab w:val="left" w:pos="9000"/>
        </w:tabs>
        <w:ind w:right="-18"/>
        <w:contextualSpacing/>
        <w:rPr>
          <w:rFonts w:ascii="Times New Roman" w:hAnsi="Times New Roman" w:cs="Times New Roman"/>
          <w:color w:val="262626"/>
          <w:lang w:eastAsia="zh-CN"/>
        </w:rPr>
      </w:pPr>
    </w:p>
    <w:p w14:paraId="59BEB3AD" w14:textId="77777777" w:rsidR="00916810" w:rsidRDefault="00916810" w:rsidP="00D336DE">
      <w:pPr>
        <w:tabs>
          <w:tab w:val="left" w:pos="480"/>
          <w:tab w:val="left" w:pos="9000"/>
        </w:tabs>
        <w:ind w:right="-18"/>
        <w:contextualSpacing/>
        <w:rPr>
          <w:rFonts w:ascii="Times New Roman" w:hAnsi="Times New Roman" w:cs="Times New Roman"/>
          <w:color w:val="262626"/>
          <w:lang w:eastAsia="zh-CN"/>
        </w:rPr>
      </w:pPr>
    </w:p>
    <w:p w14:paraId="03FFE525" w14:textId="77777777" w:rsidR="00916810" w:rsidRDefault="00916810" w:rsidP="00D336DE">
      <w:pPr>
        <w:tabs>
          <w:tab w:val="left" w:pos="480"/>
          <w:tab w:val="left" w:pos="9000"/>
        </w:tabs>
        <w:ind w:right="-18"/>
        <w:contextualSpacing/>
        <w:rPr>
          <w:rFonts w:ascii="Times New Roman" w:hAnsi="Times New Roman" w:cs="Times New Roman"/>
          <w:color w:val="262626"/>
          <w:lang w:eastAsia="zh-CN"/>
        </w:rPr>
      </w:pPr>
    </w:p>
    <w:p w14:paraId="0B066222" w14:textId="77777777" w:rsidR="00916810" w:rsidRDefault="00916810" w:rsidP="00D336DE">
      <w:pPr>
        <w:tabs>
          <w:tab w:val="left" w:pos="480"/>
          <w:tab w:val="left" w:pos="9000"/>
        </w:tabs>
        <w:ind w:right="-18"/>
        <w:contextualSpacing/>
        <w:rPr>
          <w:rFonts w:ascii="Times New Roman" w:hAnsi="Times New Roman" w:cs="Times New Roman"/>
          <w:color w:val="262626"/>
          <w:lang w:eastAsia="zh-CN"/>
        </w:rPr>
      </w:pPr>
    </w:p>
    <w:p w14:paraId="0EEF73D8" w14:textId="77777777" w:rsidR="00916810" w:rsidRDefault="00916810" w:rsidP="00D336DE">
      <w:pPr>
        <w:tabs>
          <w:tab w:val="left" w:pos="480"/>
          <w:tab w:val="left" w:pos="9000"/>
        </w:tabs>
        <w:ind w:right="-18"/>
        <w:contextualSpacing/>
        <w:rPr>
          <w:rFonts w:ascii="Times New Roman" w:hAnsi="Times New Roman" w:cs="Times New Roman"/>
          <w:color w:val="262626"/>
          <w:lang w:eastAsia="zh-CN"/>
        </w:rPr>
      </w:pPr>
    </w:p>
    <w:p w14:paraId="133BCF82" w14:textId="77777777" w:rsidR="00916810" w:rsidRDefault="00916810" w:rsidP="00D336DE">
      <w:pPr>
        <w:tabs>
          <w:tab w:val="left" w:pos="480"/>
          <w:tab w:val="left" w:pos="9000"/>
        </w:tabs>
        <w:ind w:right="-18"/>
        <w:contextualSpacing/>
        <w:rPr>
          <w:rFonts w:ascii="Times New Roman" w:hAnsi="Times New Roman" w:cs="Times New Roman"/>
          <w:color w:val="262626"/>
          <w:lang w:eastAsia="zh-CN"/>
        </w:rPr>
      </w:pPr>
    </w:p>
    <w:p w14:paraId="78945DE1" w14:textId="77777777" w:rsidR="00916810" w:rsidRDefault="00916810" w:rsidP="00D336DE">
      <w:pPr>
        <w:tabs>
          <w:tab w:val="left" w:pos="480"/>
          <w:tab w:val="left" w:pos="9000"/>
        </w:tabs>
        <w:ind w:right="-18"/>
        <w:contextualSpacing/>
        <w:rPr>
          <w:rFonts w:ascii="Times New Roman" w:hAnsi="Times New Roman" w:cs="Times New Roman"/>
          <w:color w:val="262626"/>
          <w:lang w:eastAsia="zh-CN"/>
        </w:rPr>
      </w:pPr>
    </w:p>
    <w:p w14:paraId="6EE26EA8" w14:textId="77777777" w:rsidR="00916810" w:rsidRDefault="00916810" w:rsidP="00D336DE">
      <w:pPr>
        <w:tabs>
          <w:tab w:val="left" w:pos="480"/>
          <w:tab w:val="left" w:pos="9000"/>
        </w:tabs>
        <w:ind w:right="-18"/>
        <w:contextualSpacing/>
        <w:rPr>
          <w:rFonts w:ascii="Times New Roman" w:hAnsi="Times New Roman" w:cs="Times New Roman"/>
          <w:color w:val="262626"/>
          <w:lang w:eastAsia="zh-CN"/>
        </w:rPr>
      </w:pPr>
    </w:p>
    <w:p w14:paraId="7FBC0ED9" w14:textId="77777777" w:rsidR="00916810" w:rsidRDefault="00916810" w:rsidP="00D336DE">
      <w:pPr>
        <w:tabs>
          <w:tab w:val="left" w:pos="480"/>
          <w:tab w:val="left" w:pos="9000"/>
        </w:tabs>
        <w:ind w:right="-18"/>
        <w:contextualSpacing/>
        <w:rPr>
          <w:rFonts w:ascii="Times New Roman" w:hAnsi="Times New Roman" w:cs="Times New Roman"/>
          <w:color w:val="262626"/>
          <w:lang w:eastAsia="zh-CN"/>
        </w:rPr>
      </w:pPr>
    </w:p>
    <w:p w14:paraId="7EDCA3E7" w14:textId="3C8B3734" w:rsidR="00D336DE" w:rsidRPr="00B0085F" w:rsidRDefault="00056433" w:rsidP="00D336DE">
      <w:pPr>
        <w:tabs>
          <w:tab w:val="left" w:pos="480"/>
          <w:tab w:val="left" w:pos="9000"/>
        </w:tabs>
        <w:ind w:right="-18"/>
        <w:contextualSpacing/>
        <w:rPr>
          <w:rFonts w:ascii="Times New Roman" w:hAnsi="Times New Roman" w:cs="Times New Roman"/>
          <w:color w:val="262626"/>
          <w:lang w:eastAsia="zh-CN"/>
        </w:rPr>
      </w:pPr>
      <w:r w:rsidRPr="00B0085F">
        <w:rPr>
          <w:rFonts w:ascii="Times New Roman" w:hAnsi="Times New Roman" w:cs="Times New Roman"/>
          <w:color w:val="262626"/>
          <w:lang w:eastAsia="zh-CN"/>
        </w:rPr>
        <w:lastRenderedPageBreak/>
        <w:t>Table 12</w:t>
      </w:r>
    </w:p>
    <w:p w14:paraId="78F7CBC7" w14:textId="77777777" w:rsidR="00B47DB2" w:rsidRPr="00B0085F" w:rsidRDefault="00B47DB2" w:rsidP="00D336DE">
      <w:pPr>
        <w:tabs>
          <w:tab w:val="left" w:pos="480"/>
          <w:tab w:val="left" w:pos="9000"/>
        </w:tabs>
        <w:ind w:right="-18"/>
        <w:contextualSpacing/>
        <w:rPr>
          <w:rFonts w:ascii="Times New Roman" w:hAnsi="Times New Roman" w:cs="Times New Roman"/>
          <w:color w:val="262626"/>
          <w:lang w:eastAsia="zh-CN"/>
        </w:rPr>
      </w:pPr>
    </w:p>
    <w:p w14:paraId="60C6DF64" w14:textId="6C3CC0A7" w:rsidR="00D336DE" w:rsidRPr="008E7190" w:rsidRDefault="00020D80" w:rsidP="003A6C04">
      <w:pPr>
        <w:tabs>
          <w:tab w:val="left" w:pos="480"/>
        </w:tabs>
        <w:ind w:right="-108"/>
        <w:contextualSpacing/>
        <w:rPr>
          <w:rFonts w:ascii="Times New Roman" w:hAnsi="Times New Roman" w:cs="Times New Roman"/>
          <w:iCs/>
        </w:rPr>
      </w:pPr>
      <w:r w:rsidRPr="008E7190">
        <w:rPr>
          <w:rFonts w:ascii="Times New Roman" w:hAnsi="Times New Roman" w:cs="Times New Roman"/>
          <w:iCs/>
        </w:rPr>
        <w:t>Analysis of Covariance (ANCOVA) Summary for Grade Point Average (GPA)</w:t>
      </w:r>
      <w:r w:rsidR="003A6C04" w:rsidRPr="008E7190">
        <w:rPr>
          <w:rFonts w:ascii="Times New Roman" w:hAnsi="Times New Roman" w:cs="Times New Roman"/>
          <w:iCs/>
        </w:rPr>
        <w:t xml:space="preserve"> by Gender and Parent Education Level</w:t>
      </w:r>
    </w:p>
    <w:p w14:paraId="51F2E92D" w14:textId="77777777" w:rsidR="003E3FBF" w:rsidRPr="00B0085F" w:rsidRDefault="003E3FBF" w:rsidP="003E3FBF">
      <w:pPr>
        <w:pBdr>
          <w:top w:val="single" w:sz="4" w:space="1" w:color="auto"/>
        </w:pBdr>
        <w:tabs>
          <w:tab w:val="left" w:pos="480"/>
        </w:tabs>
        <w:contextualSpacing/>
        <w:rPr>
          <w:rFonts w:ascii="Times New Roman" w:hAnsi="Times New Roman" w:cs="Times New Roman"/>
          <w:iCs/>
        </w:rPr>
      </w:pPr>
      <w:r w:rsidRPr="00B0085F">
        <w:rPr>
          <w:rFonts w:ascii="Times New Roman" w:hAnsi="Times New Roman" w:cs="Times New Roman"/>
          <w:i/>
          <w:iCs/>
        </w:rPr>
        <w:tab/>
        <w:t xml:space="preserve">                                                                                                               </w:t>
      </w:r>
      <w:r w:rsidRPr="00B0085F">
        <w:rPr>
          <w:rFonts w:ascii="Times New Roman" w:hAnsi="Times New Roman" w:cs="Times New Roman"/>
          <w:iCs/>
        </w:rPr>
        <w:t>ANCOVA</w:t>
      </w:r>
    </w:p>
    <w:tbl>
      <w:tblPr>
        <w:tblW w:w="9360" w:type="dxa"/>
        <w:tblInd w:w="-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72"/>
        <w:gridCol w:w="1273"/>
        <w:gridCol w:w="1727"/>
        <w:gridCol w:w="938"/>
        <w:gridCol w:w="630"/>
        <w:gridCol w:w="810"/>
        <w:gridCol w:w="990"/>
        <w:gridCol w:w="720"/>
      </w:tblGrid>
      <w:tr w:rsidR="00323F01" w:rsidRPr="00B0085F" w14:paraId="5A4689A4" w14:textId="77777777" w:rsidTr="00A7580F">
        <w:trPr>
          <w:trHeight w:val="608"/>
        </w:trPr>
        <w:tc>
          <w:tcPr>
            <w:tcW w:w="2272" w:type="dxa"/>
            <w:tcBorders>
              <w:top w:val="nil"/>
              <w:left w:val="nil"/>
              <w:bottom w:val="single" w:sz="4" w:space="0" w:color="auto"/>
            </w:tcBorders>
          </w:tcPr>
          <w:p w14:paraId="6EE83671" w14:textId="77777777" w:rsidR="003E3FBF" w:rsidRPr="00B0085F" w:rsidRDefault="003E3FBF" w:rsidP="003E3FBF">
            <w:pPr>
              <w:tabs>
                <w:tab w:val="left" w:pos="480"/>
              </w:tabs>
              <w:contextualSpacing/>
              <w:rPr>
                <w:rFonts w:ascii="Times New Roman" w:hAnsi="Times New Roman" w:cs="Times New Roman"/>
              </w:rPr>
            </w:pPr>
            <w:r w:rsidRPr="00B0085F">
              <w:rPr>
                <w:rFonts w:ascii="Times New Roman" w:hAnsi="Times New Roman" w:cs="Times New Roman"/>
                <w:bCs/>
              </w:rPr>
              <w:t>Variable</w:t>
            </w:r>
          </w:p>
        </w:tc>
        <w:tc>
          <w:tcPr>
            <w:tcW w:w="1273" w:type="dxa"/>
            <w:tcBorders>
              <w:top w:val="nil"/>
              <w:bottom w:val="single" w:sz="4" w:space="0" w:color="auto"/>
            </w:tcBorders>
          </w:tcPr>
          <w:p w14:paraId="5D7D77BF" w14:textId="77777777" w:rsidR="003E3FBF" w:rsidRPr="00B0085F" w:rsidRDefault="003E3FBF" w:rsidP="003E3FBF">
            <w:pPr>
              <w:tabs>
                <w:tab w:val="left" w:pos="480"/>
              </w:tabs>
              <w:contextualSpacing/>
              <w:rPr>
                <w:rFonts w:ascii="Times New Roman" w:hAnsi="Times New Roman" w:cs="Times New Roman"/>
                <w:bCs/>
              </w:rPr>
            </w:pPr>
            <w:r w:rsidRPr="00B0085F">
              <w:rPr>
                <w:rFonts w:ascii="Times New Roman" w:hAnsi="Times New Roman" w:cs="Times New Roman"/>
                <w:bCs/>
              </w:rPr>
              <w:t>Observed Mean</w:t>
            </w:r>
          </w:p>
        </w:tc>
        <w:tc>
          <w:tcPr>
            <w:tcW w:w="1727" w:type="dxa"/>
            <w:tcBorders>
              <w:top w:val="nil"/>
              <w:bottom w:val="single" w:sz="4" w:space="0" w:color="auto"/>
            </w:tcBorders>
          </w:tcPr>
          <w:p w14:paraId="3167CD67" w14:textId="77777777" w:rsidR="003E3FBF" w:rsidRPr="00B0085F" w:rsidRDefault="003E3FBF" w:rsidP="003E3FBF">
            <w:pPr>
              <w:tabs>
                <w:tab w:val="left" w:pos="480"/>
              </w:tabs>
              <w:contextualSpacing/>
              <w:rPr>
                <w:rFonts w:ascii="Times New Roman" w:hAnsi="Times New Roman" w:cs="Times New Roman"/>
                <w:bCs/>
              </w:rPr>
            </w:pPr>
            <w:r w:rsidRPr="00B0085F">
              <w:rPr>
                <w:rFonts w:ascii="Times New Roman" w:hAnsi="Times New Roman" w:cs="Times New Roman"/>
                <w:bCs/>
              </w:rPr>
              <w:t>Adjusted</w:t>
            </w:r>
          </w:p>
          <w:p w14:paraId="763FBB49" w14:textId="77777777" w:rsidR="003E3FBF" w:rsidRPr="00B0085F" w:rsidRDefault="003E3FBF" w:rsidP="003E3FBF">
            <w:pPr>
              <w:tabs>
                <w:tab w:val="left" w:pos="480"/>
              </w:tabs>
              <w:contextualSpacing/>
              <w:rPr>
                <w:rFonts w:ascii="Times New Roman" w:hAnsi="Times New Roman" w:cs="Times New Roman"/>
                <w:bCs/>
              </w:rPr>
            </w:pPr>
            <w:r w:rsidRPr="00B0085F">
              <w:rPr>
                <w:rFonts w:ascii="Times New Roman" w:hAnsi="Times New Roman" w:cs="Times New Roman"/>
                <w:bCs/>
              </w:rPr>
              <w:t>Mean       (SD)</w:t>
            </w:r>
          </w:p>
        </w:tc>
        <w:tc>
          <w:tcPr>
            <w:tcW w:w="938" w:type="dxa"/>
            <w:tcBorders>
              <w:top w:val="single" w:sz="4" w:space="0" w:color="auto"/>
              <w:bottom w:val="single" w:sz="4" w:space="0" w:color="auto"/>
              <w:right w:val="nil"/>
            </w:tcBorders>
          </w:tcPr>
          <w:p w14:paraId="0600DBAE" w14:textId="77777777" w:rsidR="003E3FBF" w:rsidRPr="00B0085F" w:rsidRDefault="003E3FBF" w:rsidP="003E3FBF">
            <w:pPr>
              <w:tabs>
                <w:tab w:val="left" w:pos="-18"/>
              </w:tabs>
              <w:contextualSpacing/>
              <w:rPr>
                <w:rFonts w:ascii="Times New Roman" w:hAnsi="Times New Roman" w:cs="Times New Roman"/>
                <w:bCs/>
                <w:i/>
              </w:rPr>
            </w:pPr>
            <w:r w:rsidRPr="00B0085F">
              <w:rPr>
                <w:rFonts w:ascii="Times New Roman" w:hAnsi="Times New Roman" w:cs="Times New Roman"/>
                <w:bCs/>
                <w:i/>
              </w:rPr>
              <w:t>SS</w:t>
            </w:r>
          </w:p>
        </w:tc>
        <w:tc>
          <w:tcPr>
            <w:tcW w:w="630" w:type="dxa"/>
            <w:tcBorders>
              <w:top w:val="single" w:sz="4" w:space="0" w:color="auto"/>
              <w:bottom w:val="single" w:sz="4" w:space="0" w:color="auto"/>
              <w:right w:val="nil"/>
            </w:tcBorders>
          </w:tcPr>
          <w:p w14:paraId="69F854EF" w14:textId="77777777" w:rsidR="003E3FBF" w:rsidRPr="00B0085F" w:rsidRDefault="003E3FBF" w:rsidP="003E3FBF">
            <w:pPr>
              <w:tabs>
                <w:tab w:val="left" w:pos="-18"/>
              </w:tabs>
              <w:contextualSpacing/>
              <w:rPr>
                <w:rFonts w:ascii="Times New Roman" w:hAnsi="Times New Roman" w:cs="Times New Roman"/>
                <w:bCs/>
                <w:i/>
              </w:rPr>
            </w:pPr>
            <w:proofErr w:type="spellStart"/>
            <w:proofErr w:type="gramStart"/>
            <w:r w:rsidRPr="00B0085F">
              <w:rPr>
                <w:rFonts w:ascii="Times New Roman" w:hAnsi="Times New Roman" w:cs="Times New Roman"/>
                <w:bCs/>
                <w:i/>
              </w:rPr>
              <w:t>df</w:t>
            </w:r>
            <w:proofErr w:type="spellEnd"/>
            <w:proofErr w:type="gramEnd"/>
          </w:p>
        </w:tc>
        <w:tc>
          <w:tcPr>
            <w:tcW w:w="810" w:type="dxa"/>
            <w:tcBorders>
              <w:top w:val="single" w:sz="4" w:space="0" w:color="auto"/>
              <w:bottom w:val="single" w:sz="4" w:space="0" w:color="auto"/>
            </w:tcBorders>
          </w:tcPr>
          <w:p w14:paraId="76DF53E6" w14:textId="77777777" w:rsidR="003E3FBF" w:rsidRPr="00B0085F" w:rsidRDefault="003E3FBF" w:rsidP="003E3FBF">
            <w:pPr>
              <w:tabs>
                <w:tab w:val="left" w:pos="-18"/>
              </w:tabs>
              <w:contextualSpacing/>
              <w:rPr>
                <w:rFonts w:ascii="Times New Roman" w:hAnsi="Times New Roman" w:cs="Times New Roman"/>
                <w:bCs/>
                <w:i/>
              </w:rPr>
            </w:pPr>
            <w:r w:rsidRPr="00B0085F">
              <w:rPr>
                <w:rFonts w:ascii="Times New Roman" w:hAnsi="Times New Roman" w:cs="Times New Roman"/>
                <w:bCs/>
                <w:i/>
              </w:rPr>
              <w:t>MS</w:t>
            </w:r>
          </w:p>
        </w:tc>
        <w:tc>
          <w:tcPr>
            <w:tcW w:w="990" w:type="dxa"/>
            <w:tcBorders>
              <w:top w:val="single" w:sz="4" w:space="0" w:color="auto"/>
              <w:bottom w:val="single" w:sz="4" w:space="0" w:color="auto"/>
              <w:right w:val="nil"/>
            </w:tcBorders>
          </w:tcPr>
          <w:p w14:paraId="70A2A127" w14:textId="77777777" w:rsidR="003E3FBF" w:rsidRPr="00B0085F" w:rsidRDefault="003E3FBF" w:rsidP="003E3FBF">
            <w:pPr>
              <w:tabs>
                <w:tab w:val="left" w:pos="-18"/>
              </w:tabs>
              <w:contextualSpacing/>
              <w:rPr>
                <w:rFonts w:ascii="Times New Roman" w:hAnsi="Times New Roman" w:cs="Times New Roman"/>
                <w:bCs/>
                <w:i/>
              </w:rPr>
            </w:pPr>
            <w:r w:rsidRPr="00B0085F">
              <w:rPr>
                <w:rFonts w:ascii="Times New Roman" w:hAnsi="Times New Roman" w:cs="Times New Roman"/>
                <w:bCs/>
                <w:i/>
              </w:rPr>
              <w:t>F</w:t>
            </w:r>
          </w:p>
        </w:tc>
        <w:tc>
          <w:tcPr>
            <w:tcW w:w="720" w:type="dxa"/>
            <w:tcBorders>
              <w:top w:val="single" w:sz="4" w:space="0" w:color="auto"/>
              <w:bottom w:val="single" w:sz="4" w:space="0" w:color="auto"/>
              <w:right w:val="nil"/>
            </w:tcBorders>
          </w:tcPr>
          <w:p w14:paraId="2A0D4616" w14:textId="77777777" w:rsidR="003E3FBF" w:rsidRPr="00B0085F" w:rsidRDefault="003E3FBF" w:rsidP="003E3FBF">
            <w:pPr>
              <w:tabs>
                <w:tab w:val="left" w:pos="-18"/>
              </w:tabs>
              <w:contextualSpacing/>
              <w:rPr>
                <w:rFonts w:ascii="Times New Roman" w:hAnsi="Times New Roman" w:cs="Times New Roman"/>
                <w:bCs/>
                <w:i/>
              </w:rPr>
            </w:pPr>
            <w:proofErr w:type="gramStart"/>
            <w:r w:rsidRPr="00B0085F">
              <w:rPr>
                <w:rFonts w:ascii="Times New Roman" w:hAnsi="Times New Roman" w:cs="Times New Roman"/>
                <w:bCs/>
                <w:i/>
              </w:rPr>
              <w:t>p</w:t>
            </w:r>
            <w:proofErr w:type="gramEnd"/>
          </w:p>
        </w:tc>
      </w:tr>
      <w:tr w:rsidR="00323F01" w:rsidRPr="00B0085F" w14:paraId="3E7B1AF1" w14:textId="77777777" w:rsidTr="00A7580F">
        <w:trPr>
          <w:trHeight w:val="1846"/>
        </w:trPr>
        <w:tc>
          <w:tcPr>
            <w:tcW w:w="2272" w:type="dxa"/>
            <w:tcBorders>
              <w:left w:val="nil"/>
            </w:tcBorders>
          </w:tcPr>
          <w:p w14:paraId="5F1B35A3" w14:textId="66EA54F6" w:rsidR="003E3FBF" w:rsidRPr="00B0085F" w:rsidRDefault="003E3FBF" w:rsidP="003E3FBF">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GPA</w:t>
            </w:r>
          </w:p>
          <w:p w14:paraId="31E59EFC" w14:textId="00437991" w:rsidR="003E3FBF" w:rsidRPr="00B0085F" w:rsidRDefault="003E3FBF" w:rsidP="003E3FBF">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 xml:space="preserve">    Gender</w:t>
            </w:r>
          </w:p>
          <w:p w14:paraId="5110EB2F" w14:textId="77777777" w:rsidR="003E3FBF" w:rsidRPr="00B0085F" w:rsidRDefault="003E3FBF" w:rsidP="003E3FBF">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 xml:space="preserve">    Parent Education</w:t>
            </w:r>
          </w:p>
          <w:p w14:paraId="7FDC60E0" w14:textId="456B92B4" w:rsidR="003E3FBF" w:rsidRPr="00B0085F" w:rsidRDefault="003E3FBF" w:rsidP="003E3FBF">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 xml:space="preserve">    Error</w:t>
            </w:r>
          </w:p>
        </w:tc>
        <w:tc>
          <w:tcPr>
            <w:tcW w:w="1273" w:type="dxa"/>
          </w:tcPr>
          <w:p w14:paraId="447D5B06" w14:textId="5A05D2A1" w:rsidR="003E3FBF" w:rsidRPr="00B0085F" w:rsidRDefault="003E3FBF" w:rsidP="003E3FBF">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3.536</w:t>
            </w:r>
          </w:p>
          <w:p w14:paraId="1819D384" w14:textId="77777777" w:rsidR="003E3FBF" w:rsidRPr="00B0085F" w:rsidRDefault="003E3FBF" w:rsidP="003E3FBF">
            <w:pPr>
              <w:tabs>
                <w:tab w:val="left" w:pos="480"/>
              </w:tabs>
              <w:spacing w:line="360" w:lineRule="auto"/>
              <w:contextualSpacing/>
              <w:rPr>
                <w:rFonts w:ascii="Times New Roman" w:hAnsi="Times New Roman" w:cs="Times New Roman"/>
              </w:rPr>
            </w:pPr>
          </w:p>
          <w:p w14:paraId="31D43CBB" w14:textId="77777777" w:rsidR="003E3FBF" w:rsidRPr="00B0085F" w:rsidRDefault="003E3FBF" w:rsidP="003E3FBF">
            <w:pPr>
              <w:tabs>
                <w:tab w:val="left" w:pos="480"/>
              </w:tabs>
              <w:spacing w:line="360" w:lineRule="auto"/>
              <w:contextualSpacing/>
              <w:rPr>
                <w:rFonts w:ascii="Times New Roman" w:hAnsi="Times New Roman" w:cs="Times New Roman"/>
              </w:rPr>
            </w:pPr>
          </w:p>
          <w:p w14:paraId="1883CEEC" w14:textId="2FDCD1DB" w:rsidR="003E3FBF" w:rsidRPr="00B0085F" w:rsidRDefault="003E3FBF" w:rsidP="003E3FBF">
            <w:pPr>
              <w:tabs>
                <w:tab w:val="left" w:pos="480"/>
              </w:tabs>
              <w:spacing w:line="360" w:lineRule="auto"/>
              <w:contextualSpacing/>
              <w:rPr>
                <w:rFonts w:ascii="Times New Roman" w:hAnsi="Times New Roman" w:cs="Times New Roman"/>
              </w:rPr>
            </w:pPr>
          </w:p>
        </w:tc>
        <w:tc>
          <w:tcPr>
            <w:tcW w:w="1727" w:type="dxa"/>
          </w:tcPr>
          <w:p w14:paraId="13A5F706" w14:textId="6D9BA2F6" w:rsidR="003E3FBF" w:rsidRPr="00B0085F" w:rsidRDefault="003E3FBF" w:rsidP="003E3FBF">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w:t>
            </w:r>
            <w:r w:rsidR="007E2F65" w:rsidRPr="00B0085F">
              <w:rPr>
                <w:rFonts w:ascii="Times New Roman" w:hAnsi="Times New Roman" w:cs="Times New Roman"/>
              </w:rPr>
              <w:t>518</w:t>
            </w:r>
            <w:r w:rsidRPr="00B0085F">
              <w:rPr>
                <w:rFonts w:ascii="Times New Roman" w:hAnsi="Times New Roman" w:cs="Times New Roman"/>
              </w:rPr>
              <w:t xml:space="preserve">  (0.484)</w:t>
            </w:r>
          </w:p>
          <w:p w14:paraId="61025900" w14:textId="77777777" w:rsidR="003E3FBF" w:rsidRPr="00B0085F" w:rsidRDefault="003E3FBF" w:rsidP="003E3FBF">
            <w:pPr>
              <w:tabs>
                <w:tab w:val="left" w:pos="480"/>
              </w:tabs>
              <w:spacing w:line="360" w:lineRule="auto"/>
              <w:contextualSpacing/>
              <w:rPr>
                <w:rFonts w:ascii="Times New Roman" w:hAnsi="Times New Roman" w:cs="Times New Roman"/>
              </w:rPr>
            </w:pPr>
          </w:p>
          <w:p w14:paraId="321D3B34" w14:textId="77777777" w:rsidR="003E3FBF" w:rsidRPr="00B0085F" w:rsidRDefault="003E3FBF" w:rsidP="003E3FBF">
            <w:pPr>
              <w:tabs>
                <w:tab w:val="left" w:pos="480"/>
              </w:tabs>
              <w:spacing w:line="360" w:lineRule="auto"/>
              <w:contextualSpacing/>
              <w:rPr>
                <w:rFonts w:ascii="Times New Roman" w:hAnsi="Times New Roman" w:cs="Times New Roman"/>
              </w:rPr>
            </w:pPr>
          </w:p>
          <w:p w14:paraId="7C0ADD2E" w14:textId="77777777" w:rsidR="003E3FBF" w:rsidRPr="00B0085F" w:rsidRDefault="003E3FBF" w:rsidP="003E3FBF">
            <w:pPr>
              <w:tabs>
                <w:tab w:val="left" w:pos="480"/>
              </w:tabs>
              <w:spacing w:line="360" w:lineRule="auto"/>
              <w:contextualSpacing/>
              <w:rPr>
                <w:rFonts w:ascii="Times New Roman" w:hAnsi="Times New Roman" w:cs="Times New Roman"/>
              </w:rPr>
            </w:pPr>
          </w:p>
        </w:tc>
        <w:tc>
          <w:tcPr>
            <w:tcW w:w="938" w:type="dxa"/>
            <w:tcBorders>
              <w:right w:val="nil"/>
            </w:tcBorders>
          </w:tcPr>
          <w:p w14:paraId="47D4358E" w14:textId="77777777" w:rsidR="003E3FBF" w:rsidRPr="00B0085F" w:rsidRDefault="003E3FBF" w:rsidP="003E3FBF">
            <w:pPr>
              <w:tabs>
                <w:tab w:val="left" w:pos="480"/>
              </w:tabs>
              <w:spacing w:line="360" w:lineRule="auto"/>
              <w:contextualSpacing/>
              <w:rPr>
                <w:rFonts w:ascii="Times New Roman" w:hAnsi="Times New Roman" w:cs="Times New Roman"/>
              </w:rPr>
            </w:pPr>
          </w:p>
          <w:p w14:paraId="33176E91" w14:textId="6A6F9C71" w:rsidR="003E3FBF" w:rsidRPr="00B0085F" w:rsidRDefault="001D1D6C" w:rsidP="003E3FBF">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2.170</w:t>
            </w:r>
          </w:p>
          <w:p w14:paraId="24F96C52" w14:textId="1B21F58B" w:rsidR="003E3FBF" w:rsidRPr="00B0085F" w:rsidRDefault="001D1D6C" w:rsidP="003E3FBF">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5.824</w:t>
            </w:r>
          </w:p>
          <w:p w14:paraId="5BECBAC7" w14:textId="09BD42CC" w:rsidR="003E3FBF" w:rsidRPr="00B0085F" w:rsidRDefault="001D1D6C" w:rsidP="003E3FBF">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36.573</w:t>
            </w:r>
          </w:p>
        </w:tc>
        <w:tc>
          <w:tcPr>
            <w:tcW w:w="630" w:type="dxa"/>
            <w:tcBorders>
              <w:right w:val="nil"/>
            </w:tcBorders>
          </w:tcPr>
          <w:p w14:paraId="23C65E6E" w14:textId="77777777" w:rsidR="003E3FBF" w:rsidRPr="00B0085F" w:rsidRDefault="003E3FBF" w:rsidP="003E3FBF">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w:t>
            </w:r>
          </w:p>
          <w:p w14:paraId="0C21584A" w14:textId="77777777" w:rsidR="003E3FBF" w:rsidRPr="00B0085F" w:rsidRDefault="003E3FBF" w:rsidP="003E3FBF">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w:t>
            </w:r>
          </w:p>
          <w:p w14:paraId="7644B671" w14:textId="77777777" w:rsidR="003E3FBF" w:rsidRPr="00B0085F" w:rsidRDefault="003E3FBF" w:rsidP="003E3FBF">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w:t>
            </w:r>
          </w:p>
          <w:p w14:paraId="59385F16" w14:textId="21FCE14B" w:rsidR="003E3FBF" w:rsidRPr="00B0085F" w:rsidRDefault="001D1D6C" w:rsidP="003E3FBF">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195</w:t>
            </w:r>
          </w:p>
        </w:tc>
        <w:tc>
          <w:tcPr>
            <w:tcW w:w="810" w:type="dxa"/>
          </w:tcPr>
          <w:p w14:paraId="62A4A6BB" w14:textId="22DB168C" w:rsidR="003E3FBF" w:rsidRPr="00B0085F" w:rsidRDefault="003E3FBF" w:rsidP="003E3FBF">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0.551</w:t>
            </w:r>
          </w:p>
          <w:p w14:paraId="619D48AC" w14:textId="3F8EDD32" w:rsidR="003E3FBF" w:rsidRPr="00B0085F" w:rsidRDefault="001D1D6C" w:rsidP="003E3FBF">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2.170</w:t>
            </w:r>
          </w:p>
          <w:p w14:paraId="69F9C82C" w14:textId="1DE8881E" w:rsidR="003E3FBF" w:rsidRPr="00B0085F" w:rsidRDefault="001D1D6C" w:rsidP="003E3FBF">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5.824</w:t>
            </w:r>
          </w:p>
          <w:p w14:paraId="38F0880B" w14:textId="051B5BC5" w:rsidR="003E3FBF" w:rsidRPr="00B0085F" w:rsidRDefault="001D1D6C" w:rsidP="003E3FBF">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0.188</w:t>
            </w:r>
          </w:p>
        </w:tc>
        <w:tc>
          <w:tcPr>
            <w:tcW w:w="990" w:type="dxa"/>
            <w:tcBorders>
              <w:right w:val="nil"/>
            </w:tcBorders>
          </w:tcPr>
          <w:p w14:paraId="7E9FDF5D" w14:textId="0029915D" w:rsidR="003E3FBF" w:rsidRPr="00B0085F" w:rsidRDefault="003E3FBF" w:rsidP="003E3FBF">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2.940</w:t>
            </w:r>
          </w:p>
          <w:p w14:paraId="5648FD07" w14:textId="37E42B69" w:rsidR="003E3FBF" w:rsidRPr="00B0085F" w:rsidRDefault="001D1D6C" w:rsidP="003E3FBF">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11.567</w:t>
            </w:r>
          </w:p>
          <w:p w14:paraId="491FD454" w14:textId="462C29F1" w:rsidR="003E3FBF" w:rsidRPr="00B0085F" w:rsidRDefault="001D1D6C" w:rsidP="003E3FBF">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31.050</w:t>
            </w:r>
          </w:p>
          <w:p w14:paraId="6D142AA1" w14:textId="119F3621" w:rsidR="003E3FBF" w:rsidRPr="00B0085F" w:rsidRDefault="003E3FBF" w:rsidP="003E3FBF">
            <w:pPr>
              <w:tabs>
                <w:tab w:val="left" w:pos="480"/>
              </w:tabs>
              <w:spacing w:line="360" w:lineRule="auto"/>
              <w:contextualSpacing/>
              <w:rPr>
                <w:rFonts w:ascii="Times New Roman" w:hAnsi="Times New Roman" w:cs="Times New Roman"/>
              </w:rPr>
            </w:pPr>
          </w:p>
        </w:tc>
        <w:tc>
          <w:tcPr>
            <w:tcW w:w="720" w:type="dxa"/>
            <w:tcBorders>
              <w:right w:val="nil"/>
            </w:tcBorders>
          </w:tcPr>
          <w:p w14:paraId="39B452E2" w14:textId="665E3AC1" w:rsidR="003E3FBF" w:rsidRPr="00B0085F" w:rsidRDefault="003E3FBF" w:rsidP="003E3FBF">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.088</w:t>
            </w:r>
          </w:p>
          <w:p w14:paraId="55DC6D42" w14:textId="77777777" w:rsidR="003E3FBF" w:rsidRPr="00B0085F" w:rsidRDefault="003E3FBF" w:rsidP="003E3FBF">
            <w:pPr>
              <w:tabs>
                <w:tab w:val="left" w:pos="480"/>
              </w:tabs>
              <w:spacing w:line="360" w:lineRule="auto"/>
              <w:contextualSpacing/>
              <w:rPr>
                <w:rFonts w:ascii="Times New Roman" w:hAnsi="Times New Roman" w:cs="Times New Roman"/>
              </w:rPr>
            </w:pPr>
          </w:p>
          <w:p w14:paraId="04586FEC" w14:textId="77777777" w:rsidR="003E3FBF" w:rsidRPr="00B0085F" w:rsidRDefault="003E3FBF" w:rsidP="003E3FBF">
            <w:pPr>
              <w:tabs>
                <w:tab w:val="left" w:pos="480"/>
              </w:tabs>
              <w:spacing w:line="360" w:lineRule="auto"/>
              <w:contextualSpacing/>
              <w:rPr>
                <w:rFonts w:ascii="Times New Roman" w:hAnsi="Times New Roman" w:cs="Times New Roman"/>
              </w:rPr>
            </w:pPr>
          </w:p>
          <w:p w14:paraId="1ADA299D" w14:textId="52B6A61F" w:rsidR="003E3FBF" w:rsidRPr="00B0085F" w:rsidRDefault="003E3FBF" w:rsidP="003E3FBF">
            <w:pPr>
              <w:tabs>
                <w:tab w:val="left" w:pos="480"/>
              </w:tabs>
              <w:spacing w:line="360" w:lineRule="auto"/>
              <w:ind w:right="-52"/>
              <w:contextualSpacing/>
              <w:rPr>
                <w:rFonts w:ascii="Times New Roman" w:hAnsi="Times New Roman" w:cs="Times New Roman"/>
                <w:b/>
              </w:rPr>
            </w:pPr>
          </w:p>
        </w:tc>
      </w:tr>
    </w:tbl>
    <w:p w14:paraId="48F3ABAC" w14:textId="1FA21EA8" w:rsidR="001D1D6C" w:rsidRPr="00B0085F" w:rsidRDefault="001D1D6C" w:rsidP="001D1D6C">
      <w:pPr>
        <w:tabs>
          <w:tab w:val="left" w:pos="480"/>
          <w:tab w:val="left" w:pos="9000"/>
        </w:tabs>
        <w:ind w:right="-18"/>
        <w:contextualSpacing/>
        <w:rPr>
          <w:rFonts w:ascii="Times New Roman" w:hAnsi="Times New Roman" w:cs="Times New Roman"/>
        </w:rPr>
      </w:pPr>
      <w:r w:rsidRPr="00B0085F">
        <w:rPr>
          <w:rFonts w:ascii="Times New Roman" w:hAnsi="Times New Roman" w:cs="Times New Roman"/>
          <w:i/>
        </w:rPr>
        <w:t>Note.</w:t>
      </w:r>
      <w:r w:rsidRPr="00B0085F">
        <w:rPr>
          <w:rFonts w:ascii="Times New Roman" w:hAnsi="Times New Roman" w:cs="Times New Roman"/>
        </w:rPr>
        <w:t xml:space="preserve"> Mean adjustments bas</w:t>
      </w:r>
      <w:r w:rsidR="00A83A34" w:rsidRPr="00B0085F">
        <w:rPr>
          <w:rFonts w:ascii="Times New Roman" w:hAnsi="Times New Roman" w:cs="Times New Roman"/>
        </w:rPr>
        <w:t xml:space="preserve">ed on Parent Education Level = </w:t>
      </w:r>
      <w:r w:rsidRPr="00B0085F">
        <w:rPr>
          <w:rFonts w:ascii="Times New Roman" w:hAnsi="Times New Roman" w:cs="Times New Roman"/>
        </w:rPr>
        <w:t>3.98. Gender = .6108</w:t>
      </w:r>
    </w:p>
    <w:p w14:paraId="13A0E727" w14:textId="153161A8" w:rsidR="00B202F2" w:rsidRDefault="001D1D6C" w:rsidP="008E7190">
      <w:pPr>
        <w:tabs>
          <w:tab w:val="left" w:pos="480"/>
          <w:tab w:val="left" w:pos="9000"/>
        </w:tabs>
        <w:ind w:right="-18"/>
        <w:contextualSpacing/>
        <w:rPr>
          <w:rFonts w:ascii="Times New Roman" w:hAnsi="Times New Roman" w:cs="Times New Roman"/>
          <w:color w:val="262626"/>
          <w:lang w:eastAsia="zh-CN"/>
        </w:rPr>
      </w:pPr>
      <w:r w:rsidRPr="00B0085F">
        <w:rPr>
          <w:rFonts w:ascii="Times New Roman" w:hAnsi="Times New Roman" w:cs="Times New Roman"/>
          <w:i/>
        </w:rPr>
        <w:t>Note.</w:t>
      </w:r>
      <w:r w:rsidRPr="00B0085F">
        <w:rPr>
          <w:rFonts w:ascii="Times New Roman" w:hAnsi="Times New Roman" w:cs="Times New Roman"/>
        </w:rPr>
        <w:t xml:space="preserve"> Multivariate statistics for all measures of academic performance, </w:t>
      </w:r>
      <w:r w:rsidRPr="00B0085F">
        <w:rPr>
          <w:rFonts w:ascii="Times New Roman" w:hAnsi="Times New Roman" w:cs="Times New Roman"/>
          <w:i/>
          <w:iCs/>
          <w:color w:val="262626"/>
          <w:lang w:eastAsia="zh-CN"/>
        </w:rPr>
        <w:t>F</w:t>
      </w:r>
      <w:r w:rsidRPr="00B0085F">
        <w:rPr>
          <w:rFonts w:ascii="Times New Roman" w:hAnsi="Times New Roman" w:cs="Times New Roman"/>
          <w:color w:val="262626"/>
          <w:lang w:eastAsia="zh-CN"/>
        </w:rPr>
        <w:t xml:space="preserve"> (5,195) = 3.859, </w:t>
      </w:r>
      <w:r w:rsidRPr="00B0085F">
        <w:rPr>
          <w:rFonts w:ascii="Times New Roman" w:hAnsi="Times New Roman" w:cs="Times New Roman"/>
          <w:i/>
          <w:iCs/>
          <w:color w:val="262626"/>
          <w:lang w:eastAsia="zh-CN"/>
        </w:rPr>
        <w:t>p</w:t>
      </w:r>
      <w:r w:rsidRPr="00B0085F">
        <w:rPr>
          <w:rFonts w:ascii="Times New Roman" w:hAnsi="Times New Roman" w:cs="Times New Roman"/>
          <w:color w:val="262626"/>
          <w:lang w:eastAsia="zh-CN"/>
        </w:rPr>
        <w:t xml:space="preserve"> = .002; Wilk's </w:t>
      </w:r>
      <w:r w:rsidRPr="00B0085F">
        <w:rPr>
          <w:rFonts w:ascii="Times New Roman" w:eastAsia="Times New Roman" w:hAnsi="Times New Roman" w:cs="Times New Roman"/>
          <w:bCs/>
          <w:color w:val="222222"/>
        </w:rPr>
        <w:t>λ</w:t>
      </w:r>
      <w:r w:rsidRPr="00B0085F">
        <w:rPr>
          <w:rFonts w:ascii="Times New Roman" w:hAnsi="Times New Roman" w:cs="Times New Roman"/>
          <w:color w:val="262626"/>
          <w:lang w:eastAsia="zh-CN"/>
        </w:rPr>
        <w:t xml:space="preserve"> = .910.</w:t>
      </w:r>
    </w:p>
    <w:p w14:paraId="227C35DC" w14:textId="77777777" w:rsidR="008E7190" w:rsidRPr="008E7190" w:rsidRDefault="008E7190" w:rsidP="008E7190">
      <w:pPr>
        <w:tabs>
          <w:tab w:val="left" w:pos="480"/>
          <w:tab w:val="left" w:pos="9000"/>
        </w:tabs>
        <w:ind w:right="-18"/>
        <w:contextualSpacing/>
        <w:rPr>
          <w:rFonts w:ascii="Times New Roman" w:hAnsi="Times New Roman" w:cs="Times New Roman"/>
          <w:color w:val="262626"/>
          <w:lang w:eastAsia="zh-CN"/>
        </w:rPr>
      </w:pPr>
    </w:p>
    <w:p w14:paraId="6FD79BB5" w14:textId="122B0BDF" w:rsidR="006768B8" w:rsidRPr="00B0085F" w:rsidRDefault="00B81F96" w:rsidP="008E7190">
      <w:pPr>
        <w:spacing w:line="480" w:lineRule="auto"/>
        <w:ind w:right="-18" w:firstLine="720"/>
        <w:rPr>
          <w:rFonts w:ascii="Times New Roman" w:hAnsi="Times New Roman" w:cs="Times New Roman"/>
          <w:color w:val="262626"/>
          <w:lang w:eastAsia="zh-CN"/>
        </w:rPr>
      </w:pPr>
      <w:r w:rsidRPr="00B0085F">
        <w:rPr>
          <w:rFonts w:ascii="Times New Roman" w:hAnsi="Times New Roman" w:cs="Times New Roman"/>
          <w:color w:val="262626"/>
          <w:lang w:eastAsia="zh-CN"/>
        </w:rPr>
        <w:t xml:space="preserve">Summary ANCOVA results show that </w:t>
      </w:r>
      <w:r w:rsidR="00C65E3E" w:rsidRPr="00B0085F">
        <w:rPr>
          <w:rFonts w:ascii="Times New Roman" w:hAnsi="Times New Roman" w:cs="Times New Roman"/>
          <w:color w:val="262626"/>
          <w:lang w:eastAsia="zh-CN"/>
        </w:rPr>
        <w:t xml:space="preserve">there is </w:t>
      </w:r>
      <w:r w:rsidR="001A59FA" w:rsidRPr="00B0085F">
        <w:rPr>
          <w:rFonts w:ascii="Times New Roman" w:hAnsi="Times New Roman" w:cs="Times New Roman"/>
          <w:color w:val="262626"/>
          <w:lang w:eastAsia="zh-CN"/>
        </w:rPr>
        <w:t xml:space="preserve">no </w:t>
      </w:r>
      <w:r w:rsidRPr="00B0085F">
        <w:rPr>
          <w:rFonts w:ascii="Times New Roman" w:hAnsi="Times New Roman" w:cs="Times New Roman"/>
          <w:color w:val="262626"/>
          <w:lang w:eastAsia="zh-CN"/>
        </w:rPr>
        <w:t xml:space="preserve">statistically </w:t>
      </w:r>
      <w:r w:rsidR="00C65E3E" w:rsidRPr="00B0085F">
        <w:rPr>
          <w:rFonts w:ascii="Times New Roman" w:hAnsi="Times New Roman" w:cs="Times New Roman"/>
          <w:color w:val="262626"/>
          <w:lang w:eastAsia="zh-CN"/>
        </w:rPr>
        <w:t>significant difference</w:t>
      </w:r>
      <w:r w:rsidRPr="00B0085F">
        <w:rPr>
          <w:rFonts w:ascii="Times New Roman" w:hAnsi="Times New Roman" w:cs="Times New Roman"/>
          <w:color w:val="262626"/>
          <w:lang w:eastAsia="zh-CN"/>
        </w:rPr>
        <w:t xml:space="preserve"> in GPA between block and traditional schedule participants, adjusting for covariates. </w:t>
      </w:r>
      <w:r w:rsidR="00C65E3E" w:rsidRPr="00B0085F">
        <w:rPr>
          <w:rFonts w:ascii="Times New Roman" w:hAnsi="Times New Roman" w:cs="Times New Roman"/>
          <w:color w:val="262626"/>
          <w:lang w:eastAsia="zh-CN"/>
        </w:rPr>
        <w:t>Further analysis follows.</w:t>
      </w:r>
    </w:p>
    <w:p w14:paraId="70B6A4BB" w14:textId="56D036B7" w:rsidR="0096504A" w:rsidRPr="00B0085F" w:rsidRDefault="000D4B61" w:rsidP="007D6AF7">
      <w:pPr>
        <w:pStyle w:val="Heading3"/>
        <w:rPr>
          <w:rFonts w:ascii="Times New Roman" w:hAnsi="Times New Roman" w:cs="Times New Roman"/>
        </w:rPr>
      </w:pPr>
      <w:bookmarkStart w:id="62" w:name="_Toc389838619"/>
      <w:r w:rsidRPr="00B0085F">
        <w:rPr>
          <w:rFonts w:ascii="Times New Roman" w:hAnsi="Times New Roman" w:cs="Times New Roman"/>
        </w:rPr>
        <w:t>Quantitative Analysis</w:t>
      </w:r>
      <w:r w:rsidR="00376686" w:rsidRPr="00B0085F">
        <w:rPr>
          <w:rFonts w:ascii="Times New Roman" w:hAnsi="Times New Roman" w:cs="Times New Roman"/>
        </w:rPr>
        <w:t xml:space="preserve"> for Research Q</w:t>
      </w:r>
      <w:r w:rsidR="0096504A" w:rsidRPr="00B0085F">
        <w:rPr>
          <w:rFonts w:ascii="Times New Roman" w:hAnsi="Times New Roman" w:cs="Times New Roman"/>
        </w:rPr>
        <w:t>uestion 1 (RQ 1)</w:t>
      </w:r>
      <w:bookmarkEnd w:id="62"/>
    </w:p>
    <w:p w14:paraId="3A4A056B" w14:textId="3469F940" w:rsidR="003F3E7B" w:rsidRPr="00B0085F" w:rsidRDefault="003F3E7B" w:rsidP="003F3E7B">
      <w:pPr>
        <w:tabs>
          <w:tab w:val="left" w:pos="480"/>
        </w:tabs>
        <w:spacing w:line="480" w:lineRule="auto"/>
        <w:ind w:right="-18"/>
        <w:contextualSpacing/>
        <w:rPr>
          <w:rFonts w:ascii="Times New Roman" w:hAnsi="Times New Roman" w:cs="Times New Roman"/>
        </w:rPr>
      </w:pPr>
      <w:r w:rsidRPr="00B0085F">
        <w:rPr>
          <w:rFonts w:ascii="Times New Roman" w:hAnsi="Times New Roman" w:cs="Times New Roman"/>
          <w:u w:color="243778"/>
        </w:rPr>
        <w:tab/>
        <w:t xml:space="preserve">Grade Point Average was collected in the self-report survey under the heading </w:t>
      </w:r>
      <w:r w:rsidRPr="008E7190">
        <w:rPr>
          <w:rFonts w:ascii="Times New Roman" w:hAnsi="Times New Roman" w:cs="Times New Roman"/>
          <w:u w:color="243778"/>
        </w:rPr>
        <w:t xml:space="preserve">Additional Information </w:t>
      </w:r>
      <w:r w:rsidRPr="00B0085F">
        <w:rPr>
          <w:rFonts w:ascii="Times New Roman" w:hAnsi="Times New Roman" w:cs="Times New Roman"/>
          <w:u w:color="243778"/>
        </w:rPr>
        <w:t>(see Appendix A)</w:t>
      </w:r>
      <w:r w:rsidR="00A83A34" w:rsidRPr="00B0085F">
        <w:rPr>
          <w:rFonts w:ascii="Times New Roman" w:hAnsi="Times New Roman" w:cs="Times New Roman"/>
          <w:u w:color="243778"/>
        </w:rPr>
        <w:t>. The mean Grade Point Average [GPA]</w:t>
      </w:r>
      <w:r w:rsidRPr="00B0085F">
        <w:rPr>
          <w:rFonts w:ascii="Times New Roman" w:hAnsi="Times New Roman" w:cs="Times New Roman"/>
          <w:u w:color="243778"/>
        </w:rPr>
        <w:t xml:space="preserve"> for the participants was 3.536 with a standard deviation of 0.484 and a 95% CI of </w:t>
      </w:r>
      <w:r w:rsidRPr="00B0085F">
        <w:rPr>
          <w:rFonts w:ascii="Times New Roman" w:hAnsi="Times New Roman" w:cs="Times New Roman"/>
        </w:rPr>
        <w:t xml:space="preserve">[3.566, 3.649].  The n for this factor was 199 as a result of inaccurate grade point averages being entered that exceeded the 4.0 scale used by the university.  </w:t>
      </w:r>
    </w:p>
    <w:p w14:paraId="1110649A" w14:textId="24DCB753" w:rsidR="003C5872" w:rsidRPr="00B0085F" w:rsidRDefault="00511109" w:rsidP="003C5872">
      <w:pPr>
        <w:spacing w:line="480" w:lineRule="auto"/>
        <w:ind w:firstLine="720"/>
        <w:rPr>
          <w:rFonts w:ascii="Times New Roman" w:hAnsi="Times New Roman" w:cs="Times New Roman"/>
          <w:color w:val="000000"/>
        </w:rPr>
      </w:pPr>
      <w:r w:rsidRPr="00B0085F">
        <w:rPr>
          <w:rFonts w:ascii="Times New Roman" w:hAnsi="Times New Roman" w:cs="Times New Roman"/>
        </w:rPr>
        <w:t>In response</w:t>
      </w:r>
      <w:r w:rsidR="00D40BA4" w:rsidRPr="00B0085F">
        <w:rPr>
          <w:rFonts w:ascii="Times New Roman" w:hAnsi="Times New Roman" w:cs="Times New Roman"/>
        </w:rPr>
        <w:t xml:space="preserve"> to research question 1 (RQ1)</w:t>
      </w:r>
      <w:r w:rsidRPr="00B0085F">
        <w:rPr>
          <w:rFonts w:ascii="Times New Roman" w:hAnsi="Times New Roman" w:cs="Times New Roman"/>
        </w:rPr>
        <w:t>:  Is there a statistically significant relationship between the grade point average [GPA] of first-year college students coming from a block schedule high school academic plan, compared to the grade point average [GPA] of first-year college students coming from a traditional high school academic scheduling plan?</w:t>
      </w:r>
      <w:r w:rsidR="00D40BA4" w:rsidRPr="00B0085F">
        <w:rPr>
          <w:rFonts w:ascii="Times New Roman" w:hAnsi="Times New Roman" w:cs="Times New Roman"/>
        </w:rPr>
        <w:t xml:space="preserve"> </w:t>
      </w:r>
    </w:p>
    <w:p w14:paraId="2E45A61C" w14:textId="3CF02DEE" w:rsidR="003C5872" w:rsidRPr="00B0085F" w:rsidRDefault="003C5872" w:rsidP="003C5872">
      <w:pPr>
        <w:spacing w:line="480" w:lineRule="auto"/>
        <w:ind w:firstLine="720"/>
        <w:rPr>
          <w:rFonts w:ascii="Times New Roman" w:hAnsi="Times New Roman" w:cs="Times New Roman"/>
        </w:rPr>
      </w:pPr>
      <w:r w:rsidRPr="00B0085F">
        <w:rPr>
          <w:rFonts w:ascii="Times New Roman" w:hAnsi="Times New Roman" w:cs="Times New Roman"/>
          <w:b/>
          <w:bCs/>
        </w:rPr>
        <w:lastRenderedPageBreak/>
        <w:t>H1</w:t>
      </w:r>
      <w:r w:rsidRPr="00B0085F">
        <w:rPr>
          <w:rFonts w:ascii="Times New Roman" w:hAnsi="Times New Roman" w:cs="Times New Roman"/>
          <w:b/>
          <w:bCs/>
          <w:vertAlign w:val="subscript"/>
        </w:rPr>
        <w:t>null</w:t>
      </w:r>
      <w:r w:rsidRPr="00B0085F">
        <w:rPr>
          <w:rFonts w:ascii="Times New Roman" w:hAnsi="Times New Roman" w:cs="Times New Roman"/>
          <w:b/>
          <w:bCs/>
        </w:rPr>
        <w:t>:</w:t>
      </w:r>
      <w:r w:rsidRPr="00B0085F">
        <w:rPr>
          <w:rFonts w:ascii="Times New Roman" w:hAnsi="Times New Roman" w:cs="Times New Roman"/>
        </w:rPr>
        <w:t xml:space="preserve"> There is not a statistically significant relationship between the grade point average [GPA] of first-year college students coming from a block schedule high school academic plan, compared to the grade point average [GPA] of first-year college students coming from a traditional high school academic scheduling plan.</w:t>
      </w:r>
    </w:p>
    <w:p w14:paraId="771C37CC" w14:textId="1873206A" w:rsidR="0057076F" w:rsidRPr="008E7190" w:rsidRDefault="003C5872" w:rsidP="008E7190">
      <w:pPr>
        <w:spacing w:line="480" w:lineRule="auto"/>
        <w:ind w:firstLine="720"/>
        <w:rPr>
          <w:rFonts w:ascii="Times New Roman" w:hAnsi="Times New Roman" w:cs="Times New Roman"/>
        </w:rPr>
      </w:pPr>
      <w:r w:rsidRPr="00B0085F">
        <w:rPr>
          <w:rFonts w:ascii="Times New Roman" w:hAnsi="Times New Roman" w:cs="Times New Roman"/>
          <w:b/>
          <w:bCs/>
        </w:rPr>
        <w:t>H1</w:t>
      </w:r>
      <w:r w:rsidRPr="00B0085F">
        <w:rPr>
          <w:rFonts w:ascii="Times New Roman" w:hAnsi="Times New Roman" w:cs="Times New Roman"/>
          <w:b/>
          <w:bCs/>
          <w:vertAlign w:val="subscript"/>
        </w:rPr>
        <w:t>alt</w:t>
      </w:r>
      <w:r w:rsidRPr="00B0085F">
        <w:rPr>
          <w:rFonts w:ascii="Times New Roman" w:hAnsi="Times New Roman" w:cs="Times New Roman"/>
          <w:b/>
          <w:bCs/>
        </w:rPr>
        <w:t xml:space="preserve">: </w:t>
      </w:r>
      <w:r w:rsidRPr="00B0085F">
        <w:rPr>
          <w:rFonts w:ascii="Times New Roman" w:hAnsi="Times New Roman" w:cs="Times New Roman"/>
        </w:rPr>
        <w:t>There is a statistically significant relationship between the grade point average [GPA] of first-year college students coming from a block schedule high school academic plan, compared to the grade point average [GPA] of first-year college students coming from a traditional high school academic scheduling plan.</w:t>
      </w:r>
    </w:p>
    <w:p w14:paraId="2A77A141" w14:textId="0A4E9315" w:rsidR="00376686" w:rsidRPr="00B0085F" w:rsidRDefault="002321D7" w:rsidP="007D6AF7">
      <w:pPr>
        <w:pStyle w:val="Heading4"/>
        <w:rPr>
          <w:rFonts w:ascii="Times New Roman" w:hAnsi="Times New Roman" w:cs="Times New Roman"/>
        </w:rPr>
      </w:pPr>
      <w:bookmarkStart w:id="63" w:name="_Toc389838620"/>
      <w:r w:rsidRPr="00B0085F">
        <w:rPr>
          <w:rFonts w:ascii="Times New Roman" w:hAnsi="Times New Roman" w:cs="Times New Roman"/>
        </w:rPr>
        <w:t>Bivariate s</w:t>
      </w:r>
      <w:r w:rsidR="00376686" w:rsidRPr="00B0085F">
        <w:rPr>
          <w:rFonts w:ascii="Times New Roman" w:hAnsi="Times New Roman" w:cs="Times New Roman"/>
        </w:rPr>
        <w:t>tatistics.</w:t>
      </w:r>
      <w:bookmarkEnd w:id="63"/>
    </w:p>
    <w:p w14:paraId="40F98BDE" w14:textId="3D7D6F42" w:rsidR="00B202F2" w:rsidRPr="00B0085F" w:rsidRDefault="004556C0" w:rsidP="006768B8">
      <w:pPr>
        <w:spacing w:line="480" w:lineRule="auto"/>
        <w:ind w:firstLine="720"/>
        <w:rPr>
          <w:rFonts w:ascii="Times New Roman" w:hAnsi="Times New Roman" w:cs="Times New Roman"/>
          <w:iCs/>
        </w:rPr>
      </w:pPr>
      <w:r w:rsidRPr="00B0085F">
        <w:rPr>
          <w:rFonts w:ascii="Times New Roman" w:hAnsi="Times New Roman" w:cs="Times New Roman"/>
          <w:iCs/>
        </w:rPr>
        <w:t xml:space="preserve">The </w:t>
      </w:r>
      <w:r w:rsidR="00875FD3" w:rsidRPr="00B0085F">
        <w:rPr>
          <w:rFonts w:ascii="Times New Roman" w:hAnsi="Times New Roman" w:cs="Times New Roman"/>
          <w:iCs/>
        </w:rPr>
        <w:t xml:space="preserve">Point-Biserial </w:t>
      </w:r>
      <w:r w:rsidRPr="00B0085F">
        <w:rPr>
          <w:rFonts w:ascii="Times New Roman" w:hAnsi="Times New Roman" w:cs="Times New Roman"/>
        </w:rPr>
        <w:t>Pearson correlation value between Grade Point Average</w:t>
      </w:r>
      <w:r w:rsidRPr="00B0085F">
        <w:rPr>
          <w:rFonts w:ascii="Times New Roman" w:hAnsi="Times New Roman" w:cs="Times New Roman"/>
          <w:iCs/>
        </w:rPr>
        <w:t xml:space="preserve"> of students and the high school scheduling plan they experienced, </w:t>
      </w:r>
      <w:r w:rsidRPr="00B0085F">
        <w:rPr>
          <w:rFonts w:ascii="Times New Roman" w:hAnsi="Times New Roman" w:cs="Times New Roman"/>
          <w:i/>
          <w:iCs/>
        </w:rPr>
        <w:t xml:space="preserve">r </w:t>
      </w:r>
      <w:r w:rsidRPr="00B0085F">
        <w:rPr>
          <w:rFonts w:ascii="Times New Roman" w:hAnsi="Times New Roman" w:cs="Times New Roman"/>
          <w:iCs/>
        </w:rPr>
        <w:t>(202) = +</w:t>
      </w:r>
      <w:proofErr w:type="gramStart"/>
      <w:r w:rsidRPr="00B0085F">
        <w:rPr>
          <w:rFonts w:ascii="Times New Roman" w:hAnsi="Times New Roman" w:cs="Times New Roman"/>
          <w:iCs/>
        </w:rPr>
        <w:t>.134</w:t>
      </w:r>
      <w:proofErr w:type="gramEnd"/>
      <w:r w:rsidRPr="00B0085F">
        <w:rPr>
          <w:rFonts w:ascii="Times New Roman" w:hAnsi="Times New Roman" w:cs="Times New Roman"/>
          <w:iCs/>
        </w:rPr>
        <w:t>. This indicates a non-significant relationship between the independent variable of high school schedule and the dependent variable of GPA.</w:t>
      </w:r>
      <w:r w:rsidR="00A466B6" w:rsidRPr="00B0085F">
        <w:rPr>
          <w:rFonts w:ascii="Times New Roman" w:hAnsi="Times New Roman" w:cs="Times New Roman"/>
          <w:iCs/>
        </w:rPr>
        <w:t xml:space="preserve"> See Table 13.</w:t>
      </w:r>
    </w:p>
    <w:p w14:paraId="768B5516" w14:textId="360A38F3" w:rsidR="00B230D5" w:rsidRPr="00B0085F" w:rsidRDefault="00B230D5" w:rsidP="00B230D5">
      <w:pPr>
        <w:spacing w:line="480" w:lineRule="auto"/>
        <w:rPr>
          <w:rFonts w:ascii="Times New Roman" w:hAnsi="Times New Roman" w:cs="Times New Roman"/>
          <w:iCs/>
        </w:rPr>
      </w:pPr>
      <w:r w:rsidRPr="00B0085F">
        <w:rPr>
          <w:rFonts w:ascii="Times New Roman" w:hAnsi="Times New Roman" w:cs="Times New Roman"/>
          <w:iCs/>
        </w:rPr>
        <w:t>Table 13</w:t>
      </w:r>
    </w:p>
    <w:p w14:paraId="23920550" w14:textId="1D3AC288" w:rsidR="00376686" w:rsidRPr="008E7190" w:rsidRDefault="00EC567F" w:rsidP="007D6AF7">
      <w:pPr>
        <w:tabs>
          <w:tab w:val="left" w:pos="480"/>
        </w:tabs>
        <w:spacing w:line="360" w:lineRule="auto"/>
        <w:contextualSpacing/>
        <w:rPr>
          <w:rFonts w:ascii="Times New Roman" w:hAnsi="Times New Roman" w:cs="Times New Roman"/>
          <w:iCs/>
        </w:rPr>
      </w:pPr>
      <w:r w:rsidRPr="008E7190">
        <w:rPr>
          <w:rFonts w:ascii="Times New Roman" w:hAnsi="Times New Roman" w:cs="Times New Roman"/>
          <w:iCs/>
        </w:rPr>
        <w:t xml:space="preserve">Point-Biserial </w:t>
      </w:r>
      <w:r w:rsidR="00B230D5" w:rsidRPr="008E7190">
        <w:rPr>
          <w:rFonts w:ascii="Times New Roman" w:hAnsi="Times New Roman" w:cs="Times New Roman"/>
          <w:iCs/>
        </w:rPr>
        <w:t>Pearson Correlation of GPA and High School Schedule (N=203)</w:t>
      </w:r>
    </w:p>
    <w:tbl>
      <w:tblPr>
        <w:tblW w:w="570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50"/>
        <w:gridCol w:w="1636"/>
        <w:gridCol w:w="1818"/>
      </w:tblGrid>
      <w:tr w:rsidR="00B230D5" w:rsidRPr="00B0085F" w14:paraId="7ABCE02A" w14:textId="77777777" w:rsidTr="00B230D5">
        <w:tc>
          <w:tcPr>
            <w:tcW w:w="2250" w:type="dxa"/>
            <w:tcBorders>
              <w:top w:val="single" w:sz="4" w:space="0" w:color="auto"/>
              <w:left w:val="nil"/>
              <w:bottom w:val="single" w:sz="4" w:space="0" w:color="auto"/>
            </w:tcBorders>
          </w:tcPr>
          <w:p w14:paraId="40BF209E" w14:textId="77777777" w:rsidR="004F5A91" w:rsidRPr="00B0085F" w:rsidRDefault="004F5A91" w:rsidP="000823BC">
            <w:pPr>
              <w:tabs>
                <w:tab w:val="left" w:pos="480"/>
              </w:tabs>
              <w:contextualSpacing/>
              <w:rPr>
                <w:rFonts w:ascii="Times New Roman" w:hAnsi="Times New Roman" w:cs="Times New Roman"/>
                <w:b/>
              </w:rPr>
            </w:pPr>
            <w:r w:rsidRPr="00B0085F">
              <w:rPr>
                <w:rFonts w:ascii="Times New Roman" w:hAnsi="Times New Roman" w:cs="Times New Roman"/>
                <w:b/>
                <w:bCs/>
              </w:rPr>
              <w:t>Variables</w:t>
            </w:r>
          </w:p>
        </w:tc>
        <w:tc>
          <w:tcPr>
            <w:tcW w:w="1636" w:type="dxa"/>
            <w:tcBorders>
              <w:top w:val="single" w:sz="4" w:space="0" w:color="auto"/>
              <w:bottom w:val="single" w:sz="4" w:space="0" w:color="auto"/>
            </w:tcBorders>
          </w:tcPr>
          <w:p w14:paraId="7F531733" w14:textId="77777777" w:rsidR="004F5A91" w:rsidRPr="00B0085F" w:rsidRDefault="004F5A91" w:rsidP="000823BC">
            <w:pPr>
              <w:tabs>
                <w:tab w:val="left" w:pos="480"/>
              </w:tabs>
              <w:contextualSpacing/>
              <w:jc w:val="center"/>
              <w:rPr>
                <w:rFonts w:ascii="Times New Roman" w:hAnsi="Times New Roman" w:cs="Times New Roman"/>
                <w:b/>
                <w:bCs/>
              </w:rPr>
            </w:pPr>
            <w:r w:rsidRPr="00B0085F">
              <w:rPr>
                <w:rFonts w:ascii="Times New Roman" w:hAnsi="Times New Roman" w:cs="Times New Roman"/>
                <w:b/>
                <w:bCs/>
              </w:rPr>
              <w:t>1</w:t>
            </w:r>
          </w:p>
        </w:tc>
        <w:tc>
          <w:tcPr>
            <w:tcW w:w="1818" w:type="dxa"/>
            <w:tcBorders>
              <w:top w:val="single" w:sz="4" w:space="0" w:color="auto"/>
              <w:bottom w:val="single" w:sz="4" w:space="0" w:color="auto"/>
              <w:right w:val="nil"/>
            </w:tcBorders>
          </w:tcPr>
          <w:p w14:paraId="31ADFC82" w14:textId="77777777" w:rsidR="004F5A91" w:rsidRPr="00B0085F" w:rsidRDefault="004F5A91" w:rsidP="000823BC">
            <w:pPr>
              <w:tabs>
                <w:tab w:val="left" w:pos="480"/>
              </w:tabs>
              <w:contextualSpacing/>
              <w:jc w:val="center"/>
              <w:rPr>
                <w:rFonts w:ascii="Times New Roman" w:hAnsi="Times New Roman" w:cs="Times New Roman"/>
                <w:b/>
                <w:bCs/>
              </w:rPr>
            </w:pPr>
            <w:r w:rsidRPr="00B0085F">
              <w:rPr>
                <w:rFonts w:ascii="Times New Roman" w:hAnsi="Times New Roman" w:cs="Times New Roman"/>
                <w:b/>
                <w:bCs/>
              </w:rPr>
              <w:t>2</w:t>
            </w:r>
          </w:p>
        </w:tc>
      </w:tr>
      <w:tr w:rsidR="00B230D5" w:rsidRPr="00B0085F" w14:paraId="22B89FEF" w14:textId="77777777" w:rsidTr="00B230D5">
        <w:tc>
          <w:tcPr>
            <w:tcW w:w="2250" w:type="dxa"/>
            <w:tcBorders>
              <w:top w:val="single" w:sz="4" w:space="0" w:color="auto"/>
              <w:left w:val="nil"/>
            </w:tcBorders>
          </w:tcPr>
          <w:p w14:paraId="3AF09C66" w14:textId="77777777" w:rsidR="004F5A91" w:rsidRPr="00B0085F" w:rsidRDefault="004F5A91" w:rsidP="000823BC">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 HS Schedule</w:t>
            </w:r>
            <w:r w:rsidRPr="00B0085F">
              <w:rPr>
                <w:rFonts w:ascii="Times New Roman" w:hAnsi="Times New Roman" w:cs="Times New Roman"/>
                <w:i/>
                <w:vertAlign w:val="superscript"/>
              </w:rPr>
              <w:t>a</w:t>
            </w:r>
          </w:p>
        </w:tc>
        <w:tc>
          <w:tcPr>
            <w:tcW w:w="1636" w:type="dxa"/>
            <w:tcBorders>
              <w:top w:val="single" w:sz="4" w:space="0" w:color="auto"/>
            </w:tcBorders>
          </w:tcPr>
          <w:p w14:paraId="3BACD9AF" w14:textId="77777777" w:rsidR="004F5A91" w:rsidRPr="00B0085F" w:rsidRDefault="004F5A91" w:rsidP="000823BC">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1.00</w:t>
            </w:r>
          </w:p>
        </w:tc>
        <w:tc>
          <w:tcPr>
            <w:tcW w:w="1818" w:type="dxa"/>
            <w:tcBorders>
              <w:top w:val="single" w:sz="4" w:space="0" w:color="auto"/>
              <w:right w:val="nil"/>
            </w:tcBorders>
          </w:tcPr>
          <w:p w14:paraId="7127E63D" w14:textId="7BE369BC" w:rsidR="004F5A91" w:rsidRPr="00B0085F" w:rsidRDefault="008D7FE8" w:rsidP="000823BC">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.134</w:t>
            </w:r>
          </w:p>
        </w:tc>
      </w:tr>
      <w:tr w:rsidR="004F5A91" w:rsidRPr="00B0085F" w14:paraId="1FBEB30E" w14:textId="77777777" w:rsidTr="00B230D5">
        <w:tc>
          <w:tcPr>
            <w:tcW w:w="2250" w:type="dxa"/>
            <w:tcBorders>
              <w:left w:val="nil"/>
            </w:tcBorders>
          </w:tcPr>
          <w:p w14:paraId="1FDC4B59" w14:textId="69945FFA" w:rsidR="004F5A91" w:rsidRPr="00B0085F" w:rsidRDefault="004F5A91" w:rsidP="004F5A91">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2. GPA</w:t>
            </w:r>
          </w:p>
        </w:tc>
        <w:tc>
          <w:tcPr>
            <w:tcW w:w="1636" w:type="dxa"/>
            <w:tcBorders>
              <w:bottom w:val="single" w:sz="4" w:space="0" w:color="auto"/>
            </w:tcBorders>
          </w:tcPr>
          <w:p w14:paraId="61435FA9" w14:textId="77777777" w:rsidR="004F5A91" w:rsidRPr="00B0085F" w:rsidRDefault="004F5A91" w:rsidP="000823BC">
            <w:pPr>
              <w:tabs>
                <w:tab w:val="left" w:pos="480"/>
              </w:tabs>
              <w:spacing w:line="360" w:lineRule="auto"/>
              <w:contextualSpacing/>
              <w:jc w:val="center"/>
              <w:rPr>
                <w:rFonts w:ascii="Times New Roman" w:hAnsi="Times New Roman" w:cs="Times New Roman"/>
                <w:b/>
              </w:rPr>
            </w:pPr>
          </w:p>
        </w:tc>
        <w:tc>
          <w:tcPr>
            <w:tcW w:w="1818" w:type="dxa"/>
            <w:tcBorders>
              <w:bottom w:val="single" w:sz="4" w:space="0" w:color="auto"/>
              <w:right w:val="nil"/>
            </w:tcBorders>
          </w:tcPr>
          <w:p w14:paraId="70B9B76D" w14:textId="77777777" w:rsidR="004F5A91" w:rsidRPr="00B0085F" w:rsidRDefault="004F5A91" w:rsidP="000823BC">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1.00</w:t>
            </w:r>
          </w:p>
        </w:tc>
      </w:tr>
    </w:tbl>
    <w:p w14:paraId="5DD9E4E7" w14:textId="77777777" w:rsidR="004F5A91" w:rsidRPr="00B0085F" w:rsidRDefault="004F5A91" w:rsidP="004F5A91">
      <w:pPr>
        <w:tabs>
          <w:tab w:val="left" w:pos="480"/>
        </w:tabs>
        <w:contextualSpacing/>
        <w:rPr>
          <w:rFonts w:ascii="Times New Roman" w:hAnsi="Times New Roman" w:cs="Times New Roman"/>
          <w:iCs/>
        </w:rPr>
      </w:pPr>
      <w:r w:rsidRPr="00B0085F">
        <w:rPr>
          <w:rFonts w:ascii="Times New Roman" w:hAnsi="Times New Roman" w:cs="Times New Roman"/>
          <w:iCs/>
        </w:rPr>
        <w:t xml:space="preserve">*. Correlation is significant </w:t>
      </w:r>
      <w:proofErr w:type="gramStart"/>
      <w:r w:rsidRPr="00B0085F">
        <w:rPr>
          <w:rFonts w:ascii="Times New Roman" w:hAnsi="Times New Roman" w:cs="Times New Roman"/>
          <w:iCs/>
        </w:rPr>
        <w:t>at the .01 level</w:t>
      </w:r>
      <w:proofErr w:type="gramEnd"/>
      <w:r w:rsidRPr="00B0085F">
        <w:rPr>
          <w:rFonts w:ascii="Times New Roman" w:hAnsi="Times New Roman" w:cs="Times New Roman"/>
          <w:iCs/>
        </w:rPr>
        <w:t xml:space="preserve"> (2-tailed)</w:t>
      </w:r>
    </w:p>
    <w:p w14:paraId="34F7EF6B" w14:textId="77777777" w:rsidR="004F5A91" w:rsidRPr="00B0085F" w:rsidRDefault="004F5A91" w:rsidP="004F5A91">
      <w:pPr>
        <w:tabs>
          <w:tab w:val="left" w:pos="480"/>
        </w:tabs>
        <w:contextualSpacing/>
        <w:rPr>
          <w:rFonts w:ascii="Times New Roman" w:hAnsi="Times New Roman" w:cs="Times New Roman"/>
          <w:iCs/>
        </w:rPr>
      </w:pPr>
      <w:r w:rsidRPr="00B0085F">
        <w:rPr>
          <w:rFonts w:ascii="Times New Roman" w:hAnsi="Times New Roman" w:cs="Times New Roman"/>
          <w:i/>
          <w:iCs/>
        </w:rPr>
        <w:t>a</w:t>
      </w:r>
      <w:r w:rsidRPr="00B0085F">
        <w:rPr>
          <w:rFonts w:ascii="Times New Roman" w:hAnsi="Times New Roman" w:cs="Times New Roman"/>
          <w:iCs/>
        </w:rPr>
        <w:t xml:space="preserve">. HS Schedule was dummy coded (0=Block, 1=Traditional)  </w:t>
      </w:r>
    </w:p>
    <w:p w14:paraId="3528CDE8" w14:textId="77777777" w:rsidR="00C82D11" w:rsidRPr="00B0085F" w:rsidRDefault="00C82D11" w:rsidP="0004215C">
      <w:pPr>
        <w:spacing w:line="480" w:lineRule="auto"/>
        <w:rPr>
          <w:rFonts w:ascii="Times New Roman" w:hAnsi="Times New Roman" w:cs="Times New Roman"/>
          <w:b/>
        </w:rPr>
      </w:pPr>
    </w:p>
    <w:p w14:paraId="4A71F522" w14:textId="0F8C3124" w:rsidR="00376686" w:rsidRPr="00B0085F" w:rsidRDefault="002321D7" w:rsidP="007D6AF7">
      <w:pPr>
        <w:pStyle w:val="Heading4"/>
        <w:rPr>
          <w:rFonts w:ascii="Times New Roman" w:hAnsi="Times New Roman" w:cs="Times New Roman"/>
        </w:rPr>
      </w:pPr>
      <w:bookmarkStart w:id="64" w:name="_Toc389838621"/>
      <w:r w:rsidRPr="00B0085F">
        <w:rPr>
          <w:rFonts w:ascii="Times New Roman" w:hAnsi="Times New Roman" w:cs="Times New Roman"/>
        </w:rPr>
        <w:t>Multivariate a</w:t>
      </w:r>
      <w:r w:rsidR="00376686" w:rsidRPr="00B0085F">
        <w:rPr>
          <w:rFonts w:ascii="Times New Roman" w:hAnsi="Times New Roman" w:cs="Times New Roman"/>
        </w:rPr>
        <w:t>nalysis.</w:t>
      </w:r>
      <w:bookmarkEnd w:id="64"/>
    </w:p>
    <w:p w14:paraId="5B95B90C" w14:textId="13AF310B" w:rsidR="00C82D11" w:rsidRPr="008E7190" w:rsidRDefault="00376686" w:rsidP="008E7190">
      <w:pPr>
        <w:spacing w:line="480" w:lineRule="auto"/>
        <w:ind w:firstLine="720"/>
        <w:rPr>
          <w:rFonts w:ascii="Times New Roman" w:hAnsi="Times New Roman" w:cs="Times New Roman"/>
          <w:color w:val="000000"/>
        </w:rPr>
      </w:pPr>
      <w:r w:rsidRPr="00B0085F">
        <w:rPr>
          <w:rFonts w:ascii="Times New Roman" w:hAnsi="Times New Roman" w:cs="Times New Roman"/>
          <w:color w:val="000000"/>
        </w:rPr>
        <w:t xml:space="preserve">An ANCOVA was run to compare the means of GPAs among students of two high school scheduling plans: Block = </w:t>
      </w:r>
      <w:r w:rsidRPr="00B0085F">
        <w:rPr>
          <w:rFonts w:ascii="Times New Roman" w:hAnsi="Times New Roman" w:cs="Times New Roman"/>
        </w:rPr>
        <w:t>3.446 (0.508</w:t>
      </w:r>
      <w:r w:rsidRPr="00B0085F">
        <w:rPr>
          <w:rFonts w:ascii="Times New Roman" w:hAnsi="Times New Roman" w:cs="Times New Roman"/>
          <w:color w:val="000000"/>
        </w:rPr>
        <w:t xml:space="preserve">) and Traditional = </w:t>
      </w:r>
      <w:r w:rsidRPr="00B0085F">
        <w:rPr>
          <w:rFonts w:ascii="Times New Roman" w:hAnsi="Times New Roman" w:cs="Times New Roman"/>
        </w:rPr>
        <w:t>3.583 (0.466</w:t>
      </w:r>
      <w:r w:rsidRPr="00B0085F">
        <w:rPr>
          <w:rFonts w:ascii="Times New Roman" w:hAnsi="Times New Roman" w:cs="Times New Roman"/>
          <w:color w:val="000000"/>
        </w:rPr>
        <w:t xml:space="preserve">), </w:t>
      </w:r>
      <w:r w:rsidR="00153ECC" w:rsidRPr="00B0085F">
        <w:rPr>
          <w:rFonts w:ascii="Times New Roman" w:hAnsi="Times New Roman" w:cs="Times New Roman"/>
          <w:color w:val="000000"/>
        </w:rPr>
        <w:t xml:space="preserve">controlling for </w:t>
      </w:r>
      <w:r w:rsidR="00153ECC" w:rsidRPr="00B0085F">
        <w:rPr>
          <w:rFonts w:ascii="Times New Roman" w:hAnsi="Times New Roman" w:cs="Times New Roman"/>
          <w:color w:val="000000"/>
        </w:rPr>
        <w:lastRenderedPageBreak/>
        <w:t>covariates of Gender and Parent Highest Level of E</w:t>
      </w:r>
      <w:r w:rsidR="00746951" w:rsidRPr="00B0085F">
        <w:rPr>
          <w:rFonts w:ascii="Times New Roman" w:hAnsi="Times New Roman" w:cs="Times New Roman"/>
          <w:color w:val="000000"/>
        </w:rPr>
        <w:t xml:space="preserve">ducation, </w:t>
      </w:r>
      <w:r w:rsidRPr="00B0085F">
        <w:rPr>
          <w:rFonts w:ascii="Times New Roman" w:hAnsi="Times New Roman" w:cs="Times New Roman"/>
          <w:color w:val="000000"/>
        </w:rPr>
        <w:t xml:space="preserve">resulting in a non-significant statistical difference with F (1, 195) = 2.940, </w:t>
      </w:r>
      <w:r w:rsidRPr="00B0085F">
        <w:rPr>
          <w:rFonts w:ascii="Times New Roman" w:hAnsi="Times New Roman" w:cs="Times New Roman"/>
          <w:i/>
          <w:color w:val="000000"/>
        </w:rPr>
        <w:t>p</w:t>
      </w:r>
      <w:r w:rsidRPr="00B0085F">
        <w:rPr>
          <w:rFonts w:ascii="Times New Roman" w:hAnsi="Times New Roman" w:cs="Times New Roman"/>
          <w:color w:val="000000"/>
        </w:rPr>
        <w:t xml:space="preserve"> = .088. </w:t>
      </w:r>
      <w:r w:rsidR="00C65E3E" w:rsidRPr="00B0085F">
        <w:rPr>
          <w:rFonts w:ascii="Times New Roman" w:hAnsi="Times New Roman" w:cs="Times New Roman"/>
          <w:color w:val="000000"/>
        </w:rPr>
        <w:t xml:space="preserve"> </w:t>
      </w:r>
    </w:p>
    <w:p w14:paraId="19E8D74E" w14:textId="77777777" w:rsidR="00C82D11" w:rsidRPr="00B0085F" w:rsidRDefault="00C82D11" w:rsidP="00820B9D">
      <w:pPr>
        <w:tabs>
          <w:tab w:val="left" w:pos="480"/>
        </w:tabs>
        <w:ind w:right="-108"/>
        <w:contextualSpacing/>
        <w:rPr>
          <w:rFonts w:ascii="Times New Roman" w:hAnsi="Times New Roman" w:cs="Times New Roman"/>
          <w:iCs/>
        </w:rPr>
      </w:pPr>
    </w:p>
    <w:p w14:paraId="0ABB771B" w14:textId="4FF041CF" w:rsidR="00820B9D" w:rsidRPr="00B0085F" w:rsidRDefault="00820B9D" w:rsidP="00820B9D">
      <w:pPr>
        <w:tabs>
          <w:tab w:val="left" w:pos="480"/>
        </w:tabs>
        <w:ind w:right="-108"/>
        <w:contextualSpacing/>
        <w:rPr>
          <w:rFonts w:ascii="Times New Roman" w:hAnsi="Times New Roman" w:cs="Times New Roman"/>
          <w:i/>
          <w:iCs/>
        </w:rPr>
      </w:pPr>
      <w:r w:rsidRPr="00B0085F">
        <w:rPr>
          <w:rFonts w:ascii="Times New Roman" w:hAnsi="Times New Roman" w:cs="Times New Roman"/>
          <w:iCs/>
        </w:rPr>
        <w:t>Table 14</w:t>
      </w:r>
      <w:r w:rsidRPr="00B0085F">
        <w:rPr>
          <w:rFonts w:ascii="Times New Roman" w:hAnsi="Times New Roman" w:cs="Times New Roman"/>
          <w:i/>
          <w:iCs/>
        </w:rPr>
        <w:t xml:space="preserve">      </w:t>
      </w:r>
    </w:p>
    <w:p w14:paraId="0BF118E8" w14:textId="77777777" w:rsidR="00820B9D" w:rsidRPr="00B0085F" w:rsidRDefault="00820B9D" w:rsidP="00820B9D">
      <w:pPr>
        <w:tabs>
          <w:tab w:val="left" w:pos="480"/>
        </w:tabs>
        <w:ind w:right="-108"/>
        <w:contextualSpacing/>
        <w:rPr>
          <w:rFonts w:ascii="Times New Roman" w:hAnsi="Times New Roman" w:cs="Times New Roman"/>
          <w:i/>
          <w:iCs/>
        </w:rPr>
      </w:pPr>
    </w:p>
    <w:p w14:paraId="0990E45A" w14:textId="2816E22A" w:rsidR="00820B9D" w:rsidRPr="008E7190" w:rsidRDefault="00820B9D" w:rsidP="007D6AF7">
      <w:pPr>
        <w:tabs>
          <w:tab w:val="left" w:pos="480"/>
        </w:tabs>
        <w:spacing w:line="360" w:lineRule="auto"/>
        <w:ind w:right="-108"/>
        <w:contextualSpacing/>
        <w:rPr>
          <w:rFonts w:ascii="Times New Roman" w:hAnsi="Times New Roman" w:cs="Times New Roman"/>
          <w:iCs/>
        </w:rPr>
      </w:pPr>
      <w:r w:rsidRPr="008E7190">
        <w:rPr>
          <w:rFonts w:ascii="Times New Roman" w:hAnsi="Times New Roman" w:cs="Times New Roman"/>
          <w:iCs/>
        </w:rPr>
        <w:t xml:space="preserve">      ANCOVA</w:t>
      </w:r>
      <w:r w:rsidR="005D3495" w:rsidRPr="008E7190">
        <w:rPr>
          <w:rFonts w:ascii="Times New Roman" w:hAnsi="Times New Roman" w:cs="Times New Roman"/>
          <w:iCs/>
        </w:rPr>
        <w:t xml:space="preserve"> </w:t>
      </w:r>
      <w:r w:rsidR="00D63083" w:rsidRPr="008E7190">
        <w:rPr>
          <w:rFonts w:ascii="Times New Roman" w:hAnsi="Times New Roman" w:cs="Times New Roman"/>
          <w:iCs/>
        </w:rPr>
        <w:t xml:space="preserve">Summary </w:t>
      </w:r>
      <w:r w:rsidRPr="008E7190">
        <w:rPr>
          <w:rFonts w:ascii="Times New Roman" w:hAnsi="Times New Roman" w:cs="Times New Roman"/>
          <w:iCs/>
        </w:rPr>
        <w:t xml:space="preserve">for </w:t>
      </w:r>
      <w:r w:rsidR="005D3495" w:rsidRPr="008E7190">
        <w:rPr>
          <w:rFonts w:ascii="Times New Roman" w:hAnsi="Times New Roman" w:cs="Times New Roman"/>
          <w:iCs/>
        </w:rPr>
        <w:t>GPA by Gender and Parent Education Level</w:t>
      </w:r>
    </w:p>
    <w:tbl>
      <w:tblPr>
        <w:tblpPr w:leftFromText="180" w:rightFromText="180" w:horzAnchor="page" w:tblpX="2067"/>
        <w:tblW w:w="80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88"/>
        <w:gridCol w:w="1152"/>
        <w:gridCol w:w="378"/>
        <w:gridCol w:w="540"/>
        <w:gridCol w:w="450"/>
        <w:gridCol w:w="810"/>
        <w:gridCol w:w="810"/>
        <w:gridCol w:w="828"/>
        <w:gridCol w:w="972"/>
      </w:tblGrid>
      <w:tr w:rsidR="00820B9D" w:rsidRPr="00B0085F" w14:paraId="13EE700B" w14:textId="77777777" w:rsidTr="005D3495">
        <w:trPr>
          <w:trHeight w:val="197"/>
        </w:trPr>
        <w:tc>
          <w:tcPr>
            <w:tcW w:w="3240" w:type="dxa"/>
            <w:gridSpan w:val="2"/>
            <w:tcBorders>
              <w:top w:val="single" w:sz="4" w:space="0" w:color="auto"/>
              <w:left w:val="nil"/>
              <w:bottom w:val="nil"/>
            </w:tcBorders>
          </w:tcPr>
          <w:p w14:paraId="1694F8C9" w14:textId="77777777" w:rsidR="00820B9D" w:rsidRPr="00B0085F" w:rsidRDefault="00820B9D" w:rsidP="00B637B8">
            <w:pPr>
              <w:tabs>
                <w:tab w:val="left" w:pos="-18"/>
              </w:tabs>
              <w:ind w:right="-108" w:firstLine="12"/>
              <w:contextualSpacing/>
              <w:rPr>
                <w:rFonts w:ascii="Times New Roman" w:hAnsi="Times New Roman" w:cs="Times New Roman"/>
                <w:bCs/>
              </w:rPr>
            </w:pPr>
            <w:r w:rsidRPr="00B0085F">
              <w:rPr>
                <w:rFonts w:ascii="Times New Roman" w:hAnsi="Times New Roman" w:cs="Times New Roman"/>
                <w:bCs/>
              </w:rPr>
              <w:t xml:space="preserve">                                                        </w:t>
            </w:r>
          </w:p>
        </w:tc>
        <w:tc>
          <w:tcPr>
            <w:tcW w:w="4788" w:type="dxa"/>
            <w:gridSpan w:val="7"/>
            <w:tcBorders>
              <w:top w:val="single" w:sz="4" w:space="0" w:color="auto"/>
              <w:left w:val="nil"/>
              <w:bottom w:val="nil"/>
              <w:right w:val="nil"/>
            </w:tcBorders>
          </w:tcPr>
          <w:p w14:paraId="6C18F150" w14:textId="77777777" w:rsidR="00820B9D" w:rsidRPr="00B0085F" w:rsidRDefault="00820B9D" w:rsidP="00B637B8">
            <w:pPr>
              <w:tabs>
                <w:tab w:val="left" w:pos="-18"/>
              </w:tabs>
              <w:ind w:right="-108" w:firstLine="12"/>
              <w:contextualSpacing/>
              <w:jc w:val="center"/>
              <w:rPr>
                <w:rFonts w:ascii="Times New Roman" w:hAnsi="Times New Roman" w:cs="Times New Roman"/>
                <w:bCs/>
              </w:rPr>
            </w:pPr>
            <w:r w:rsidRPr="00B0085F">
              <w:rPr>
                <w:rFonts w:ascii="Times New Roman" w:hAnsi="Times New Roman" w:cs="Times New Roman"/>
                <w:bCs/>
              </w:rPr>
              <w:t xml:space="preserve">                  ANCOVA</w:t>
            </w:r>
          </w:p>
        </w:tc>
      </w:tr>
      <w:tr w:rsidR="005D3495" w:rsidRPr="00B0085F" w14:paraId="657A6F3A" w14:textId="77777777" w:rsidTr="005D3495">
        <w:trPr>
          <w:trHeight w:val="350"/>
        </w:trPr>
        <w:tc>
          <w:tcPr>
            <w:tcW w:w="2088" w:type="dxa"/>
            <w:tcBorders>
              <w:top w:val="nil"/>
              <w:left w:val="nil"/>
              <w:bottom w:val="single" w:sz="4" w:space="0" w:color="auto"/>
            </w:tcBorders>
          </w:tcPr>
          <w:p w14:paraId="3D4D11B7" w14:textId="77777777" w:rsidR="00820B9D" w:rsidRPr="00B0085F" w:rsidRDefault="00820B9D" w:rsidP="00B637B8">
            <w:pPr>
              <w:tabs>
                <w:tab w:val="left" w:pos="480"/>
              </w:tabs>
              <w:ind w:right="-108"/>
              <w:contextualSpacing/>
              <w:rPr>
                <w:rFonts w:ascii="Times New Roman" w:hAnsi="Times New Roman" w:cs="Times New Roman"/>
              </w:rPr>
            </w:pPr>
            <w:r w:rsidRPr="00B0085F">
              <w:rPr>
                <w:rFonts w:ascii="Times New Roman" w:hAnsi="Times New Roman" w:cs="Times New Roman"/>
                <w:bCs/>
              </w:rPr>
              <w:t>Variable</w:t>
            </w:r>
          </w:p>
        </w:tc>
        <w:tc>
          <w:tcPr>
            <w:tcW w:w="1530" w:type="dxa"/>
            <w:gridSpan w:val="2"/>
            <w:tcBorders>
              <w:top w:val="nil"/>
              <w:bottom w:val="single" w:sz="4" w:space="0" w:color="auto"/>
            </w:tcBorders>
          </w:tcPr>
          <w:p w14:paraId="50AD6A67" w14:textId="77777777" w:rsidR="00820B9D" w:rsidRPr="00B0085F" w:rsidRDefault="00820B9D" w:rsidP="00B637B8">
            <w:pPr>
              <w:tabs>
                <w:tab w:val="left" w:pos="480"/>
              </w:tabs>
              <w:ind w:right="-108"/>
              <w:contextualSpacing/>
              <w:rPr>
                <w:rFonts w:ascii="Times New Roman" w:hAnsi="Times New Roman" w:cs="Times New Roman"/>
                <w:bCs/>
              </w:rPr>
            </w:pPr>
            <w:r w:rsidRPr="00B0085F">
              <w:rPr>
                <w:rFonts w:ascii="Times New Roman" w:hAnsi="Times New Roman" w:cs="Times New Roman"/>
                <w:bCs/>
              </w:rPr>
              <w:t>Mean (SD)</w:t>
            </w:r>
          </w:p>
        </w:tc>
        <w:tc>
          <w:tcPr>
            <w:tcW w:w="540" w:type="dxa"/>
            <w:tcBorders>
              <w:top w:val="nil"/>
              <w:bottom w:val="single" w:sz="4" w:space="0" w:color="auto"/>
              <w:right w:val="nil"/>
            </w:tcBorders>
          </w:tcPr>
          <w:p w14:paraId="27D7D1DA" w14:textId="77777777" w:rsidR="00820B9D" w:rsidRPr="00B0085F" w:rsidRDefault="00820B9D" w:rsidP="00B637B8">
            <w:pPr>
              <w:tabs>
                <w:tab w:val="left" w:pos="-18"/>
              </w:tabs>
              <w:ind w:right="-108"/>
              <w:contextualSpacing/>
              <w:rPr>
                <w:rFonts w:ascii="Times New Roman" w:hAnsi="Times New Roman" w:cs="Times New Roman"/>
                <w:bCs/>
                <w:i/>
              </w:rPr>
            </w:pPr>
          </w:p>
        </w:tc>
        <w:tc>
          <w:tcPr>
            <w:tcW w:w="450" w:type="dxa"/>
            <w:tcBorders>
              <w:top w:val="nil"/>
              <w:bottom w:val="single" w:sz="4" w:space="0" w:color="auto"/>
            </w:tcBorders>
          </w:tcPr>
          <w:p w14:paraId="1D9A6945" w14:textId="77777777" w:rsidR="00820B9D" w:rsidRPr="00B0085F" w:rsidRDefault="00820B9D" w:rsidP="00B637B8">
            <w:pPr>
              <w:tabs>
                <w:tab w:val="left" w:pos="-18"/>
              </w:tabs>
              <w:ind w:right="-108"/>
              <w:contextualSpacing/>
              <w:rPr>
                <w:rFonts w:ascii="Times New Roman" w:hAnsi="Times New Roman" w:cs="Times New Roman"/>
                <w:bCs/>
                <w:i/>
              </w:rPr>
            </w:pPr>
          </w:p>
        </w:tc>
        <w:tc>
          <w:tcPr>
            <w:tcW w:w="810" w:type="dxa"/>
            <w:tcBorders>
              <w:top w:val="single" w:sz="4" w:space="0" w:color="auto"/>
              <w:bottom w:val="single" w:sz="4" w:space="0" w:color="auto"/>
              <w:right w:val="nil"/>
            </w:tcBorders>
          </w:tcPr>
          <w:p w14:paraId="47C54413" w14:textId="77777777" w:rsidR="00820B9D" w:rsidRPr="00B0085F" w:rsidRDefault="00820B9D" w:rsidP="00B637B8">
            <w:pPr>
              <w:tabs>
                <w:tab w:val="left" w:pos="-18"/>
              </w:tabs>
              <w:ind w:right="-108"/>
              <w:contextualSpacing/>
              <w:rPr>
                <w:rFonts w:ascii="Times New Roman" w:hAnsi="Times New Roman" w:cs="Times New Roman"/>
                <w:bCs/>
                <w:i/>
              </w:rPr>
            </w:pPr>
            <w:r w:rsidRPr="00B0085F">
              <w:rPr>
                <w:rFonts w:ascii="Times New Roman" w:hAnsi="Times New Roman" w:cs="Times New Roman"/>
                <w:bCs/>
                <w:i/>
              </w:rPr>
              <w:t xml:space="preserve">  MS</w:t>
            </w:r>
          </w:p>
        </w:tc>
        <w:tc>
          <w:tcPr>
            <w:tcW w:w="810" w:type="dxa"/>
            <w:tcBorders>
              <w:top w:val="single" w:sz="4" w:space="0" w:color="auto"/>
              <w:bottom w:val="single" w:sz="4" w:space="0" w:color="auto"/>
              <w:right w:val="nil"/>
            </w:tcBorders>
          </w:tcPr>
          <w:p w14:paraId="75D155BB" w14:textId="77777777" w:rsidR="00820B9D" w:rsidRPr="00B0085F" w:rsidRDefault="00820B9D" w:rsidP="00B637B8">
            <w:pPr>
              <w:tabs>
                <w:tab w:val="left" w:pos="-18"/>
              </w:tabs>
              <w:ind w:right="-108"/>
              <w:contextualSpacing/>
              <w:rPr>
                <w:rFonts w:ascii="Times New Roman" w:hAnsi="Times New Roman" w:cs="Times New Roman"/>
                <w:bCs/>
                <w:i/>
              </w:rPr>
            </w:pPr>
            <w:r w:rsidRPr="00B0085F">
              <w:rPr>
                <w:rFonts w:ascii="Times New Roman" w:hAnsi="Times New Roman" w:cs="Times New Roman"/>
                <w:bCs/>
                <w:i/>
              </w:rPr>
              <w:t xml:space="preserve">  F</w:t>
            </w:r>
          </w:p>
        </w:tc>
        <w:tc>
          <w:tcPr>
            <w:tcW w:w="828" w:type="dxa"/>
            <w:tcBorders>
              <w:top w:val="single" w:sz="4" w:space="0" w:color="auto"/>
              <w:bottom w:val="single" w:sz="4" w:space="0" w:color="auto"/>
              <w:right w:val="nil"/>
            </w:tcBorders>
          </w:tcPr>
          <w:p w14:paraId="7AD2D60D" w14:textId="77777777" w:rsidR="00820B9D" w:rsidRPr="00B0085F" w:rsidRDefault="00820B9D" w:rsidP="00B637B8">
            <w:pPr>
              <w:tabs>
                <w:tab w:val="left" w:pos="-18"/>
              </w:tabs>
              <w:ind w:right="-108"/>
              <w:contextualSpacing/>
              <w:rPr>
                <w:rFonts w:ascii="Times New Roman" w:hAnsi="Times New Roman" w:cs="Times New Roman"/>
                <w:bCs/>
                <w:i/>
              </w:rPr>
            </w:pPr>
            <w:r w:rsidRPr="00B0085F">
              <w:rPr>
                <w:rFonts w:ascii="Times New Roman" w:hAnsi="Times New Roman" w:cs="Times New Roman"/>
                <w:bCs/>
                <w:i/>
              </w:rPr>
              <w:t xml:space="preserve">  </w:t>
            </w:r>
            <w:proofErr w:type="spellStart"/>
            <w:proofErr w:type="gramStart"/>
            <w:r w:rsidRPr="00B0085F">
              <w:rPr>
                <w:rFonts w:ascii="Times New Roman" w:hAnsi="Times New Roman" w:cs="Times New Roman"/>
                <w:bCs/>
                <w:i/>
              </w:rPr>
              <w:t>df</w:t>
            </w:r>
            <w:proofErr w:type="spellEnd"/>
            <w:proofErr w:type="gramEnd"/>
          </w:p>
        </w:tc>
        <w:tc>
          <w:tcPr>
            <w:tcW w:w="972" w:type="dxa"/>
            <w:tcBorders>
              <w:top w:val="single" w:sz="4" w:space="0" w:color="auto"/>
              <w:bottom w:val="single" w:sz="4" w:space="0" w:color="auto"/>
              <w:right w:val="nil"/>
            </w:tcBorders>
          </w:tcPr>
          <w:p w14:paraId="056A98F4" w14:textId="77777777" w:rsidR="00820B9D" w:rsidRPr="00B0085F" w:rsidRDefault="00820B9D" w:rsidP="00B637B8">
            <w:pPr>
              <w:tabs>
                <w:tab w:val="left" w:pos="-18"/>
              </w:tabs>
              <w:ind w:right="-108"/>
              <w:contextualSpacing/>
              <w:rPr>
                <w:rFonts w:ascii="Times New Roman" w:hAnsi="Times New Roman" w:cs="Times New Roman"/>
                <w:bCs/>
                <w:i/>
              </w:rPr>
            </w:pPr>
            <w:r w:rsidRPr="00B0085F">
              <w:rPr>
                <w:rFonts w:ascii="Times New Roman" w:hAnsi="Times New Roman" w:cs="Times New Roman"/>
                <w:bCs/>
                <w:i/>
              </w:rPr>
              <w:t xml:space="preserve">   </w:t>
            </w:r>
            <w:proofErr w:type="gramStart"/>
            <w:r w:rsidRPr="00B0085F">
              <w:rPr>
                <w:rFonts w:ascii="Times New Roman" w:hAnsi="Times New Roman" w:cs="Times New Roman"/>
                <w:bCs/>
                <w:i/>
              </w:rPr>
              <w:t>p</w:t>
            </w:r>
            <w:proofErr w:type="gramEnd"/>
          </w:p>
        </w:tc>
      </w:tr>
      <w:tr w:rsidR="005D3495" w:rsidRPr="00B0085F" w14:paraId="4FF4757A" w14:textId="77777777" w:rsidTr="005D3495">
        <w:tc>
          <w:tcPr>
            <w:tcW w:w="2088" w:type="dxa"/>
            <w:tcBorders>
              <w:top w:val="single" w:sz="4" w:space="0" w:color="auto"/>
              <w:left w:val="nil"/>
              <w:bottom w:val="single" w:sz="4" w:space="0" w:color="auto"/>
            </w:tcBorders>
          </w:tcPr>
          <w:p w14:paraId="2509F2D1" w14:textId="77777777" w:rsidR="00820B9D" w:rsidRPr="00B0085F" w:rsidRDefault="00820B9D" w:rsidP="00B637B8">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GPA</w:t>
            </w:r>
          </w:p>
          <w:p w14:paraId="09B5013D" w14:textId="77777777" w:rsidR="00820B9D" w:rsidRPr="00B0085F" w:rsidRDefault="00820B9D" w:rsidP="00B637B8">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 xml:space="preserve">     Block</w:t>
            </w:r>
          </w:p>
          <w:p w14:paraId="7FFD354F" w14:textId="77777777" w:rsidR="00820B9D" w:rsidRPr="00B0085F" w:rsidRDefault="00820B9D" w:rsidP="00B637B8">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 xml:space="preserve">     Traditional</w:t>
            </w:r>
          </w:p>
        </w:tc>
        <w:tc>
          <w:tcPr>
            <w:tcW w:w="1530" w:type="dxa"/>
            <w:gridSpan w:val="2"/>
            <w:tcBorders>
              <w:top w:val="single" w:sz="4" w:space="0" w:color="auto"/>
              <w:bottom w:val="single" w:sz="4" w:space="0" w:color="auto"/>
            </w:tcBorders>
          </w:tcPr>
          <w:p w14:paraId="2FF301B9" w14:textId="77777777" w:rsidR="00820B9D" w:rsidRPr="00B0085F" w:rsidRDefault="00820B9D" w:rsidP="00B637B8">
            <w:pPr>
              <w:tabs>
                <w:tab w:val="left" w:pos="480"/>
              </w:tabs>
              <w:spacing w:line="360" w:lineRule="auto"/>
              <w:ind w:right="-108"/>
              <w:contextualSpacing/>
              <w:rPr>
                <w:rFonts w:ascii="Times New Roman" w:hAnsi="Times New Roman" w:cs="Times New Roman"/>
              </w:rPr>
            </w:pPr>
          </w:p>
          <w:p w14:paraId="1895F0F3" w14:textId="77777777" w:rsidR="00820B9D" w:rsidRPr="00B0085F" w:rsidRDefault="00820B9D" w:rsidP="00B637B8">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3.446 (0.508)</w:t>
            </w:r>
          </w:p>
          <w:p w14:paraId="4B494C7B" w14:textId="77777777" w:rsidR="00820B9D" w:rsidRPr="00B0085F" w:rsidRDefault="00820B9D" w:rsidP="00B637B8">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3.583 (0.466)</w:t>
            </w:r>
          </w:p>
        </w:tc>
        <w:tc>
          <w:tcPr>
            <w:tcW w:w="540" w:type="dxa"/>
            <w:tcBorders>
              <w:top w:val="single" w:sz="4" w:space="0" w:color="auto"/>
              <w:bottom w:val="single" w:sz="4" w:space="0" w:color="auto"/>
              <w:right w:val="nil"/>
            </w:tcBorders>
          </w:tcPr>
          <w:p w14:paraId="5607D8FC" w14:textId="77777777" w:rsidR="00820B9D" w:rsidRPr="00B0085F" w:rsidRDefault="00820B9D" w:rsidP="00B637B8">
            <w:pPr>
              <w:tabs>
                <w:tab w:val="left" w:pos="480"/>
              </w:tabs>
              <w:spacing w:line="360" w:lineRule="auto"/>
              <w:ind w:right="-108"/>
              <w:contextualSpacing/>
              <w:rPr>
                <w:rFonts w:ascii="Times New Roman" w:hAnsi="Times New Roman" w:cs="Times New Roman"/>
              </w:rPr>
            </w:pPr>
          </w:p>
        </w:tc>
        <w:tc>
          <w:tcPr>
            <w:tcW w:w="450" w:type="dxa"/>
            <w:tcBorders>
              <w:top w:val="single" w:sz="4" w:space="0" w:color="auto"/>
              <w:bottom w:val="single" w:sz="4" w:space="0" w:color="auto"/>
            </w:tcBorders>
          </w:tcPr>
          <w:p w14:paraId="061C0E46" w14:textId="77777777" w:rsidR="00820B9D" w:rsidRPr="00B0085F" w:rsidRDefault="00820B9D" w:rsidP="00B637B8">
            <w:pPr>
              <w:tabs>
                <w:tab w:val="left" w:pos="480"/>
              </w:tabs>
              <w:spacing w:line="360" w:lineRule="auto"/>
              <w:ind w:right="-108"/>
              <w:contextualSpacing/>
              <w:rPr>
                <w:rFonts w:ascii="Times New Roman" w:hAnsi="Times New Roman" w:cs="Times New Roman"/>
              </w:rPr>
            </w:pPr>
          </w:p>
        </w:tc>
        <w:tc>
          <w:tcPr>
            <w:tcW w:w="810" w:type="dxa"/>
            <w:tcBorders>
              <w:top w:val="single" w:sz="4" w:space="0" w:color="auto"/>
              <w:bottom w:val="single" w:sz="4" w:space="0" w:color="auto"/>
              <w:right w:val="nil"/>
            </w:tcBorders>
          </w:tcPr>
          <w:p w14:paraId="7D5C34EB" w14:textId="77777777" w:rsidR="00820B9D" w:rsidRPr="00B0085F" w:rsidRDefault="00820B9D" w:rsidP="00B637B8">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0.551</w:t>
            </w:r>
          </w:p>
        </w:tc>
        <w:tc>
          <w:tcPr>
            <w:tcW w:w="810" w:type="dxa"/>
            <w:tcBorders>
              <w:top w:val="single" w:sz="4" w:space="0" w:color="auto"/>
              <w:bottom w:val="single" w:sz="4" w:space="0" w:color="auto"/>
              <w:right w:val="nil"/>
            </w:tcBorders>
          </w:tcPr>
          <w:p w14:paraId="556722FE" w14:textId="77777777" w:rsidR="00820B9D" w:rsidRPr="00B0085F" w:rsidRDefault="00820B9D" w:rsidP="00B637B8">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2.940</w:t>
            </w:r>
          </w:p>
        </w:tc>
        <w:tc>
          <w:tcPr>
            <w:tcW w:w="828" w:type="dxa"/>
            <w:tcBorders>
              <w:top w:val="single" w:sz="4" w:space="0" w:color="auto"/>
              <w:bottom w:val="single" w:sz="4" w:space="0" w:color="auto"/>
              <w:right w:val="nil"/>
            </w:tcBorders>
          </w:tcPr>
          <w:p w14:paraId="70B63B6B" w14:textId="77777777" w:rsidR="00820B9D" w:rsidRPr="00B0085F" w:rsidRDefault="00820B9D" w:rsidP="00B637B8">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1, 195</w:t>
            </w:r>
          </w:p>
        </w:tc>
        <w:tc>
          <w:tcPr>
            <w:tcW w:w="972" w:type="dxa"/>
            <w:tcBorders>
              <w:top w:val="single" w:sz="4" w:space="0" w:color="auto"/>
              <w:bottom w:val="single" w:sz="4" w:space="0" w:color="auto"/>
              <w:right w:val="nil"/>
            </w:tcBorders>
          </w:tcPr>
          <w:p w14:paraId="1A126D36" w14:textId="77777777" w:rsidR="00820B9D" w:rsidRPr="00B0085F" w:rsidRDefault="00820B9D" w:rsidP="00B637B8">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.088</w:t>
            </w:r>
          </w:p>
        </w:tc>
      </w:tr>
      <w:tr w:rsidR="005D3495" w:rsidRPr="00B0085F" w14:paraId="225B31E0" w14:textId="77777777" w:rsidTr="005D3495">
        <w:tc>
          <w:tcPr>
            <w:tcW w:w="2088" w:type="dxa"/>
            <w:tcBorders>
              <w:top w:val="single" w:sz="4" w:space="0" w:color="auto"/>
              <w:left w:val="nil"/>
              <w:bottom w:val="single" w:sz="4" w:space="0" w:color="auto"/>
            </w:tcBorders>
          </w:tcPr>
          <w:p w14:paraId="1982B6E9" w14:textId="0A62874B" w:rsidR="005D3495" w:rsidRPr="00B0085F" w:rsidRDefault="00B80070" w:rsidP="00D63083">
            <w:pPr>
              <w:tabs>
                <w:tab w:val="left" w:pos="480"/>
              </w:tabs>
              <w:ind w:right="-108"/>
              <w:contextualSpacing/>
              <w:rPr>
                <w:rFonts w:ascii="Times New Roman" w:hAnsi="Times New Roman" w:cs="Times New Roman"/>
              </w:rPr>
            </w:pPr>
            <w:r w:rsidRPr="00B0085F">
              <w:rPr>
                <w:rFonts w:ascii="Times New Roman" w:hAnsi="Times New Roman" w:cs="Times New Roman"/>
              </w:rPr>
              <w:t>Covariates</w:t>
            </w:r>
          </w:p>
        </w:tc>
        <w:tc>
          <w:tcPr>
            <w:tcW w:w="1530" w:type="dxa"/>
            <w:gridSpan w:val="2"/>
            <w:tcBorders>
              <w:top w:val="single" w:sz="4" w:space="0" w:color="auto"/>
              <w:bottom w:val="single" w:sz="4" w:space="0" w:color="auto"/>
            </w:tcBorders>
          </w:tcPr>
          <w:p w14:paraId="46AFBF1E" w14:textId="5C89EBBB" w:rsidR="005D3495" w:rsidRPr="00B0085F" w:rsidRDefault="005D3495" w:rsidP="00D63083">
            <w:pPr>
              <w:tabs>
                <w:tab w:val="left" w:pos="480"/>
              </w:tabs>
              <w:ind w:right="-108"/>
              <w:contextualSpacing/>
              <w:rPr>
                <w:rFonts w:ascii="Times New Roman" w:hAnsi="Times New Roman" w:cs="Times New Roman"/>
              </w:rPr>
            </w:pPr>
            <w:r w:rsidRPr="00B0085F">
              <w:rPr>
                <w:rFonts w:ascii="Times New Roman" w:hAnsi="Times New Roman" w:cs="Times New Roman"/>
              </w:rPr>
              <w:t>SS</w:t>
            </w:r>
          </w:p>
        </w:tc>
        <w:tc>
          <w:tcPr>
            <w:tcW w:w="540" w:type="dxa"/>
            <w:tcBorders>
              <w:top w:val="single" w:sz="4" w:space="0" w:color="auto"/>
              <w:bottom w:val="single" w:sz="4" w:space="0" w:color="auto"/>
              <w:right w:val="nil"/>
            </w:tcBorders>
          </w:tcPr>
          <w:p w14:paraId="5F43BDC2" w14:textId="7BA52153" w:rsidR="005D3495" w:rsidRPr="00B0085F" w:rsidRDefault="00D63083" w:rsidP="00D63083">
            <w:pPr>
              <w:tabs>
                <w:tab w:val="left" w:pos="480"/>
              </w:tabs>
              <w:ind w:right="-108"/>
              <w:contextualSpacing/>
              <w:rPr>
                <w:rFonts w:ascii="Times New Roman" w:hAnsi="Times New Roman" w:cs="Times New Roman"/>
              </w:rPr>
            </w:pPr>
            <w:proofErr w:type="spellStart"/>
            <w:proofErr w:type="gramStart"/>
            <w:r w:rsidRPr="00B0085F">
              <w:rPr>
                <w:rFonts w:ascii="Times New Roman" w:hAnsi="Times New Roman" w:cs="Times New Roman"/>
              </w:rPr>
              <w:t>d</w:t>
            </w:r>
            <w:r w:rsidR="005D3495" w:rsidRPr="00B0085F">
              <w:rPr>
                <w:rFonts w:ascii="Times New Roman" w:hAnsi="Times New Roman" w:cs="Times New Roman"/>
              </w:rPr>
              <w:t>f</w:t>
            </w:r>
            <w:proofErr w:type="spellEnd"/>
            <w:proofErr w:type="gramEnd"/>
          </w:p>
        </w:tc>
        <w:tc>
          <w:tcPr>
            <w:tcW w:w="450" w:type="dxa"/>
            <w:tcBorders>
              <w:top w:val="single" w:sz="4" w:space="0" w:color="auto"/>
              <w:bottom w:val="single" w:sz="4" w:space="0" w:color="auto"/>
            </w:tcBorders>
          </w:tcPr>
          <w:p w14:paraId="44D3AFD7" w14:textId="24991433" w:rsidR="005D3495" w:rsidRPr="00B0085F" w:rsidRDefault="005D3495" w:rsidP="00D63083">
            <w:pPr>
              <w:tabs>
                <w:tab w:val="left" w:pos="480"/>
              </w:tabs>
              <w:ind w:right="-108"/>
              <w:contextualSpacing/>
              <w:rPr>
                <w:rFonts w:ascii="Times New Roman" w:hAnsi="Times New Roman" w:cs="Times New Roman"/>
              </w:rPr>
            </w:pPr>
          </w:p>
        </w:tc>
        <w:tc>
          <w:tcPr>
            <w:tcW w:w="810" w:type="dxa"/>
            <w:tcBorders>
              <w:top w:val="single" w:sz="4" w:space="0" w:color="auto"/>
              <w:bottom w:val="single" w:sz="4" w:space="0" w:color="auto"/>
              <w:right w:val="nil"/>
            </w:tcBorders>
          </w:tcPr>
          <w:p w14:paraId="080DA852" w14:textId="430E0D0B" w:rsidR="005D3495" w:rsidRPr="00B0085F" w:rsidRDefault="005D3495" w:rsidP="00D63083">
            <w:pPr>
              <w:tabs>
                <w:tab w:val="left" w:pos="480"/>
              </w:tabs>
              <w:ind w:right="-108"/>
              <w:contextualSpacing/>
              <w:rPr>
                <w:rFonts w:ascii="Times New Roman" w:hAnsi="Times New Roman" w:cs="Times New Roman"/>
              </w:rPr>
            </w:pPr>
            <w:r w:rsidRPr="00B0085F">
              <w:rPr>
                <w:rFonts w:ascii="Times New Roman" w:hAnsi="Times New Roman" w:cs="Times New Roman"/>
              </w:rPr>
              <w:t>MS</w:t>
            </w:r>
          </w:p>
        </w:tc>
        <w:tc>
          <w:tcPr>
            <w:tcW w:w="810" w:type="dxa"/>
            <w:tcBorders>
              <w:top w:val="single" w:sz="4" w:space="0" w:color="auto"/>
              <w:bottom w:val="single" w:sz="4" w:space="0" w:color="auto"/>
              <w:right w:val="nil"/>
            </w:tcBorders>
          </w:tcPr>
          <w:p w14:paraId="0EFF03C5" w14:textId="77777777" w:rsidR="005D3495" w:rsidRPr="00B0085F" w:rsidRDefault="005D3495" w:rsidP="00D63083">
            <w:pPr>
              <w:tabs>
                <w:tab w:val="left" w:pos="480"/>
              </w:tabs>
              <w:ind w:right="-108"/>
              <w:contextualSpacing/>
              <w:rPr>
                <w:rFonts w:ascii="Times New Roman" w:hAnsi="Times New Roman" w:cs="Times New Roman"/>
              </w:rPr>
            </w:pPr>
          </w:p>
        </w:tc>
        <w:tc>
          <w:tcPr>
            <w:tcW w:w="828" w:type="dxa"/>
            <w:tcBorders>
              <w:top w:val="single" w:sz="4" w:space="0" w:color="auto"/>
              <w:bottom w:val="single" w:sz="4" w:space="0" w:color="auto"/>
              <w:right w:val="nil"/>
            </w:tcBorders>
          </w:tcPr>
          <w:p w14:paraId="684055F6" w14:textId="0D173C6F" w:rsidR="005D3495" w:rsidRPr="00B0085F" w:rsidRDefault="005D3495" w:rsidP="00D63083">
            <w:pPr>
              <w:tabs>
                <w:tab w:val="left" w:pos="480"/>
              </w:tabs>
              <w:ind w:right="-108"/>
              <w:contextualSpacing/>
              <w:rPr>
                <w:rFonts w:ascii="Times New Roman" w:hAnsi="Times New Roman" w:cs="Times New Roman"/>
              </w:rPr>
            </w:pPr>
            <w:r w:rsidRPr="00B0085F">
              <w:rPr>
                <w:rFonts w:ascii="Times New Roman" w:hAnsi="Times New Roman" w:cs="Times New Roman"/>
              </w:rPr>
              <w:t>F</w:t>
            </w:r>
          </w:p>
        </w:tc>
        <w:tc>
          <w:tcPr>
            <w:tcW w:w="972" w:type="dxa"/>
            <w:tcBorders>
              <w:top w:val="single" w:sz="4" w:space="0" w:color="auto"/>
              <w:bottom w:val="single" w:sz="4" w:space="0" w:color="auto"/>
              <w:right w:val="nil"/>
            </w:tcBorders>
          </w:tcPr>
          <w:p w14:paraId="072E9D74" w14:textId="77777777" w:rsidR="005D3495" w:rsidRPr="00B0085F" w:rsidRDefault="005D3495" w:rsidP="00D63083">
            <w:pPr>
              <w:tabs>
                <w:tab w:val="left" w:pos="480"/>
              </w:tabs>
              <w:ind w:right="-108"/>
              <w:contextualSpacing/>
              <w:rPr>
                <w:rFonts w:ascii="Times New Roman" w:hAnsi="Times New Roman" w:cs="Times New Roman"/>
              </w:rPr>
            </w:pPr>
          </w:p>
        </w:tc>
      </w:tr>
      <w:tr w:rsidR="005D3495" w:rsidRPr="00B0085F" w14:paraId="0B1EFC7F" w14:textId="77777777" w:rsidTr="005D3495">
        <w:tc>
          <w:tcPr>
            <w:tcW w:w="2088" w:type="dxa"/>
            <w:tcBorders>
              <w:top w:val="single" w:sz="4" w:space="0" w:color="auto"/>
              <w:left w:val="nil"/>
            </w:tcBorders>
          </w:tcPr>
          <w:p w14:paraId="3EC95433" w14:textId="4CB00DFB" w:rsidR="005D3495" w:rsidRPr="00B0085F" w:rsidRDefault="005D3495" w:rsidP="00B637B8">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Gender</w:t>
            </w:r>
          </w:p>
          <w:p w14:paraId="7B4B13C9" w14:textId="77777777" w:rsidR="005D3495" w:rsidRPr="00B0085F" w:rsidRDefault="005D3495" w:rsidP="00B637B8">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Parent</w:t>
            </w:r>
            <w:r w:rsidR="00D63083" w:rsidRPr="00B0085F">
              <w:rPr>
                <w:rFonts w:ascii="Times New Roman" w:hAnsi="Times New Roman" w:cs="Times New Roman"/>
              </w:rPr>
              <w:t xml:space="preserve"> </w:t>
            </w:r>
            <w:r w:rsidRPr="00B0085F">
              <w:rPr>
                <w:rFonts w:ascii="Times New Roman" w:hAnsi="Times New Roman" w:cs="Times New Roman"/>
              </w:rPr>
              <w:t>Education</w:t>
            </w:r>
          </w:p>
          <w:p w14:paraId="4F9CD95F" w14:textId="0A42F8E3" w:rsidR="003710D9" w:rsidRPr="00B0085F" w:rsidRDefault="003710D9" w:rsidP="00B637B8">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Error</w:t>
            </w:r>
          </w:p>
        </w:tc>
        <w:tc>
          <w:tcPr>
            <w:tcW w:w="1530" w:type="dxa"/>
            <w:gridSpan w:val="2"/>
            <w:tcBorders>
              <w:top w:val="single" w:sz="4" w:space="0" w:color="auto"/>
            </w:tcBorders>
          </w:tcPr>
          <w:p w14:paraId="7A6CA59A" w14:textId="77777777" w:rsidR="005D3495" w:rsidRPr="00B0085F" w:rsidRDefault="00D63083" w:rsidP="00B637B8">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2.170</w:t>
            </w:r>
          </w:p>
          <w:p w14:paraId="568A8883" w14:textId="77777777" w:rsidR="00D63083" w:rsidRPr="00B0085F" w:rsidRDefault="00D63083" w:rsidP="00B637B8">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5.842</w:t>
            </w:r>
          </w:p>
          <w:p w14:paraId="4F4BE009" w14:textId="1BA3E2D5" w:rsidR="0052749F" w:rsidRPr="00B0085F" w:rsidRDefault="0052749F" w:rsidP="00B637B8">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36.563</w:t>
            </w:r>
          </w:p>
        </w:tc>
        <w:tc>
          <w:tcPr>
            <w:tcW w:w="540" w:type="dxa"/>
            <w:tcBorders>
              <w:top w:val="single" w:sz="4" w:space="0" w:color="auto"/>
              <w:right w:val="nil"/>
            </w:tcBorders>
          </w:tcPr>
          <w:p w14:paraId="42F68C89" w14:textId="77777777" w:rsidR="005D3495" w:rsidRPr="00B0085F" w:rsidRDefault="00D63083" w:rsidP="00B637B8">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1</w:t>
            </w:r>
          </w:p>
          <w:p w14:paraId="7941C5AA" w14:textId="77777777" w:rsidR="00D63083" w:rsidRPr="00B0085F" w:rsidRDefault="00D63083" w:rsidP="00B637B8">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1</w:t>
            </w:r>
          </w:p>
          <w:p w14:paraId="2CDEA0E6" w14:textId="6B49051D" w:rsidR="0052749F" w:rsidRPr="00B0085F" w:rsidRDefault="0052749F" w:rsidP="00B637B8">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195</w:t>
            </w:r>
          </w:p>
        </w:tc>
        <w:tc>
          <w:tcPr>
            <w:tcW w:w="450" w:type="dxa"/>
            <w:tcBorders>
              <w:top w:val="single" w:sz="4" w:space="0" w:color="auto"/>
            </w:tcBorders>
          </w:tcPr>
          <w:p w14:paraId="73CF530B" w14:textId="77777777" w:rsidR="005D3495" w:rsidRPr="00B0085F" w:rsidRDefault="005D3495" w:rsidP="00B637B8">
            <w:pPr>
              <w:tabs>
                <w:tab w:val="left" w:pos="480"/>
              </w:tabs>
              <w:spacing w:line="360" w:lineRule="auto"/>
              <w:ind w:right="-108"/>
              <w:contextualSpacing/>
              <w:rPr>
                <w:rFonts w:ascii="Times New Roman" w:hAnsi="Times New Roman" w:cs="Times New Roman"/>
              </w:rPr>
            </w:pPr>
          </w:p>
        </w:tc>
        <w:tc>
          <w:tcPr>
            <w:tcW w:w="810" w:type="dxa"/>
            <w:tcBorders>
              <w:top w:val="single" w:sz="4" w:space="0" w:color="auto"/>
              <w:right w:val="nil"/>
            </w:tcBorders>
          </w:tcPr>
          <w:p w14:paraId="74C8DBCD" w14:textId="77777777" w:rsidR="005D3495" w:rsidRPr="00B0085F" w:rsidRDefault="00D63083" w:rsidP="00B637B8">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2.170</w:t>
            </w:r>
          </w:p>
          <w:p w14:paraId="6B561B33" w14:textId="77777777" w:rsidR="00D63083" w:rsidRPr="00B0085F" w:rsidRDefault="00D63083" w:rsidP="00B637B8">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5.842</w:t>
            </w:r>
          </w:p>
          <w:p w14:paraId="73B1D5BD" w14:textId="615E627F" w:rsidR="0052749F" w:rsidRPr="00B0085F" w:rsidRDefault="0052749F" w:rsidP="00B637B8">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0.188</w:t>
            </w:r>
          </w:p>
        </w:tc>
        <w:tc>
          <w:tcPr>
            <w:tcW w:w="810" w:type="dxa"/>
            <w:tcBorders>
              <w:top w:val="single" w:sz="4" w:space="0" w:color="auto"/>
              <w:right w:val="nil"/>
            </w:tcBorders>
          </w:tcPr>
          <w:p w14:paraId="0861A089" w14:textId="77777777" w:rsidR="005D3495" w:rsidRPr="00B0085F" w:rsidRDefault="005D3495" w:rsidP="00B637B8">
            <w:pPr>
              <w:tabs>
                <w:tab w:val="left" w:pos="480"/>
              </w:tabs>
              <w:spacing w:line="360" w:lineRule="auto"/>
              <w:ind w:right="-108"/>
              <w:contextualSpacing/>
              <w:rPr>
                <w:rFonts w:ascii="Times New Roman" w:hAnsi="Times New Roman" w:cs="Times New Roman"/>
              </w:rPr>
            </w:pPr>
          </w:p>
        </w:tc>
        <w:tc>
          <w:tcPr>
            <w:tcW w:w="828" w:type="dxa"/>
            <w:tcBorders>
              <w:top w:val="single" w:sz="4" w:space="0" w:color="auto"/>
              <w:right w:val="nil"/>
            </w:tcBorders>
          </w:tcPr>
          <w:p w14:paraId="0BBCF52F" w14:textId="77777777" w:rsidR="005D3495" w:rsidRPr="00B0085F" w:rsidRDefault="00D63083" w:rsidP="00B637B8">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11.567</w:t>
            </w:r>
          </w:p>
          <w:p w14:paraId="24585866" w14:textId="6B16C8B0" w:rsidR="00D63083" w:rsidRPr="00B0085F" w:rsidRDefault="00D63083" w:rsidP="00B637B8">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31.050</w:t>
            </w:r>
          </w:p>
        </w:tc>
        <w:tc>
          <w:tcPr>
            <w:tcW w:w="972" w:type="dxa"/>
            <w:tcBorders>
              <w:top w:val="single" w:sz="4" w:space="0" w:color="auto"/>
              <w:right w:val="nil"/>
            </w:tcBorders>
          </w:tcPr>
          <w:p w14:paraId="5773ACE7" w14:textId="77777777" w:rsidR="005D3495" w:rsidRPr="00B0085F" w:rsidRDefault="005D3495" w:rsidP="00B637B8">
            <w:pPr>
              <w:tabs>
                <w:tab w:val="left" w:pos="480"/>
              </w:tabs>
              <w:spacing w:line="360" w:lineRule="auto"/>
              <w:ind w:right="-108"/>
              <w:contextualSpacing/>
              <w:rPr>
                <w:rFonts w:ascii="Times New Roman" w:hAnsi="Times New Roman" w:cs="Times New Roman"/>
              </w:rPr>
            </w:pPr>
          </w:p>
          <w:p w14:paraId="6C441678" w14:textId="77777777" w:rsidR="00D63083" w:rsidRPr="00B0085F" w:rsidRDefault="00D63083" w:rsidP="00B637B8">
            <w:pPr>
              <w:tabs>
                <w:tab w:val="left" w:pos="480"/>
              </w:tabs>
              <w:spacing w:line="360" w:lineRule="auto"/>
              <w:ind w:right="-108"/>
              <w:contextualSpacing/>
              <w:rPr>
                <w:rFonts w:ascii="Times New Roman" w:hAnsi="Times New Roman" w:cs="Times New Roman"/>
              </w:rPr>
            </w:pPr>
          </w:p>
        </w:tc>
      </w:tr>
    </w:tbl>
    <w:p w14:paraId="704BA062" w14:textId="77777777" w:rsidR="00820B9D" w:rsidRPr="00B0085F" w:rsidRDefault="00820B9D" w:rsidP="00820B9D">
      <w:pPr>
        <w:tabs>
          <w:tab w:val="left" w:pos="480"/>
          <w:tab w:val="left" w:pos="9000"/>
        </w:tabs>
        <w:ind w:right="-108"/>
        <w:contextualSpacing/>
        <w:rPr>
          <w:rFonts w:ascii="Times New Roman" w:hAnsi="Times New Roman" w:cs="Times New Roman"/>
        </w:rPr>
      </w:pPr>
    </w:p>
    <w:p w14:paraId="6F637750" w14:textId="77777777" w:rsidR="000F09F2" w:rsidRPr="00B0085F" w:rsidRDefault="000F09F2" w:rsidP="00C65E3E">
      <w:pPr>
        <w:tabs>
          <w:tab w:val="left" w:pos="480"/>
        </w:tabs>
        <w:contextualSpacing/>
        <w:rPr>
          <w:rFonts w:ascii="Times New Roman" w:hAnsi="Times New Roman" w:cs="Times New Roman"/>
          <w:b/>
        </w:rPr>
      </w:pPr>
    </w:p>
    <w:p w14:paraId="4CC8B809" w14:textId="77777777" w:rsidR="007F5DB9" w:rsidRPr="00B0085F" w:rsidRDefault="007F5DB9" w:rsidP="000F09F2">
      <w:pPr>
        <w:tabs>
          <w:tab w:val="left" w:pos="480"/>
          <w:tab w:val="left" w:pos="9000"/>
        </w:tabs>
        <w:ind w:left="540" w:right="-18"/>
        <w:contextualSpacing/>
        <w:rPr>
          <w:rFonts w:ascii="Times New Roman" w:hAnsi="Times New Roman" w:cs="Times New Roman"/>
          <w:i/>
        </w:rPr>
      </w:pPr>
    </w:p>
    <w:p w14:paraId="4B490C15" w14:textId="77777777" w:rsidR="007F5DB9" w:rsidRPr="00B0085F" w:rsidRDefault="007F5DB9" w:rsidP="000F09F2">
      <w:pPr>
        <w:tabs>
          <w:tab w:val="left" w:pos="480"/>
          <w:tab w:val="left" w:pos="9000"/>
        </w:tabs>
        <w:ind w:left="540" w:right="-18"/>
        <w:contextualSpacing/>
        <w:rPr>
          <w:rFonts w:ascii="Times New Roman" w:hAnsi="Times New Roman" w:cs="Times New Roman"/>
          <w:i/>
        </w:rPr>
      </w:pPr>
    </w:p>
    <w:p w14:paraId="4C616129" w14:textId="77777777" w:rsidR="007F5DB9" w:rsidRPr="00B0085F" w:rsidRDefault="007F5DB9" w:rsidP="000F09F2">
      <w:pPr>
        <w:tabs>
          <w:tab w:val="left" w:pos="480"/>
          <w:tab w:val="left" w:pos="9000"/>
        </w:tabs>
        <w:ind w:left="540" w:right="-18"/>
        <w:contextualSpacing/>
        <w:rPr>
          <w:rFonts w:ascii="Times New Roman" w:hAnsi="Times New Roman" w:cs="Times New Roman"/>
          <w:i/>
        </w:rPr>
      </w:pPr>
    </w:p>
    <w:p w14:paraId="4ED95270" w14:textId="77777777" w:rsidR="007F5DB9" w:rsidRPr="00B0085F" w:rsidRDefault="007F5DB9" w:rsidP="000F09F2">
      <w:pPr>
        <w:tabs>
          <w:tab w:val="left" w:pos="480"/>
          <w:tab w:val="left" w:pos="9000"/>
        </w:tabs>
        <w:ind w:left="540" w:right="-18"/>
        <w:contextualSpacing/>
        <w:rPr>
          <w:rFonts w:ascii="Times New Roman" w:hAnsi="Times New Roman" w:cs="Times New Roman"/>
          <w:i/>
        </w:rPr>
      </w:pPr>
    </w:p>
    <w:p w14:paraId="023C65C9" w14:textId="77777777" w:rsidR="007F5DB9" w:rsidRPr="00B0085F" w:rsidRDefault="007F5DB9" w:rsidP="000F09F2">
      <w:pPr>
        <w:tabs>
          <w:tab w:val="left" w:pos="480"/>
          <w:tab w:val="left" w:pos="9000"/>
        </w:tabs>
        <w:ind w:left="540" w:right="-18"/>
        <w:contextualSpacing/>
        <w:rPr>
          <w:rFonts w:ascii="Times New Roman" w:hAnsi="Times New Roman" w:cs="Times New Roman"/>
          <w:i/>
        </w:rPr>
      </w:pPr>
    </w:p>
    <w:p w14:paraId="38FA6158" w14:textId="77777777" w:rsidR="005D3495" w:rsidRPr="00B0085F" w:rsidRDefault="005D3495" w:rsidP="000F09F2">
      <w:pPr>
        <w:tabs>
          <w:tab w:val="left" w:pos="480"/>
          <w:tab w:val="left" w:pos="9000"/>
        </w:tabs>
        <w:ind w:left="540" w:right="-18"/>
        <w:contextualSpacing/>
        <w:rPr>
          <w:rFonts w:ascii="Times New Roman" w:hAnsi="Times New Roman" w:cs="Times New Roman"/>
          <w:i/>
        </w:rPr>
      </w:pPr>
    </w:p>
    <w:p w14:paraId="7875411C" w14:textId="77777777" w:rsidR="005D3495" w:rsidRPr="00B0085F" w:rsidRDefault="005D3495" w:rsidP="000F09F2">
      <w:pPr>
        <w:tabs>
          <w:tab w:val="left" w:pos="480"/>
          <w:tab w:val="left" w:pos="9000"/>
        </w:tabs>
        <w:ind w:left="540" w:right="-18"/>
        <w:contextualSpacing/>
        <w:rPr>
          <w:rFonts w:ascii="Times New Roman" w:hAnsi="Times New Roman" w:cs="Times New Roman"/>
          <w:i/>
        </w:rPr>
      </w:pPr>
    </w:p>
    <w:p w14:paraId="454FCEB3" w14:textId="77777777" w:rsidR="005D3495" w:rsidRPr="00B0085F" w:rsidRDefault="005D3495" w:rsidP="000F09F2">
      <w:pPr>
        <w:tabs>
          <w:tab w:val="left" w:pos="480"/>
          <w:tab w:val="left" w:pos="9000"/>
        </w:tabs>
        <w:ind w:left="540" w:right="-18"/>
        <w:contextualSpacing/>
        <w:rPr>
          <w:rFonts w:ascii="Times New Roman" w:hAnsi="Times New Roman" w:cs="Times New Roman"/>
          <w:i/>
        </w:rPr>
      </w:pPr>
    </w:p>
    <w:p w14:paraId="21B988DD" w14:textId="77777777" w:rsidR="005D3495" w:rsidRPr="00B0085F" w:rsidRDefault="005D3495" w:rsidP="000F09F2">
      <w:pPr>
        <w:tabs>
          <w:tab w:val="left" w:pos="480"/>
          <w:tab w:val="left" w:pos="9000"/>
        </w:tabs>
        <w:ind w:left="540" w:right="-18"/>
        <w:contextualSpacing/>
        <w:rPr>
          <w:rFonts w:ascii="Times New Roman" w:hAnsi="Times New Roman" w:cs="Times New Roman"/>
          <w:i/>
        </w:rPr>
      </w:pPr>
    </w:p>
    <w:p w14:paraId="7CF57C6C" w14:textId="77777777" w:rsidR="0052749F" w:rsidRPr="00B0085F" w:rsidRDefault="0052749F" w:rsidP="000F09F2">
      <w:pPr>
        <w:tabs>
          <w:tab w:val="left" w:pos="480"/>
          <w:tab w:val="left" w:pos="9000"/>
        </w:tabs>
        <w:ind w:left="540" w:right="-18"/>
        <w:contextualSpacing/>
        <w:rPr>
          <w:rFonts w:ascii="Times New Roman" w:hAnsi="Times New Roman" w:cs="Times New Roman"/>
          <w:i/>
        </w:rPr>
      </w:pPr>
    </w:p>
    <w:p w14:paraId="70B336B7" w14:textId="77777777" w:rsidR="0052749F" w:rsidRPr="00B0085F" w:rsidRDefault="0052749F" w:rsidP="000F09F2">
      <w:pPr>
        <w:tabs>
          <w:tab w:val="left" w:pos="480"/>
          <w:tab w:val="left" w:pos="9000"/>
        </w:tabs>
        <w:ind w:left="540" w:right="-18"/>
        <w:contextualSpacing/>
        <w:rPr>
          <w:rFonts w:ascii="Times New Roman" w:hAnsi="Times New Roman" w:cs="Times New Roman"/>
          <w:i/>
        </w:rPr>
      </w:pPr>
    </w:p>
    <w:p w14:paraId="4077A847" w14:textId="2FB793E5" w:rsidR="00B202F2" w:rsidRPr="00B0085F" w:rsidRDefault="005D3495" w:rsidP="006768B8">
      <w:pPr>
        <w:tabs>
          <w:tab w:val="left" w:pos="480"/>
          <w:tab w:val="left" w:pos="9000"/>
        </w:tabs>
        <w:ind w:left="540" w:right="-18"/>
        <w:contextualSpacing/>
        <w:rPr>
          <w:rFonts w:ascii="Times New Roman" w:hAnsi="Times New Roman" w:cs="Times New Roman"/>
        </w:rPr>
      </w:pPr>
      <w:r w:rsidRPr="00B0085F">
        <w:rPr>
          <w:rFonts w:ascii="Times New Roman" w:hAnsi="Times New Roman" w:cs="Times New Roman"/>
          <w:i/>
        </w:rPr>
        <w:t xml:space="preserve">Note. </w:t>
      </w:r>
      <w:r w:rsidRPr="00B0085F">
        <w:rPr>
          <w:rFonts w:ascii="Times New Roman" w:hAnsi="Times New Roman" w:cs="Times New Roman"/>
        </w:rPr>
        <w:t>R</w:t>
      </w:r>
      <w:r w:rsidRPr="00B0085F">
        <w:rPr>
          <w:rFonts w:ascii="Times New Roman" w:hAnsi="Times New Roman" w:cs="Times New Roman"/>
          <w:vertAlign w:val="superscript"/>
        </w:rPr>
        <w:t>2</w:t>
      </w:r>
      <w:r w:rsidRPr="00B0085F">
        <w:rPr>
          <w:rFonts w:ascii="Times New Roman" w:hAnsi="Times New Roman" w:cs="Times New Roman"/>
        </w:rPr>
        <w:t>=</w:t>
      </w:r>
      <w:proofErr w:type="gramStart"/>
      <w:r w:rsidRPr="00B0085F">
        <w:rPr>
          <w:rFonts w:ascii="Times New Roman" w:hAnsi="Times New Roman" w:cs="Times New Roman"/>
        </w:rPr>
        <w:t>.211</w:t>
      </w:r>
      <w:proofErr w:type="gramEnd"/>
      <w:r w:rsidRPr="00B0085F">
        <w:rPr>
          <w:rFonts w:ascii="Times New Roman" w:hAnsi="Times New Roman" w:cs="Times New Roman"/>
        </w:rPr>
        <w:t>, Adj. R</w:t>
      </w:r>
      <w:r w:rsidRPr="00B0085F">
        <w:rPr>
          <w:rFonts w:ascii="Times New Roman" w:hAnsi="Times New Roman" w:cs="Times New Roman"/>
          <w:vertAlign w:val="superscript"/>
        </w:rPr>
        <w:t>2</w:t>
      </w:r>
      <w:r w:rsidRPr="00B0085F">
        <w:rPr>
          <w:rFonts w:ascii="Times New Roman" w:hAnsi="Times New Roman" w:cs="Times New Roman"/>
        </w:rPr>
        <w:t xml:space="preserve">=.199, adjustments based on </w:t>
      </w:r>
      <w:r w:rsidR="00D63083" w:rsidRPr="00B0085F">
        <w:rPr>
          <w:rFonts w:ascii="Times New Roman" w:hAnsi="Times New Roman" w:cs="Times New Roman"/>
        </w:rPr>
        <w:t>Par</w:t>
      </w:r>
      <w:r w:rsidR="00D4360B" w:rsidRPr="00B0085F">
        <w:rPr>
          <w:rFonts w:ascii="Times New Roman" w:hAnsi="Times New Roman" w:cs="Times New Roman"/>
        </w:rPr>
        <w:t xml:space="preserve">ent Education Level = </w:t>
      </w:r>
      <w:r w:rsidR="00D63083" w:rsidRPr="00B0085F">
        <w:rPr>
          <w:rFonts w:ascii="Times New Roman" w:hAnsi="Times New Roman" w:cs="Times New Roman"/>
        </w:rPr>
        <w:t>3.98. Gender = .6108</w:t>
      </w:r>
      <w:bookmarkStart w:id="65" w:name="_Toc389838622"/>
    </w:p>
    <w:p w14:paraId="1045F1B2" w14:textId="2884D2EC" w:rsidR="002321D7" w:rsidRPr="00B0085F" w:rsidRDefault="002321D7" w:rsidP="007D6AF7">
      <w:pPr>
        <w:pStyle w:val="Heading4"/>
        <w:rPr>
          <w:rFonts w:ascii="Times New Roman" w:hAnsi="Times New Roman" w:cs="Times New Roman"/>
        </w:rPr>
      </w:pPr>
      <w:proofErr w:type="gramStart"/>
      <w:r w:rsidRPr="00B0085F">
        <w:rPr>
          <w:rFonts w:ascii="Times New Roman" w:hAnsi="Times New Roman" w:cs="Times New Roman"/>
        </w:rPr>
        <w:t xml:space="preserve">Response to </w:t>
      </w:r>
      <w:r w:rsidR="00626CBC" w:rsidRPr="00B0085F">
        <w:rPr>
          <w:rFonts w:ascii="Times New Roman" w:hAnsi="Times New Roman" w:cs="Times New Roman"/>
        </w:rPr>
        <w:t>H</w:t>
      </w:r>
      <w:r w:rsidRPr="00B0085F">
        <w:rPr>
          <w:rFonts w:ascii="Times New Roman" w:hAnsi="Times New Roman" w:cs="Times New Roman"/>
        </w:rPr>
        <w:t>ypothesis</w:t>
      </w:r>
      <w:r w:rsidR="00626CBC" w:rsidRPr="00B0085F">
        <w:rPr>
          <w:rFonts w:ascii="Times New Roman" w:hAnsi="Times New Roman" w:cs="Times New Roman"/>
        </w:rPr>
        <w:t xml:space="preserve"> 1</w:t>
      </w:r>
      <w:r w:rsidRPr="00B0085F">
        <w:rPr>
          <w:rFonts w:ascii="Times New Roman" w:hAnsi="Times New Roman" w:cs="Times New Roman"/>
        </w:rPr>
        <w:t>.</w:t>
      </w:r>
      <w:bookmarkEnd w:id="65"/>
      <w:proofErr w:type="gramEnd"/>
    </w:p>
    <w:p w14:paraId="7520A351" w14:textId="42F91EC1" w:rsidR="00DA6B55" w:rsidRPr="008E7190" w:rsidRDefault="00FB75F9" w:rsidP="008E7190">
      <w:pPr>
        <w:spacing w:line="480" w:lineRule="auto"/>
        <w:ind w:right="-18" w:firstLine="720"/>
        <w:rPr>
          <w:rFonts w:ascii="Times New Roman" w:hAnsi="Times New Roman" w:cs="Times New Roman"/>
          <w:bCs/>
          <w:color w:val="000000"/>
        </w:rPr>
      </w:pPr>
      <w:r w:rsidRPr="00B0085F">
        <w:rPr>
          <w:rFonts w:ascii="Times New Roman" w:hAnsi="Times New Roman" w:cs="Times New Roman"/>
          <w:color w:val="000000"/>
        </w:rPr>
        <w:t>The main effect</w:t>
      </w:r>
      <w:r w:rsidR="00DA788C" w:rsidRPr="00B0085F">
        <w:rPr>
          <w:rFonts w:ascii="Times New Roman" w:hAnsi="Times New Roman" w:cs="Times New Roman"/>
          <w:color w:val="000000"/>
        </w:rPr>
        <w:t xml:space="preserve"> of high school schedule on GPA, controlling for Gender and Parent Education, </w:t>
      </w:r>
      <w:r w:rsidRPr="00B0085F">
        <w:rPr>
          <w:rFonts w:ascii="Times New Roman" w:hAnsi="Times New Roman" w:cs="Times New Roman"/>
          <w:color w:val="000000"/>
        </w:rPr>
        <w:t xml:space="preserve">was non-significant.  </w:t>
      </w:r>
      <w:r w:rsidR="00C824C4" w:rsidRPr="00B0085F">
        <w:rPr>
          <w:rFonts w:ascii="Times New Roman" w:hAnsi="Times New Roman" w:cs="Times New Roman"/>
          <w:color w:val="000000"/>
        </w:rPr>
        <w:t xml:space="preserve">Therefore </w:t>
      </w:r>
      <w:r w:rsidR="00C824C4" w:rsidRPr="00B0085F">
        <w:rPr>
          <w:rFonts w:ascii="Times New Roman" w:hAnsi="Times New Roman" w:cs="Times New Roman"/>
          <w:bCs/>
          <w:color w:val="000000"/>
        </w:rPr>
        <w:t>H</w:t>
      </w:r>
      <w:r w:rsidR="00A81D53" w:rsidRPr="00B0085F">
        <w:rPr>
          <w:rFonts w:ascii="Times New Roman" w:hAnsi="Times New Roman" w:cs="Times New Roman"/>
          <w:bCs/>
          <w:color w:val="000000"/>
        </w:rPr>
        <w:t>1</w:t>
      </w:r>
      <w:r w:rsidR="00E26631" w:rsidRPr="00B0085F">
        <w:rPr>
          <w:rFonts w:ascii="Times New Roman" w:hAnsi="Times New Roman" w:cs="Times New Roman"/>
          <w:bCs/>
          <w:color w:val="000000"/>
          <w:vertAlign w:val="subscript"/>
        </w:rPr>
        <w:t xml:space="preserve">null </w:t>
      </w:r>
      <w:r w:rsidR="00E26631" w:rsidRPr="00B0085F">
        <w:rPr>
          <w:rFonts w:ascii="Times New Roman" w:hAnsi="Times New Roman" w:cs="Times New Roman"/>
          <w:bCs/>
          <w:color w:val="000000"/>
        </w:rPr>
        <w:t>is not rejected.</w:t>
      </w:r>
    </w:p>
    <w:p w14:paraId="57A07C7A" w14:textId="0FABE750" w:rsidR="0096504A" w:rsidRPr="00B0085F" w:rsidRDefault="000D4B61" w:rsidP="007D6AF7">
      <w:pPr>
        <w:pStyle w:val="Heading3"/>
        <w:rPr>
          <w:rFonts w:ascii="Times New Roman" w:hAnsi="Times New Roman" w:cs="Times New Roman"/>
        </w:rPr>
      </w:pPr>
      <w:bookmarkStart w:id="66" w:name="_Toc389838623"/>
      <w:r w:rsidRPr="00B0085F">
        <w:rPr>
          <w:rFonts w:ascii="Times New Roman" w:hAnsi="Times New Roman" w:cs="Times New Roman"/>
        </w:rPr>
        <w:t>Quantitative Analysis</w:t>
      </w:r>
      <w:r w:rsidR="00DA6B55" w:rsidRPr="00B0085F">
        <w:rPr>
          <w:rFonts w:ascii="Times New Roman" w:hAnsi="Times New Roman" w:cs="Times New Roman"/>
        </w:rPr>
        <w:t xml:space="preserve"> for Research Q</w:t>
      </w:r>
      <w:r w:rsidR="0096504A" w:rsidRPr="00B0085F">
        <w:rPr>
          <w:rFonts w:ascii="Times New Roman" w:hAnsi="Times New Roman" w:cs="Times New Roman"/>
        </w:rPr>
        <w:t>uestion 2 (RQ 2)</w:t>
      </w:r>
      <w:bookmarkEnd w:id="66"/>
    </w:p>
    <w:p w14:paraId="6A09FFB9" w14:textId="28BEE305" w:rsidR="00BF7B75" w:rsidRPr="008E7190" w:rsidRDefault="00CE0B76" w:rsidP="000B2CB7">
      <w:pPr>
        <w:tabs>
          <w:tab w:val="left" w:pos="480"/>
        </w:tabs>
        <w:spacing w:line="480" w:lineRule="auto"/>
        <w:ind w:right="-18"/>
        <w:contextualSpacing/>
        <w:rPr>
          <w:rFonts w:ascii="Times New Roman" w:hAnsi="Times New Roman" w:cs="Times New Roman"/>
          <w:u w:color="243778"/>
        </w:rPr>
      </w:pPr>
      <w:r w:rsidRPr="00B0085F">
        <w:rPr>
          <w:rFonts w:ascii="Times New Roman" w:hAnsi="Times New Roman" w:cs="Times New Roman"/>
          <w:b/>
        </w:rPr>
        <w:tab/>
      </w:r>
      <w:r w:rsidR="000B2CB7" w:rsidRPr="00B0085F">
        <w:rPr>
          <w:rFonts w:ascii="Times New Roman" w:hAnsi="Times New Roman" w:cs="Times New Roman"/>
          <w:b/>
        </w:rPr>
        <w:tab/>
      </w:r>
      <w:r w:rsidR="00BF7B75" w:rsidRPr="008E7190">
        <w:rPr>
          <w:rFonts w:ascii="Times New Roman" w:hAnsi="Times New Roman" w:cs="Times New Roman"/>
          <w:u w:color="243778"/>
        </w:rPr>
        <w:t xml:space="preserve">Test Anxiety was measured in questions 1-10 under the heading Test Anxiety using five measurement criteria: </w:t>
      </w:r>
      <w:r w:rsidR="00BF7B75" w:rsidRPr="008E7190">
        <w:rPr>
          <w:rFonts w:ascii="Times New Roman" w:hAnsi="Times New Roman" w:cs="Times New Roman"/>
        </w:rPr>
        <w:t>1 = Not at all typical of me; 2 = Not very typical of me; 3 = Somewhat typical of me; 4 = Fairly typical of me; 5 = Very much typical of me</w:t>
      </w:r>
      <w:r w:rsidR="00BF7B75" w:rsidRPr="008E7190">
        <w:rPr>
          <w:rFonts w:ascii="Times New Roman" w:hAnsi="Times New Roman" w:cs="Times New Roman"/>
          <w:u w:color="243778"/>
        </w:rPr>
        <w:t xml:space="preserve"> (see Appendix A).  </w:t>
      </w:r>
      <w:r w:rsidR="00BF7B75" w:rsidRPr="008E7190">
        <w:rPr>
          <w:rFonts w:ascii="Times New Roman" w:hAnsi="Times New Roman" w:cs="Times New Roman"/>
        </w:rPr>
        <w:t xml:space="preserve">The mean Test Anxiety score for the participants (n=203) was 3.331 with a standard deviation of 0.990 and a 95% CI of [3.135, 3.416]. </w:t>
      </w:r>
    </w:p>
    <w:p w14:paraId="2AD0479E" w14:textId="5D2EDE10" w:rsidR="00EA6604" w:rsidRPr="00B0085F" w:rsidRDefault="00511109" w:rsidP="000B2CB7">
      <w:pPr>
        <w:spacing w:line="480" w:lineRule="auto"/>
        <w:ind w:right="-18" w:firstLine="720"/>
        <w:rPr>
          <w:rFonts w:ascii="Times New Roman" w:hAnsi="Times New Roman" w:cs="Times New Roman"/>
          <w:color w:val="000000"/>
        </w:rPr>
      </w:pPr>
      <w:r w:rsidRPr="00B0085F">
        <w:rPr>
          <w:rFonts w:ascii="Times New Roman" w:hAnsi="Times New Roman" w:cs="Times New Roman"/>
        </w:rPr>
        <w:t xml:space="preserve">In response to research question 2 (RQ2):  Is there a statistically significant relationship between the test anxiety level of first-year college students coming from a block schedule high </w:t>
      </w:r>
      <w:r w:rsidRPr="00B0085F">
        <w:rPr>
          <w:rFonts w:ascii="Times New Roman" w:hAnsi="Times New Roman" w:cs="Times New Roman"/>
        </w:rPr>
        <w:lastRenderedPageBreak/>
        <w:t>school academic plan, compared to the test anxiety level of first-year college students coming from a traditional high school academic scheduling plan?</w:t>
      </w:r>
      <w:r w:rsidR="00F6032B" w:rsidRPr="00B0085F">
        <w:rPr>
          <w:rFonts w:ascii="Times New Roman" w:hAnsi="Times New Roman" w:cs="Times New Roman"/>
        </w:rPr>
        <w:t xml:space="preserve"> </w:t>
      </w:r>
    </w:p>
    <w:p w14:paraId="7168CBED" w14:textId="77777777" w:rsidR="00EA6604" w:rsidRPr="00B0085F" w:rsidRDefault="00EA6604" w:rsidP="00EA6604">
      <w:pPr>
        <w:spacing w:line="480" w:lineRule="auto"/>
        <w:ind w:firstLine="720"/>
        <w:rPr>
          <w:rFonts w:ascii="Times New Roman" w:hAnsi="Times New Roman" w:cs="Times New Roman"/>
        </w:rPr>
      </w:pPr>
      <w:r w:rsidRPr="00B0085F">
        <w:rPr>
          <w:rFonts w:ascii="Times New Roman" w:hAnsi="Times New Roman" w:cs="Times New Roman"/>
          <w:b/>
          <w:bCs/>
        </w:rPr>
        <w:t>H2</w:t>
      </w:r>
      <w:r w:rsidRPr="00B0085F">
        <w:rPr>
          <w:rFonts w:ascii="Times New Roman" w:hAnsi="Times New Roman" w:cs="Times New Roman"/>
          <w:b/>
          <w:bCs/>
          <w:vertAlign w:val="subscript"/>
        </w:rPr>
        <w:t>null</w:t>
      </w:r>
      <w:r w:rsidRPr="00B0085F">
        <w:rPr>
          <w:rFonts w:ascii="Times New Roman" w:hAnsi="Times New Roman" w:cs="Times New Roman"/>
          <w:b/>
          <w:bCs/>
        </w:rPr>
        <w:t>:</w:t>
      </w:r>
      <w:r w:rsidRPr="00B0085F">
        <w:rPr>
          <w:rFonts w:ascii="Times New Roman" w:hAnsi="Times New Roman" w:cs="Times New Roman"/>
        </w:rPr>
        <w:t xml:space="preserve"> There is not a statistically significant relationship between the test anxiety level of first-year college students coming from a block schedule high school academic plan, compared to the test anxiety level of first-year college students coming from a traditional high school academic scheduling plan.</w:t>
      </w:r>
    </w:p>
    <w:p w14:paraId="497F8375" w14:textId="3E28837E" w:rsidR="00B202F2" w:rsidRPr="00B0085F" w:rsidRDefault="00EA6604" w:rsidP="006768B8">
      <w:pPr>
        <w:spacing w:line="480" w:lineRule="auto"/>
        <w:ind w:firstLine="720"/>
        <w:rPr>
          <w:rFonts w:ascii="Times New Roman" w:hAnsi="Times New Roman" w:cs="Times New Roman"/>
        </w:rPr>
      </w:pPr>
      <w:r w:rsidRPr="00B0085F">
        <w:rPr>
          <w:rFonts w:ascii="Times New Roman" w:hAnsi="Times New Roman" w:cs="Times New Roman"/>
          <w:b/>
          <w:bCs/>
        </w:rPr>
        <w:t>H2</w:t>
      </w:r>
      <w:r w:rsidRPr="00B0085F">
        <w:rPr>
          <w:rFonts w:ascii="Times New Roman" w:hAnsi="Times New Roman" w:cs="Times New Roman"/>
          <w:b/>
          <w:bCs/>
          <w:vertAlign w:val="subscript"/>
        </w:rPr>
        <w:t>alt</w:t>
      </w:r>
      <w:r w:rsidRPr="00B0085F">
        <w:rPr>
          <w:rFonts w:ascii="Times New Roman" w:hAnsi="Times New Roman" w:cs="Times New Roman"/>
          <w:b/>
          <w:bCs/>
        </w:rPr>
        <w:t xml:space="preserve">: </w:t>
      </w:r>
      <w:r w:rsidRPr="00B0085F">
        <w:rPr>
          <w:rFonts w:ascii="Times New Roman" w:hAnsi="Times New Roman" w:cs="Times New Roman"/>
        </w:rPr>
        <w:t>There is a statistically significant relationship between the test anxiety level of first-year college students coming from a block schedule high school academic plan, compared to the test anxiety level of first-year college students coming from a traditional high school academic scheduling plan.</w:t>
      </w:r>
      <w:bookmarkStart w:id="67" w:name="_Toc389838624"/>
    </w:p>
    <w:p w14:paraId="5B116C23" w14:textId="77777777" w:rsidR="002321D7" w:rsidRPr="00B0085F" w:rsidRDefault="002321D7" w:rsidP="007D6AF7">
      <w:pPr>
        <w:pStyle w:val="Heading4"/>
        <w:rPr>
          <w:rFonts w:ascii="Times New Roman" w:hAnsi="Times New Roman" w:cs="Times New Roman"/>
        </w:rPr>
      </w:pPr>
      <w:r w:rsidRPr="00B0085F">
        <w:rPr>
          <w:rFonts w:ascii="Times New Roman" w:hAnsi="Times New Roman" w:cs="Times New Roman"/>
        </w:rPr>
        <w:t>Bivariate statistics.</w:t>
      </w:r>
      <w:bookmarkEnd w:id="67"/>
    </w:p>
    <w:p w14:paraId="2D4F56F0" w14:textId="6EDB90F7" w:rsidR="00F84494" w:rsidRPr="00B0085F" w:rsidRDefault="00EF3000" w:rsidP="006455B7">
      <w:pPr>
        <w:spacing w:line="480" w:lineRule="auto"/>
        <w:ind w:firstLine="720"/>
        <w:rPr>
          <w:rFonts w:ascii="Times New Roman" w:hAnsi="Times New Roman" w:cs="Times New Roman"/>
        </w:rPr>
      </w:pPr>
      <w:r w:rsidRPr="00B0085F">
        <w:rPr>
          <w:rFonts w:ascii="Times New Roman" w:hAnsi="Times New Roman" w:cs="Times New Roman"/>
        </w:rPr>
        <w:t xml:space="preserve">The </w:t>
      </w:r>
      <w:r w:rsidR="00875FD3" w:rsidRPr="00B0085F">
        <w:rPr>
          <w:rFonts w:ascii="Times New Roman" w:hAnsi="Times New Roman" w:cs="Times New Roman"/>
          <w:iCs/>
        </w:rPr>
        <w:t xml:space="preserve">Point-Biserial </w:t>
      </w:r>
      <w:r w:rsidRPr="00B0085F">
        <w:rPr>
          <w:rFonts w:ascii="Times New Roman" w:hAnsi="Times New Roman" w:cs="Times New Roman"/>
        </w:rPr>
        <w:t xml:space="preserve">Pearson correlation value between Test Anxiety </w:t>
      </w:r>
      <w:r w:rsidRPr="00B0085F">
        <w:rPr>
          <w:rFonts w:ascii="Times New Roman" w:hAnsi="Times New Roman" w:cs="Times New Roman"/>
          <w:iCs/>
        </w:rPr>
        <w:t xml:space="preserve">scores of students and the high school scheduling plan they experienced, </w:t>
      </w:r>
      <w:r w:rsidRPr="00B0085F">
        <w:rPr>
          <w:rFonts w:ascii="Times New Roman" w:hAnsi="Times New Roman" w:cs="Times New Roman"/>
          <w:i/>
          <w:iCs/>
        </w:rPr>
        <w:t xml:space="preserve">r </w:t>
      </w:r>
      <w:r w:rsidRPr="00B0085F">
        <w:rPr>
          <w:rFonts w:ascii="Times New Roman" w:hAnsi="Times New Roman" w:cs="Times New Roman"/>
          <w:iCs/>
        </w:rPr>
        <w:t>(202) = +</w:t>
      </w:r>
      <w:proofErr w:type="gramStart"/>
      <w:r w:rsidRPr="00B0085F">
        <w:rPr>
          <w:rFonts w:ascii="Times New Roman" w:hAnsi="Times New Roman" w:cs="Times New Roman"/>
          <w:iCs/>
        </w:rPr>
        <w:t>.149</w:t>
      </w:r>
      <w:proofErr w:type="gramEnd"/>
      <w:r w:rsidRPr="00B0085F">
        <w:rPr>
          <w:rFonts w:ascii="Times New Roman" w:hAnsi="Times New Roman" w:cs="Times New Roman"/>
          <w:iCs/>
        </w:rPr>
        <w:t>. This indicates a significant relationship between the independent variable of high school schedule and the dependent varia</w:t>
      </w:r>
      <w:r w:rsidR="00E64C7A" w:rsidRPr="00B0085F">
        <w:rPr>
          <w:rFonts w:ascii="Times New Roman" w:hAnsi="Times New Roman" w:cs="Times New Roman"/>
          <w:iCs/>
        </w:rPr>
        <w:t>ble of Test A</w:t>
      </w:r>
      <w:r w:rsidR="000333A2" w:rsidRPr="00B0085F">
        <w:rPr>
          <w:rFonts w:ascii="Times New Roman" w:hAnsi="Times New Roman" w:cs="Times New Roman"/>
          <w:iCs/>
        </w:rPr>
        <w:t xml:space="preserve">nxiety.  Because the correlation value is positive, and referencing the dummy coding of 0=Block and 1=Traditional, the analysis shows that participants who indicated they experienced a traditional schedule in high school had better scores in Test Anxiety than those is block scheduling. </w:t>
      </w:r>
      <w:r w:rsidR="004C1504" w:rsidRPr="00B0085F">
        <w:rPr>
          <w:rFonts w:ascii="Times New Roman" w:hAnsi="Times New Roman" w:cs="Times New Roman"/>
        </w:rPr>
        <w:t>The scores for Test Anxiety questions were reverse coded (see Appendix A) so higher scores indicate less test anxiety, and lower scores indicate greater test anxiety.</w:t>
      </w:r>
    </w:p>
    <w:p w14:paraId="6C92A9B8" w14:textId="77777777" w:rsidR="00916810" w:rsidRDefault="00916810" w:rsidP="007A0DBF">
      <w:pPr>
        <w:spacing w:line="480" w:lineRule="auto"/>
        <w:rPr>
          <w:rFonts w:ascii="Times New Roman" w:hAnsi="Times New Roman" w:cs="Times New Roman"/>
          <w:iCs/>
        </w:rPr>
      </w:pPr>
    </w:p>
    <w:p w14:paraId="5185E0AB" w14:textId="77777777" w:rsidR="00916810" w:rsidRDefault="00916810" w:rsidP="007A0DBF">
      <w:pPr>
        <w:spacing w:line="480" w:lineRule="auto"/>
        <w:rPr>
          <w:rFonts w:ascii="Times New Roman" w:hAnsi="Times New Roman" w:cs="Times New Roman"/>
          <w:iCs/>
        </w:rPr>
      </w:pPr>
    </w:p>
    <w:p w14:paraId="1808DE75" w14:textId="77777777" w:rsidR="00916810" w:rsidRDefault="00916810" w:rsidP="007A0DBF">
      <w:pPr>
        <w:spacing w:line="480" w:lineRule="auto"/>
        <w:rPr>
          <w:rFonts w:ascii="Times New Roman" w:hAnsi="Times New Roman" w:cs="Times New Roman"/>
          <w:iCs/>
        </w:rPr>
      </w:pPr>
    </w:p>
    <w:p w14:paraId="274AFC48" w14:textId="77777777" w:rsidR="00916810" w:rsidRDefault="00916810" w:rsidP="007A0DBF">
      <w:pPr>
        <w:spacing w:line="480" w:lineRule="auto"/>
        <w:rPr>
          <w:rFonts w:ascii="Times New Roman" w:hAnsi="Times New Roman" w:cs="Times New Roman"/>
          <w:iCs/>
        </w:rPr>
      </w:pPr>
    </w:p>
    <w:p w14:paraId="14BEAD71" w14:textId="57367C22" w:rsidR="007A0DBF" w:rsidRPr="00B0085F" w:rsidRDefault="00820B9D" w:rsidP="007A0DBF">
      <w:pPr>
        <w:spacing w:line="480" w:lineRule="auto"/>
        <w:rPr>
          <w:rFonts w:ascii="Times New Roman" w:hAnsi="Times New Roman" w:cs="Times New Roman"/>
          <w:iCs/>
        </w:rPr>
      </w:pPr>
      <w:r w:rsidRPr="00B0085F">
        <w:rPr>
          <w:rFonts w:ascii="Times New Roman" w:hAnsi="Times New Roman" w:cs="Times New Roman"/>
          <w:iCs/>
        </w:rPr>
        <w:lastRenderedPageBreak/>
        <w:t>Table 15</w:t>
      </w:r>
    </w:p>
    <w:p w14:paraId="721083EA" w14:textId="148F509B" w:rsidR="007A0DBF" w:rsidRPr="008E7190" w:rsidRDefault="00EC567F" w:rsidP="007D6AF7">
      <w:pPr>
        <w:tabs>
          <w:tab w:val="left" w:pos="480"/>
        </w:tabs>
        <w:spacing w:line="360" w:lineRule="auto"/>
        <w:contextualSpacing/>
        <w:rPr>
          <w:rFonts w:ascii="Times New Roman" w:hAnsi="Times New Roman" w:cs="Times New Roman"/>
          <w:iCs/>
        </w:rPr>
      </w:pPr>
      <w:r w:rsidRPr="008E7190">
        <w:rPr>
          <w:rFonts w:ascii="Times New Roman" w:hAnsi="Times New Roman" w:cs="Times New Roman"/>
          <w:iCs/>
        </w:rPr>
        <w:t xml:space="preserve">Point-Biserial </w:t>
      </w:r>
      <w:r w:rsidR="007A0DBF" w:rsidRPr="008E7190">
        <w:rPr>
          <w:rFonts w:ascii="Times New Roman" w:hAnsi="Times New Roman" w:cs="Times New Roman"/>
          <w:iCs/>
        </w:rPr>
        <w:t xml:space="preserve">Pearson Correlation of </w:t>
      </w:r>
      <w:r w:rsidR="00D25CD4" w:rsidRPr="008E7190">
        <w:rPr>
          <w:rFonts w:ascii="Times New Roman" w:hAnsi="Times New Roman" w:cs="Times New Roman"/>
          <w:iCs/>
        </w:rPr>
        <w:t>Test Anxiety</w:t>
      </w:r>
      <w:r w:rsidR="007A0DBF" w:rsidRPr="008E7190">
        <w:rPr>
          <w:rFonts w:ascii="Times New Roman" w:hAnsi="Times New Roman" w:cs="Times New Roman"/>
          <w:iCs/>
        </w:rPr>
        <w:t xml:space="preserve"> and High School Schedule (N=203)</w:t>
      </w:r>
    </w:p>
    <w:tbl>
      <w:tblPr>
        <w:tblW w:w="570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50"/>
        <w:gridCol w:w="1636"/>
        <w:gridCol w:w="1818"/>
      </w:tblGrid>
      <w:tr w:rsidR="007A0DBF" w:rsidRPr="00B0085F" w14:paraId="00CA65E5" w14:textId="77777777" w:rsidTr="00F20897">
        <w:tc>
          <w:tcPr>
            <w:tcW w:w="2250" w:type="dxa"/>
            <w:tcBorders>
              <w:top w:val="single" w:sz="4" w:space="0" w:color="auto"/>
              <w:left w:val="nil"/>
              <w:bottom w:val="single" w:sz="4" w:space="0" w:color="auto"/>
            </w:tcBorders>
          </w:tcPr>
          <w:p w14:paraId="7EA1AD3A" w14:textId="77777777" w:rsidR="007A0DBF" w:rsidRPr="00B0085F" w:rsidRDefault="007A0DBF" w:rsidP="00F20897">
            <w:pPr>
              <w:tabs>
                <w:tab w:val="left" w:pos="480"/>
              </w:tabs>
              <w:contextualSpacing/>
              <w:rPr>
                <w:rFonts w:ascii="Times New Roman" w:hAnsi="Times New Roman" w:cs="Times New Roman"/>
                <w:b/>
              </w:rPr>
            </w:pPr>
            <w:r w:rsidRPr="00B0085F">
              <w:rPr>
                <w:rFonts w:ascii="Times New Roman" w:hAnsi="Times New Roman" w:cs="Times New Roman"/>
                <w:b/>
                <w:bCs/>
              </w:rPr>
              <w:t>Variables</w:t>
            </w:r>
          </w:p>
        </w:tc>
        <w:tc>
          <w:tcPr>
            <w:tcW w:w="1636" w:type="dxa"/>
            <w:tcBorders>
              <w:top w:val="single" w:sz="4" w:space="0" w:color="auto"/>
              <w:bottom w:val="single" w:sz="4" w:space="0" w:color="auto"/>
            </w:tcBorders>
          </w:tcPr>
          <w:p w14:paraId="1B7F88C7" w14:textId="77777777" w:rsidR="007A0DBF" w:rsidRPr="00B0085F" w:rsidRDefault="007A0DBF" w:rsidP="00F20897">
            <w:pPr>
              <w:tabs>
                <w:tab w:val="left" w:pos="480"/>
              </w:tabs>
              <w:contextualSpacing/>
              <w:jc w:val="center"/>
              <w:rPr>
                <w:rFonts w:ascii="Times New Roman" w:hAnsi="Times New Roman" w:cs="Times New Roman"/>
                <w:b/>
                <w:bCs/>
              </w:rPr>
            </w:pPr>
            <w:r w:rsidRPr="00B0085F">
              <w:rPr>
                <w:rFonts w:ascii="Times New Roman" w:hAnsi="Times New Roman" w:cs="Times New Roman"/>
                <w:b/>
                <w:bCs/>
              </w:rPr>
              <w:t>1</w:t>
            </w:r>
          </w:p>
        </w:tc>
        <w:tc>
          <w:tcPr>
            <w:tcW w:w="1818" w:type="dxa"/>
            <w:tcBorders>
              <w:top w:val="single" w:sz="4" w:space="0" w:color="auto"/>
              <w:bottom w:val="single" w:sz="4" w:space="0" w:color="auto"/>
              <w:right w:val="nil"/>
            </w:tcBorders>
          </w:tcPr>
          <w:p w14:paraId="06AEF3C4" w14:textId="77777777" w:rsidR="007A0DBF" w:rsidRPr="00B0085F" w:rsidRDefault="007A0DBF" w:rsidP="00F20897">
            <w:pPr>
              <w:tabs>
                <w:tab w:val="left" w:pos="480"/>
              </w:tabs>
              <w:contextualSpacing/>
              <w:jc w:val="center"/>
              <w:rPr>
                <w:rFonts w:ascii="Times New Roman" w:hAnsi="Times New Roman" w:cs="Times New Roman"/>
                <w:b/>
                <w:bCs/>
              </w:rPr>
            </w:pPr>
            <w:r w:rsidRPr="00B0085F">
              <w:rPr>
                <w:rFonts w:ascii="Times New Roman" w:hAnsi="Times New Roman" w:cs="Times New Roman"/>
                <w:b/>
                <w:bCs/>
              </w:rPr>
              <w:t>2</w:t>
            </w:r>
          </w:p>
        </w:tc>
      </w:tr>
      <w:tr w:rsidR="007A0DBF" w:rsidRPr="00B0085F" w14:paraId="468054FC" w14:textId="77777777" w:rsidTr="00F20897">
        <w:tc>
          <w:tcPr>
            <w:tcW w:w="2250" w:type="dxa"/>
            <w:tcBorders>
              <w:top w:val="single" w:sz="4" w:space="0" w:color="auto"/>
              <w:left w:val="nil"/>
            </w:tcBorders>
          </w:tcPr>
          <w:p w14:paraId="6FB3C4CD" w14:textId="77777777" w:rsidR="007A0DBF" w:rsidRPr="00B0085F" w:rsidRDefault="007A0DBF" w:rsidP="00F20897">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 HS Schedule</w:t>
            </w:r>
            <w:r w:rsidRPr="00B0085F">
              <w:rPr>
                <w:rFonts w:ascii="Times New Roman" w:hAnsi="Times New Roman" w:cs="Times New Roman"/>
                <w:i/>
                <w:vertAlign w:val="superscript"/>
              </w:rPr>
              <w:t>a</w:t>
            </w:r>
          </w:p>
        </w:tc>
        <w:tc>
          <w:tcPr>
            <w:tcW w:w="1636" w:type="dxa"/>
            <w:tcBorders>
              <w:top w:val="single" w:sz="4" w:space="0" w:color="auto"/>
            </w:tcBorders>
          </w:tcPr>
          <w:p w14:paraId="5E91D8AB" w14:textId="77777777" w:rsidR="007A0DBF" w:rsidRPr="00B0085F" w:rsidRDefault="007A0DBF" w:rsidP="00F20897">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1.00</w:t>
            </w:r>
          </w:p>
        </w:tc>
        <w:tc>
          <w:tcPr>
            <w:tcW w:w="1818" w:type="dxa"/>
            <w:tcBorders>
              <w:top w:val="single" w:sz="4" w:space="0" w:color="auto"/>
              <w:right w:val="nil"/>
            </w:tcBorders>
          </w:tcPr>
          <w:p w14:paraId="1C320897" w14:textId="77777777" w:rsidR="007A0DBF" w:rsidRPr="00B0085F" w:rsidRDefault="007A0DBF" w:rsidP="00F20897">
            <w:pPr>
              <w:tabs>
                <w:tab w:val="left" w:pos="480"/>
              </w:tabs>
              <w:spacing w:line="360" w:lineRule="auto"/>
              <w:contextualSpacing/>
              <w:jc w:val="center"/>
              <w:rPr>
                <w:rFonts w:ascii="Times New Roman" w:hAnsi="Times New Roman" w:cs="Times New Roman"/>
                <w:b/>
              </w:rPr>
            </w:pPr>
            <w:r w:rsidRPr="00B0085F">
              <w:rPr>
                <w:rFonts w:ascii="Times New Roman" w:hAnsi="Times New Roman" w:cs="Times New Roman"/>
                <w:b/>
              </w:rPr>
              <w:t>.149*</w:t>
            </w:r>
          </w:p>
        </w:tc>
      </w:tr>
      <w:tr w:rsidR="007A0DBF" w:rsidRPr="00B0085F" w14:paraId="79208B7D" w14:textId="77777777" w:rsidTr="00F20897">
        <w:tc>
          <w:tcPr>
            <w:tcW w:w="2250" w:type="dxa"/>
            <w:tcBorders>
              <w:left w:val="nil"/>
            </w:tcBorders>
          </w:tcPr>
          <w:p w14:paraId="44491001" w14:textId="5883C6B4" w:rsidR="007A0DBF" w:rsidRPr="00B0085F" w:rsidRDefault="007A0DBF" w:rsidP="00D25CD4">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 xml:space="preserve">2. </w:t>
            </w:r>
            <w:r w:rsidR="00D25CD4" w:rsidRPr="00B0085F">
              <w:rPr>
                <w:rFonts w:ascii="Times New Roman" w:hAnsi="Times New Roman" w:cs="Times New Roman"/>
              </w:rPr>
              <w:t>Test Anxiety</w:t>
            </w:r>
          </w:p>
        </w:tc>
        <w:tc>
          <w:tcPr>
            <w:tcW w:w="1636" w:type="dxa"/>
            <w:tcBorders>
              <w:bottom w:val="single" w:sz="4" w:space="0" w:color="auto"/>
            </w:tcBorders>
          </w:tcPr>
          <w:p w14:paraId="41F7C2A4" w14:textId="77777777" w:rsidR="007A0DBF" w:rsidRPr="00B0085F" w:rsidRDefault="007A0DBF" w:rsidP="00F20897">
            <w:pPr>
              <w:tabs>
                <w:tab w:val="left" w:pos="480"/>
              </w:tabs>
              <w:spacing w:line="360" w:lineRule="auto"/>
              <w:contextualSpacing/>
              <w:jc w:val="center"/>
              <w:rPr>
                <w:rFonts w:ascii="Times New Roman" w:hAnsi="Times New Roman" w:cs="Times New Roman"/>
                <w:b/>
              </w:rPr>
            </w:pPr>
          </w:p>
        </w:tc>
        <w:tc>
          <w:tcPr>
            <w:tcW w:w="1818" w:type="dxa"/>
            <w:tcBorders>
              <w:bottom w:val="single" w:sz="4" w:space="0" w:color="auto"/>
              <w:right w:val="nil"/>
            </w:tcBorders>
          </w:tcPr>
          <w:p w14:paraId="58F2E3F8" w14:textId="77777777" w:rsidR="007A0DBF" w:rsidRPr="00B0085F" w:rsidRDefault="007A0DBF" w:rsidP="00F20897">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1.00</w:t>
            </w:r>
          </w:p>
        </w:tc>
      </w:tr>
    </w:tbl>
    <w:p w14:paraId="709437EA" w14:textId="77777777" w:rsidR="007A0DBF" w:rsidRPr="00B0085F" w:rsidRDefault="007A0DBF" w:rsidP="007A0DBF">
      <w:pPr>
        <w:tabs>
          <w:tab w:val="left" w:pos="480"/>
        </w:tabs>
        <w:contextualSpacing/>
        <w:rPr>
          <w:rFonts w:ascii="Times New Roman" w:hAnsi="Times New Roman" w:cs="Times New Roman"/>
          <w:iCs/>
        </w:rPr>
      </w:pPr>
      <w:r w:rsidRPr="00B0085F">
        <w:rPr>
          <w:rFonts w:ascii="Times New Roman" w:hAnsi="Times New Roman" w:cs="Times New Roman"/>
          <w:iCs/>
        </w:rPr>
        <w:t xml:space="preserve">*. Correlation is significant </w:t>
      </w:r>
      <w:proofErr w:type="gramStart"/>
      <w:r w:rsidRPr="00B0085F">
        <w:rPr>
          <w:rFonts w:ascii="Times New Roman" w:hAnsi="Times New Roman" w:cs="Times New Roman"/>
          <w:iCs/>
        </w:rPr>
        <w:t>at the .01 level</w:t>
      </w:r>
      <w:proofErr w:type="gramEnd"/>
      <w:r w:rsidRPr="00B0085F">
        <w:rPr>
          <w:rFonts w:ascii="Times New Roman" w:hAnsi="Times New Roman" w:cs="Times New Roman"/>
          <w:iCs/>
        </w:rPr>
        <w:t xml:space="preserve"> (2-tailed)</w:t>
      </w:r>
    </w:p>
    <w:p w14:paraId="73BAFCB2" w14:textId="6A1DAEF2" w:rsidR="00C8552C" w:rsidRPr="008E7190" w:rsidRDefault="007A0DBF" w:rsidP="008E7190">
      <w:pPr>
        <w:tabs>
          <w:tab w:val="left" w:pos="480"/>
        </w:tabs>
        <w:contextualSpacing/>
        <w:rPr>
          <w:rFonts w:ascii="Times New Roman" w:hAnsi="Times New Roman" w:cs="Times New Roman"/>
          <w:iCs/>
        </w:rPr>
      </w:pPr>
      <w:r w:rsidRPr="00B0085F">
        <w:rPr>
          <w:rFonts w:ascii="Times New Roman" w:hAnsi="Times New Roman" w:cs="Times New Roman"/>
          <w:i/>
          <w:iCs/>
        </w:rPr>
        <w:t>a</w:t>
      </w:r>
      <w:r w:rsidRPr="00B0085F">
        <w:rPr>
          <w:rFonts w:ascii="Times New Roman" w:hAnsi="Times New Roman" w:cs="Times New Roman"/>
          <w:iCs/>
        </w:rPr>
        <w:t xml:space="preserve">. HS Schedule was dummy coded (0=Block, 1=Traditional)  </w:t>
      </w:r>
    </w:p>
    <w:p w14:paraId="1249D647" w14:textId="77777777" w:rsidR="002321D7" w:rsidRPr="00B0085F" w:rsidRDefault="002321D7" w:rsidP="007D6AF7">
      <w:pPr>
        <w:pStyle w:val="Heading4"/>
        <w:rPr>
          <w:rFonts w:ascii="Times New Roman" w:hAnsi="Times New Roman" w:cs="Times New Roman"/>
        </w:rPr>
      </w:pPr>
      <w:bookmarkStart w:id="68" w:name="_Toc389838625"/>
      <w:r w:rsidRPr="00B0085F">
        <w:rPr>
          <w:rFonts w:ascii="Times New Roman" w:hAnsi="Times New Roman" w:cs="Times New Roman"/>
        </w:rPr>
        <w:t>Multivariate analysis.</w:t>
      </w:r>
      <w:bookmarkEnd w:id="68"/>
    </w:p>
    <w:p w14:paraId="14988BED" w14:textId="7EFB0B88" w:rsidR="00C82D11" w:rsidRPr="00B0085F" w:rsidRDefault="002321D7" w:rsidP="007C4635">
      <w:pPr>
        <w:spacing w:line="480" w:lineRule="auto"/>
        <w:ind w:firstLine="720"/>
        <w:rPr>
          <w:rFonts w:ascii="Times New Roman" w:hAnsi="Times New Roman" w:cs="Times New Roman"/>
          <w:color w:val="000000"/>
        </w:rPr>
      </w:pPr>
      <w:r w:rsidRPr="00B0085F">
        <w:rPr>
          <w:rFonts w:ascii="Times New Roman" w:hAnsi="Times New Roman" w:cs="Times New Roman"/>
          <w:color w:val="000000"/>
        </w:rPr>
        <w:t xml:space="preserve">An ANCOVA was run to compare the means of Test Anxiety scores among students of two high school scheduling plans: Block = 3.128 (1.108) and Traditional = 3.438 (0.908), </w:t>
      </w:r>
      <w:r w:rsidR="00746951" w:rsidRPr="00B0085F">
        <w:rPr>
          <w:rFonts w:ascii="Times New Roman" w:hAnsi="Times New Roman" w:cs="Times New Roman"/>
          <w:color w:val="000000"/>
        </w:rPr>
        <w:t xml:space="preserve">controlling for covariates of </w:t>
      </w:r>
      <w:r w:rsidR="00E808DC" w:rsidRPr="00B0085F">
        <w:rPr>
          <w:rFonts w:ascii="Times New Roman" w:hAnsi="Times New Roman" w:cs="Times New Roman"/>
          <w:color w:val="000000"/>
        </w:rPr>
        <w:t>Gender and Parent Highest Level of Education</w:t>
      </w:r>
      <w:r w:rsidR="00746951" w:rsidRPr="00B0085F">
        <w:rPr>
          <w:rFonts w:ascii="Times New Roman" w:hAnsi="Times New Roman" w:cs="Times New Roman"/>
          <w:color w:val="000000"/>
        </w:rPr>
        <w:t xml:space="preserve">, </w:t>
      </w:r>
      <w:r w:rsidRPr="00B0085F">
        <w:rPr>
          <w:rFonts w:ascii="Times New Roman" w:hAnsi="Times New Roman" w:cs="Times New Roman"/>
          <w:color w:val="000000"/>
        </w:rPr>
        <w:t>resulting in a significant statistical difference with F (1, 199) = 6.273,</w:t>
      </w:r>
      <w:r w:rsidRPr="00B0085F">
        <w:rPr>
          <w:rFonts w:ascii="Times New Roman" w:hAnsi="Times New Roman" w:cs="Times New Roman"/>
          <w:i/>
          <w:color w:val="000000"/>
        </w:rPr>
        <w:t xml:space="preserve"> p</w:t>
      </w:r>
      <w:r w:rsidRPr="00B0085F">
        <w:rPr>
          <w:rFonts w:ascii="Times New Roman" w:hAnsi="Times New Roman" w:cs="Times New Roman"/>
          <w:color w:val="000000"/>
        </w:rPr>
        <w:t xml:space="preserve"> = .013</w:t>
      </w:r>
    </w:p>
    <w:p w14:paraId="3BE30D46" w14:textId="77777777" w:rsidR="00B202F2" w:rsidRPr="00B0085F" w:rsidRDefault="00B202F2" w:rsidP="00820B9D">
      <w:pPr>
        <w:tabs>
          <w:tab w:val="left" w:pos="480"/>
        </w:tabs>
        <w:ind w:right="-108"/>
        <w:contextualSpacing/>
        <w:rPr>
          <w:rFonts w:ascii="Times New Roman" w:hAnsi="Times New Roman" w:cs="Times New Roman"/>
          <w:iCs/>
        </w:rPr>
      </w:pPr>
    </w:p>
    <w:p w14:paraId="5E541253" w14:textId="552B4931" w:rsidR="00820B9D" w:rsidRPr="00B0085F" w:rsidRDefault="00820B9D" w:rsidP="00820B9D">
      <w:pPr>
        <w:tabs>
          <w:tab w:val="left" w:pos="480"/>
        </w:tabs>
        <w:ind w:right="-108"/>
        <w:contextualSpacing/>
        <w:rPr>
          <w:rFonts w:ascii="Times New Roman" w:hAnsi="Times New Roman" w:cs="Times New Roman"/>
          <w:i/>
          <w:iCs/>
        </w:rPr>
      </w:pPr>
      <w:r w:rsidRPr="00B0085F">
        <w:rPr>
          <w:rFonts w:ascii="Times New Roman" w:hAnsi="Times New Roman" w:cs="Times New Roman"/>
          <w:iCs/>
        </w:rPr>
        <w:t>Table 16</w:t>
      </w:r>
      <w:r w:rsidRPr="00B0085F">
        <w:rPr>
          <w:rFonts w:ascii="Times New Roman" w:hAnsi="Times New Roman" w:cs="Times New Roman"/>
          <w:i/>
          <w:iCs/>
        </w:rPr>
        <w:t xml:space="preserve">      </w:t>
      </w:r>
    </w:p>
    <w:p w14:paraId="5A4FE885" w14:textId="77777777" w:rsidR="00820B9D" w:rsidRPr="00B0085F" w:rsidRDefault="00820B9D" w:rsidP="00820B9D">
      <w:pPr>
        <w:tabs>
          <w:tab w:val="left" w:pos="480"/>
        </w:tabs>
        <w:ind w:right="-108"/>
        <w:contextualSpacing/>
        <w:rPr>
          <w:rFonts w:ascii="Times New Roman" w:hAnsi="Times New Roman" w:cs="Times New Roman"/>
          <w:i/>
          <w:iCs/>
        </w:rPr>
      </w:pPr>
    </w:p>
    <w:p w14:paraId="46982583" w14:textId="5BD283FD" w:rsidR="00820B9D" w:rsidRPr="008E7190" w:rsidRDefault="004461DE" w:rsidP="007D6AF7">
      <w:pPr>
        <w:tabs>
          <w:tab w:val="left" w:pos="0"/>
        </w:tabs>
        <w:spacing w:line="360" w:lineRule="auto"/>
        <w:ind w:right="-108"/>
        <w:contextualSpacing/>
        <w:rPr>
          <w:rFonts w:ascii="Times New Roman" w:hAnsi="Times New Roman" w:cs="Times New Roman"/>
          <w:iCs/>
        </w:rPr>
      </w:pPr>
      <w:r w:rsidRPr="00B0085F">
        <w:rPr>
          <w:rFonts w:ascii="Times New Roman" w:hAnsi="Times New Roman" w:cs="Times New Roman"/>
          <w:i/>
          <w:iCs/>
        </w:rPr>
        <w:t xml:space="preserve">      </w:t>
      </w:r>
      <w:r w:rsidR="00820B9D" w:rsidRPr="008E7190">
        <w:rPr>
          <w:rFonts w:ascii="Times New Roman" w:hAnsi="Times New Roman" w:cs="Times New Roman"/>
          <w:iCs/>
        </w:rPr>
        <w:t>ANCOV</w:t>
      </w:r>
      <w:r w:rsidR="00D63083" w:rsidRPr="008E7190">
        <w:rPr>
          <w:rFonts w:ascii="Times New Roman" w:hAnsi="Times New Roman" w:cs="Times New Roman"/>
          <w:iCs/>
        </w:rPr>
        <w:t>A</w:t>
      </w:r>
      <w:r w:rsidR="00820B9D" w:rsidRPr="008E7190">
        <w:rPr>
          <w:rFonts w:ascii="Times New Roman" w:hAnsi="Times New Roman" w:cs="Times New Roman"/>
          <w:iCs/>
        </w:rPr>
        <w:t xml:space="preserve"> Summary for </w:t>
      </w:r>
      <w:r w:rsidR="00846940" w:rsidRPr="008E7190">
        <w:rPr>
          <w:rFonts w:ascii="Times New Roman" w:hAnsi="Times New Roman" w:cs="Times New Roman"/>
          <w:iCs/>
        </w:rPr>
        <w:t xml:space="preserve">Test Anxiety </w:t>
      </w:r>
      <w:r w:rsidR="00D63083" w:rsidRPr="008E7190">
        <w:rPr>
          <w:rFonts w:ascii="Times New Roman" w:hAnsi="Times New Roman" w:cs="Times New Roman"/>
          <w:iCs/>
        </w:rPr>
        <w:t>by Gender and Parent Education</w:t>
      </w:r>
      <w:r w:rsidR="000A164A" w:rsidRPr="008E7190">
        <w:rPr>
          <w:rFonts w:ascii="Times New Roman" w:hAnsi="Times New Roman" w:cs="Times New Roman"/>
          <w:iCs/>
        </w:rPr>
        <w:t xml:space="preserve"> Level</w:t>
      </w:r>
    </w:p>
    <w:tbl>
      <w:tblPr>
        <w:tblpPr w:leftFromText="180" w:rightFromText="180" w:horzAnchor="page" w:tblpX="2067"/>
        <w:tblW w:w="75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0"/>
        <w:gridCol w:w="1260"/>
        <w:gridCol w:w="360"/>
        <w:gridCol w:w="450"/>
        <w:gridCol w:w="270"/>
        <w:gridCol w:w="810"/>
        <w:gridCol w:w="810"/>
        <w:gridCol w:w="828"/>
        <w:gridCol w:w="972"/>
      </w:tblGrid>
      <w:tr w:rsidR="00820B9D" w:rsidRPr="00B0085F" w14:paraId="60B2162B" w14:textId="77777777" w:rsidTr="00B637B8">
        <w:trPr>
          <w:trHeight w:val="197"/>
        </w:trPr>
        <w:tc>
          <w:tcPr>
            <w:tcW w:w="3060" w:type="dxa"/>
            <w:gridSpan w:val="2"/>
            <w:tcBorders>
              <w:top w:val="single" w:sz="4" w:space="0" w:color="auto"/>
              <w:left w:val="nil"/>
              <w:bottom w:val="nil"/>
            </w:tcBorders>
          </w:tcPr>
          <w:p w14:paraId="55E3DB58" w14:textId="77777777" w:rsidR="00820B9D" w:rsidRPr="00B0085F" w:rsidRDefault="00820B9D" w:rsidP="00820B9D">
            <w:pPr>
              <w:tabs>
                <w:tab w:val="left" w:pos="0"/>
              </w:tabs>
              <w:ind w:right="-108" w:firstLine="12"/>
              <w:contextualSpacing/>
              <w:rPr>
                <w:rFonts w:ascii="Times New Roman" w:hAnsi="Times New Roman" w:cs="Times New Roman"/>
                <w:bCs/>
              </w:rPr>
            </w:pPr>
            <w:r w:rsidRPr="00B0085F">
              <w:rPr>
                <w:rFonts w:ascii="Times New Roman" w:hAnsi="Times New Roman" w:cs="Times New Roman"/>
                <w:bCs/>
              </w:rPr>
              <w:t xml:space="preserve">                                                        </w:t>
            </w:r>
          </w:p>
        </w:tc>
        <w:tc>
          <w:tcPr>
            <w:tcW w:w="4500" w:type="dxa"/>
            <w:gridSpan w:val="7"/>
            <w:tcBorders>
              <w:top w:val="single" w:sz="4" w:space="0" w:color="auto"/>
              <w:left w:val="nil"/>
              <w:bottom w:val="nil"/>
              <w:right w:val="nil"/>
            </w:tcBorders>
          </w:tcPr>
          <w:p w14:paraId="2162A71F" w14:textId="77777777" w:rsidR="00820B9D" w:rsidRPr="00B0085F" w:rsidRDefault="00820B9D" w:rsidP="00820B9D">
            <w:pPr>
              <w:tabs>
                <w:tab w:val="left" w:pos="0"/>
              </w:tabs>
              <w:ind w:right="-108" w:firstLine="12"/>
              <w:contextualSpacing/>
              <w:jc w:val="center"/>
              <w:rPr>
                <w:rFonts w:ascii="Times New Roman" w:hAnsi="Times New Roman" w:cs="Times New Roman"/>
                <w:bCs/>
              </w:rPr>
            </w:pPr>
            <w:r w:rsidRPr="00B0085F">
              <w:rPr>
                <w:rFonts w:ascii="Times New Roman" w:hAnsi="Times New Roman" w:cs="Times New Roman"/>
                <w:bCs/>
              </w:rPr>
              <w:t xml:space="preserve">                  ANCOVA</w:t>
            </w:r>
          </w:p>
        </w:tc>
      </w:tr>
      <w:tr w:rsidR="00820B9D" w:rsidRPr="00B0085F" w14:paraId="1857DCFD" w14:textId="77777777" w:rsidTr="00022108">
        <w:trPr>
          <w:trHeight w:val="350"/>
        </w:trPr>
        <w:tc>
          <w:tcPr>
            <w:tcW w:w="1800" w:type="dxa"/>
            <w:tcBorders>
              <w:top w:val="nil"/>
              <w:left w:val="nil"/>
              <w:bottom w:val="single" w:sz="4" w:space="0" w:color="auto"/>
            </w:tcBorders>
          </w:tcPr>
          <w:p w14:paraId="2B095B85" w14:textId="77777777" w:rsidR="00820B9D" w:rsidRPr="00B0085F" w:rsidRDefault="00820B9D" w:rsidP="00820B9D">
            <w:pPr>
              <w:tabs>
                <w:tab w:val="left" w:pos="0"/>
              </w:tabs>
              <w:ind w:right="-108"/>
              <w:contextualSpacing/>
              <w:rPr>
                <w:rFonts w:ascii="Times New Roman" w:hAnsi="Times New Roman" w:cs="Times New Roman"/>
              </w:rPr>
            </w:pPr>
            <w:r w:rsidRPr="00B0085F">
              <w:rPr>
                <w:rFonts w:ascii="Times New Roman" w:hAnsi="Times New Roman" w:cs="Times New Roman"/>
                <w:bCs/>
              </w:rPr>
              <w:t>Variable</w:t>
            </w:r>
          </w:p>
        </w:tc>
        <w:tc>
          <w:tcPr>
            <w:tcW w:w="1620" w:type="dxa"/>
            <w:gridSpan w:val="2"/>
            <w:tcBorders>
              <w:top w:val="nil"/>
              <w:bottom w:val="single" w:sz="4" w:space="0" w:color="auto"/>
            </w:tcBorders>
          </w:tcPr>
          <w:p w14:paraId="2108C660" w14:textId="77777777" w:rsidR="00820B9D" w:rsidRPr="00B0085F" w:rsidRDefault="00820B9D" w:rsidP="00820B9D">
            <w:pPr>
              <w:tabs>
                <w:tab w:val="left" w:pos="0"/>
              </w:tabs>
              <w:ind w:right="-108"/>
              <w:contextualSpacing/>
              <w:rPr>
                <w:rFonts w:ascii="Times New Roman" w:hAnsi="Times New Roman" w:cs="Times New Roman"/>
                <w:bCs/>
              </w:rPr>
            </w:pPr>
            <w:r w:rsidRPr="00B0085F">
              <w:rPr>
                <w:rFonts w:ascii="Times New Roman" w:hAnsi="Times New Roman" w:cs="Times New Roman"/>
                <w:bCs/>
              </w:rPr>
              <w:t>Mean (SD)</w:t>
            </w:r>
          </w:p>
        </w:tc>
        <w:tc>
          <w:tcPr>
            <w:tcW w:w="450" w:type="dxa"/>
            <w:tcBorders>
              <w:top w:val="nil"/>
              <w:bottom w:val="single" w:sz="4" w:space="0" w:color="auto"/>
              <w:right w:val="nil"/>
            </w:tcBorders>
          </w:tcPr>
          <w:p w14:paraId="68AF082C" w14:textId="77777777" w:rsidR="00820B9D" w:rsidRPr="00B0085F" w:rsidRDefault="00820B9D" w:rsidP="00820B9D">
            <w:pPr>
              <w:tabs>
                <w:tab w:val="left" w:pos="0"/>
              </w:tabs>
              <w:ind w:right="-108"/>
              <w:contextualSpacing/>
              <w:rPr>
                <w:rFonts w:ascii="Times New Roman" w:hAnsi="Times New Roman" w:cs="Times New Roman"/>
                <w:bCs/>
                <w:i/>
              </w:rPr>
            </w:pPr>
          </w:p>
        </w:tc>
        <w:tc>
          <w:tcPr>
            <w:tcW w:w="270" w:type="dxa"/>
            <w:tcBorders>
              <w:top w:val="nil"/>
              <w:bottom w:val="single" w:sz="4" w:space="0" w:color="auto"/>
            </w:tcBorders>
          </w:tcPr>
          <w:p w14:paraId="1DD95BC6" w14:textId="77777777" w:rsidR="00820B9D" w:rsidRPr="00B0085F" w:rsidRDefault="00820B9D" w:rsidP="00820B9D">
            <w:pPr>
              <w:tabs>
                <w:tab w:val="left" w:pos="0"/>
              </w:tabs>
              <w:ind w:right="-108"/>
              <w:contextualSpacing/>
              <w:rPr>
                <w:rFonts w:ascii="Times New Roman" w:hAnsi="Times New Roman" w:cs="Times New Roman"/>
                <w:bCs/>
                <w:i/>
              </w:rPr>
            </w:pPr>
          </w:p>
        </w:tc>
        <w:tc>
          <w:tcPr>
            <w:tcW w:w="810" w:type="dxa"/>
            <w:tcBorders>
              <w:top w:val="single" w:sz="4" w:space="0" w:color="auto"/>
              <w:bottom w:val="single" w:sz="4" w:space="0" w:color="auto"/>
              <w:right w:val="nil"/>
            </w:tcBorders>
          </w:tcPr>
          <w:p w14:paraId="36A281F6" w14:textId="77777777" w:rsidR="00820B9D" w:rsidRPr="00B0085F" w:rsidRDefault="00820B9D" w:rsidP="00820B9D">
            <w:pPr>
              <w:tabs>
                <w:tab w:val="left" w:pos="0"/>
              </w:tabs>
              <w:ind w:right="-108"/>
              <w:contextualSpacing/>
              <w:rPr>
                <w:rFonts w:ascii="Times New Roman" w:hAnsi="Times New Roman" w:cs="Times New Roman"/>
                <w:bCs/>
                <w:i/>
              </w:rPr>
            </w:pPr>
            <w:r w:rsidRPr="00B0085F">
              <w:rPr>
                <w:rFonts w:ascii="Times New Roman" w:hAnsi="Times New Roman" w:cs="Times New Roman"/>
                <w:bCs/>
                <w:i/>
              </w:rPr>
              <w:t xml:space="preserve">  MS</w:t>
            </w:r>
          </w:p>
        </w:tc>
        <w:tc>
          <w:tcPr>
            <w:tcW w:w="810" w:type="dxa"/>
            <w:tcBorders>
              <w:top w:val="single" w:sz="4" w:space="0" w:color="auto"/>
              <w:bottom w:val="single" w:sz="4" w:space="0" w:color="auto"/>
              <w:right w:val="nil"/>
            </w:tcBorders>
          </w:tcPr>
          <w:p w14:paraId="13609BB4" w14:textId="77777777" w:rsidR="00820B9D" w:rsidRPr="00B0085F" w:rsidRDefault="00820B9D" w:rsidP="00820B9D">
            <w:pPr>
              <w:tabs>
                <w:tab w:val="left" w:pos="0"/>
              </w:tabs>
              <w:ind w:right="-108"/>
              <w:contextualSpacing/>
              <w:rPr>
                <w:rFonts w:ascii="Times New Roman" w:hAnsi="Times New Roman" w:cs="Times New Roman"/>
                <w:bCs/>
                <w:i/>
              </w:rPr>
            </w:pPr>
            <w:r w:rsidRPr="00B0085F">
              <w:rPr>
                <w:rFonts w:ascii="Times New Roman" w:hAnsi="Times New Roman" w:cs="Times New Roman"/>
                <w:bCs/>
                <w:i/>
              </w:rPr>
              <w:t xml:space="preserve">  F</w:t>
            </w:r>
          </w:p>
        </w:tc>
        <w:tc>
          <w:tcPr>
            <w:tcW w:w="828" w:type="dxa"/>
            <w:tcBorders>
              <w:top w:val="single" w:sz="4" w:space="0" w:color="auto"/>
              <w:bottom w:val="single" w:sz="4" w:space="0" w:color="auto"/>
              <w:right w:val="nil"/>
            </w:tcBorders>
          </w:tcPr>
          <w:p w14:paraId="7C41F9FD" w14:textId="77777777" w:rsidR="00820B9D" w:rsidRPr="00B0085F" w:rsidRDefault="00820B9D" w:rsidP="00820B9D">
            <w:pPr>
              <w:tabs>
                <w:tab w:val="left" w:pos="0"/>
              </w:tabs>
              <w:ind w:right="-108"/>
              <w:contextualSpacing/>
              <w:rPr>
                <w:rFonts w:ascii="Times New Roman" w:hAnsi="Times New Roman" w:cs="Times New Roman"/>
                <w:bCs/>
                <w:i/>
              </w:rPr>
            </w:pPr>
            <w:r w:rsidRPr="00B0085F">
              <w:rPr>
                <w:rFonts w:ascii="Times New Roman" w:hAnsi="Times New Roman" w:cs="Times New Roman"/>
                <w:bCs/>
                <w:i/>
              </w:rPr>
              <w:t xml:space="preserve">  </w:t>
            </w:r>
            <w:proofErr w:type="spellStart"/>
            <w:proofErr w:type="gramStart"/>
            <w:r w:rsidRPr="00B0085F">
              <w:rPr>
                <w:rFonts w:ascii="Times New Roman" w:hAnsi="Times New Roman" w:cs="Times New Roman"/>
                <w:bCs/>
                <w:i/>
              </w:rPr>
              <w:t>df</w:t>
            </w:r>
            <w:proofErr w:type="spellEnd"/>
            <w:proofErr w:type="gramEnd"/>
          </w:p>
        </w:tc>
        <w:tc>
          <w:tcPr>
            <w:tcW w:w="972" w:type="dxa"/>
            <w:tcBorders>
              <w:top w:val="single" w:sz="4" w:space="0" w:color="auto"/>
              <w:bottom w:val="single" w:sz="4" w:space="0" w:color="auto"/>
              <w:right w:val="nil"/>
            </w:tcBorders>
          </w:tcPr>
          <w:p w14:paraId="0A20688F" w14:textId="77777777" w:rsidR="00820B9D" w:rsidRPr="00B0085F" w:rsidRDefault="00820B9D" w:rsidP="00820B9D">
            <w:pPr>
              <w:tabs>
                <w:tab w:val="left" w:pos="0"/>
              </w:tabs>
              <w:ind w:right="-108"/>
              <w:contextualSpacing/>
              <w:rPr>
                <w:rFonts w:ascii="Times New Roman" w:hAnsi="Times New Roman" w:cs="Times New Roman"/>
                <w:bCs/>
                <w:i/>
              </w:rPr>
            </w:pPr>
            <w:r w:rsidRPr="00B0085F">
              <w:rPr>
                <w:rFonts w:ascii="Times New Roman" w:hAnsi="Times New Roman" w:cs="Times New Roman"/>
                <w:bCs/>
                <w:i/>
              </w:rPr>
              <w:t xml:space="preserve">   </w:t>
            </w:r>
            <w:proofErr w:type="gramStart"/>
            <w:r w:rsidRPr="00B0085F">
              <w:rPr>
                <w:rFonts w:ascii="Times New Roman" w:hAnsi="Times New Roman" w:cs="Times New Roman"/>
                <w:bCs/>
                <w:i/>
              </w:rPr>
              <w:t>p</w:t>
            </w:r>
            <w:proofErr w:type="gramEnd"/>
          </w:p>
        </w:tc>
      </w:tr>
      <w:tr w:rsidR="00820B9D" w:rsidRPr="00B0085F" w14:paraId="0FE1199A" w14:textId="77777777" w:rsidTr="00022108">
        <w:tc>
          <w:tcPr>
            <w:tcW w:w="1800" w:type="dxa"/>
            <w:tcBorders>
              <w:top w:val="single" w:sz="4" w:space="0" w:color="auto"/>
              <w:left w:val="nil"/>
              <w:bottom w:val="nil"/>
            </w:tcBorders>
          </w:tcPr>
          <w:p w14:paraId="7DC5A1BC" w14:textId="4268ACBF" w:rsidR="00820B9D" w:rsidRPr="00B0085F" w:rsidRDefault="00846940" w:rsidP="00820B9D">
            <w:pPr>
              <w:tabs>
                <w:tab w:val="left" w:pos="0"/>
              </w:tabs>
              <w:spacing w:line="360" w:lineRule="auto"/>
              <w:ind w:right="-108"/>
              <w:contextualSpacing/>
              <w:rPr>
                <w:rFonts w:ascii="Times New Roman" w:hAnsi="Times New Roman" w:cs="Times New Roman"/>
              </w:rPr>
            </w:pPr>
            <w:r w:rsidRPr="00B0085F">
              <w:rPr>
                <w:rFonts w:ascii="Times New Roman" w:hAnsi="Times New Roman" w:cs="Times New Roman"/>
              </w:rPr>
              <w:t>Test Anxiety</w:t>
            </w:r>
          </w:p>
          <w:p w14:paraId="21DAA29C" w14:textId="77777777" w:rsidR="00820B9D" w:rsidRPr="00B0085F" w:rsidRDefault="00820B9D" w:rsidP="00820B9D">
            <w:pPr>
              <w:tabs>
                <w:tab w:val="left" w:pos="0"/>
              </w:tabs>
              <w:spacing w:line="360" w:lineRule="auto"/>
              <w:ind w:right="-108"/>
              <w:contextualSpacing/>
              <w:rPr>
                <w:rFonts w:ascii="Times New Roman" w:hAnsi="Times New Roman" w:cs="Times New Roman"/>
              </w:rPr>
            </w:pPr>
            <w:r w:rsidRPr="00B0085F">
              <w:rPr>
                <w:rFonts w:ascii="Times New Roman" w:hAnsi="Times New Roman" w:cs="Times New Roman"/>
              </w:rPr>
              <w:t xml:space="preserve">     Block</w:t>
            </w:r>
          </w:p>
          <w:p w14:paraId="5B9CF125" w14:textId="77777777" w:rsidR="00820B9D" w:rsidRPr="00B0085F" w:rsidRDefault="00820B9D" w:rsidP="00820B9D">
            <w:pPr>
              <w:tabs>
                <w:tab w:val="left" w:pos="0"/>
              </w:tabs>
              <w:spacing w:line="360" w:lineRule="auto"/>
              <w:ind w:right="-108"/>
              <w:contextualSpacing/>
              <w:rPr>
                <w:rFonts w:ascii="Times New Roman" w:hAnsi="Times New Roman" w:cs="Times New Roman"/>
              </w:rPr>
            </w:pPr>
            <w:r w:rsidRPr="00B0085F">
              <w:rPr>
                <w:rFonts w:ascii="Times New Roman" w:hAnsi="Times New Roman" w:cs="Times New Roman"/>
              </w:rPr>
              <w:t xml:space="preserve">     Traditional</w:t>
            </w:r>
          </w:p>
        </w:tc>
        <w:tc>
          <w:tcPr>
            <w:tcW w:w="1620" w:type="dxa"/>
            <w:gridSpan w:val="2"/>
            <w:tcBorders>
              <w:top w:val="single" w:sz="4" w:space="0" w:color="auto"/>
              <w:bottom w:val="nil"/>
            </w:tcBorders>
          </w:tcPr>
          <w:p w14:paraId="2EDBF44E" w14:textId="77777777" w:rsidR="00820B9D" w:rsidRPr="00B0085F" w:rsidRDefault="00820B9D" w:rsidP="00820B9D">
            <w:pPr>
              <w:tabs>
                <w:tab w:val="left" w:pos="0"/>
              </w:tabs>
              <w:spacing w:line="360" w:lineRule="auto"/>
              <w:ind w:right="-108"/>
              <w:contextualSpacing/>
              <w:rPr>
                <w:rFonts w:ascii="Times New Roman" w:hAnsi="Times New Roman" w:cs="Times New Roman"/>
              </w:rPr>
            </w:pPr>
          </w:p>
          <w:p w14:paraId="47382256" w14:textId="687655FC" w:rsidR="00820B9D" w:rsidRPr="00B0085F" w:rsidRDefault="00307196" w:rsidP="00820B9D">
            <w:pPr>
              <w:tabs>
                <w:tab w:val="left" w:pos="0"/>
              </w:tabs>
              <w:spacing w:line="360" w:lineRule="auto"/>
              <w:ind w:right="-108"/>
              <w:contextualSpacing/>
              <w:rPr>
                <w:rFonts w:ascii="Times New Roman" w:hAnsi="Times New Roman" w:cs="Times New Roman"/>
              </w:rPr>
            </w:pPr>
            <w:r w:rsidRPr="00B0085F">
              <w:rPr>
                <w:rFonts w:ascii="Times New Roman" w:hAnsi="Times New Roman" w:cs="Times New Roman"/>
              </w:rPr>
              <w:t>3.128 (1.1</w:t>
            </w:r>
            <w:r w:rsidR="00820B9D" w:rsidRPr="00B0085F">
              <w:rPr>
                <w:rFonts w:ascii="Times New Roman" w:hAnsi="Times New Roman" w:cs="Times New Roman"/>
              </w:rPr>
              <w:t>08)</w:t>
            </w:r>
          </w:p>
          <w:p w14:paraId="4F8A1A74" w14:textId="76F15490" w:rsidR="00820B9D" w:rsidRPr="00B0085F" w:rsidRDefault="00307196" w:rsidP="00820B9D">
            <w:pPr>
              <w:tabs>
                <w:tab w:val="left" w:pos="0"/>
              </w:tabs>
              <w:spacing w:line="360" w:lineRule="auto"/>
              <w:ind w:right="-108"/>
              <w:contextualSpacing/>
              <w:rPr>
                <w:rFonts w:ascii="Times New Roman" w:hAnsi="Times New Roman" w:cs="Times New Roman"/>
              </w:rPr>
            </w:pPr>
            <w:r w:rsidRPr="00B0085F">
              <w:rPr>
                <w:rFonts w:ascii="Times New Roman" w:hAnsi="Times New Roman" w:cs="Times New Roman"/>
              </w:rPr>
              <w:t>3.438 (0.908</w:t>
            </w:r>
            <w:r w:rsidR="00820B9D" w:rsidRPr="00B0085F">
              <w:rPr>
                <w:rFonts w:ascii="Times New Roman" w:hAnsi="Times New Roman" w:cs="Times New Roman"/>
              </w:rPr>
              <w:t>)</w:t>
            </w:r>
          </w:p>
        </w:tc>
        <w:tc>
          <w:tcPr>
            <w:tcW w:w="450" w:type="dxa"/>
            <w:tcBorders>
              <w:top w:val="single" w:sz="4" w:space="0" w:color="auto"/>
              <w:bottom w:val="nil"/>
              <w:right w:val="nil"/>
            </w:tcBorders>
          </w:tcPr>
          <w:p w14:paraId="0025AC7C" w14:textId="77777777" w:rsidR="00820B9D" w:rsidRPr="00B0085F" w:rsidRDefault="00820B9D" w:rsidP="00820B9D">
            <w:pPr>
              <w:tabs>
                <w:tab w:val="left" w:pos="0"/>
              </w:tabs>
              <w:spacing w:line="360" w:lineRule="auto"/>
              <w:ind w:right="-108"/>
              <w:contextualSpacing/>
              <w:rPr>
                <w:rFonts w:ascii="Times New Roman" w:hAnsi="Times New Roman" w:cs="Times New Roman"/>
              </w:rPr>
            </w:pPr>
          </w:p>
        </w:tc>
        <w:tc>
          <w:tcPr>
            <w:tcW w:w="270" w:type="dxa"/>
            <w:tcBorders>
              <w:top w:val="single" w:sz="4" w:space="0" w:color="auto"/>
              <w:bottom w:val="nil"/>
            </w:tcBorders>
          </w:tcPr>
          <w:p w14:paraId="4056CA71" w14:textId="77777777" w:rsidR="00820B9D" w:rsidRPr="00B0085F" w:rsidRDefault="00820B9D" w:rsidP="00820B9D">
            <w:pPr>
              <w:tabs>
                <w:tab w:val="left" w:pos="0"/>
              </w:tabs>
              <w:spacing w:line="360" w:lineRule="auto"/>
              <w:ind w:right="-108"/>
              <w:contextualSpacing/>
              <w:rPr>
                <w:rFonts w:ascii="Times New Roman" w:hAnsi="Times New Roman" w:cs="Times New Roman"/>
              </w:rPr>
            </w:pPr>
          </w:p>
        </w:tc>
        <w:tc>
          <w:tcPr>
            <w:tcW w:w="810" w:type="dxa"/>
            <w:tcBorders>
              <w:top w:val="single" w:sz="4" w:space="0" w:color="auto"/>
              <w:bottom w:val="nil"/>
              <w:right w:val="nil"/>
            </w:tcBorders>
          </w:tcPr>
          <w:p w14:paraId="5CA13023" w14:textId="57AF132D" w:rsidR="00820B9D" w:rsidRPr="00B0085F" w:rsidRDefault="00307196" w:rsidP="00820B9D">
            <w:pPr>
              <w:tabs>
                <w:tab w:val="left" w:pos="0"/>
              </w:tabs>
              <w:spacing w:line="360" w:lineRule="auto"/>
              <w:ind w:right="-108"/>
              <w:contextualSpacing/>
              <w:rPr>
                <w:rFonts w:ascii="Times New Roman" w:hAnsi="Times New Roman" w:cs="Times New Roman"/>
              </w:rPr>
            </w:pPr>
            <w:r w:rsidRPr="00B0085F">
              <w:rPr>
                <w:rFonts w:ascii="Times New Roman" w:hAnsi="Times New Roman" w:cs="Times New Roman"/>
              </w:rPr>
              <w:t>5.587</w:t>
            </w:r>
          </w:p>
        </w:tc>
        <w:tc>
          <w:tcPr>
            <w:tcW w:w="810" w:type="dxa"/>
            <w:tcBorders>
              <w:top w:val="single" w:sz="4" w:space="0" w:color="auto"/>
              <w:bottom w:val="nil"/>
              <w:right w:val="nil"/>
            </w:tcBorders>
          </w:tcPr>
          <w:p w14:paraId="2EC083D6" w14:textId="1FDD6A82" w:rsidR="00820B9D" w:rsidRPr="00B0085F" w:rsidRDefault="00307196" w:rsidP="00820B9D">
            <w:pPr>
              <w:tabs>
                <w:tab w:val="left" w:pos="0"/>
              </w:tabs>
              <w:spacing w:line="360" w:lineRule="auto"/>
              <w:ind w:right="-108"/>
              <w:contextualSpacing/>
              <w:rPr>
                <w:rFonts w:ascii="Times New Roman" w:hAnsi="Times New Roman" w:cs="Times New Roman"/>
              </w:rPr>
            </w:pPr>
            <w:r w:rsidRPr="00B0085F">
              <w:rPr>
                <w:rFonts w:ascii="Times New Roman" w:hAnsi="Times New Roman" w:cs="Times New Roman"/>
              </w:rPr>
              <w:t>6.273</w:t>
            </w:r>
          </w:p>
        </w:tc>
        <w:tc>
          <w:tcPr>
            <w:tcW w:w="828" w:type="dxa"/>
            <w:tcBorders>
              <w:top w:val="single" w:sz="4" w:space="0" w:color="auto"/>
              <w:bottom w:val="nil"/>
              <w:right w:val="nil"/>
            </w:tcBorders>
          </w:tcPr>
          <w:p w14:paraId="2A8E6968" w14:textId="527590A5" w:rsidR="00820B9D" w:rsidRPr="00B0085F" w:rsidRDefault="00307196" w:rsidP="00820B9D">
            <w:pPr>
              <w:tabs>
                <w:tab w:val="left" w:pos="0"/>
              </w:tabs>
              <w:spacing w:line="360" w:lineRule="auto"/>
              <w:ind w:right="-108"/>
              <w:contextualSpacing/>
              <w:rPr>
                <w:rFonts w:ascii="Times New Roman" w:hAnsi="Times New Roman" w:cs="Times New Roman"/>
              </w:rPr>
            </w:pPr>
            <w:r w:rsidRPr="00B0085F">
              <w:rPr>
                <w:rFonts w:ascii="Times New Roman" w:hAnsi="Times New Roman" w:cs="Times New Roman"/>
              </w:rPr>
              <w:t>1, 199</w:t>
            </w:r>
          </w:p>
        </w:tc>
        <w:tc>
          <w:tcPr>
            <w:tcW w:w="972" w:type="dxa"/>
            <w:tcBorders>
              <w:top w:val="single" w:sz="4" w:space="0" w:color="auto"/>
              <w:bottom w:val="nil"/>
              <w:right w:val="nil"/>
            </w:tcBorders>
          </w:tcPr>
          <w:p w14:paraId="346E8B41" w14:textId="03D711A1" w:rsidR="00820B9D" w:rsidRPr="00B0085F" w:rsidRDefault="00307196" w:rsidP="00820B9D">
            <w:pPr>
              <w:tabs>
                <w:tab w:val="left" w:pos="0"/>
              </w:tabs>
              <w:spacing w:line="360" w:lineRule="auto"/>
              <w:ind w:right="-108"/>
              <w:contextualSpacing/>
              <w:rPr>
                <w:rFonts w:ascii="Times New Roman" w:hAnsi="Times New Roman" w:cs="Times New Roman"/>
              </w:rPr>
            </w:pPr>
            <w:r w:rsidRPr="00B0085F">
              <w:rPr>
                <w:rFonts w:ascii="Times New Roman" w:hAnsi="Times New Roman" w:cs="Times New Roman"/>
              </w:rPr>
              <w:t>.013</w:t>
            </w:r>
          </w:p>
        </w:tc>
      </w:tr>
    </w:tbl>
    <w:p w14:paraId="499FEC61" w14:textId="77777777" w:rsidR="00820B9D" w:rsidRPr="00B0085F" w:rsidRDefault="00820B9D" w:rsidP="00820B9D">
      <w:pPr>
        <w:tabs>
          <w:tab w:val="left" w:pos="0"/>
          <w:tab w:val="left" w:pos="9000"/>
        </w:tabs>
        <w:ind w:right="-108"/>
        <w:contextualSpacing/>
        <w:rPr>
          <w:rFonts w:ascii="Times New Roman" w:hAnsi="Times New Roman" w:cs="Times New Roman"/>
        </w:rPr>
      </w:pPr>
    </w:p>
    <w:p w14:paraId="2603A4E7" w14:textId="77777777" w:rsidR="00820B9D" w:rsidRPr="00B0085F" w:rsidRDefault="00820B9D" w:rsidP="003424B7">
      <w:pPr>
        <w:tabs>
          <w:tab w:val="left" w:pos="0"/>
        </w:tabs>
        <w:rPr>
          <w:rFonts w:ascii="Times New Roman" w:hAnsi="Times New Roman" w:cs="Times New Roman"/>
          <w:b/>
        </w:rPr>
      </w:pPr>
    </w:p>
    <w:p w14:paraId="07701238" w14:textId="5300B86A" w:rsidR="003F77AE" w:rsidRPr="00B0085F" w:rsidRDefault="003F77AE" w:rsidP="003F77AE">
      <w:pPr>
        <w:tabs>
          <w:tab w:val="left" w:pos="0"/>
        </w:tabs>
        <w:contextualSpacing/>
        <w:rPr>
          <w:rFonts w:ascii="Times New Roman" w:hAnsi="Times New Roman" w:cs="Times New Roman"/>
          <w:iCs/>
        </w:rPr>
      </w:pPr>
    </w:p>
    <w:tbl>
      <w:tblPr>
        <w:tblpPr w:leftFromText="180" w:rightFromText="180" w:horzAnchor="page" w:tblpX="2067"/>
        <w:tblW w:w="80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88"/>
        <w:gridCol w:w="1530"/>
        <w:gridCol w:w="540"/>
        <w:gridCol w:w="450"/>
        <w:gridCol w:w="810"/>
        <w:gridCol w:w="810"/>
        <w:gridCol w:w="828"/>
        <w:gridCol w:w="972"/>
      </w:tblGrid>
      <w:tr w:rsidR="003F77AE" w:rsidRPr="00B0085F" w14:paraId="42AC7577" w14:textId="77777777" w:rsidTr="003424B7">
        <w:tc>
          <w:tcPr>
            <w:tcW w:w="2088" w:type="dxa"/>
            <w:tcBorders>
              <w:top w:val="single" w:sz="4" w:space="0" w:color="auto"/>
              <w:left w:val="nil"/>
              <w:bottom w:val="single" w:sz="4" w:space="0" w:color="auto"/>
            </w:tcBorders>
          </w:tcPr>
          <w:p w14:paraId="7177B0A7" w14:textId="1A4C089E" w:rsidR="003F77AE" w:rsidRPr="00B0085F" w:rsidRDefault="0054395D" w:rsidP="003424B7">
            <w:pPr>
              <w:tabs>
                <w:tab w:val="left" w:pos="480"/>
              </w:tabs>
              <w:ind w:right="-108"/>
              <w:contextualSpacing/>
              <w:rPr>
                <w:rFonts w:ascii="Times New Roman" w:hAnsi="Times New Roman" w:cs="Times New Roman"/>
              </w:rPr>
            </w:pPr>
            <w:r w:rsidRPr="00B0085F">
              <w:rPr>
                <w:rFonts w:ascii="Times New Roman" w:hAnsi="Times New Roman" w:cs="Times New Roman"/>
              </w:rPr>
              <w:t>Covariates</w:t>
            </w:r>
          </w:p>
        </w:tc>
        <w:tc>
          <w:tcPr>
            <w:tcW w:w="1530" w:type="dxa"/>
            <w:tcBorders>
              <w:top w:val="single" w:sz="4" w:space="0" w:color="auto"/>
              <w:bottom w:val="single" w:sz="4" w:space="0" w:color="auto"/>
            </w:tcBorders>
          </w:tcPr>
          <w:p w14:paraId="17C0ED5B" w14:textId="77777777" w:rsidR="003F77AE" w:rsidRPr="00B0085F" w:rsidRDefault="003F77AE" w:rsidP="003424B7">
            <w:pPr>
              <w:tabs>
                <w:tab w:val="left" w:pos="480"/>
              </w:tabs>
              <w:ind w:right="-108"/>
              <w:contextualSpacing/>
              <w:rPr>
                <w:rFonts w:ascii="Times New Roman" w:hAnsi="Times New Roman" w:cs="Times New Roman"/>
              </w:rPr>
            </w:pPr>
            <w:r w:rsidRPr="00B0085F">
              <w:rPr>
                <w:rFonts w:ascii="Times New Roman" w:hAnsi="Times New Roman" w:cs="Times New Roman"/>
              </w:rPr>
              <w:t>SS</w:t>
            </w:r>
          </w:p>
        </w:tc>
        <w:tc>
          <w:tcPr>
            <w:tcW w:w="540" w:type="dxa"/>
            <w:tcBorders>
              <w:top w:val="single" w:sz="4" w:space="0" w:color="auto"/>
              <w:bottom w:val="single" w:sz="4" w:space="0" w:color="auto"/>
              <w:right w:val="nil"/>
            </w:tcBorders>
          </w:tcPr>
          <w:p w14:paraId="5F5E8B1B" w14:textId="77777777" w:rsidR="003F77AE" w:rsidRPr="00B0085F" w:rsidRDefault="003F77AE" w:rsidP="003424B7">
            <w:pPr>
              <w:tabs>
                <w:tab w:val="left" w:pos="480"/>
              </w:tabs>
              <w:ind w:right="-108"/>
              <w:contextualSpacing/>
              <w:rPr>
                <w:rFonts w:ascii="Times New Roman" w:hAnsi="Times New Roman" w:cs="Times New Roman"/>
              </w:rPr>
            </w:pPr>
            <w:proofErr w:type="spellStart"/>
            <w:proofErr w:type="gramStart"/>
            <w:r w:rsidRPr="00B0085F">
              <w:rPr>
                <w:rFonts w:ascii="Times New Roman" w:hAnsi="Times New Roman" w:cs="Times New Roman"/>
              </w:rPr>
              <w:t>df</w:t>
            </w:r>
            <w:proofErr w:type="spellEnd"/>
            <w:proofErr w:type="gramEnd"/>
          </w:p>
        </w:tc>
        <w:tc>
          <w:tcPr>
            <w:tcW w:w="450" w:type="dxa"/>
            <w:tcBorders>
              <w:top w:val="single" w:sz="4" w:space="0" w:color="auto"/>
              <w:bottom w:val="single" w:sz="4" w:space="0" w:color="auto"/>
            </w:tcBorders>
          </w:tcPr>
          <w:p w14:paraId="490B7CD9" w14:textId="77777777" w:rsidR="003F77AE" w:rsidRPr="00B0085F" w:rsidRDefault="003F77AE" w:rsidP="003424B7">
            <w:pPr>
              <w:tabs>
                <w:tab w:val="left" w:pos="480"/>
              </w:tabs>
              <w:ind w:right="-108"/>
              <w:contextualSpacing/>
              <w:rPr>
                <w:rFonts w:ascii="Times New Roman" w:hAnsi="Times New Roman" w:cs="Times New Roman"/>
              </w:rPr>
            </w:pPr>
          </w:p>
        </w:tc>
        <w:tc>
          <w:tcPr>
            <w:tcW w:w="810" w:type="dxa"/>
            <w:tcBorders>
              <w:top w:val="single" w:sz="4" w:space="0" w:color="auto"/>
              <w:bottom w:val="single" w:sz="4" w:space="0" w:color="auto"/>
              <w:right w:val="nil"/>
            </w:tcBorders>
          </w:tcPr>
          <w:p w14:paraId="58C17C34" w14:textId="77777777" w:rsidR="003F77AE" w:rsidRPr="00B0085F" w:rsidRDefault="003F77AE" w:rsidP="003424B7">
            <w:pPr>
              <w:tabs>
                <w:tab w:val="left" w:pos="480"/>
              </w:tabs>
              <w:ind w:right="-108"/>
              <w:contextualSpacing/>
              <w:rPr>
                <w:rFonts w:ascii="Times New Roman" w:hAnsi="Times New Roman" w:cs="Times New Roman"/>
              </w:rPr>
            </w:pPr>
            <w:r w:rsidRPr="00B0085F">
              <w:rPr>
                <w:rFonts w:ascii="Times New Roman" w:hAnsi="Times New Roman" w:cs="Times New Roman"/>
              </w:rPr>
              <w:t>MS</w:t>
            </w:r>
          </w:p>
        </w:tc>
        <w:tc>
          <w:tcPr>
            <w:tcW w:w="810" w:type="dxa"/>
            <w:tcBorders>
              <w:top w:val="single" w:sz="4" w:space="0" w:color="auto"/>
              <w:bottom w:val="single" w:sz="4" w:space="0" w:color="auto"/>
              <w:right w:val="nil"/>
            </w:tcBorders>
          </w:tcPr>
          <w:p w14:paraId="11C6BBE6" w14:textId="77777777" w:rsidR="003F77AE" w:rsidRPr="00B0085F" w:rsidRDefault="003F77AE" w:rsidP="003424B7">
            <w:pPr>
              <w:tabs>
                <w:tab w:val="left" w:pos="480"/>
              </w:tabs>
              <w:ind w:right="-108"/>
              <w:contextualSpacing/>
              <w:rPr>
                <w:rFonts w:ascii="Times New Roman" w:hAnsi="Times New Roman" w:cs="Times New Roman"/>
              </w:rPr>
            </w:pPr>
          </w:p>
        </w:tc>
        <w:tc>
          <w:tcPr>
            <w:tcW w:w="828" w:type="dxa"/>
            <w:tcBorders>
              <w:top w:val="single" w:sz="4" w:space="0" w:color="auto"/>
              <w:bottom w:val="single" w:sz="4" w:space="0" w:color="auto"/>
              <w:right w:val="nil"/>
            </w:tcBorders>
          </w:tcPr>
          <w:p w14:paraId="10231457" w14:textId="77777777" w:rsidR="003F77AE" w:rsidRPr="00B0085F" w:rsidRDefault="003F77AE" w:rsidP="003424B7">
            <w:pPr>
              <w:tabs>
                <w:tab w:val="left" w:pos="480"/>
              </w:tabs>
              <w:ind w:right="-108"/>
              <w:contextualSpacing/>
              <w:rPr>
                <w:rFonts w:ascii="Times New Roman" w:hAnsi="Times New Roman" w:cs="Times New Roman"/>
              </w:rPr>
            </w:pPr>
            <w:r w:rsidRPr="00B0085F">
              <w:rPr>
                <w:rFonts w:ascii="Times New Roman" w:hAnsi="Times New Roman" w:cs="Times New Roman"/>
              </w:rPr>
              <w:t>F</w:t>
            </w:r>
          </w:p>
        </w:tc>
        <w:tc>
          <w:tcPr>
            <w:tcW w:w="972" w:type="dxa"/>
            <w:tcBorders>
              <w:top w:val="single" w:sz="4" w:space="0" w:color="auto"/>
              <w:bottom w:val="single" w:sz="4" w:space="0" w:color="auto"/>
              <w:right w:val="nil"/>
            </w:tcBorders>
          </w:tcPr>
          <w:p w14:paraId="2CD00069" w14:textId="77777777" w:rsidR="003F77AE" w:rsidRPr="00B0085F" w:rsidRDefault="003F77AE" w:rsidP="003424B7">
            <w:pPr>
              <w:tabs>
                <w:tab w:val="left" w:pos="480"/>
              </w:tabs>
              <w:ind w:right="-108"/>
              <w:contextualSpacing/>
              <w:rPr>
                <w:rFonts w:ascii="Times New Roman" w:hAnsi="Times New Roman" w:cs="Times New Roman"/>
              </w:rPr>
            </w:pPr>
          </w:p>
        </w:tc>
      </w:tr>
      <w:tr w:rsidR="003F77AE" w:rsidRPr="00B0085F" w14:paraId="4ABA6691" w14:textId="77777777" w:rsidTr="003424B7">
        <w:tc>
          <w:tcPr>
            <w:tcW w:w="2088" w:type="dxa"/>
            <w:tcBorders>
              <w:top w:val="single" w:sz="4" w:space="0" w:color="auto"/>
              <w:left w:val="nil"/>
            </w:tcBorders>
          </w:tcPr>
          <w:p w14:paraId="6D232E58" w14:textId="77777777" w:rsidR="003F77AE" w:rsidRPr="00B0085F" w:rsidRDefault="003F77AE" w:rsidP="003424B7">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Gender</w:t>
            </w:r>
          </w:p>
          <w:p w14:paraId="79B5D72F" w14:textId="77777777" w:rsidR="003F77AE" w:rsidRPr="00B0085F" w:rsidRDefault="003F77AE" w:rsidP="003424B7">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Parent Education</w:t>
            </w:r>
          </w:p>
          <w:p w14:paraId="500D1198" w14:textId="77777777" w:rsidR="003F77AE" w:rsidRPr="00B0085F" w:rsidRDefault="003F77AE" w:rsidP="003424B7">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Error</w:t>
            </w:r>
          </w:p>
        </w:tc>
        <w:tc>
          <w:tcPr>
            <w:tcW w:w="1530" w:type="dxa"/>
            <w:tcBorders>
              <w:top w:val="single" w:sz="4" w:space="0" w:color="auto"/>
            </w:tcBorders>
          </w:tcPr>
          <w:p w14:paraId="2068E73C" w14:textId="2CD94DAC" w:rsidR="003F77AE" w:rsidRPr="00B0085F" w:rsidRDefault="00022108" w:rsidP="003424B7">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7.009</w:t>
            </w:r>
          </w:p>
          <w:p w14:paraId="737BBBAA" w14:textId="66A0E5A1" w:rsidR="003F77AE" w:rsidRPr="00B0085F" w:rsidRDefault="00022108" w:rsidP="003424B7">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1.268</w:t>
            </w:r>
          </w:p>
          <w:p w14:paraId="6CDB64E9" w14:textId="73A29A8A" w:rsidR="003F77AE" w:rsidRPr="00B0085F" w:rsidRDefault="00022108" w:rsidP="003424B7">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185.789</w:t>
            </w:r>
          </w:p>
        </w:tc>
        <w:tc>
          <w:tcPr>
            <w:tcW w:w="540" w:type="dxa"/>
            <w:tcBorders>
              <w:top w:val="single" w:sz="4" w:space="0" w:color="auto"/>
              <w:right w:val="nil"/>
            </w:tcBorders>
          </w:tcPr>
          <w:p w14:paraId="37BB3E19" w14:textId="77777777" w:rsidR="003F77AE" w:rsidRPr="00B0085F" w:rsidRDefault="003F77AE" w:rsidP="003424B7">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1</w:t>
            </w:r>
          </w:p>
          <w:p w14:paraId="254A1DE0" w14:textId="77777777" w:rsidR="003F77AE" w:rsidRPr="00B0085F" w:rsidRDefault="003F77AE" w:rsidP="003424B7">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1</w:t>
            </w:r>
          </w:p>
          <w:p w14:paraId="2768D738" w14:textId="4EC195F4" w:rsidR="003F77AE" w:rsidRPr="00B0085F" w:rsidRDefault="003F77AE" w:rsidP="003424B7">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19</w:t>
            </w:r>
            <w:r w:rsidR="00022108" w:rsidRPr="00B0085F">
              <w:rPr>
                <w:rFonts w:ascii="Times New Roman" w:hAnsi="Times New Roman" w:cs="Times New Roman"/>
              </w:rPr>
              <w:t>9</w:t>
            </w:r>
          </w:p>
        </w:tc>
        <w:tc>
          <w:tcPr>
            <w:tcW w:w="450" w:type="dxa"/>
            <w:tcBorders>
              <w:top w:val="single" w:sz="4" w:space="0" w:color="auto"/>
            </w:tcBorders>
          </w:tcPr>
          <w:p w14:paraId="7C1545B3" w14:textId="77777777" w:rsidR="003F77AE" w:rsidRPr="00B0085F" w:rsidRDefault="003F77AE" w:rsidP="003424B7">
            <w:pPr>
              <w:tabs>
                <w:tab w:val="left" w:pos="480"/>
              </w:tabs>
              <w:spacing w:line="360" w:lineRule="auto"/>
              <w:ind w:right="-108"/>
              <w:contextualSpacing/>
              <w:rPr>
                <w:rFonts w:ascii="Times New Roman" w:hAnsi="Times New Roman" w:cs="Times New Roman"/>
              </w:rPr>
            </w:pPr>
          </w:p>
        </w:tc>
        <w:tc>
          <w:tcPr>
            <w:tcW w:w="810" w:type="dxa"/>
            <w:tcBorders>
              <w:top w:val="single" w:sz="4" w:space="0" w:color="auto"/>
              <w:right w:val="nil"/>
            </w:tcBorders>
          </w:tcPr>
          <w:p w14:paraId="571FD35F" w14:textId="2D764246" w:rsidR="003F77AE" w:rsidRPr="00B0085F" w:rsidRDefault="00022108" w:rsidP="003424B7">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7.009</w:t>
            </w:r>
          </w:p>
          <w:p w14:paraId="7AFCBA5A" w14:textId="2E7C038C" w:rsidR="003F77AE" w:rsidRPr="00B0085F" w:rsidRDefault="00022108" w:rsidP="003424B7">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1.268</w:t>
            </w:r>
          </w:p>
          <w:p w14:paraId="4C85FC8A" w14:textId="53A3D224" w:rsidR="003F77AE" w:rsidRPr="00B0085F" w:rsidRDefault="003F77AE" w:rsidP="003424B7">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0.</w:t>
            </w:r>
            <w:r w:rsidR="00022108" w:rsidRPr="00B0085F">
              <w:rPr>
                <w:rFonts w:ascii="Times New Roman" w:hAnsi="Times New Roman" w:cs="Times New Roman"/>
              </w:rPr>
              <w:t>934</w:t>
            </w:r>
          </w:p>
        </w:tc>
        <w:tc>
          <w:tcPr>
            <w:tcW w:w="810" w:type="dxa"/>
            <w:tcBorders>
              <w:top w:val="single" w:sz="4" w:space="0" w:color="auto"/>
              <w:right w:val="nil"/>
            </w:tcBorders>
          </w:tcPr>
          <w:p w14:paraId="4B361F10" w14:textId="77777777" w:rsidR="003F77AE" w:rsidRPr="00B0085F" w:rsidRDefault="003F77AE" w:rsidP="003424B7">
            <w:pPr>
              <w:tabs>
                <w:tab w:val="left" w:pos="480"/>
              </w:tabs>
              <w:spacing w:line="360" w:lineRule="auto"/>
              <w:ind w:right="-108"/>
              <w:contextualSpacing/>
              <w:rPr>
                <w:rFonts w:ascii="Times New Roman" w:hAnsi="Times New Roman" w:cs="Times New Roman"/>
              </w:rPr>
            </w:pPr>
          </w:p>
        </w:tc>
        <w:tc>
          <w:tcPr>
            <w:tcW w:w="828" w:type="dxa"/>
            <w:tcBorders>
              <w:top w:val="single" w:sz="4" w:space="0" w:color="auto"/>
              <w:right w:val="nil"/>
            </w:tcBorders>
          </w:tcPr>
          <w:p w14:paraId="765275FC" w14:textId="45962E2D" w:rsidR="003F77AE" w:rsidRPr="00B0085F" w:rsidRDefault="00022108" w:rsidP="003424B7">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7.508</w:t>
            </w:r>
          </w:p>
          <w:p w14:paraId="54854832" w14:textId="400F855C" w:rsidR="003F77AE" w:rsidRPr="00B0085F" w:rsidRDefault="00022108" w:rsidP="003424B7">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1.359</w:t>
            </w:r>
          </w:p>
        </w:tc>
        <w:tc>
          <w:tcPr>
            <w:tcW w:w="972" w:type="dxa"/>
            <w:tcBorders>
              <w:top w:val="single" w:sz="4" w:space="0" w:color="auto"/>
              <w:right w:val="nil"/>
            </w:tcBorders>
          </w:tcPr>
          <w:p w14:paraId="182F858D" w14:textId="77777777" w:rsidR="003F77AE" w:rsidRPr="00B0085F" w:rsidRDefault="003F77AE" w:rsidP="003424B7">
            <w:pPr>
              <w:tabs>
                <w:tab w:val="left" w:pos="480"/>
              </w:tabs>
              <w:spacing w:line="360" w:lineRule="auto"/>
              <w:ind w:right="-108"/>
              <w:contextualSpacing/>
              <w:rPr>
                <w:rFonts w:ascii="Times New Roman" w:hAnsi="Times New Roman" w:cs="Times New Roman"/>
              </w:rPr>
            </w:pPr>
          </w:p>
          <w:p w14:paraId="72232E76" w14:textId="77777777" w:rsidR="003F77AE" w:rsidRPr="00B0085F" w:rsidRDefault="003F77AE" w:rsidP="003424B7">
            <w:pPr>
              <w:tabs>
                <w:tab w:val="left" w:pos="480"/>
              </w:tabs>
              <w:spacing w:line="360" w:lineRule="auto"/>
              <w:ind w:right="-108"/>
              <w:contextualSpacing/>
              <w:rPr>
                <w:rFonts w:ascii="Times New Roman" w:hAnsi="Times New Roman" w:cs="Times New Roman"/>
              </w:rPr>
            </w:pPr>
          </w:p>
        </w:tc>
      </w:tr>
    </w:tbl>
    <w:p w14:paraId="50D5A80D" w14:textId="3A4BC277" w:rsidR="000D4B61" w:rsidRPr="00B0085F" w:rsidRDefault="000D4B61" w:rsidP="0004215C">
      <w:pPr>
        <w:tabs>
          <w:tab w:val="left" w:pos="0"/>
        </w:tabs>
        <w:ind w:left="480"/>
        <w:contextualSpacing/>
        <w:rPr>
          <w:rFonts w:ascii="Times New Roman" w:hAnsi="Times New Roman" w:cs="Times New Roman"/>
          <w:iCs/>
        </w:rPr>
      </w:pPr>
    </w:p>
    <w:p w14:paraId="1F63D74C" w14:textId="77777777" w:rsidR="003F77AE" w:rsidRPr="00B0085F" w:rsidRDefault="003F77AE" w:rsidP="00022108">
      <w:pPr>
        <w:tabs>
          <w:tab w:val="left" w:pos="480"/>
          <w:tab w:val="left" w:pos="9000"/>
        </w:tabs>
        <w:ind w:right="-18"/>
        <w:contextualSpacing/>
        <w:rPr>
          <w:rFonts w:ascii="Times New Roman" w:hAnsi="Times New Roman" w:cs="Times New Roman"/>
          <w:i/>
        </w:rPr>
      </w:pPr>
    </w:p>
    <w:p w14:paraId="70EC5563" w14:textId="77777777" w:rsidR="00022108" w:rsidRPr="00B0085F" w:rsidRDefault="00022108" w:rsidP="00022108">
      <w:pPr>
        <w:tabs>
          <w:tab w:val="left" w:pos="480"/>
          <w:tab w:val="left" w:pos="9000"/>
        </w:tabs>
        <w:ind w:left="540" w:right="-18"/>
        <w:contextualSpacing/>
        <w:rPr>
          <w:rFonts w:ascii="Times New Roman" w:hAnsi="Times New Roman" w:cs="Times New Roman"/>
          <w:i/>
        </w:rPr>
      </w:pPr>
    </w:p>
    <w:p w14:paraId="3594AF13" w14:textId="77777777" w:rsidR="00022108" w:rsidRPr="00B0085F" w:rsidRDefault="00022108" w:rsidP="00022108">
      <w:pPr>
        <w:tabs>
          <w:tab w:val="left" w:pos="480"/>
          <w:tab w:val="left" w:pos="9000"/>
        </w:tabs>
        <w:ind w:left="540" w:right="-18"/>
        <w:contextualSpacing/>
        <w:rPr>
          <w:rFonts w:ascii="Times New Roman" w:hAnsi="Times New Roman" w:cs="Times New Roman"/>
          <w:i/>
        </w:rPr>
      </w:pPr>
    </w:p>
    <w:p w14:paraId="240D4C56" w14:textId="77777777" w:rsidR="00022108" w:rsidRPr="00B0085F" w:rsidRDefault="00022108" w:rsidP="00022108">
      <w:pPr>
        <w:tabs>
          <w:tab w:val="left" w:pos="480"/>
          <w:tab w:val="left" w:pos="9000"/>
        </w:tabs>
        <w:ind w:left="540" w:right="-18"/>
        <w:contextualSpacing/>
        <w:rPr>
          <w:rFonts w:ascii="Times New Roman" w:hAnsi="Times New Roman" w:cs="Times New Roman"/>
          <w:i/>
        </w:rPr>
      </w:pPr>
    </w:p>
    <w:p w14:paraId="2D365051" w14:textId="77777777" w:rsidR="00022108" w:rsidRPr="00B0085F" w:rsidRDefault="00022108" w:rsidP="00022108">
      <w:pPr>
        <w:tabs>
          <w:tab w:val="left" w:pos="480"/>
          <w:tab w:val="left" w:pos="9000"/>
        </w:tabs>
        <w:ind w:left="540" w:right="-18"/>
        <w:contextualSpacing/>
        <w:rPr>
          <w:rFonts w:ascii="Times New Roman" w:hAnsi="Times New Roman" w:cs="Times New Roman"/>
          <w:i/>
        </w:rPr>
      </w:pPr>
    </w:p>
    <w:p w14:paraId="6CFBF017" w14:textId="77777777" w:rsidR="004461DE" w:rsidRPr="00B0085F" w:rsidRDefault="004461DE" w:rsidP="00022108">
      <w:pPr>
        <w:tabs>
          <w:tab w:val="left" w:pos="480"/>
          <w:tab w:val="left" w:pos="9000"/>
        </w:tabs>
        <w:ind w:left="540" w:right="-18"/>
        <w:contextualSpacing/>
        <w:rPr>
          <w:rFonts w:ascii="Times New Roman" w:hAnsi="Times New Roman" w:cs="Times New Roman"/>
          <w:i/>
        </w:rPr>
      </w:pPr>
    </w:p>
    <w:p w14:paraId="18369227" w14:textId="77777777" w:rsidR="004461DE" w:rsidRPr="00B0085F" w:rsidRDefault="004461DE" w:rsidP="00022108">
      <w:pPr>
        <w:tabs>
          <w:tab w:val="left" w:pos="480"/>
          <w:tab w:val="left" w:pos="9000"/>
        </w:tabs>
        <w:ind w:left="540" w:right="-18"/>
        <w:contextualSpacing/>
        <w:rPr>
          <w:rFonts w:ascii="Times New Roman" w:hAnsi="Times New Roman" w:cs="Times New Roman"/>
          <w:i/>
        </w:rPr>
      </w:pPr>
    </w:p>
    <w:p w14:paraId="009195F3" w14:textId="77777777" w:rsidR="004461DE" w:rsidRPr="00B0085F" w:rsidRDefault="004461DE" w:rsidP="00022108">
      <w:pPr>
        <w:tabs>
          <w:tab w:val="left" w:pos="480"/>
          <w:tab w:val="left" w:pos="9000"/>
        </w:tabs>
        <w:ind w:left="540" w:right="-18"/>
        <w:contextualSpacing/>
        <w:rPr>
          <w:rFonts w:ascii="Times New Roman" w:hAnsi="Times New Roman" w:cs="Times New Roman"/>
          <w:i/>
        </w:rPr>
      </w:pPr>
    </w:p>
    <w:p w14:paraId="0D5E4CCA" w14:textId="77777777" w:rsidR="005C5E69" w:rsidRPr="00B0085F" w:rsidRDefault="005C5E69" w:rsidP="004461DE">
      <w:pPr>
        <w:tabs>
          <w:tab w:val="left" w:pos="450"/>
          <w:tab w:val="left" w:pos="9000"/>
        </w:tabs>
        <w:ind w:left="360" w:right="-18"/>
        <w:contextualSpacing/>
        <w:rPr>
          <w:rFonts w:ascii="Times New Roman" w:hAnsi="Times New Roman" w:cs="Times New Roman"/>
          <w:i/>
        </w:rPr>
      </w:pPr>
    </w:p>
    <w:p w14:paraId="0D2E0E14" w14:textId="29F3A24A" w:rsidR="00022108" w:rsidRPr="00B0085F" w:rsidRDefault="00022108" w:rsidP="004461DE">
      <w:pPr>
        <w:tabs>
          <w:tab w:val="left" w:pos="450"/>
          <w:tab w:val="left" w:pos="9000"/>
        </w:tabs>
        <w:ind w:left="360" w:right="-18"/>
        <w:contextualSpacing/>
        <w:rPr>
          <w:rFonts w:ascii="Times New Roman" w:hAnsi="Times New Roman" w:cs="Times New Roman"/>
        </w:rPr>
      </w:pPr>
      <w:r w:rsidRPr="00B0085F">
        <w:rPr>
          <w:rFonts w:ascii="Times New Roman" w:hAnsi="Times New Roman" w:cs="Times New Roman"/>
          <w:i/>
        </w:rPr>
        <w:t xml:space="preserve">Note. </w:t>
      </w:r>
      <w:r w:rsidRPr="00B0085F">
        <w:rPr>
          <w:rFonts w:ascii="Times New Roman" w:hAnsi="Times New Roman" w:cs="Times New Roman"/>
        </w:rPr>
        <w:t>R</w:t>
      </w:r>
      <w:r w:rsidRPr="00B0085F">
        <w:rPr>
          <w:rFonts w:ascii="Times New Roman" w:hAnsi="Times New Roman" w:cs="Times New Roman"/>
          <w:vertAlign w:val="superscript"/>
        </w:rPr>
        <w:t>2</w:t>
      </w:r>
      <w:r w:rsidRPr="00B0085F">
        <w:rPr>
          <w:rFonts w:ascii="Times New Roman" w:hAnsi="Times New Roman" w:cs="Times New Roman"/>
        </w:rPr>
        <w:t>=</w:t>
      </w:r>
      <w:proofErr w:type="gramStart"/>
      <w:r w:rsidRPr="00B0085F">
        <w:rPr>
          <w:rFonts w:ascii="Times New Roman" w:hAnsi="Times New Roman" w:cs="Times New Roman"/>
        </w:rPr>
        <w:t>.062</w:t>
      </w:r>
      <w:proofErr w:type="gramEnd"/>
      <w:r w:rsidRPr="00B0085F">
        <w:rPr>
          <w:rFonts w:ascii="Times New Roman" w:hAnsi="Times New Roman" w:cs="Times New Roman"/>
        </w:rPr>
        <w:t>, Adj. R</w:t>
      </w:r>
      <w:r w:rsidRPr="00B0085F">
        <w:rPr>
          <w:rFonts w:ascii="Times New Roman" w:hAnsi="Times New Roman" w:cs="Times New Roman"/>
          <w:vertAlign w:val="superscript"/>
        </w:rPr>
        <w:t>2</w:t>
      </w:r>
      <w:r w:rsidRPr="00B0085F">
        <w:rPr>
          <w:rFonts w:ascii="Times New Roman" w:hAnsi="Times New Roman" w:cs="Times New Roman"/>
        </w:rPr>
        <w:t xml:space="preserve">=.047, adjustments based on </w:t>
      </w:r>
      <w:r w:rsidR="005C5E69" w:rsidRPr="00B0085F">
        <w:rPr>
          <w:rFonts w:ascii="Times New Roman" w:hAnsi="Times New Roman" w:cs="Times New Roman"/>
        </w:rPr>
        <w:t xml:space="preserve">Parent Education Level = </w:t>
      </w:r>
      <w:r w:rsidRPr="00B0085F">
        <w:rPr>
          <w:rFonts w:ascii="Times New Roman" w:hAnsi="Times New Roman" w:cs="Times New Roman"/>
        </w:rPr>
        <w:t>3.98. Gender = .6108</w:t>
      </w:r>
    </w:p>
    <w:p w14:paraId="544EBC20" w14:textId="77777777" w:rsidR="002D512E" w:rsidRPr="00B0085F" w:rsidRDefault="002D512E" w:rsidP="002321D7">
      <w:pPr>
        <w:spacing w:line="480" w:lineRule="auto"/>
        <w:ind w:firstLine="720"/>
        <w:rPr>
          <w:rFonts w:ascii="Times New Roman" w:hAnsi="Times New Roman" w:cs="Times New Roman"/>
          <w:b/>
          <w:color w:val="000000"/>
        </w:rPr>
      </w:pPr>
    </w:p>
    <w:p w14:paraId="63AEA17D" w14:textId="0A9C676D" w:rsidR="002321D7" w:rsidRPr="00B0085F" w:rsidRDefault="002321D7" w:rsidP="007D6AF7">
      <w:pPr>
        <w:pStyle w:val="Heading4"/>
        <w:rPr>
          <w:rFonts w:ascii="Times New Roman" w:hAnsi="Times New Roman" w:cs="Times New Roman"/>
        </w:rPr>
      </w:pPr>
      <w:bookmarkStart w:id="69" w:name="_Toc389838626"/>
      <w:proofErr w:type="gramStart"/>
      <w:r w:rsidRPr="00B0085F">
        <w:rPr>
          <w:rFonts w:ascii="Times New Roman" w:hAnsi="Times New Roman" w:cs="Times New Roman"/>
        </w:rPr>
        <w:lastRenderedPageBreak/>
        <w:t xml:space="preserve">Response to </w:t>
      </w:r>
      <w:r w:rsidR="00626CBC" w:rsidRPr="00B0085F">
        <w:rPr>
          <w:rFonts w:ascii="Times New Roman" w:hAnsi="Times New Roman" w:cs="Times New Roman"/>
        </w:rPr>
        <w:t>H</w:t>
      </w:r>
      <w:r w:rsidRPr="00B0085F">
        <w:rPr>
          <w:rFonts w:ascii="Times New Roman" w:hAnsi="Times New Roman" w:cs="Times New Roman"/>
        </w:rPr>
        <w:t>ypothesis</w:t>
      </w:r>
      <w:r w:rsidR="00626CBC" w:rsidRPr="00B0085F">
        <w:rPr>
          <w:rFonts w:ascii="Times New Roman" w:hAnsi="Times New Roman" w:cs="Times New Roman"/>
        </w:rPr>
        <w:t xml:space="preserve"> 2</w:t>
      </w:r>
      <w:r w:rsidRPr="00B0085F">
        <w:rPr>
          <w:rFonts w:ascii="Times New Roman" w:hAnsi="Times New Roman" w:cs="Times New Roman"/>
        </w:rPr>
        <w:t>.</w:t>
      </w:r>
      <w:bookmarkEnd w:id="69"/>
      <w:proofErr w:type="gramEnd"/>
    </w:p>
    <w:p w14:paraId="487F9813" w14:textId="0FCD7C25" w:rsidR="00A048D5" w:rsidRPr="00B0085F" w:rsidRDefault="00E43682" w:rsidP="008E7190">
      <w:pPr>
        <w:spacing w:line="480" w:lineRule="auto"/>
        <w:ind w:firstLine="720"/>
        <w:rPr>
          <w:rFonts w:ascii="Times New Roman" w:hAnsi="Times New Roman" w:cs="Times New Roman"/>
          <w:bCs/>
          <w:color w:val="000000"/>
        </w:rPr>
      </w:pPr>
      <w:r w:rsidRPr="00B0085F">
        <w:rPr>
          <w:rFonts w:ascii="Times New Roman" w:hAnsi="Times New Roman" w:cs="Times New Roman"/>
          <w:color w:val="262626"/>
          <w:lang w:eastAsia="zh-CN"/>
        </w:rPr>
        <w:t>The main eff</w:t>
      </w:r>
      <w:r w:rsidR="00E64C7A" w:rsidRPr="00B0085F">
        <w:rPr>
          <w:rFonts w:ascii="Times New Roman" w:hAnsi="Times New Roman" w:cs="Times New Roman"/>
          <w:color w:val="262626"/>
          <w:lang w:eastAsia="zh-CN"/>
        </w:rPr>
        <w:t>ect of high school schedule on Test A</w:t>
      </w:r>
      <w:r w:rsidRPr="00B0085F">
        <w:rPr>
          <w:rFonts w:ascii="Times New Roman" w:hAnsi="Times New Roman" w:cs="Times New Roman"/>
          <w:color w:val="262626"/>
          <w:lang w:eastAsia="zh-CN"/>
        </w:rPr>
        <w:t>nxiety</w:t>
      </w:r>
      <w:r w:rsidR="00DA788C" w:rsidRPr="00B0085F">
        <w:rPr>
          <w:rFonts w:ascii="Times New Roman" w:hAnsi="Times New Roman" w:cs="Times New Roman"/>
          <w:color w:val="000000"/>
        </w:rPr>
        <w:t>, controlling for Gender and Parent Education,</w:t>
      </w:r>
      <w:r w:rsidRPr="00B0085F">
        <w:rPr>
          <w:rFonts w:ascii="Times New Roman" w:hAnsi="Times New Roman" w:cs="Times New Roman"/>
          <w:color w:val="262626"/>
          <w:lang w:eastAsia="zh-CN"/>
        </w:rPr>
        <w:t xml:space="preserve"> was significant, </w:t>
      </w:r>
      <w:r w:rsidRPr="00B0085F">
        <w:rPr>
          <w:rFonts w:ascii="Times New Roman" w:hAnsi="Times New Roman" w:cs="Times New Roman"/>
          <w:i/>
          <w:iCs/>
          <w:color w:val="262626"/>
          <w:lang w:eastAsia="zh-CN"/>
        </w:rPr>
        <w:t>F</w:t>
      </w:r>
      <w:r w:rsidRPr="00B0085F">
        <w:rPr>
          <w:rFonts w:ascii="Times New Roman" w:hAnsi="Times New Roman" w:cs="Times New Roman"/>
          <w:color w:val="262626"/>
          <w:lang w:eastAsia="zh-CN"/>
        </w:rPr>
        <w:t xml:space="preserve"> (1, 199) = 6.273, </w:t>
      </w:r>
      <w:r w:rsidRPr="00B0085F">
        <w:rPr>
          <w:rFonts w:ascii="Times New Roman" w:hAnsi="Times New Roman" w:cs="Times New Roman"/>
          <w:i/>
          <w:iCs/>
          <w:color w:val="262626"/>
          <w:lang w:eastAsia="zh-CN"/>
        </w:rPr>
        <w:t>p</w:t>
      </w:r>
      <w:r w:rsidRPr="00B0085F">
        <w:rPr>
          <w:rFonts w:ascii="Times New Roman" w:hAnsi="Times New Roman" w:cs="Times New Roman"/>
          <w:color w:val="262626"/>
          <w:lang w:eastAsia="zh-CN"/>
        </w:rPr>
        <w:t xml:space="preserve"> = .013.  </w:t>
      </w:r>
      <w:r w:rsidR="00E26631" w:rsidRPr="00B0085F">
        <w:rPr>
          <w:rFonts w:ascii="Times New Roman" w:hAnsi="Times New Roman" w:cs="Times New Roman"/>
          <w:color w:val="000000"/>
        </w:rPr>
        <w:t xml:space="preserve">Therefore </w:t>
      </w:r>
      <w:r w:rsidR="00F6032B" w:rsidRPr="00B0085F">
        <w:rPr>
          <w:rFonts w:ascii="Times New Roman" w:hAnsi="Times New Roman" w:cs="Times New Roman"/>
          <w:bCs/>
          <w:color w:val="000000"/>
        </w:rPr>
        <w:t>H</w:t>
      </w:r>
      <w:r w:rsidR="00804117" w:rsidRPr="00B0085F">
        <w:rPr>
          <w:rFonts w:ascii="Times New Roman" w:hAnsi="Times New Roman" w:cs="Times New Roman"/>
          <w:bCs/>
          <w:color w:val="000000"/>
        </w:rPr>
        <w:t>2</w:t>
      </w:r>
      <w:r w:rsidR="00F6032B" w:rsidRPr="00B0085F">
        <w:rPr>
          <w:rFonts w:ascii="Times New Roman" w:hAnsi="Times New Roman" w:cs="Times New Roman"/>
          <w:bCs/>
          <w:color w:val="000000"/>
          <w:vertAlign w:val="subscript"/>
        </w:rPr>
        <w:t>null</w:t>
      </w:r>
      <w:r w:rsidR="00E26631" w:rsidRPr="00B0085F">
        <w:rPr>
          <w:rFonts w:ascii="Times New Roman" w:hAnsi="Times New Roman" w:cs="Times New Roman"/>
          <w:bCs/>
          <w:color w:val="000000"/>
          <w:vertAlign w:val="subscript"/>
        </w:rPr>
        <w:t xml:space="preserve"> </w:t>
      </w:r>
      <w:r w:rsidR="00E26631" w:rsidRPr="00B0085F">
        <w:rPr>
          <w:rFonts w:ascii="Times New Roman" w:hAnsi="Times New Roman" w:cs="Times New Roman"/>
          <w:bCs/>
          <w:color w:val="000000"/>
        </w:rPr>
        <w:t>is rejected.</w:t>
      </w:r>
    </w:p>
    <w:p w14:paraId="3D0B5411" w14:textId="2F45A1F8" w:rsidR="0096504A" w:rsidRPr="00B0085F" w:rsidRDefault="000D4B61" w:rsidP="007D6AF7">
      <w:pPr>
        <w:pStyle w:val="Heading3"/>
        <w:rPr>
          <w:rFonts w:ascii="Times New Roman" w:hAnsi="Times New Roman" w:cs="Times New Roman"/>
        </w:rPr>
      </w:pPr>
      <w:bookmarkStart w:id="70" w:name="_Toc389838627"/>
      <w:r w:rsidRPr="00B0085F">
        <w:rPr>
          <w:rFonts w:ascii="Times New Roman" w:hAnsi="Times New Roman" w:cs="Times New Roman"/>
        </w:rPr>
        <w:t>Quantitative Analysis</w:t>
      </w:r>
      <w:r w:rsidR="00A048D5" w:rsidRPr="00B0085F">
        <w:rPr>
          <w:rFonts w:ascii="Times New Roman" w:hAnsi="Times New Roman" w:cs="Times New Roman"/>
        </w:rPr>
        <w:t xml:space="preserve"> for Research Q</w:t>
      </w:r>
      <w:r w:rsidR="0096504A" w:rsidRPr="00B0085F">
        <w:rPr>
          <w:rFonts w:ascii="Times New Roman" w:hAnsi="Times New Roman" w:cs="Times New Roman"/>
        </w:rPr>
        <w:t>uestion 3 (RQ 3)</w:t>
      </w:r>
      <w:bookmarkEnd w:id="70"/>
    </w:p>
    <w:p w14:paraId="4628134B" w14:textId="65A3DFB0" w:rsidR="00993025" w:rsidRPr="00B0085F" w:rsidRDefault="00993025" w:rsidP="00993025">
      <w:pPr>
        <w:tabs>
          <w:tab w:val="left" w:pos="480"/>
        </w:tabs>
        <w:spacing w:line="480" w:lineRule="auto"/>
        <w:ind w:right="-18"/>
        <w:contextualSpacing/>
        <w:rPr>
          <w:rFonts w:ascii="Times New Roman" w:hAnsi="Times New Roman" w:cs="Times New Roman"/>
        </w:rPr>
      </w:pPr>
      <w:r w:rsidRPr="00B0085F">
        <w:rPr>
          <w:rFonts w:ascii="Times New Roman" w:hAnsi="Times New Roman" w:cs="Times New Roman"/>
          <w:u w:color="243778"/>
        </w:rPr>
        <w:tab/>
      </w:r>
      <w:r w:rsidR="00614362" w:rsidRPr="00B0085F">
        <w:rPr>
          <w:rFonts w:ascii="Times New Roman" w:hAnsi="Times New Roman" w:cs="Times New Roman"/>
          <w:u w:color="243778"/>
        </w:rPr>
        <w:tab/>
      </w:r>
      <w:r w:rsidRPr="008E7190">
        <w:rPr>
          <w:rFonts w:ascii="Times New Roman" w:hAnsi="Times New Roman" w:cs="Times New Roman"/>
          <w:u w:color="243778"/>
        </w:rPr>
        <w:t xml:space="preserve">Academic Competence was measured in questions 1-5 under the heading Academic Competence using five measurement criteria: 1 = Strongly Agree; 2 = Agree; 3 = Neutral; 4 = Disagree; 5 = Strongly Disagree (see Appendix A).  </w:t>
      </w:r>
      <w:r w:rsidRPr="008E7190">
        <w:rPr>
          <w:rFonts w:ascii="Times New Roman" w:hAnsi="Times New Roman" w:cs="Times New Roman"/>
        </w:rPr>
        <w:t>The mean Academic Competence score for the participants (n=203) was 3.896 with a standard deviation of 0.536 and a 95% CI of [3.792, 3.941]. Academic</w:t>
      </w:r>
      <w:r w:rsidRPr="00B0085F">
        <w:rPr>
          <w:rFonts w:ascii="Times New Roman" w:hAnsi="Times New Roman" w:cs="Times New Roman"/>
        </w:rPr>
        <w:t xml:space="preserve"> Competence recorded the highest mean score </w:t>
      </w:r>
      <w:r w:rsidR="00614362" w:rsidRPr="00B0085F">
        <w:rPr>
          <w:rFonts w:ascii="Times New Roman" w:hAnsi="Times New Roman" w:cs="Times New Roman"/>
        </w:rPr>
        <w:t xml:space="preserve">among all dependent variables. </w:t>
      </w:r>
    </w:p>
    <w:p w14:paraId="634B6274" w14:textId="78B63A03" w:rsidR="00DA048E" w:rsidRPr="00B0085F" w:rsidRDefault="00511109" w:rsidP="00AA3A16">
      <w:pPr>
        <w:spacing w:line="480" w:lineRule="auto"/>
        <w:ind w:firstLine="720"/>
        <w:rPr>
          <w:rFonts w:ascii="Times New Roman" w:hAnsi="Times New Roman" w:cs="Times New Roman"/>
          <w:color w:val="000000"/>
        </w:rPr>
      </w:pPr>
      <w:r w:rsidRPr="00B0085F">
        <w:rPr>
          <w:rFonts w:ascii="Times New Roman" w:hAnsi="Times New Roman" w:cs="Times New Roman"/>
        </w:rPr>
        <w:t>In response to research question 3 (RQ3):  Is there a statistically significant relationship between the academic competence level of first-year college students coming from a block schedule high school academic plan, compared to the academic competence level of first-year college students coming from a traditional high school academic scheduling plan?</w:t>
      </w:r>
      <w:r w:rsidR="00F6032B" w:rsidRPr="00B0085F">
        <w:rPr>
          <w:rFonts w:ascii="Times New Roman" w:hAnsi="Times New Roman" w:cs="Times New Roman"/>
        </w:rPr>
        <w:t xml:space="preserve"> </w:t>
      </w:r>
    </w:p>
    <w:p w14:paraId="0F8F9374" w14:textId="77777777" w:rsidR="00DA048E" w:rsidRPr="00B0085F" w:rsidRDefault="00DA048E" w:rsidP="00DA048E">
      <w:pPr>
        <w:spacing w:line="480" w:lineRule="auto"/>
        <w:ind w:firstLine="720"/>
        <w:rPr>
          <w:rFonts w:ascii="Times New Roman" w:hAnsi="Times New Roman" w:cs="Times New Roman"/>
        </w:rPr>
      </w:pPr>
      <w:r w:rsidRPr="00B0085F">
        <w:rPr>
          <w:rFonts w:ascii="Times New Roman" w:hAnsi="Times New Roman" w:cs="Times New Roman"/>
          <w:b/>
          <w:bCs/>
        </w:rPr>
        <w:t>H3</w:t>
      </w:r>
      <w:r w:rsidRPr="00B0085F">
        <w:rPr>
          <w:rFonts w:ascii="Times New Roman" w:hAnsi="Times New Roman" w:cs="Times New Roman"/>
          <w:b/>
          <w:bCs/>
          <w:vertAlign w:val="subscript"/>
        </w:rPr>
        <w:t>null</w:t>
      </w:r>
      <w:r w:rsidRPr="00B0085F">
        <w:rPr>
          <w:rFonts w:ascii="Times New Roman" w:hAnsi="Times New Roman" w:cs="Times New Roman"/>
          <w:b/>
          <w:bCs/>
        </w:rPr>
        <w:t xml:space="preserve">: </w:t>
      </w:r>
      <w:r w:rsidRPr="00B0085F">
        <w:rPr>
          <w:rFonts w:ascii="Times New Roman" w:hAnsi="Times New Roman" w:cs="Times New Roman"/>
        </w:rPr>
        <w:t>There is not a statistically significant relationship between the academic competence level of first-year college students coming from a block schedule high school academic plan, compared to the academic competence level of first-year college students coming from a traditional high school academic scheduling plan.</w:t>
      </w:r>
    </w:p>
    <w:p w14:paraId="720FA05E" w14:textId="59203F14" w:rsidR="00781CCA" w:rsidRPr="00B0085F" w:rsidRDefault="00DA048E" w:rsidP="008E7190">
      <w:pPr>
        <w:spacing w:line="480" w:lineRule="auto"/>
        <w:ind w:firstLine="720"/>
        <w:rPr>
          <w:rFonts w:ascii="Times New Roman" w:hAnsi="Times New Roman" w:cs="Times New Roman"/>
        </w:rPr>
      </w:pPr>
      <w:r w:rsidRPr="00B0085F">
        <w:rPr>
          <w:rFonts w:ascii="Times New Roman" w:hAnsi="Times New Roman" w:cs="Times New Roman"/>
          <w:b/>
          <w:bCs/>
        </w:rPr>
        <w:t>H3</w:t>
      </w:r>
      <w:r w:rsidRPr="00B0085F">
        <w:rPr>
          <w:rFonts w:ascii="Times New Roman" w:hAnsi="Times New Roman" w:cs="Times New Roman"/>
          <w:b/>
          <w:bCs/>
          <w:vertAlign w:val="subscript"/>
        </w:rPr>
        <w:t>alt</w:t>
      </w:r>
      <w:r w:rsidRPr="00B0085F">
        <w:rPr>
          <w:rFonts w:ascii="Times New Roman" w:hAnsi="Times New Roman" w:cs="Times New Roman"/>
          <w:b/>
          <w:bCs/>
        </w:rPr>
        <w:t xml:space="preserve">: </w:t>
      </w:r>
      <w:r w:rsidRPr="00B0085F">
        <w:rPr>
          <w:rFonts w:ascii="Times New Roman" w:hAnsi="Times New Roman" w:cs="Times New Roman"/>
        </w:rPr>
        <w:t>There is a statistically significant relationship between the academic competence level of first-year college students coming from a block schedule high school academic plan, compared to the academic competence level of first-year college students coming from a traditional high school academic scheduling plan.</w:t>
      </w:r>
    </w:p>
    <w:p w14:paraId="181C310F" w14:textId="77777777" w:rsidR="002321D7" w:rsidRPr="00B0085F" w:rsidRDefault="002321D7" w:rsidP="007D6AF7">
      <w:pPr>
        <w:pStyle w:val="Heading4"/>
        <w:rPr>
          <w:rFonts w:ascii="Times New Roman" w:hAnsi="Times New Roman" w:cs="Times New Roman"/>
        </w:rPr>
      </w:pPr>
      <w:bookmarkStart w:id="71" w:name="_Toc389838628"/>
      <w:r w:rsidRPr="00B0085F">
        <w:rPr>
          <w:rFonts w:ascii="Times New Roman" w:hAnsi="Times New Roman" w:cs="Times New Roman"/>
        </w:rPr>
        <w:lastRenderedPageBreak/>
        <w:t>Bivariate statistics.</w:t>
      </w:r>
      <w:bookmarkEnd w:id="71"/>
    </w:p>
    <w:p w14:paraId="5F9D5703" w14:textId="4520BF7A" w:rsidR="00612E4D" w:rsidRPr="00B0085F" w:rsidRDefault="00A37928" w:rsidP="008E7190">
      <w:pPr>
        <w:spacing w:line="480" w:lineRule="auto"/>
        <w:ind w:firstLine="720"/>
        <w:rPr>
          <w:rFonts w:ascii="Times New Roman" w:hAnsi="Times New Roman" w:cs="Times New Roman"/>
          <w:iCs/>
        </w:rPr>
      </w:pPr>
      <w:r w:rsidRPr="00B0085F">
        <w:rPr>
          <w:rFonts w:ascii="Times New Roman" w:hAnsi="Times New Roman" w:cs="Times New Roman"/>
        </w:rPr>
        <w:t xml:space="preserve">The </w:t>
      </w:r>
      <w:r w:rsidR="00B30B81" w:rsidRPr="00B0085F">
        <w:rPr>
          <w:rFonts w:ascii="Times New Roman" w:hAnsi="Times New Roman" w:cs="Times New Roman"/>
          <w:iCs/>
        </w:rPr>
        <w:t xml:space="preserve">Point-Biserial </w:t>
      </w:r>
      <w:r w:rsidR="00DD2602" w:rsidRPr="00B0085F">
        <w:rPr>
          <w:rFonts w:ascii="Times New Roman" w:hAnsi="Times New Roman" w:cs="Times New Roman"/>
        </w:rPr>
        <w:t>Pearson correlation value</w:t>
      </w:r>
      <w:r w:rsidRPr="00B0085F">
        <w:rPr>
          <w:rFonts w:ascii="Times New Roman" w:hAnsi="Times New Roman" w:cs="Times New Roman"/>
        </w:rPr>
        <w:t xml:space="preserve"> between Academic Competence </w:t>
      </w:r>
      <w:r w:rsidRPr="00B0085F">
        <w:rPr>
          <w:rFonts w:ascii="Times New Roman" w:hAnsi="Times New Roman" w:cs="Times New Roman"/>
          <w:iCs/>
        </w:rPr>
        <w:t xml:space="preserve">scores of students and the high school scheduling plan they experienced, </w:t>
      </w:r>
      <w:r w:rsidRPr="00B0085F">
        <w:rPr>
          <w:rFonts w:ascii="Times New Roman" w:hAnsi="Times New Roman" w:cs="Times New Roman"/>
          <w:i/>
          <w:iCs/>
        </w:rPr>
        <w:t xml:space="preserve">r </w:t>
      </w:r>
      <w:r w:rsidRPr="00B0085F">
        <w:rPr>
          <w:rFonts w:ascii="Times New Roman" w:hAnsi="Times New Roman" w:cs="Times New Roman"/>
          <w:iCs/>
        </w:rPr>
        <w:t>(202) = +</w:t>
      </w:r>
      <w:proofErr w:type="gramStart"/>
      <w:r w:rsidRPr="00B0085F">
        <w:rPr>
          <w:rFonts w:ascii="Times New Roman" w:hAnsi="Times New Roman" w:cs="Times New Roman"/>
          <w:iCs/>
        </w:rPr>
        <w:t>.188</w:t>
      </w:r>
      <w:proofErr w:type="gramEnd"/>
      <w:r w:rsidRPr="00B0085F">
        <w:rPr>
          <w:rFonts w:ascii="Times New Roman" w:hAnsi="Times New Roman" w:cs="Times New Roman"/>
          <w:iCs/>
        </w:rPr>
        <w:t>.  This indicates a significant relationship between the independent variable of high school schedule</w:t>
      </w:r>
      <w:r w:rsidR="000333A2" w:rsidRPr="00B0085F">
        <w:rPr>
          <w:rFonts w:ascii="Times New Roman" w:hAnsi="Times New Roman" w:cs="Times New Roman"/>
          <w:iCs/>
        </w:rPr>
        <w:t xml:space="preserve"> and the dependent variable of Academic C</w:t>
      </w:r>
      <w:r w:rsidRPr="00B0085F">
        <w:rPr>
          <w:rFonts w:ascii="Times New Roman" w:hAnsi="Times New Roman" w:cs="Times New Roman"/>
          <w:iCs/>
        </w:rPr>
        <w:t>ompetence.</w:t>
      </w:r>
      <w:r w:rsidR="000333A2" w:rsidRPr="00B0085F">
        <w:rPr>
          <w:rFonts w:ascii="Times New Roman" w:hAnsi="Times New Roman" w:cs="Times New Roman"/>
          <w:iCs/>
        </w:rPr>
        <w:t xml:space="preserve">  Because the correlation value is positive, and referencing the dummy coding of 0=Block and 1=Traditional, the analysis shows that participants who indicated they experienced a traditional schedule in high school had better scores in Academic Competence than those is block scheduling.</w:t>
      </w:r>
    </w:p>
    <w:p w14:paraId="029DEF74" w14:textId="3CBC3694" w:rsidR="007A0DBF" w:rsidRPr="00B0085F" w:rsidRDefault="00820B9D" w:rsidP="007A0DBF">
      <w:pPr>
        <w:spacing w:line="480" w:lineRule="auto"/>
        <w:rPr>
          <w:rFonts w:ascii="Times New Roman" w:hAnsi="Times New Roman" w:cs="Times New Roman"/>
          <w:iCs/>
        </w:rPr>
      </w:pPr>
      <w:r w:rsidRPr="00B0085F">
        <w:rPr>
          <w:rFonts w:ascii="Times New Roman" w:hAnsi="Times New Roman" w:cs="Times New Roman"/>
          <w:iCs/>
        </w:rPr>
        <w:t>Table 17</w:t>
      </w:r>
    </w:p>
    <w:p w14:paraId="7FF7F952" w14:textId="5913FE62" w:rsidR="007A0DBF" w:rsidRPr="008E7190" w:rsidRDefault="00EC567F" w:rsidP="007D6AF7">
      <w:pPr>
        <w:tabs>
          <w:tab w:val="left" w:pos="480"/>
        </w:tabs>
        <w:spacing w:line="360" w:lineRule="auto"/>
        <w:contextualSpacing/>
        <w:rPr>
          <w:rFonts w:ascii="Times New Roman" w:hAnsi="Times New Roman" w:cs="Times New Roman"/>
          <w:iCs/>
        </w:rPr>
      </w:pPr>
      <w:r w:rsidRPr="008E7190">
        <w:rPr>
          <w:rFonts w:ascii="Times New Roman" w:hAnsi="Times New Roman" w:cs="Times New Roman"/>
          <w:iCs/>
        </w:rPr>
        <w:t xml:space="preserve">Point-Biserial </w:t>
      </w:r>
      <w:r w:rsidR="007A0DBF" w:rsidRPr="008E7190">
        <w:rPr>
          <w:rFonts w:ascii="Times New Roman" w:hAnsi="Times New Roman" w:cs="Times New Roman"/>
          <w:iCs/>
        </w:rPr>
        <w:t xml:space="preserve">Pearson Correlation of </w:t>
      </w:r>
      <w:r w:rsidR="008C0150" w:rsidRPr="008E7190">
        <w:rPr>
          <w:rFonts w:ascii="Times New Roman" w:hAnsi="Times New Roman" w:cs="Times New Roman"/>
          <w:iCs/>
        </w:rPr>
        <w:t>Academic Competence</w:t>
      </w:r>
      <w:r w:rsidR="007A0DBF" w:rsidRPr="008E7190">
        <w:rPr>
          <w:rFonts w:ascii="Times New Roman" w:hAnsi="Times New Roman" w:cs="Times New Roman"/>
          <w:iCs/>
        </w:rPr>
        <w:t xml:space="preserve"> and High School Schedule (N=203)</w:t>
      </w:r>
    </w:p>
    <w:tbl>
      <w:tblPr>
        <w:tblW w:w="570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790"/>
        <w:gridCol w:w="1096"/>
        <w:gridCol w:w="1818"/>
      </w:tblGrid>
      <w:tr w:rsidR="007A0DBF" w:rsidRPr="00B0085F" w14:paraId="0F9D616A" w14:textId="77777777" w:rsidTr="008C0150">
        <w:tc>
          <w:tcPr>
            <w:tcW w:w="2790" w:type="dxa"/>
            <w:tcBorders>
              <w:top w:val="single" w:sz="4" w:space="0" w:color="auto"/>
              <w:left w:val="nil"/>
              <w:bottom w:val="single" w:sz="4" w:space="0" w:color="auto"/>
            </w:tcBorders>
          </w:tcPr>
          <w:p w14:paraId="6724CA3B" w14:textId="77777777" w:rsidR="007A0DBF" w:rsidRPr="00B0085F" w:rsidRDefault="007A0DBF" w:rsidP="00F20897">
            <w:pPr>
              <w:tabs>
                <w:tab w:val="left" w:pos="480"/>
              </w:tabs>
              <w:contextualSpacing/>
              <w:rPr>
                <w:rFonts w:ascii="Times New Roman" w:hAnsi="Times New Roman" w:cs="Times New Roman"/>
                <w:b/>
              </w:rPr>
            </w:pPr>
            <w:r w:rsidRPr="00B0085F">
              <w:rPr>
                <w:rFonts w:ascii="Times New Roman" w:hAnsi="Times New Roman" w:cs="Times New Roman"/>
                <w:b/>
                <w:bCs/>
              </w:rPr>
              <w:t>Variables</w:t>
            </w:r>
          </w:p>
        </w:tc>
        <w:tc>
          <w:tcPr>
            <w:tcW w:w="1096" w:type="dxa"/>
            <w:tcBorders>
              <w:top w:val="single" w:sz="4" w:space="0" w:color="auto"/>
              <w:bottom w:val="single" w:sz="4" w:space="0" w:color="auto"/>
            </w:tcBorders>
          </w:tcPr>
          <w:p w14:paraId="096F2B8E" w14:textId="77777777" w:rsidR="007A0DBF" w:rsidRPr="00B0085F" w:rsidRDefault="007A0DBF" w:rsidP="00F20897">
            <w:pPr>
              <w:tabs>
                <w:tab w:val="left" w:pos="480"/>
              </w:tabs>
              <w:contextualSpacing/>
              <w:jc w:val="center"/>
              <w:rPr>
                <w:rFonts w:ascii="Times New Roman" w:hAnsi="Times New Roman" w:cs="Times New Roman"/>
                <w:b/>
                <w:bCs/>
              </w:rPr>
            </w:pPr>
            <w:r w:rsidRPr="00B0085F">
              <w:rPr>
                <w:rFonts w:ascii="Times New Roman" w:hAnsi="Times New Roman" w:cs="Times New Roman"/>
                <w:b/>
                <w:bCs/>
              </w:rPr>
              <w:t>1</w:t>
            </w:r>
          </w:p>
        </w:tc>
        <w:tc>
          <w:tcPr>
            <w:tcW w:w="1818" w:type="dxa"/>
            <w:tcBorders>
              <w:top w:val="single" w:sz="4" w:space="0" w:color="auto"/>
              <w:bottom w:val="single" w:sz="4" w:space="0" w:color="auto"/>
              <w:right w:val="nil"/>
            </w:tcBorders>
          </w:tcPr>
          <w:p w14:paraId="08E68C34" w14:textId="77777777" w:rsidR="007A0DBF" w:rsidRPr="00B0085F" w:rsidRDefault="007A0DBF" w:rsidP="00F20897">
            <w:pPr>
              <w:tabs>
                <w:tab w:val="left" w:pos="480"/>
              </w:tabs>
              <w:contextualSpacing/>
              <w:jc w:val="center"/>
              <w:rPr>
                <w:rFonts w:ascii="Times New Roman" w:hAnsi="Times New Roman" w:cs="Times New Roman"/>
                <w:b/>
                <w:bCs/>
              </w:rPr>
            </w:pPr>
            <w:r w:rsidRPr="00B0085F">
              <w:rPr>
                <w:rFonts w:ascii="Times New Roman" w:hAnsi="Times New Roman" w:cs="Times New Roman"/>
                <w:b/>
                <w:bCs/>
              </w:rPr>
              <w:t>2</w:t>
            </w:r>
          </w:p>
        </w:tc>
      </w:tr>
      <w:tr w:rsidR="007A0DBF" w:rsidRPr="00B0085F" w14:paraId="68F5FC20" w14:textId="77777777" w:rsidTr="008C0150">
        <w:tc>
          <w:tcPr>
            <w:tcW w:w="2790" w:type="dxa"/>
            <w:tcBorders>
              <w:top w:val="single" w:sz="4" w:space="0" w:color="auto"/>
              <w:left w:val="nil"/>
            </w:tcBorders>
          </w:tcPr>
          <w:p w14:paraId="23AECDAA" w14:textId="77777777" w:rsidR="007A0DBF" w:rsidRPr="00B0085F" w:rsidRDefault="007A0DBF" w:rsidP="00F20897">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 HS Schedule</w:t>
            </w:r>
            <w:r w:rsidRPr="00B0085F">
              <w:rPr>
                <w:rFonts w:ascii="Times New Roman" w:hAnsi="Times New Roman" w:cs="Times New Roman"/>
                <w:i/>
                <w:vertAlign w:val="superscript"/>
              </w:rPr>
              <w:t>a</w:t>
            </w:r>
          </w:p>
        </w:tc>
        <w:tc>
          <w:tcPr>
            <w:tcW w:w="1096" w:type="dxa"/>
            <w:tcBorders>
              <w:top w:val="single" w:sz="4" w:space="0" w:color="auto"/>
            </w:tcBorders>
          </w:tcPr>
          <w:p w14:paraId="0414C868" w14:textId="77777777" w:rsidR="007A0DBF" w:rsidRPr="00B0085F" w:rsidRDefault="007A0DBF" w:rsidP="00F20897">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1.00</w:t>
            </w:r>
          </w:p>
        </w:tc>
        <w:tc>
          <w:tcPr>
            <w:tcW w:w="1818" w:type="dxa"/>
            <w:tcBorders>
              <w:top w:val="single" w:sz="4" w:space="0" w:color="auto"/>
              <w:right w:val="nil"/>
            </w:tcBorders>
          </w:tcPr>
          <w:p w14:paraId="2C58E27F" w14:textId="35A82C0C" w:rsidR="007A0DBF" w:rsidRPr="00B0085F" w:rsidRDefault="008C0150" w:rsidP="00F20897">
            <w:pPr>
              <w:tabs>
                <w:tab w:val="left" w:pos="480"/>
              </w:tabs>
              <w:spacing w:line="360" w:lineRule="auto"/>
              <w:contextualSpacing/>
              <w:jc w:val="center"/>
              <w:rPr>
                <w:rFonts w:ascii="Times New Roman" w:hAnsi="Times New Roman" w:cs="Times New Roman"/>
                <w:b/>
              </w:rPr>
            </w:pPr>
            <w:r w:rsidRPr="00B0085F">
              <w:rPr>
                <w:rFonts w:ascii="Times New Roman" w:hAnsi="Times New Roman" w:cs="Times New Roman"/>
                <w:b/>
              </w:rPr>
              <w:t>.188</w:t>
            </w:r>
            <w:r w:rsidR="007A0DBF" w:rsidRPr="00B0085F">
              <w:rPr>
                <w:rFonts w:ascii="Times New Roman" w:hAnsi="Times New Roman" w:cs="Times New Roman"/>
                <w:b/>
              </w:rPr>
              <w:t>*</w:t>
            </w:r>
          </w:p>
        </w:tc>
      </w:tr>
      <w:tr w:rsidR="007A0DBF" w:rsidRPr="00B0085F" w14:paraId="430A4A8A" w14:textId="77777777" w:rsidTr="008C0150">
        <w:tc>
          <w:tcPr>
            <w:tcW w:w="2790" w:type="dxa"/>
            <w:tcBorders>
              <w:left w:val="nil"/>
            </w:tcBorders>
          </w:tcPr>
          <w:p w14:paraId="3FD6373C" w14:textId="04D6A7C9" w:rsidR="007A0DBF" w:rsidRPr="00B0085F" w:rsidRDefault="007A0DBF" w:rsidP="00F20897">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 xml:space="preserve">2. </w:t>
            </w:r>
            <w:r w:rsidR="008C0150" w:rsidRPr="00B0085F">
              <w:rPr>
                <w:rFonts w:ascii="Times New Roman" w:hAnsi="Times New Roman" w:cs="Times New Roman"/>
              </w:rPr>
              <w:t xml:space="preserve">Academic Competence </w:t>
            </w:r>
          </w:p>
        </w:tc>
        <w:tc>
          <w:tcPr>
            <w:tcW w:w="1096" w:type="dxa"/>
            <w:tcBorders>
              <w:bottom w:val="single" w:sz="4" w:space="0" w:color="auto"/>
            </w:tcBorders>
          </w:tcPr>
          <w:p w14:paraId="1811C9F2" w14:textId="77777777" w:rsidR="007A0DBF" w:rsidRPr="00B0085F" w:rsidRDefault="007A0DBF" w:rsidP="00F20897">
            <w:pPr>
              <w:tabs>
                <w:tab w:val="left" w:pos="480"/>
              </w:tabs>
              <w:spacing w:line="360" w:lineRule="auto"/>
              <w:contextualSpacing/>
              <w:jc w:val="center"/>
              <w:rPr>
                <w:rFonts w:ascii="Times New Roman" w:hAnsi="Times New Roman" w:cs="Times New Roman"/>
                <w:b/>
              </w:rPr>
            </w:pPr>
          </w:p>
        </w:tc>
        <w:tc>
          <w:tcPr>
            <w:tcW w:w="1818" w:type="dxa"/>
            <w:tcBorders>
              <w:bottom w:val="single" w:sz="4" w:space="0" w:color="auto"/>
              <w:right w:val="nil"/>
            </w:tcBorders>
          </w:tcPr>
          <w:p w14:paraId="7D7D17E3" w14:textId="77777777" w:rsidR="007A0DBF" w:rsidRPr="00B0085F" w:rsidRDefault="007A0DBF" w:rsidP="00F20897">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1.00</w:t>
            </w:r>
          </w:p>
        </w:tc>
      </w:tr>
    </w:tbl>
    <w:p w14:paraId="7CDA5956" w14:textId="77777777" w:rsidR="007A0DBF" w:rsidRPr="00B0085F" w:rsidRDefault="007A0DBF" w:rsidP="007A0DBF">
      <w:pPr>
        <w:tabs>
          <w:tab w:val="left" w:pos="480"/>
        </w:tabs>
        <w:contextualSpacing/>
        <w:rPr>
          <w:rFonts w:ascii="Times New Roman" w:hAnsi="Times New Roman" w:cs="Times New Roman"/>
          <w:iCs/>
        </w:rPr>
      </w:pPr>
      <w:r w:rsidRPr="00B0085F">
        <w:rPr>
          <w:rFonts w:ascii="Times New Roman" w:hAnsi="Times New Roman" w:cs="Times New Roman"/>
          <w:iCs/>
        </w:rPr>
        <w:t xml:space="preserve">*. Correlation is significant </w:t>
      </w:r>
      <w:proofErr w:type="gramStart"/>
      <w:r w:rsidRPr="00B0085F">
        <w:rPr>
          <w:rFonts w:ascii="Times New Roman" w:hAnsi="Times New Roman" w:cs="Times New Roman"/>
          <w:iCs/>
        </w:rPr>
        <w:t>at the .01 level</w:t>
      </w:r>
      <w:proofErr w:type="gramEnd"/>
      <w:r w:rsidRPr="00B0085F">
        <w:rPr>
          <w:rFonts w:ascii="Times New Roman" w:hAnsi="Times New Roman" w:cs="Times New Roman"/>
          <w:iCs/>
        </w:rPr>
        <w:t xml:space="preserve"> (2-tailed)</w:t>
      </w:r>
    </w:p>
    <w:p w14:paraId="74114959" w14:textId="5621B0CA" w:rsidR="006768B8" w:rsidRPr="008E7190" w:rsidRDefault="007A0DBF" w:rsidP="008E7190">
      <w:pPr>
        <w:tabs>
          <w:tab w:val="left" w:pos="480"/>
        </w:tabs>
        <w:contextualSpacing/>
        <w:rPr>
          <w:rFonts w:ascii="Times New Roman" w:hAnsi="Times New Roman" w:cs="Times New Roman"/>
          <w:b/>
        </w:rPr>
      </w:pPr>
      <w:r w:rsidRPr="00B0085F">
        <w:rPr>
          <w:rFonts w:ascii="Times New Roman" w:hAnsi="Times New Roman" w:cs="Times New Roman"/>
          <w:i/>
          <w:iCs/>
        </w:rPr>
        <w:t>a</w:t>
      </w:r>
      <w:r w:rsidRPr="00B0085F">
        <w:rPr>
          <w:rFonts w:ascii="Times New Roman" w:hAnsi="Times New Roman" w:cs="Times New Roman"/>
          <w:iCs/>
        </w:rPr>
        <w:t xml:space="preserve">. HS Schedule was dummy coded (0=Block, 1=Traditional)  </w:t>
      </w:r>
      <w:bookmarkStart w:id="72" w:name="_Toc389838629"/>
    </w:p>
    <w:p w14:paraId="761BAA48" w14:textId="77777777" w:rsidR="002321D7" w:rsidRPr="00B0085F" w:rsidRDefault="002321D7" w:rsidP="007D6AF7">
      <w:pPr>
        <w:pStyle w:val="Heading4"/>
        <w:rPr>
          <w:rFonts w:ascii="Times New Roman" w:hAnsi="Times New Roman" w:cs="Times New Roman"/>
        </w:rPr>
      </w:pPr>
      <w:r w:rsidRPr="00B0085F">
        <w:rPr>
          <w:rFonts w:ascii="Times New Roman" w:hAnsi="Times New Roman" w:cs="Times New Roman"/>
        </w:rPr>
        <w:t>Multivariate analysis.</w:t>
      </w:r>
      <w:bookmarkEnd w:id="72"/>
    </w:p>
    <w:p w14:paraId="4DF2AA2C" w14:textId="314D8F8F" w:rsidR="006768B8" w:rsidRPr="008E7190" w:rsidRDefault="002321D7" w:rsidP="008E7190">
      <w:pPr>
        <w:spacing w:line="480" w:lineRule="auto"/>
        <w:ind w:firstLine="720"/>
        <w:rPr>
          <w:rFonts w:ascii="Times New Roman" w:hAnsi="Times New Roman" w:cs="Times New Roman"/>
          <w:color w:val="000000"/>
        </w:rPr>
      </w:pPr>
      <w:r w:rsidRPr="00B0085F">
        <w:rPr>
          <w:rFonts w:ascii="Times New Roman" w:hAnsi="Times New Roman" w:cs="Times New Roman"/>
          <w:color w:val="000000"/>
        </w:rPr>
        <w:t xml:space="preserve">An ANCOVA was run to compare the means of Academic Competence scores among students of two high school scheduling plans: Block = 3.757 </w:t>
      </w:r>
      <w:r w:rsidRPr="00B0085F">
        <w:rPr>
          <w:rFonts w:ascii="Times New Roman" w:hAnsi="Times New Roman" w:cs="Times New Roman"/>
          <w:color w:val="000000"/>
        </w:rPr>
        <w:br/>
        <w:t xml:space="preserve">(0.564) and Traditional = 3.968 (0.508), </w:t>
      </w:r>
      <w:r w:rsidR="00746951" w:rsidRPr="00B0085F">
        <w:rPr>
          <w:rFonts w:ascii="Times New Roman" w:hAnsi="Times New Roman" w:cs="Times New Roman"/>
          <w:color w:val="000000"/>
        </w:rPr>
        <w:t xml:space="preserve">controlling for covariates of </w:t>
      </w:r>
      <w:r w:rsidR="00C027CF" w:rsidRPr="00B0085F">
        <w:rPr>
          <w:rFonts w:ascii="Times New Roman" w:hAnsi="Times New Roman" w:cs="Times New Roman"/>
          <w:color w:val="000000"/>
        </w:rPr>
        <w:t>Gender and Parent Highest Level of Education</w:t>
      </w:r>
      <w:r w:rsidR="00746951" w:rsidRPr="00B0085F">
        <w:rPr>
          <w:rFonts w:ascii="Times New Roman" w:hAnsi="Times New Roman" w:cs="Times New Roman"/>
          <w:color w:val="000000"/>
        </w:rPr>
        <w:t xml:space="preserve">, </w:t>
      </w:r>
      <w:r w:rsidRPr="00B0085F">
        <w:rPr>
          <w:rFonts w:ascii="Times New Roman" w:hAnsi="Times New Roman" w:cs="Times New Roman"/>
          <w:color w:val="000000"/>
        </w:rPr>
        <w:t xml:space="preserve">resulting in a significant statistical difference with F (1, 199) = 5.907, </w:t>
      </w:r>
      <w:r w:rsidRPr="00B0085F">
        <w:rPr>
          <w:rFonts w:ascii="Times New Roman" w:hAnsi="Times New Roman" w:cs="Times New Roman"/>
          <w:i/>
          <w:color w:val="000000"/>
        </w:rPr>
        <w:t>p</w:t>
      </w:r>
      <w:r w:rsidRPr="00B0085F">
        <w:rPr>
          <w:rFonts w:ascii="Times New Roman" w:hAnsi="Times New Roman" w:cs="Times New Roman"/>
          <w:color w:val="000000"/>
        </w:rPr>
        <w:t xml:space="preserve"> = .016.</w:t>
      </w:r>
    </w:p>
    <w:p w14:paraId="71773DF0" w14:textId="77777777" w:rsidR="006768B8" w:rsidRPr="00B0085F" w:rsidRDefault="006768B8" w:rsidP="00820B9D">
      <w:pPr>
        <w:tabs>
          <w:tab w:val="left" w:pos="480"/>
        </w:tabs>
        <w:ind w:right="-108"/>
        <w:contextualSpacing/>
        <w:rPr>
          <w:rFonts w:ascii="Times New Roman" w:hAnsi="Times New Roman" w:cs="Times New Roman"/>
          <w:iCs/>
        </w:rPr>
      </w:pPr>
    </w:p>
    <w:p w14:paraId="02BD1E77" w14:textId="77777777" w:rsidR="00916810" w:rsidRDefault="00916810" w:rsidP="00820B9D">
      <w:pPr>
        <w:tabs>
          <w:tab w:val="left" w:pos="480"/>
        </w:tabs>
        <w:ind w:right="-108"/>
        <w:contextualSpacing/>
        <w:rPr>
          <w:rFonts w:ascii="Times New Roman" w:hAnsi="Times New Roman" w:cs="Times New Roman"/>
          <w:iCs/>
        </w:rPr>
      </w:pPr>
    </w:p>
    <w:p w14:paraId="2C467993" w14:textId="77777777" w:rsidR="00916810" w:rsidRDefault="00916810" w:rsidP="00820B9D">
      <w:pPr>
        <w:tabs>
          <w:tab w:val="left" w:pos="480"/>
        </w:tabs>
        <w:ind w:right="-108"/>
        <w:contextualSpacing/>
        <w:rPr>
          <w:rFonts w:ascii="Times New Roman" w:hAnsi="Times New Roman" w:cs="Times New Roman"/>
          <w:iCs/>
        </w:rPr>
      </w:pPr>
    </w:p>
    <w:p w14:paraId="26B2B4AD" w14:textId="77777777" w:rsidR="00916810" w:rsidRDefault="00916810" w:rsidP="00820B9D">
      <w:pPr>
        <w:tabs>
          <w:tab w:val="left" w:pos="480"/>
        </w:tabs>
        <w:ind w:right="-108"/>
        <w:contextualSpacing/>
        <w:rPr>
          <w:rFonts w:ascii="Times New Roman" w:hAnsi="Times New Roman" w:cs="Times New Roman"/>
          <w:iCs/>
        </w:rPr>
      </w:pPr>
    </w:p>
    <w:p w14:paraId="30CA2B23" w14:textId="77777777" w:rsidR="00916810" w:rsidRDefault="00916810" w:rsidP="00820B9D">
      <w:pPr>
        <w:tabs>
          <w:tab w:val="left" w:pos="480"/>
        </w:tabs>
        <w:ind w:right="-108"/>
        <w:contextualSpacing/>
        <w:rPr>
          <w:rFonts w:ascii="Times New Roman" w:hAnsi="Times New Roman" w:cs="Times New Roman"/>
          <w:iCs/>
        </w:rPr>
      </w:pPr>
    </w:p>
    <w:p w14:paraId="56E5B2D5" w14:textId="77777777" w:rsidR="00916810" w:rsidRDefault="00916810" w:rsidP="00820B9D">
      <w:pPr>
        <w:tabs>
          <w:tab w:val="left" w:pos="480"/>
        </w:tabs>
        <w:ind w:right="-108"/>
        <w:contextualSpacing/>
        <w:rPr>
          <w:rFonts w:ascii="Times New Roman" w:hAnsi="Times New Roman" w:cs="Times New Roman"/>
          <w:iCs/>
        </w:rPr>
      </w:pPr>
    </w:p>
    <w:p w14:paraId="450A7C68" w14:textId="77777777" w:rsidR="00916810" w:rsidRDefault="00916810" w:rsidP="00820B9D">
      <w:pPr>
        <w:tabs>
          <w:tab w:val="left" w:pos="480"/>
        </w:tabs>
        <w:ind w:right="-108"/>
        <w:contextualSpacing/>
        <w:rPr>
          <w:rFonts w:ascii="Times New Roman" w:hAnsi="Times New Roman" w:cs="Times New Roman"/>
          <w:iCs/>
        </w:rPr>
      </w:pPr>
    </w:p>
    <w:p w14:paraId="3E537241" w14:textId="77777777" w:rsidR="00916810" w:rsidRDefault="00916810" w:rsidP="00820B9D">
      <w:pPr>
        <w:tabs>
          <w:tab w:val="left" w:pos="480"/>
        </w:tabs>
        <w:ind w:right="-108"/>
        <w:contextualSpacing/>
        <w:rPr>
          <w:rFonts w:ascii="Times New Roman" w:hAnsi="Times New Roman" w:cs="Times New Roman"/>
          <w:iCs/>
        </w:rPr>
      </w:pPr>
    </w:p>
    <w:p w14:paraId="70BFCF20" w14:textId="6B5B8EA5" w:rsidR="00820B9D" w:rsidRPr="00B0085F" w:rsidRDefault="00820B9D" w:rsidP="00820B9D">
      <w:pPr>
        <w:tabs>
          <w:tab w:val="left" w:pos="480"/>
        </w:tabs>
        <w:ind w:right="-108"/>
        <w:contextualSpacing/>
        <w:rPr>
          <w:rFonts w:ascii="Times New Roman" w:hAnsi="Times New Roman" w:cs="Times New Roman"/>
          <w:iCs/>
        </w:rPr>
      </w:pPr>
      <w:r w:rsidRPr="00B0085F">
        <w:rPr>
          <w:rFonts w:ascii="Times New Roman" w:hAnsi="Times New Roman" w:cs="Times New Roman"/>
          <w:iCs/>
        </w:rPr>
        <w:lastRenderedPageBreak/>
        <w:t>Table 18</w:t>
      </w:r>
      <w:r w:rsidRPr="00B0085F">
        <w:rPr>
          <w:rFonts w:ascii="Times New Roman" w:hAnsi="Times New Roman" w:cs="Times New Roman"/>
          <w:i/>
          <w:iCs/>
        </w:rPr>
        <w:t xml:space="preserve">      </w:t>
      </w:r>
    </w:p>
    <w:p w14:paraId="097A02CD" w14:textId="77777777" w:rsidR="00820B9D" w:rsidRPr="00B0085F" w:rsidRDefault="00820B9D" w:rsidP="00820B9D">
      <w:pPr>
        <w:tabs>
          <w:tab w:val="left" w:pos="480"/>
        </w:tabs>
        <w:ind w:right="-108"/>
        <w:contextualSpacing/>
        <w:rPr>
          <w:rFonts w:ascii="Times New Roman" w:hAnsi="Times New Roman" w:cs="Times New Roman"/>
          <w:i/>
          <w:iCs/>
        </w:rPr>
      </w:pPr>
    </w:p>
    <w:p w14:paraId="28CA35D6" w14:textId="337BCA81" w:rsidR="00820B9D" w:rsidRPr="008E7190" w:rsidRDefault="00820B9D" w:rsidP="007D6AF7">
      <w:pPr>
        <w:tabs>
          <w:tab w:val="left" w:pos="0"/>
        </w:tabs>
        <w:spacing w:line="360" w:lineRule="auto"/>
        <w:ind w:right="-108"/>
        <w:contextualSpacing/>
        <w:rPr>
          <w:rFonts w:ascii="Times New Roman" w:hAnsi="Times New Roman" w:cs="Times New Roman"/>
          <w:iCs/>
        </w:rPr>
      </w:pPr>
      <w:r w:rsidRPr="00B0085F">
        <w:rPr>
          <w:rFonts w:ascii="Times New Roman" w:hAnsi="Times New Roman" w:cs="Times New Roman"/>
          <w:i/>
          <w:iCs/>
        </w:rPr>
        <w:t xml:space="preserve"> </w:t>
      </w:r>
      <w:r w:rsidR="004E4703" w:rsidRPr="008E7190">
        <w:rPr>
          <w:rFonts w:ascii="Times New Roman" w:hAnsi="Times New Roman" w:cs="Times New Roman"/>
          <w:iCs/>
        </w:rPr>
        <w:t>ANCOVA Summary for Academic Competence</w:t>
      </w:r>
      <w:r w:rsidR="00612E4D" w:rsidRPr="008E7190">
        <w:rPr>
          <w:rFonts w:ascii="Times New Roman" w:hAnsi="Times New Roman" w:cs="Times New Roman"/>
          <w:iCs/>
        </w:rPr>
        <w:t xml:space="preserve"> by Gender and Parent Education</w:t>
      </w:r>
      <w:r w:rsidR="000A164A" w:rsidRPr="008E7190">
        <w:rPr>
          <w:rFonts w:ascii="Times New Roman" w:hAnsi="Times New Roman" w:cs="Times New Roman"/>
          <w:iCs/>
        </w:rPr>
        <w:t xml:space="preserve"> Level</w:t>
      </w:r>
    </w:p>
    <w:tbl>
      <w:tblPr>
        <w:tblpPr w:leftFromText="180" w:rightFromText="180" w:horzAnchor="page" w:tblpX="2067"/>
        <w:tblW w:w="75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0"/>
        <w:gridCol w:w="1260"/>
        <w:gridCol w:w="360"/>
        <w:gridCol w:w="450"/>
        <w:gridCol w:w="270"/>
        <w:gridCol w:w="810"/>
        <w:gridCol w:w="810"/>
        <w:gridCol w:w="828"/>
        <w:gridCol w:w="972"/>
      </w:tblGrid>
      <w:tr w:rsidR="00820B9D" w:rsidRPr="00B0085F" w14:paraId="76413C68" w14:textId="77777777" w:rsidTr="00B637B8">
        <w:trPr>
          <w:trHeight w:val="197"/>
        </w:trPr>
        <w:tc>
          <w:tcPr>
            <w:tcW w:w="3060" w:type="dxa"/>
            <w:gridSpan w:val="2"/>
            <w:tcBorders>
              <w:top w:val="single" w:sz="4" w:space="0" w:color="auto"/>
              <w:left w:val="nil"/>
              <w:bottom w:val="nil"/>
            </w:tcBorders>
          </w:tcPr>
          <w:p w14:paraId="70801188" w14:textId="77777777" w:rsidR="00820B9D" w:rsidRPr="00B0085F" w:rsidRDefault="00820B9D" w:rsidP="00B637B8">
            <w:pPr>
              <w:tabs>
                <w:tab w:val="left" w:pos="0"/>
              </w:tabs>
              <w:ind w:right="-108" w:firstLine="12"/>
              <w:contextualSpacing/>
              <w:rPr>
                <w:rFonts w:ascii="Times New Roman" w:hAnsi="Times New Roman" w:cs="Times New Roman"/>
                <w:bCs/>
              </w:rPr>
            </w:pPr>
            <w:r w:rsidRPr="00B0085F">
              <w:rPr>
                <w:rFonts w:ascii="Times New Roman" w:hAnsi="Times New Roman" w:cs="Times New Roman"/>
                <w:bCs/>
              </w:rPr>
              <w:t xml:space="preserve">                                                        </w:t>
            </w:r>
          </w:p>
        </w:tc>
        <w:tc>
          <w:tcPr>
            <w:tcW w:w="4500" w:type="dxa"/>
            <w:gridSpan w:val="7"/>
            <w:tcBorders>
              <w:top w:val="single" w:sz="4" w:space="0" w:color="auto"/>
              <w:left w:val="nil"/>
              <w:bottom w:val="nil"/>
              <w:right w:val="nil"/>
            </w:tcBorders>
          </w:tcPr>
          <w:p w14:paraId="7C2D707C" w14:textId="77777777" w:rsidR="00820B9D" w:rsidRPr="00B0085F" w:rsidRDefault="00820B9D" w:rsidP="00B637B8">
            <w:pPr>
              <w:tabs>
                <w:tab w:val="left" w:pos="0"/>
              </w:tabs>
              <w:ind w:right="-108" w:firstLine="12"/>
              <w:contextualSpacing/>
              <w:jc w:val="center"/>
              <w:rPr>
                <w:rFonts w:ascii="Times New Roman" w:hAnsi="Times New Roman" w:cs="Times New Roman"/>
                <w:bCs/>
              </w:rPr>
            </w:pPr>
            <w:r w:rsidRPr="00B0085F">
              <w:rPr>
                <w:rFonts w:ascii="Times New Roman" w:hAnsi="Times New Roman" w:cs="Times New Roman"/>
                <w:bCs/>
              </w:rPr>
              <w:t xml:space="preserve">                  ANCOVA</w:t>
            </w:r>
          </w:p>
        </w:tc>
      </w:tr>
      <w:tr w:rsidR="00820B9D" w:rsidRPr="00B0085F" w14:paraId="32F7778D" w14:textId="77777777" w:rsidTr="00217ED9">
        <w:trPr>
          <w:trHeight w:val="350"/>
        </w:trPr>
        <w:tc>
          <w:tcPr>
            <w:tcW w:w="1800" w:type="dxa"/>
            <w:tcBorders>
              <w:top w:val="nil"/>
              <w:left w:val="nil"/>
              <w:bottom w:val="single" w:sz="4" w:space="0" w:color="auto"/>
            </w:tcBorders>
          </w:tcPr>
          <w:p w14:paraId="3FB74942" w14:textId="77777777" w:rsidR="00820B9D" w:rsidRPr="00B0085F" w:rsidRDefault="00820B9D" w:rsidP="00B637B8">
            <w:pPr>
              <w:tabs>
                <w:tab w:val="left" w:pos="0"/>
              </w:tabs>
              <w:ind w:right="-108"/>
              <w:contextualSpacing/>
              <w:rPr>
                <w:rFonts w:ascii="Times New Roman" w:hAnsi="Times New Roman" w:cs="Times New Roman"/>
              </w:rPr>
            </w:pPr>
            <w:r w:rsidRPr="00B0085F">
              <w:rPr>
                <w:rFonts w:ascii="Times New Roman" w:hAnsi="Times New Roman" w:cs="Times New Roman"/>
                <w:bCs/>
              </w:rPr>
              <w:t>Variable</w:t>
            </w:r>
          </w:p>
        </w:tc>
        <w:tc>
          <w:tcPr>
            <w:tcW w:w="1620" w:type="dxa"/>
            <w:gridSpan w:val="2"/>
            <w:tcBorders>
              <w:top w:val="nil"/>
              <w:bottom w:val="single" w:sz="4" w:space="0" w:color="auto"/>
            </w:tcBorders>
          </w:tcPr>
          <w:p w14:paraId="75823CF8" w14:textId="77777777" w:rsidR="00820B9D" w:rsidRPr="00B0085F" w:rsidRDefault="00820B9D" w:rsidP="00B637B8">
            <w:pPr>
              <w:tabs>
                <w:tab w:val="left" w:pos="0"/>
              </w:tabs>
              <w:ind w:right="-108"/>
              <w:contextualSpacing/>
              <w:rPr>
                <w:rFonts w:ascii="Times New Roman" w:hAnsi="Times New Roman" w:cs="Times New Roman"/>
                <w:bCs/>
              </w:rPr>
            </w:pPr>
            <w:r w:rsidRPr="00B0085F">
              <w:rPr>
                <w:rFonts w:ascii="Times New Roman" w:hAnsi="Times New Roman" w:cs="Times New Roman"/>
                <w:bCs/>
              </w:rPr>
              <w:t>Mean (SD)</w:t>
            </w:r>
          </w:p>
        </w:tc>
        <w:tc>
          <w:tcPr>
            <w:tcW w:w="450" w:type="dxa"/>
            <w:tcBorders>
              <w:top w:val="nil"/>
              <w:bottom w:val="single" w:sz="4" w:space="0" w:color="auto"/>
              <w:right w:val="nil"/>
            </w:tcBorders>
          </w:tcPr>
          <w:p w14:paraId="2069E7B0" w14:textId="77777777" w:rsidR="00820B9D" w:rsidRPr="00B0085F" w:rsidRDefault="00820B9D" w:rsidP="00B637B8">
            <w:pPr>
              <w:tabs>
                <w:tab w:val="left" w:pos="0"/>
              </w:tabs>
              <w:ind w:right="-108"/>
              <w:contextualSpacing/>
              <w:rPr>
                <w:rFonts w:ascii="Times New Roman" w:hAnsi="Times New Roman" w:cs="Times New Roman"/>
                <w:bCs/>
                <w:i/>
              </w:rPr>
            </w:pPr>
          </w:p>
        </w:tc>
        <w:tc>
          <w:tcPr>
            <w:tcW w:w="270" w:type="dxa"/>
            <w:tcBorders>
              <w:top w:val="nil"/>
              <w:bottom w:val="single" w:sz="4" w:space="0" w:color="auto"/>
            </w:tcBorders>
          </w:tcPr>
          <w:p w14:paraId="19EA0C81" w14:textId="77777777" w:rsidR="00820B9D" w:rsidRPr="00B0085F" w:rsidRDefault="00820B9D" w:rsidP="00B637B8">
            <w:pPr>
              <w:tabs>
                <w:tab w:val="left" w:pos="0"/>
              </w:tabs>
              <w:ind w:right="-108"/>
              <w:contextualSpacing/>
              <w:rPr>
                <w:rFonts w:ascii="Times New Roman" w:hAnsi="Times New Roman" w:cs="Times New Roman"/>
                <w:bCs/>
                <w:i/>
              </w:rPr>
            </w:pPr>
          </w:p>
        </w:tc>
        <w:tc>
          <w:tcPr>
            <w:tcW w:w="810" w:type="dxa"/>
            <w:tcBorders>
              <w:top w:val="single" w:sz="4" w:space="0" w:color="auto"/>
              <w:bottom w:val="single" w:sz="4" w:space="0" w:color="auto"/>
              <w:right w:val="nil"/>
            </w:tcBorders>
          </w:tcPr>
          <w:p w14:paraId="42EE61DE" w14:textId="77777777" w:rsidR="00820B9D" w:rsidRPr="00B0085F" w:rsidRDefault="00820B9D" w:rsidP="00B637B8">
            <w:pPr>
              <w:tabs>
                <w:tab w:val="left" w:pos="0"/>
              </w:tabs>
              <w:ind w:right="-108"/>
              <w:contextualSpacing/>
              <w:rPr>
                <w:rFonts w:ascii="Times New Roman" w:hAnsi="Times New Roman" w:cs="Times New Roman"/>
                <w:bCs/>
                <w:i/>
              </w:rPr>
            </w:pPr>
            <w:r w:rsidRPr="00B0085F">
              <w:rPr>
                <w:rFonts w:ascii="Times New Roman" w:hAnsi="Times New Roman" w:cs="Times New Roman"/>
                <w:bCs/>
                <w:i/>
              </w:rPr>
              <w:t xml:space="preserve">  MS</w:t>
            </w:r>
          </w:p>
        </w:tc>
        <w:tc>
          <w:tcPr>
            <w:tcW w:w="810" w:type="dxa"/>
            <w:tcBorders>
              <w:top w:val="single" w:sz="4" w:space="0" w:color="auto"/>
              <w:bottom w:val="single" w:sz="4" w:space="0" w:color="auto"/>
              <w:right w:val="nil"/>
            </w:tcBorders>
          </w:tcPr>
          <w:p w14:paraId="4E2D538B" w14:textId="77777777" w:rsidR="00820B9D" w:rsidRPr="00B0085F" w:rsidRDefault="00820B9D" w:rsidP="00B637B8">
            <w:pPr>
              <w:tabs>
                <w:tab w:val="left" w:pos="0"/>
              </w:tabs>
              <w:ind w:right="-108"/>
              <w:contextualSpacing/>
              <w:rPr>
                <w:rFonts w:ascii="Times New Roman" w:hAnsi="Times New Roman" w:cs="Times New Roman"/>
                <w:bCs/>
                <w:i/>
              </w:rPr>
            </w:pPr>
            <w:r w:rsidRPr="00B0085F">
              <w:rPr>
                <w:rFonts w:ascii="Times New Roman" w:hAnsi="Times New Roman" w:cs="Times New Roman"/>
                <w:bCs/>
                <w:i/>
              </w:rPr>
              <w:t xml:space="preserve">  F</w:t>
            </w:r>
          </w:p>
        </w:tc>
        <w:tc>
          <w:tcPr>
            <w:tcW w:w="828" w:type="dxa"/>
            <w:tcBorders>
              <w:top w:val="single" w:sz="4" w:space="0" w:color="auto"/>
              <w:bottom w:val="single" w:sz="4" w:space="0" w:color="auto"/>
              <w:right w:val="nil"/>
            </w:tcBorders>
          </w:tcPr>
          <w:p w14:paraId="3BEAE9CB" w14:textId="77777777" w:rsidR="00820B9D" w:rsidRPr="00B0085F" w:rsidRDefault="00820B9D" w:rsidP="00B637B8">
            <w:pPr>
              <w:tabs>
                <w:tab w:val="left" w:pos="0"/>
              </w:tabs>
              <w:ind w:right="-108"/>
              <w:contextualSpacing/>
              <w:rPr>
                <w:rFonts w:ascii="Times New Roman" w:hAnsi="Times New Roman" w:cs="Times New Roman"/>
                <w:bCs/>
                <w:i/>
              </w:rPr>
            </w:pPr>
            <w:r w:rsidRPr="00B0085F">
              <w:rPr>
                <w:rFonts w:ascii="Times New Roman" w:hAnsi="Times New Roman" w:cs="Times New Roman"/>
                <w:bCs/>
                <w:i/>
              </w:rPr>
              <w:t xml:space="preserve">  </w:t>
            </w:r>
            <w:proofErr w:type="spellStart"/>
            <w:proofErr w:type="gramStart"/>
            <w:r w:rsidRPr="00B0085F">
              <w:rPr>
                <w:rFonts w:ascii="Times New Roman" w:hAnsi="Times New Roman" w:cs="Times New Roman"/>
                <w:bCs/>
                <w:i/>
              </w:rPr>
              <w:t>df</w:t>
            </w:r>
            <w:proofErr w:type="spellEnd"/>
            <w:proofErr w:type="gramEnd"/>
          </w:p>
        </w:tc>
        <w:tc>
          <w:tcPr>
            <w:tcW w:w="972" w:type="dxa"/>
            <w:tcBorders>
              <w:top w:val="single" w:sz="4" w:space="0" w:color="auto"/>
              <w:bottom w:val="single" w:sz="4" w:space="0" w:color="auto"/>
              <w:right w:val="nil"/>
            </w:tcBorders>
          </w:tcPr>
          <w:p w14:paraId="3E17D29C" w14:textId="77777777" w:rsidR="00820B9D" w:rsidRPr="00B0085F" w:rsidRDefault="00820B9D" w:rsidP="00B637B8">
            <w:pPr>
              <w:tabs>
                <w:tab w:val="left" w:pos="0"/>
              </w:tabs>
              <w:ind w:right="-108"/>
              <w:contextualSpacing/>
              <w:rPr>
                <w:rFonts w:ascii="Times New Roman" w:hAnsi="Times New Roman" w:cs="Times New Roman"/>
                <w:bCs/>
                <w:i/>
              </w:rPr>
            </w:pPr>
            <w:r w:rsidRPr="00B0085F">
              <w:rPr>
                <w:rFonts w:ascii="Times New Roman" w:hAnsi="Times New Roman" w:cs="Times New Roman"/>
                <w:bCs/>
                <w:i/>
              </w:rPr>
              <w:t xml:space="preserve">   </w:t>
            </w:r>
            <w:proofErr w:type="gramStart"/>
            <w:r w:rsidRPr="00B0085F">
              <w:rPr>
                <w:rFonts w:ascii="Times New Roman" w:hAnsi="Times New Roman" w:cs="Times New Roman"/>
                <w:bCs/>
                <w:i/>
              </w:rPr>
              <w:t>p</w:t>
            </w:r>
            <w:proofErr w:type="gramEnd"/>
          </w:p>
        </w:tc>
      </w:tr>
      <w:tr w:rsidR="00820B9D" w:rsidRPr="00B0085F" w14:paraId="3F78BC95" w14:textId="77777777" w:rsidTr="00217ED9">
        <w:trPr>
          <w:trHeight w:val="1514"/>
        </w:trPr>
        <w:tc>
          <w:tcPr>
            <w:tcW w:w="1800" w:type="dxa"/>
            <w:tcBorders>
              <w:top w:val="single" w:sz="4" w:space="0" w:color="auto"/>
              <w:left w:val="nil"/>
              <w:bottom w:val="nil"/>
            </w:tcBorders>
          </w:tcPr>
          <w:p w14:paraId="5AB21DA2" w14:textId="3D9DEAF9" w:rsidR="00820B9D" w:rsidRPr="00B0085F" w:rsidRDefault="004E4703" w:rsidP="00B637B8">
            <w:pPr>
              <w:tabs>
                <w:tab w:val="left" w:pos="0"/>
              </w:tabs>
              <w:spacing w:line="360" w:lineRule="auto"/>
              <w:ind w:right="-108"/>
              <w:contextualSpacing/>
              <w:rPr>
                <w:rFonts w:ascii="Times New Roman" w:hAnsi="Times New Roman" w:cs="Times New Roman"/>
              </w:rPr>
            </w:pPr>
            <w:r w:rsidRPr="00B0085F">
              <w:rPr>
                <w:rFonts w:ascii="Times New Roman" w:hAnsi="Times New Roman" w:cs="Times New Roman"/>
              </w:rPr>
              <w:t xml:space="preserve">Academic Competence </w:t>
            </w:r>
          </w:p>
          <w:p w14:paraId="7E27BFA4" w14:textId="77777777" w:rsidR="00820B9D" w:rsidRPr="00B0085F" w:rsidRDefault="00820B9D" w:rsidP="00B637B8">
            <w:pPr>
              <w:tabs>
                <w:tab w:val="left" w:pos="0"/>
              </w:tabs>
              <w:spacing w:line="360" w:lineRule="auto"/>
              <w:ind w:right="-108"/>
              <w:contextualSpacing/>
              <w:rPr>
                <w:rFonts w:ascii="Times New Roman" w:hAnsi="Times New Roman" w:cs="Times New Roman"/>
              </w:rPr>
            </w:pPr>
            <w:r w:rsidRPr="00B0085F">
              <w:rPr>
                <w:rFonts w:ascii="Times New Roman" w:hAnsi="Times New Roman" w:cs="Times New Roman"/>
              </w:rPr>
              <w:t xml:space="preserve">     Block</w:t>
            </w:r>
          </w:p>
          <w:p w14:paraId="55EFF714" w14:textId="77777777" w:rsidR="00820B9D" w:rsidRPr="00B0085F" w:rsidRDefault="00820B9D" w:rsidP="00B637B8">
            <w:pPr>
              <w:tabs>
                <w:tab w:val="left" w:pos="0"/>
              </w:tabs>
              <w:spacing w:line="360" w:lineRule="auto"/>
              <w:ind w:right="-108"/>
              <w:contextualSpacing/>
              <w:rPr>
                <w:rFonts w:ascii="Times New Roman" w:hAnsi="Times New Roman" w:cs="Times New Roman"/>
              </w:rPr>
            </w:pPr>
            <w:r w:rsidRPr="00B0085F">
              <w:rPr>
                <w:rFonts w:ascii="Times New Roman" w:hAnsi="Times New Roman" w:cs="Times New Roman"/>
              </w:rPr>
              <w:t xml:space="preserve">     Traditional</w:t>
            </w:r>
          </w:p>
        </w:tc>
        <w:tc>
          <w:tcPr>
            <w:tcW w:w="1620" w:type="dxa"/>
            <w:gridSpan w:val="2"/>
            <w:tcBorders>
              <w:top w:val="single" w:sz="4" w:space="0" w:color="auto"/>
              <w:bottom w:val="nil"/>
            </w:tcBorders>
          </w:tcPr>
          <w:p w14:paraId="71E6A7E2" w14:textId="77777777" w:rsidR="00820B9D" w:rsidRPr="00B0085F" w:rsidRDefault="00820B9D" w:rsidP="00B637B8">
            <w:pPr>
              <w:tabs>
                <w:tab w:val="left" w:pos="0"/>
              </w:tabs>
              <w:spacing w:line="360" w:lineRule="auto"/>
              <w:ind w:right="-108"/>
              <w:contextualSpacing/>
              <w:rPr>
                <w:rFonts w:ascii="Times New Roman" w:hAnsi="Times New Roman" w:cs="Times New Roman"/>
              </w:rPr>
            </w:pPr>
          </w:p>
          <w:p w14:paraId="7278E319" w14:textId="77777777" w:rsidR="004E4703" w:rsidRPr="00B0085F" w:rsidRDefault="004E4703" w:rsidP="00B637B8">
            <w:pPr>
              <w:tabs>
                <w:tab w:val="left" w:pos="0"/>
              </w:tabs>
              <w:spacing w:line="360" w:lineRule="auto"/>
              <w:ind w:right="-108"/>
              <w:contextualSpacing/>
              <w:rPr>
                <w:rFonts w:ascii="Times New Roman" w:hAnsi="Times New Roman" w:cs="Times New Roman"/>
              </w:rPr>
            </w:pPr>
          </w:p>
          <w:p w14:paraId="38C37F57" w14:textId="1189D518" w:rsidR="00820B9D" w:rsidRPr="00B0085F" w:rsidRDefault="001821F8" w:rsidP="00B637B8">
            <w:pPr>
              <w:tabs>
                <w:tab w:val="left" w:pos="0"/>
              </w:tabs>
              <w:spacing w:line="360" w:lineRule="auto"/>
              <w:ind w:right="-108"/>
              <w:contextualSpacing/>
              <w:rPr>
                <w:rFonts w:ascii="Times New Roman" w:hAnsi="Times New Roman" w:cs="Times New Roman"/>
              </w:rPr>
            </w:pPr>
            <w:r w:rsidRPr="00B0085F">
              <w:rPr>
                <w:rFonts w:ascii="Times New Roman" w:hAnsi="Times New Roman" w:cs="Times New Roman"/>
              </w:rPr>
              <w:t>3.757 (0.564</w:t>
            </w:r>
            <w:r w:rsidR="00820B9D" w:rsidRPr="00B0085F">
              <w:rPr>
                <w:rFonts w:ascii="Times New Roman" w:hAnsi="Times New Roman" w:cs="Times New Roman"/>
              </w:rPr>
              <w:t>)</w:t>
            </w:r>
          </w:p>
          <w:p w14:paraId="3EF8F85C" w14:textId="19CB0C24" w:rsidR="00820B9D" w:rsidRPr="00B0085F" w:rsidRDefault="001821F8" w:rsidP="00B637B8">
            <w:pPr>
              <w:tabs>
                <w:tab w:val="left" w:pos="0"/>
              </w:tabs>
              <w:spacing w:line="360" w:lineRule="auto"/>
              <w:ind w:right="-108"/>
              <w:contextualSpacing/>
              <w:rPr>
                <w:rFonts w:ascii="Times New Roman" w:hAnsi="Times New Roman" w:cs="Times New Roman"/>
              </w:rPr>
            </w:pPr>
            <w:r w:rsidRPr="00B0085F">
              <w:rPr>
                <w:rFonts w:ascii="Times New Roman" w:hAnsi="Times New Roman" w:cs="Times New Roman"/>
              </w:rPr>
              <w:t>3.968 (0.508</w:t>
            </w:r>
            <w:r w:rsidR="00820B9D" w:rsidRPr="00B0085F">
              <w:rPr>
                <w:rFonts w:ascii="Times New Roman" w:hAnsi="Times New Roman" w:cs="Times New Roman"/>
              </w:rPr>
              <w:t>)</w:t>
            </w:r>
          </w:p>
        </w:tc>
        <w:tc>
          <w:tcPr>
            <w:tcW w:w="450" w:type="dxa"/>
            <w:tcBorders>
              <w:top w:val="single" w:sz="4" w:space="0" w:color="auto"/>
              <w:bottom w:val="nil"/>
              <w:right w:val="nil"/>
            </w:tcBorders>
          </w:tcPr>
          <w:p w14:paraId="705CAD66" w14:textId="77777777" w:rsidR="00820B9D" w:rsidRPr="00B0085F" w:rsidRDefault="00820B9D" w:rsidP="00B637B8">
            <w:pPr>
              <w:tabs>
                <w:tab w:val="left" w:pos="0"/>
              </w:tabs>
              <w:spacing w:line="360" w:lineRule="auto"/>
              <w:ind w:right="-108"/>
              <w:contextualSpacing/>
              <w:rPr>
                <w:rFonts w:ascii="Times New Roman" w:hAnsi="Times New Roman" w:cs="Times New Roman"/>
              </w:rPr>
            </w:pPr>
          </w:p>
        </w:tc>
        <w:tc>
          <w:tcPr>
            <w:tcW w:w="270" w:type="dxa"/>
            <w:tcBorders>
              <w:top w:val="single" w:sz="4" w:space="0" w:color="auto"/>
              <w:bottom w:val="nil"/>
            </w:tcBorders>
          </w:tcPr>
          <w:p w14:paraId="2E7502F0" w14:textId="77777777" w:rsidR="00820B9D" w:rsidRPr="00B0085F" w:rsidRDefault="00820B9D" w:rsidP="00B637B8">
            <w:pPr>
              <w:tabs>
                <w:tab w:val="left" w:pos="0"/>
              </w:tabs>
              <w:spacing w:line="360" w:lineRule="auto"/>
              <w:ind w:right="-108"/>
              <w:contextualSpacing/>
              <w:rPr>
                <w:rFonts w:ascii="Times New Roman" w:hAnsi="Times New Roman" w:cs="Times New Roman"/>
              </w:rPr>
            </w:pPr>
          </w:p>
        </w:tc>
        <w:tc>
          <w:tcPr>
            <w:tcW w:w="810" w:type="dxa"/>
            <w:tcBorders>
              <w:top w:val="single" w:sz="4" w:space="0" w:color="auto"/>
              <w:bottom w:val="nil"/>
              <w:right w:val="nil"/>
            </w:tcBorders>
          </w:tcPr>
          <w:p w14:paraId="59FE85C8" w14:textId="3F396C22" w:rsidR="00820B9D" w:rsidRPr="00B0085F" w:rsidRDefault="001821F8" w:rsidP="00B637B8">
            <w:pPr>
              <w:tabs>
                <w:tab w:val="left" w:pos="0"/>
              </w:tabs>
              <w:spacing w:line="360" w:lineRule="auto"/>
              <w:ind w:right="-108"/>
              <w:contextualSpacing/>
              <w:rPr>
                <w:rFonts w:ascii="Times New Roman" w:hAnsi="Times New Roman" w:cs="Times New Roman"/>
              </w:rPr>
            </w:pPr>
            <w:r w:rsidRPr="00B0085F">
              <w:rPr>
                <w:rFonts w:ascii="Times New Roman" w:hAnsi="Times New Roman" w:cs="Times New Roman"/>
              </w:rPr>
              <w:t>1.553</w:t>
            </w:r>
          </w:p>
        </w:tc>
        <w:tc>
          <w:tcPr>
            <w:tcW w:w="810" w:type="dxa"/>
            <w:tcBorders>
              <w:top w:val="single" w:sz="4" w:space="0" w:color="auto"/>
              <w:bottom w:val="nil"/>
              <w:right w:val="nil"/>
            </w:tcBorders>
          </w:tcPr>
          <w:p w14:paraId="145F2645" w14:textId="38EC2D3D" w:rsidR="00820B9D" w:rsidRPr="00B0085F" w:rsidRDefault="001821F8" w:rsidP="00B637B8">
            <w:pPr>
              <w:tabs>
                <w:tab w:val="left" w:pos="0"/>
              </w:tabs>
              <w:spacing w:line="360" w:lineRule="auto"/>
              <w:ind w:right="-108"/>
              <w:contextualSpacing/>
              <w:rPr>
                <w:rFonts w:ascii="Times New Roman" w:hAnsi="Times New Roman" w:cs="Times New Roman"/>
              </w:rPr>
            </w:pPr>
            <w:r w:rsidRPr="00B0085F">
              <w:rPr>
                <w:rFonts w:ascii="Times New Roman" w:hAnsi="Times New Roman" w:cs="Times New Roman"/>
              </w:rPr>
              <w:t>5.907</w:t>
            </w:r>
          </w:p>
        </w:tc>
        <w:tc>
          <w:tcPr>
            <w:tcW w:w="828" w:type="dxa"/>
            <w:tcBorders>
              <w:top w:val="single" w:sz="4" w:space="0" w:color="auto"/>
              <w:bottom w:val="nil"/>
              <w:right w:val="nil"/>
            </w:tcBorders>
          </w:tcPr>
          <w:p w14:paraId="214BEC07" w14:textId="567D9725" w:rsidR="00820B9D" w:rsidRPr="00B0085F" w:rsidRDefault="001821F8" w:rsidP="00B637B8">
            <w:pPr>
              <w:tabs>
                <w:tab w:val="left" w:pos="0"/>
              </w:tabs>
              <w:spacing w:line="360" w:lineRule="auto"/>
              <w:ind w:right="-108"/>
              <w:contextualSpacing/>
              <w:rPr>
                <w:rFonts w:ascii="Times New Roman" w:hAnsi="Times New Roman" w:cs="Times New Roman"/>
              </w:rPr>
            </w:pPr>
            <w:r w:rsidRPr="00B0085F">
              <w:rPr>
                <w:rFonts w:ascii="Times New Roman" w:hAnsi="Times New Roman" w:cs="Times New Roman"/>
              </w:rPr>
              <w:t>1, 199</w:t>
            </w:r>
          </w:p>
        </w:tc>
        <w:tc>
          <w:tcPr>
            <w:tcW w:w="972" w:type="dxa"/>
            <w:tcBorders>
              <w:top w:val="single" w:sz="4" w:space="0" w:color="auto"/>
              <w:bottom w:val="nil"/>
              <w:right w:val="nil"/>
            </w:tcBorders>
          </w:tcPr>
          <w:p w14:paraId="78AA7C8A" w14:textId="79D18E2C" w:rsidR="00820B9D" w:rsidRPr="00B0085F" w:rsidRDefault="001821F8" w:rsidP="00B637B8">
            <w:pPr>
              <w:tabs>
                <w:tab w:val="left" w:pos="0"/>
              </w:tabs>
              <w:spacing w:line="360" w:lineRule="auto"/>
              <w:ind w:right="-108"/>
              <w:contextualSpacing/>
              <w:rPr>
                <w:rFonts w:ascii="Times New Roman" w:hAnsi="Times New Roman" w:cs="Times New Roman"/>
              </w:rPr>
            </w:pPr>
            <w:r w:rsidRPr="00B0085F">
              <w:rPr>
                <w:rFonts w:ascii="Times New Roman" w:hAnsi="Times New Roman" w:cs="Times New Roman"/>
              </w:rPr>
              <w:t>.016</w:t>
            </w:r>
          </w:p>
        </w:tc>
      </w:tr>
    </w:tbl>
    <w:p w14:paraId="15E7831D" w14:textId="77777777" w:rsidR="00820B9D" w:rsidRPr="00B0085F" w:rsidRDefault="00820B9D" w:rsidP="00820B9D">
      <w:pPr>
        <w:tabs>
          <w:tab w:val="left" w:pos="0"/>
          <w:tab w:val="left" w:pos="9000"/>
        </w:tabs>
        <w:ind w:right="-108"/>
        <w:contextualSpacing/>
        <w:rPr>
          <w:rFonts w:ascii="Times New Roman" w:hAnsi="Times New Roman" w:cs="Times New Roman"/>
        </w:rPr>
      </w:pPr>
    </w:p>
    <w:p w14:paraId="6D9DA0FC" w14:textId="77777777" w:rsidR="00820B9D" w:rsidRPr="00B0085F" w:rsidRDefault="00820B9D" w:rsidP="00820B9D">
      <w:pPr>
        <w:tabs>
          <w:tab w:val="left" w:pos="0"/>
          <w:tab w:val="left" w:pos="9000"/>
        </w:tabs>
        <w:ind w:right="-18"/>
        <w:contextualSpacing/>
        <w:rPr>
          <w:rFonts w:ascii="Times New Roman" w:hAnsi="Times New Roman" w:cs="Times New Roman"/>
        </w:rPr>
      </w:pPr>
    </w:p>
    <w:p w14:paraId="5335DF41" w14:textId="77777777" w:rsidR="00820B9D" w:rsidRPr="00B0085F" w:rsidRDefault="00820B9D" w:rsidP="00820B9D">
      <w:pPr>
        <w:tabs>
          <w:tab w:val="left" w:pos="0"/>
        </w:tabs>
        <w:ind w:firstLine="720"/>
        <w:jc w:val="center"/>
        <w:rPr>
          <w:rFonts w:ascii="Times New Roman" w:hAnsi="Times New Roman" w:cs="Times New Roman"/>
          <w:b/>
        </w:rPr>
      </w:pPr>
    </w:p>
    <w:p w14:paraId="54C29641" w14:textId="77777777" w:rsidR="00820B9D" w:rsidRPr="00B0085F" w:rsidRDefault="00820B9D" w:rsidP="00820B9D">
      <w:pPr>
        <w:tabs>
          <w:tab w:val="left" w:pos="0"/>
        </w:tabs>
        <w:ind w:firstLine="720"/>
        <w:jc w:val="center"/>
        <w:rPr>
          <w:rFonts w:ascii="Times New Roman" w:hAnsi="Times New Roman" w:cs="Times New Roman"/>
          <w:b/>
        </w:rPr>
      </w:pPr>
    </w:p>
    <w:p w14:paraId="0DCCAC03" w14:textId="77777777" w:rsidR="00DA788C" w:rsidRPr="00B0085F" w:rsidRDefault="00DA788C" w:rsidP="00B063C3">
      <w:pPr>
        <w:tabs>
          <w:tab w:val="left" w:pos="480"/>
          <w:tab w:val="left" w:pos="9000"/>
        </w:tabs>
        <w:ind w:left="450" w:right="-18"/>
        <w:contextualSpacing/>
        <w:rPr>
          <w:rFonts w:ascii="Times New Roman" w:hAnsi="Times New Roman" w:cs="Times New Roman"/>
        </w:rPr>
      </w:pPr>
    </w:p>
    <w:p w14:paraId="7FEF9D78" w14:textId="77777777" w:rsidR="00DA788C" w:rsidRPr="00B0085F" w:rsidRDefault="00DA788C" w:rsidP="00B063C3">
      <w:pPr>
        <w:tabs>
          <w:tab w:val="left" w:pos="480"/>
          <w:tab w:val="left" w:pos="9000"/>
        </w:tabs>
        <w:ind w:left="450" w:right="-18"/>
        <w:contextualSpacing/>
        <w:rPr>
          <w:rFonts w:ascii="Times New Roman" w:hAnsi="Times New Roman" w:cs="Times New Roman"/>
        </w:rPr>
      </w:pPr>
    </w:p>
    <w:tbl>
      <w:tblPr>
        <w:tblpPr w:leftFromText="180" w:rightFromText="180" w:horzAnchor="page" w:tblpX="2067"/>
        <w:tblW w:w="80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88"/>
        <w:gridCol w:w="1530"/>
        <w:gridCol w:w="540"/>
        <w:gridCol w:w="450"/>
        <w:gridCol w:w="810"/>
        <w:gridCol w:w="810"/>
        <w:gridCol w:w="828"/>
        <w:gridCol w:w="972"/>
      </w:tblGrid>
      <w:tr w:rsidR="00612E4D" w:rsidRPr="00B0085F" w14:paraId="4EE0E45F" w14:textId="77777777" w:rsidTr="00462FFF">
        <w:tc>
          <w:tcPr>
            <w:tcW w:w="2088" w:type="dxa"/>
            <w:tcBorders>
              <w:top w:val="single" w:sz="4" w:space="0" w:color="auto"/>
              <w:left w:val="nil"/>
              <w:bottom w:val="single" w:sz="4" w:space="0" w:color="auto"/>
            </w:tcBorders>
          </w:tcPr>
          <w:p w14:paraId="044D1969" w14:textId="43831F8C" w:rsidR="00612E4D" w:rsidRPr="00B0085F" w:rsidRDefault="0054395D" w:rsidP="00462FFF">
            <w:pPr>
              <w:tabs>
                <w:tab w:val="left" w:pos="480"/>
              </w:tabs>
              <w:ind w:right="-108"/>
              <w:contextualSpacing/>
              <w:rPr>
                <w:rFonts w:ascii="Times New Roman" w:hAnsi="Times New Roman" w:cs="Times New Roman"/>
              </w:rPr>
            </w:pPr>
            <w:r w:rsidRPr="00B0085F">
              <w:rPr>
                <w:rFonts w:ascii="Times New Roman" w:hAnsi="Times New Roman" w:cs="Times New Roman"/>
              </w:rPr>
              <w:t>Covariates</w:t>
            </w:r>
          </w:p>
        </w:tc>
        <w:tc>
          <w:tcPr>
            <w:tcW w:w="1530" w:type="dxa"/>
            <w:tcBorders>
              <w:top w:val="single" w:sz="4" w:space="0" w:color="auto"/>
              <w:bottom w:val="single" w:sz="4" w:space="0" w:color="auto"/>
            </w:tcBorders>
          </w:tcPr>
          <w:p w14:paraId="1CD47FD4" w14:textId="77777777" w:rsidR="00612E4D" w:rsidRPr="00B0085F" w:rsidRDefault="00612E4D" w:rsidP="00462FFF">
            <w:pPr>
              <w:tabs>
                <w:tab w:val="left" w:pos="480"/>
              </w:tabs>
              <w:ind w:right="-108"/>
              <w:contextualSpacing/>
              <w:rPr>
                <w:rFonts w:ascii="Times New Roman" w:hAnsi="Times New Roman" w:cs="Times New Roman"/>
              </w:rPr>
            </w:pPr>
            <w:r w:rsidRPr="00B0085F">
              <w:rPr>
                <w:rFonts w:ascii="Times New Roman" w:hAnsi="Times New Roman" w:cs="Times New Roman"/>
              </w:rPr>
              <w:t>SS</w:t>
            </w:r>
          </w:p>
        </w:tc>
        <w:tc>
          <w:tcPr>
            <w:tcW w:w="540" w:type="dxa"/>
            <w:tcBorders>
              <w:top w:val="single" w:sz="4" w:space="0" w:color="auto"/>
              <w:bottom w:val="single" w:sz="4" w:space="0" w:color="auto"/>
              <w:right w:val="nil"/>
            </w:tcBorders>
          </w:tcPr>
          <w:p w14:paraId="1F38A1B6" w14:textId="77777777" w:rsidR="00612E4D" w:rsidRPr="00B0085F" w:rsidRDefault="00612E4D" w:rsidP="00462FFF">
            <w:pPr>
              <w:tabs>
                <w:tab w:val="left" w:pos="480"/>
              </w:tabs>
              <w:ind w:right="-108"/>
              <w:contextualSpacing/>
              <w:rPr>
                <w:rFonts w:ascii="Times New Roman" w:hAnsi="Times New Roman" w:cs="Times New Roman"/>
              </w:rPr>
            </w:pPr>
            <w:proofErr w:type="spellStart"/>
            <w:proofErr w:type="gramStart"/>
            <w:r w:rsidRPr="00B0085F">
              <w:rPr>
                <w:rFonts w:ascii="Times New Roman" w:hAnsi="Times New Roman" w:cs="Times New Roman"/>
              </w:rPr>
              <w:t>df</w:t>
            </w:r>
            <w:proofErr w:type="spellEnd"/>
            <w:proofErr w:type="gramEnd"/>
          </w:p>
        </w:tc>
        <w:tc>
          <w:tcPr>
            <w:tcW w:w="450" w:type="dxa"/>
            <w:tcBorders>
              <w:top w:val="single" w:sz="4" w:space="0" w:color="auto"/>
              <w:bottom w:val="single" w:sz="4" w:space="0" w:color="auto"/>
            </w:tcBorders>
          </w:tcPr>
          <w:p w14:paraId="5AA097B6" w14:textId="77777777" w:rsidR="00612E4D" w:rsidRPr="00B0085F" w:rsidRDefault="00612E4D" w:rsidP="00462FFF">
            <w:pPr>
              <w:tabs>
                <w:tab w:val="left" w:pos="480"/>
              </w:tabs>
              <w:ind w:right="-108"/>
              <w:contextualSpacing/>
              <w:rPr>
                <w:rFonts w:ascii="Times New Roman" w:hAnsi="Times New Roman" w:cs="Times New Roman"/>
              </w:rPr>
            </w:pPr>
          </w:p>
        </w:tc>
        <w:tc>
          <w:tcPr>
            <w:tcW w:w="810" w:type="dxa"/>
            <w:tcBorders>
              <w:top w:val="single" w:sz="4" w:space="0" w:color="auto"/>
              <w:bottom w:val="single" w:sz="4" w:space="0" w:color="auto"/>
              <w:right w:val="nil"/>
            </w:tcBorders>
          </w:tcPr>
          <w:p w14:paraId="5DE8FDBA" w14:textId="77777777" w:rsidR="00612E4D" w:rsidRPr="00B0085F" w:rsidRDefault="00612E4D" w:rsidP="00462FFF">
            <w:pPr>
              <w:tabs>
                <w:tab w:val="left" w:pos="480"/>
              </w:tabs>
              <w:ind w:right="-108"/>
              <w:contextualSpacing/>
              <w:rPr>
                <w:rFonts w:ascii="Times New Roman" w:hAnsi="Times New Roman" w:cs="Times New Roman"/>
              </w:rPr>
            </w:pPr>
            <w:r w:rsidRPr="00B0085F">
              <w:rPr>
                <w:rFonts w:ascii="Times New Roman" w:hAnsi="Times New Roman" w:cs="Times New Roman"/>
              </w:rPr>
              <w:t>MS</w:t>
            </w:r>
          </w:p>
        </w:tc>
        <w:tc>
          <w:tcPr>
            <w:tcW w:w="810" w:type="dxa"/>
            <w:tcBorders>
              <w:top w:val="single" w:sz="4" w:space="0" w:color="auto"/>
              <w:bottom w:val="single" w:sz="4" w:space="0" w:color="auto"/>
              <w:right w:val="nil"/>
            </w:tcBorders>
          </w:tcPr>
          <w:p w14:paraId="4E5AB5E4" w14:textId="77777777" w:rsidR="00612E4D" w:rsidRPr="00B0085F" w:rsidRDefault="00612E4D" w:rsidP="00462FFF">
            <w:pPr>
              <w:tabs>
                <w:tab w:val="left" w:pos="480"/>
              </w:tabs>
              <w:ind w:right="-108"/>
              <w:contextualSpacing/>
              <w:rPr>
                <w:rFonts w:ascii="Times New Roman" w:hAnsi="Times New Roman" w:cs="Times New Roman"/>
              </w:rPr>
            </w:pPr>
          </w:p>
        </w:tc>
        <w:tc>
          <w:tcPr>
            <w:tcW w:w="828" w:type="dxa"/>
            <w:tcBorders>
              <w:top w:val="single" w:sz="4" w:space="0" w:color="auto"/>
              <w:bottom w:val="single" w:sz="4" w:space="0" w:color="auto"/>
              <w:right w:val="nil"/>
            </w:tcBorders>
          </w:tcPr>
          <w:p w14:paraId="0900C632" w14:textId="77777777" w:rsidR="00612E4D" w:rsidRPr="00B0085F" w:rsidRDefault="00612E4D" w:rsidP="00462FFF">
            <w:pPr>
              <w:tabs>
                <w:tab w:val="left" w:pos="480"/>
              </w:tabs>
              <w:ind w:right="-108"/>
              <w:contextualSpacing/>
              <w:rPr>
                <w:rFonts w:ascii="Times New Roman" w:hAnsi="Times New Roman" w:cs="Times New Roman"/>
              </w:rPr>
            </w:pPr>
            <w:r w:rsidRPr="00B0085F">
              <w:rPr>
                <w:rFonts w:ascii="Times New Roman" w:hAnsi="Times New Roman" w:cs="Times New Roman"/>
              </w:rPr>
              <w:t>F</w:t>
            </w:r>
          </w:p>
        </w:tc>
        <w:tc>
          <w:tcPr>
            <w:tcW w:w="972" w:type="dxa"/>
            <w:tcBorders>
              <w:top w:val="single" w:sz="4" w:space="0" w:color="auto"/>
              <w:bottom w:val="single" w:sz="4" w:space="0" w:color="auto"/>
              <w:right w:val="nil"/>
            </w:tcBorders>
          </w:tcPr>
          <w:p w14:paraId="7DC021E2" w14:textId="77777777" w:rsidR="00612E4D" w:rsidRPr="00B0085F" w:rsidRDefault="00612E4D" w:rsidP="00462FFF">
            <w:pPr>
              <w:tabs>
                <w:tab w:val="left" w:pos="480"/>
              </w:tabs>
              <w:ind w:right="-108"/>
              <w:contextualSpacing/>
              <w:rPr>
                <w:rFonts w:ascii="Times New Roman" w:hAnsi="Times New Roman" w:cs="Times New Roman"/>
              </w:rPr>
            </w:pPr>
          </w:p>
        </w:tc>
      </w:tr>
      <w:tr w:rsidR="00612E4D" w:rsidRPr="00B0085F" w14:paraId="51D47824" w14:textId="77777777" w:rsidTr="00462FFF">
        <w:tc>
          <w:tcPr>
            <w:tcW w:w="2088" w:type="dxa"/>
            <w:tcBorders>
              <w:top w:val="single" w:sz="4" w:space="0" w:color="auto"/>
              <w:left w:val="nil"/>
            </w:tcBorders>
          </w:tcPr>
          <w:p w14:paraId="24A5E15D" w14:textId="77777777" w:rsidR="00612E4D" w:rsidRPr="00B0085F" w:rsidRDefault="00612E4D" w:rsidP="00462FFF">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Gender</w:t>
            </w:r>
          </w:p>
          <w:p w14:paraId="0AC35FE4" w14:textId="77777777" w:rsidR="00612E4D" w:rsidRPr="00B0085F" w:rsidRDefault="00612E4D" w:rsidP="00462FFF">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Parent Education</w:t>
            </w:r>
          </w:p>
          <w:p w14:paraId="04425CAA" w14:textId="77777777" w:rsidR="00612E4D" w:rsidRPr="00B0085F" w:rsidRDefault="00612E4D" w:rsidP="00462FFF">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Error</w:t>
            </w:r>
          </w:p>
        </w:tc>
        <w:tc>
          <w:tcPr>
            <w:tcW w:w="1530" w:type="dxa"/>
            <w:tcBorders>
              <w:top w:val="single" w:sz="4" w:space="0" w:color="auto"/>
            </w:tcBorders>
          </w:tcPr>
          <w:p w14:paraId="00E98708" w14:textId="3229908C" w:rsidR="00612E4D" w:rsidRPr="00B0085F" w:rsidRDefault="0054395D" w:rsidP="00462FFF">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2.162</w:t>
            </w:r>
          </w:p>
          <w:p w14:paraId="19EDE3E6" w14:textId="377B552C" w:rsidR="00612E4D" w:rsidRPr="00B0085F" w:rsidRDefault="00612E4D" w:rsidP="00462FFF">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1</w:t>
            </w:r>
            <w:r w:rsidR="0054395D" w:rsidRPr="00B0085F">
              <w:rPr>
                <w:rFonts w:ascii="Times New Roman" w:hAnsi="Times New Roman" w:cs="Times New Roman"/>
              </w:rPr>
              <w:t>.155</w:t>
            </w:r>
          </w:p>
          <w:p w14:paraId="564CA58D" w14:textId="1055BF63" w:rsidR="00612E4D" w:rsidRPr="00B0085F" w:rsidRDefault="0054395D" w:rsidP="00462FFF">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52.310</w:t>
            </w:r>
          </w:p>
        </w:tc>
        <w:tc>
          <w:tcPr>
            <w:tcW w:w="540" w:type="dxa"/>
            <w:tcBorders>
              <w:top w:val="single" w:sz="4" w:space="0" w:color="auto"/>
              <w:right w:val="nil"/>
            </w:tcBorders>
          </w:tcPr>
          <w:p w14:paraId="55780400" w14:textId="77777777" w:rsidR="00612E4D" w:rsidRPr="00B0085F" w:rsidRDefault="00612E4D" w:rsidP="00462FFF">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1</w:t>
            </w:r>
          </w:p>
          <w:p w14:paraId="783E5A33" w14:textId="77777777" w:rsidR="00612E4D" w:rsidRPr="00B0085F" w:rsidRDefault="00612E4D" w:rsidP="00462FFF">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1</w:t>
            </w:r>
          </w:p>
          <w:p w14:paraId="0B174D71" w14:textId="77777777" w:rsidR="00612E4D" w:rsidRPr="00B0085F" w:rsidRDefault="00612E4D" w:rsidP="00462FFF">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199</w:t>
            </w:r>
          </w:p>
        </w:tc>
        <w:tc>
          <w:tcPr>
            <w:tcW w:w="450" w:type="dxa"/>
            <w:tcBorders>
              <w:top w:val="single" w:sz="4" w:space="0" w:color="auto"/>
            </w:tcBorders>
          </w:tcPr>
          <w:p w14:paraId="1802A5B8" w14:textId="77777777" w:rsidR="00612E4D" w:rsidRPr="00B0085F" w:rsidRDefault="00612E4D" w:rsidP="00462FFF">
            <w:pPr>
              <w:tabs>
                <w:tab w:val="left" w:pos="480"/>
              </w:tabs>
              <w:spacing w:line="360" w:lineRule="auto"/>
              <w:ind w:right="-108"/>
              <w:contextualSpacing/>
              <w:rPr>
                <w:rFonts w:ascii="Times New Roman" w:hAnsi="Times New Roman" w:cs="Times New Roman"/>
              </w:rPr>
            </w:pPr>
          </w:p>
        </w:tc>
        <w:tc>
          <w:tcPr>
            <w:tcW w:w="810" w:type="dxa"/>
            <w:tcBorders>
              <w:top w:val="single" w:sz="4" w:space="0" w:color="auto"/>
              <w:right w:val="nil"/>
            </w:tcBorders>
          </w:tcPr>
          <w:p w14:paraId="389C4A21" w14:textId="7E03F6E3" w:rsidR="00612E4D" w:rsidRPr="00B0085F" w:rsidRDefault="0054395D" w:rsidP="00462FFF">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2.162</w:t>
            </w:r>
          </w:p>
          <w:p w14:paraId="5ED49600" w14:textId="5B460995" w:rsidR="00612E4D" w:rsidRPr="00B0085F" w:rsidRDefault="00612E4D" w:rsidP="00462FFF">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1.</w:t>
            </w:r>
            <w:r w:rsidR="0054395D" w:rsidRPr="00B0085F">
              <w:rPr>
                <w:rFonts w:ascii="Times New Roman" w:hAnsi="Times New Roman" w:cs="Times New Roman"/>
              </w:rPr>
              <w:t>155</w:t>
            </w:r>
          </w:p>
          <w:p w14:paraId="1C8B58D1" w14:textId="2F3760CA" w:rsidR="00612E4D" w:rsidRPr="00B0085F" w:rsidRDefault="0054395D" w:rsidP="00462FFF">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0.253</w:t>
            </w:r>
          </w:p>
        </w:tc>
        <w:tc>
          <w:tcPr>
            <w:tcW w:w="810" w:type="dxa"/>
            <w:tcBorders>
              <w:top w:val="single" w:sz="4" w:space="0" w:color="auto"/>
              <w:right w:val="nil"/>
            </w:tcBorders>
          </w:tcPr>
          <w:p w14:paraId="28DB0319" w14:textId="77777777" w:rsidR="00612E4D" w:rsidRPr="00B0085F" w:rsidRDefault="00612E4D" w:rsidP="00462FFF">
            <w:pPr>
              <w:tabs>
                <w:tab w:val="left" w:pos="480"/>
              </w:tabs>
              <w:spacing w:line="360" w:lineRule="auto"/>
              <w:ind w:right="-108"/>
              <w:contextualSpacing/>
              <w:rPr>
                <w:rFonts w:ascii="Times New Roman" w:hAnsi="Times New Roman" w:cs="Times New Roman"/>
              </w:rPr>
            </w:pPr>
          </w:p>
        </w:tc>
        <w:tc>
          <w:tcPr>
            <w:tcW w:w="828" w:type="dxa"/>
            <w:tcBorders>
              <w:top w:val="single" w:sz="4" w:space="0" w:color="auto"/>
              <w:right w:val="nil"/>
            </w:tcBorders>
          </w:tcPr>
          <w:p w14:paraId="7512A042" w14:textId="5A962E02" w:rsidR="00612E4D" w:rsidRPr="00B0085F" w:rsidRDefault="0054395D" w:rsidP="00462FFF">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8.224</w:t>
            </w:r>
          </w:p>
          <w:p w14:paraId="669AFD6F" w14:textId="491AB9CB" w:rsidR="00612E4D" w:rsidRPr="00B0085F" w:rsidRDefault="0054395D" w:rsidP="00462FFF">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4.392</w:t>
            </w:r>
          </w:p>
        </w:tc>
        <w:tc>
          <w:tcPr>
            <w:tcW w:w="972" w:type="dxa"/>
            <w:tcBorders>
              <w:top w:val="single" w:sz="4" w:space="0" w:color="auto"/>
              <w:right w:val="nil"/>
            </w:tcBorders>
          </w:tcPr>
          <w:p w14:paraId="62F97618" w14:textId="77777777" w:rsidR="00612E4D" w:rsidRPr="00B0085F" w:rsidRDefault="00612E4D" w:rsidP="00462FFF">
            <w:pPr>
              <w:tabs>
                <w:tab w:val="left" w:pos="480"/>
              </w:tabs>
              <w:spacing w:line="360" w:lineRule="auto"/>
              <w:ind w:right="-108"/>
              <w:contextualSpacing/>
              <w:rPr>
                <w:rFonts w:ascii="Times New Roman" w:hAnsi="Times New Roman" w:cs="Times New Roman"/>
              </w:rPr>
            </w:pPr>
          </w:p>
          <w:p w14:paraId="173470B4" w14:textId="77777777" w:rsidR="00612E4D" w:rsidRPr="00B0085F" w:rsidRDefault="00612E4D" w:rsidP="00462FFF">
            <w:pPr>
              <w:tabs>
                <w:tab w:val="left" w:pos="480"/>
              </w:tabs>
              <w:spacing w:line="360" w:lineRule="auto"/>
              <w:ind w:right="-108"/>
              <w:contextualSpacing/>
              <w:rPr>
                <w:rFonts w:ascii="Times New Roman" w:hAnsi="Times New Roman" w:cs="Times New Roman"/>
              </w:rPr>
            </w:pPr>
          </w:p>
        </w:tc>
      </w:tr>
    </w:tbl>
    <w:p w14:paraId="5F11D33E" w14:textId="77777777" w:rsidR="00612E4D" w:rsidRPr="00B0085F" w:rsidRDefault="00612E4D" w:rsidP="00612E4D">
      <w:pPr>
        <w:tabs>
          <w:tab w:val="left" w:pos="0"/>
        </w:tabs>
        <w:ind w:left="480"/>
        <w:contextualSpacing/>
        <w:rPr>
          <w:rFonts w:ascii="Times New Roman" w:hAnsi="Times New Roman" w:cs="Times New Roman"/>
          <w:iCs/>
        </w:rPr>
      </w:pPr>
    </w:p>
    <w:p w14:paraId="5DDE9204" w14:textId="77777777" w:rsidR="00612E4D" w:rsidRPr="00B0085F" w:rsidRDefault="00612E4D" w:rsidP="00217ED9">
      <w:pPr>
        <w:tabs>
          <w:tab w:val="left" w:pos="480"/>
          <w:tab w:val="left" w:pos="9000"/>
        </w:tabs>
        <w:ind w:right="-18"/>
        <w:contextualSpacing/>
        <w:rPr>
          <w:rFonts w:ascii="Times New Roman" w:hAnsi="Times New Roman" w:cs="Times New Roman"/>
          <w:i/>
        </w:rPr>
      </w:pPr>
    </w:p>
    <w:p w14:paraId="44317A25" w14:textId="77777777" w:rsidR="0054395D" w:rsidRPr="00B0085F" w:rsidRDefault="0054395D" w:rsidP="00612E4D">
      <w:pPr>
        <w:tabs>
          <w:tab w:val="left" w:pos="480"/>
          <w:tab w:val="left" w:pos="9000"/>
        </w:tabs>
        <w:ind w:left="540" w:right="-18"/>
        <w:contextualSpacing/>
        <w:rPr>
          <w:rFonts w:ascii="Times New Roman" w:hAnsi="Times New Roman" w:cs="Times New Roman"/>
          <w:i/>
        </w:rPr>
      </w:pPr>
    </w:p>
    <w:p w14:paraId="3927C5AB" w14:textId="77777777" w:rsidR="0054395D" w:rsidRPr="00B0085F" w:rsidRDefault="0054395D" w:rsidP="00612E4D">
      <w:pPr>
        <w:tabs>
          <w:tab w:val="left" w:pos="480"/>
          <w:tab w:val="left" w:pos="9000"/>
        </w:tabs>
        <w:ind w:left="540" w:right="-18"/>
        <w:contextualSpacing/>
        <w:rPr>
          <w:rFonts w:ascii="Times New Roman" w:hAnsi="Times New Roman" w:cs="Times New Roman"/>
          <w:i/>
        </w:rPr>
      </w:pPr>
    </w:p>
    <w:p w14:paraId="45D6FDFF" w14:textId="77777777" w:rsidR="0054395D" w:rsidRPr="00B0085F" w:rsidRDefault="0054395D" w:rsidP="00612E4D">
      <w:pPr>
        <w:tabs>
          <w:tab w:val="left" w:pos="480"/>
          <w:tab w:val="left" w:pos="9000"/>
        </w:tabs>
        <w:ind w:left="540" w:right="-18"/>
        <w:contextualSpacing/>
        <w:rPr>
          <w:rFonts w:ascii="Times New Roman" w:hAnsi="Times New Roman" w:cs="Times New Roman"/>
          <w:i/>
        </w:rPr>
      </w:pPr>
    </w:p>
    <w:p w14:paraId="63DB0769" w14:textId="77777777" w:rsidR="0054395D" w:rsidRPr="00B0085F" w:rsidRDefault="0054395D" w:rsidP="00612E4D">
      <w:pPr>
        <w:tabs>
          <w:tab w:val="left" w:pos="480"/>
          <w:tab w:val="left" w:pos="9000"/>
        </w:tabs>
        <w:ind w:left="540" w:right="-18"/>
        <w:contextualSpacing/>
        <w:rPr>
          <w:rFonts w:ascii="Times New Roman" w:hAnsi="Times New Roman" w:cs="Times New Roman"/>
          <w:i/>
        </w:rPr>
      </w:pPr>
    </w:p>
    <w:p w14:paraId="50D8F1C0" w14:textId="77777777" w:rsidR="004E4992" w:rsidRPr="00B0085F" w:rsidRDefault="004E4992" w:rsidP="0054395D">
      <w:pPr>
        <w:tabs>
          <w:tab w:val="left" w:pos="450"/>
          <w:tab w:val="left" w:pos="9000"/>
        </w:tabs>
        <w:ind w:left="360" w:right="-18"/>
        <w:contextualSpacing/>
        <w:rPr>
          <w:rFonts w:ascii="Times New Roman" w:hAnsi="Times New Roman" w:cs="Times New Roman"/>
          <w:i/>
        </w:rPr>
      </w:pPr>
    </w:p>
    <w:p w14:paraId="2DBF2FD0" w14:textId="77777777" w:rsidR="004E4992" w:rsidRPr="00B0085F" w:rsidRDefault="004E4992" w:rsidP="0054395D">
      <w:pPr>
        <w:tabs>
          <w:tab w:val="left" w:pos="450"/>
          <w:tab w:val="left" w:pos="9000"/>
        </w:tabs>
        <w:ind w:left="360" w:right="-18"/>
        <w:contextualSpacing/>
        <w:rPr>
          <w:rFonts w:ascii="Times New Roman" w:hAnsi="Times New Roman" w:cs="Times New Roman"/>
          <w:i/>
        </w:rPr>
      </w:pPr>
    </w:p>
    <w:p w14:paraId="20C19544" w14:textId="07892271" w:rsidR="00FB75F9" w:rsidRPr="008E7190" w:rsidRDefault="00612E4D" w:rsidP="008E7190">
      <w:pPr>
        <w:tabs>
          <w:tab w:val="left" w:pos="450"/>
          <w:tab w:val="left" w:pos="9000"/>
        </w:tabs>
        <w:ind w:left="360" w:right="-18"/>
        <w:contextualSpacing/>
        <w:rPr>
          <w:rFonts w:ascii="Times New Roman" w:hAnsi="Times New Roman" w:cs="Times New Roman"/>
        </w:rPr>
      </w:pPr>
      <w:r w:rsidRPr="00B0085F">
        <w:rPr>
          <w:rFonts w:ascii="Times New Roman" w:hAnsi="Times New Roman" w:cs="Times New Roman"/>
          <w:i/>
        </w:rPr>
        <w:t xml:space="preserve">Note. </w:t>
      </w:r>
      <w:r w:rsidRPr="00B0085F">
        <w:rPr>
          <w:rFonts w:ascii="Times New Roman" w:hAnsi="Times New Roman" w:cs="Times New Roman"/>
        </w:rPr>
        <w:t>R</w:t>
      </w:r>
      <w:r w:rsidRPr="00B0085F">
        <w:rPr>
          <w:rFonts w:ascii="Times New Roman" w:hAnsi="Times New Roman" w:cs="Times New Roman"/>
          <w:vertAlign w:val="superscript"/>
        </w:rPr>
        <w:t>2</w:t>
      </w:r>
      <w:r w:rsidR="005A0602" w:rsidRPr="00B0085F">
        <w:rPr>
          <w:rFonts w:ascii="Times New Roman" w:hAnsi="Times New Roman" w:cs="Times New Roman"/>
        </w:rPr>
        <w:t>=</w:t>
      </w:r>
      <w:proofErr w:type="gramStart"/>
      <w:r w:rsidR="005A0602" w:rsidRPr="00B0085F">
        <w:rPr>
          <w:rFonts w:ascii="Times New Roman" w:hAnsi="Times New Roman" w:cs="Times New Roman"/>
        </w:rPr>
        <w:t>.099</w:t>
      </w:r>
      <w:proofErr w:type="gramEnd"/>
      <w:r w:rsidRPr="00B0085F">
        <w:rPr>
          <w:rFonts w:ascii="Times New Roman" w:hAnsi="Times New Roman" w:cs="Times New Roman"/>
        </w:rPr>
        <w:t>, Adj. R</w:t>
      </w:r>
      <w:r w:rsidRPr="00B0085F">
        <w:rPr>
          <w:rFonts w:ascii="Times New Roman" w:hAnsi="Times New Roman" w:cs="Times New Roman"/>
          <w:vertAlign w:val="superscript"/>
        </w:rPr>
        <w:t>2</w:t>
      </w:r>
      <w:r w:rsidR="005A0602" w:rsidRPr="00B0085F">
        <w:rPr>
          <w:rFonts w:ascii="Times New Roman" w:hAnsi="Times New Roman" w:cs="Times New Roman"/>
        </w:rPr>
        <w:t>=.085</w:t>
      </w:r>
      <w:r w:rsidRPr="00B0085F">
        <w:rPr>
          <w:rFonts w:ascii="Times New Roman" w:hAnsi="Times New Roman" w:cs="Times New Roman"/>
        </w:rPr>
        <w:t>, adjustments bas</w:t>
      </w:r>
      <w:r w:rsidR="00D4360B" w:rsidRPr="00B0085F">
        <w:rPr>
          <w:rFonts w:ascii="Times New Roman" w:hAnsi="Times New Roman" w:cs="Times New Roman"/>
        </w:rPr>
        <w:t xml:space="preserve">ed on Parent Education Level = </w:t>
      </w:r>
      <w:r w:rsidRPr="00B0085F">
        <w:rPr>
          <w:rFonts w:ascii="Times New Roman" w:hAnsi="Times New Roman" w:cs="Times New Roman"/>
        </w:rPr>
        <w:t>3.98. Gender = .6108</w:t>
      </w:r>
    </w:p>
    <w:p w14:paraId="01435ED5" w14:textId="2D388336" w:rsidR="002321D7" w:rsidRPr="00B0085F" w:rsidRDefault="002321D7" w:rsidP="007D6AF7">
      <w:pPr>
        <w:pStyle w:val="Heading4"/>
        <w:rPr>
          <w:rFonts w:ascii="Times New Roman" w:hAnsi="Times New Roman" w:cs="Times New Roman"/>
        </w:rPr>
      </w:pPr>
      <w:bookmarkStart w:id="73" w:name="_Toc389838630"/>
      <w:proofErr w:type="gramStart"/>
      <w:r w:rsidRPr="00B0085F">
        <w:rPr>
          <w:rFonts w:ascii="Times New Roman" w:hAnsi="Times New Roman" w:cs="Times New Roman"/>
        </w:rPr>
        <w:t xml:space="preserve">Response to </w:t>
      </w:r>
      <w:r w:rsidR="00626CBC" w:rsidRPr="00B0085F">
        <w:rPr>
          <w:rFonts w:ascii="Times New Roman" w:hAnsi="Times New Roman" w:cs="Times New Roman"/>
        </w:rPr>
        <w:t>H</w:t>
      </w:r>
      <w:r w:rsidRPr="00B0085F">
        <w:rPr>
          <w:rFonts w:ascii="Times New Roman" w:hAnsi="Times New Roman" w:cs="Times New Roman"/>
        </w:rPr>
        <w:t>ypothesis</w:t>
      </w:r>
      <w:r w:rsidR="00626CBC" w:rsidRPr="00B0085F">
        <w:rPr>
          <w:rFonts w:ascii="Times New Roman" w:hAnsi="Times New Roman" w:cs="Times New Roman"/>
        </w:rPr>
        <w:t xml:space="preserve"> 3</w:t>
      </w:r>
      <w:r w:rsidRPr="00B0085F">
        <w:rPr>
          <w:rFonts w:ascii="Times New Roman" w:hAnsi="Times New Roman" w:cs="Times New Roman"/>
        </w:rPr>
        <w:t>.</w:t>
      </w:r>
      <w:bookmarkEnd w:id="73"/>
      <w:proofErr w:type="gramEnd"/>
    </w:p>
    <w:p w14:paraId="069005DE" w14:textId="32FAF316" w:rsidR="006768B8" w:rsidRPr="008E7190" w:rsidRDefault="00E43682" w:rsidP="008E7190">
      <w:pPr>
        <w:spacing w:line="480" w:lineRule="auto"/>
        <w:ind w:firstLine="720"/>
        <w:rPr>
          <w:rFonts w:ascii="Times New Roman" w:hAnsi="Times New Roman" w:cs="Times New Roman"/>
          <w:bCs/>
          <w:color w:val="000000"/>
        </w:rPr>
      </w:pPr>
      <w:r w:rsidRPr="00B0085F">
        <w:rPr>
          <w:rFonts w:ascii="Times New Roman" w:hAnsi="Times New Roman" w:cs="Times New Roman"/>
          <w:color w:val="262626"/>
          <w:lang w:eastAsia="zh-CN"/>
        </w:rPr>
        <w:t>The main eff</w:t>
      </w:r>
      <w:r w:rsidR="00E64C7A" w:rsidRPr="00B0085F">
        <w:rPr>
          <w:rFonts w:ascii="Times New Roman" w:hAnsi="Times New Roman" w:cs="Times New Roman"/>
          <w:color w:val="262626"/>
          <w:lang w:eastAsia="zh-CN"/>
        </w:rPr>
        <w:t>ect of high school schedule on Academic C</w:t>
      </w:r>
      <w:r w:rsidRPr="00B0085F">
        <w:rPr>
          <w:rFonts w:ascii="Times New Roman" w:hAnsi="Times New Roman" w:cs="Times New Roman"/>
          <w:color w:val="262626"/>
          <w:lang w:eastAsia="zh-CN"/>
        </w:rPr>
        <w:t>ompetence</w:t>
      </w:r>
      <w:r w:rsidR="00DA788C" w:rsidRPr="00B0085F">
        <w:rPr>
          <w:rFonts w:ascii="Times New Roman" w:hAnsi="Times New Roman" w:cs="Times New Roman"/>
          <w:color w:val="000000"/>
        </w:rPr>
        <w:t>, controlling for Gender and Parent Education,</w:t>
      </w:r>
      <w:r w:rsidRPr="00B0085F">
        <w:rPr>
          <w:rFonts w:ascii="Times New Roman" w:hAnsi="Times New Roman" w:cs="Times New Roman"/>
          <w:color w:val="262626"/>
          <w:lang w:eastAsia="zh-CN"/>
        </w:rPr>
        <w:t xml:space="preserve"> was significant, </w:t>
      </w:r>
      <w:r w:rsidRPr="00B0085F">
        <w:rPr>
          <w:rFonts w:ascii="Times New Roman" w:hAnsi="Times New Roman" w:cs="Times New Roman"/>
          <w:i/>
          <w:iCs/>
          <w:color w:val="262626"/>
          <w:lang w:eastAsia="zh-CN"/>
        </w:rPr>
        <w:t>F</w:t>
      </w:r>
      <w:r w:rsidRPr="00B0085F">
        <w:rPr>
          <w:rFonts w:ascii="Times New Roman" w:hAnsi="Times New Roman" w:cs="Times New Roman"/>
          <w:color w:val="262626"/>
          <w:lang w:eastAsia="zh-CN"/>
        </w:rPr>
        <w:t xml:space="preserve"> (1, 199) = 5.907, </w:t>
      </w:r>
      <w:r w:rsidRPr="00B0085F">
        <w:rPr>
          <w:rFonts w:ascii="Times New Roman" w:hAnsi="Times New Roman" w:cs="Times New Roman"/>
          <w:i/>
          <w:iCs/>
          <w:color w:val="262626"/>
          <w:lang w:eastAsia="zh-CN"/>
        </w:rPr>
        <w:t>p</w:t>
      </w:r>
      <w:r w:rsidRPr="00B0085F">
        <w:rPr>
          <w:rFonts w:ascii="Times New Roman" w:hAnsi="Times New Roman" w:cs="Times New Roman"/>
          <w:color w:val="262626"/>
          <w:lang w:eastAsia="zh-CN"/>
        </w:rPr>
        <w:t xml:space="preserve"> = .016.  </w:t>
      </w:r>
      <w:r w:rsidR="00E26631" w:rsidRPr="00B0085F">
        <w:rPr>
          <w:rFonts w:ascii="Times New Roman" w:hAnsi="Times New Roman" w:cs="Times New Roman"/>
          <w:color w:val="000000"/>
        </w:rPr>
        <w:t xml:space="preserve">Therefore </w:t>
      </w:r>
      <w:r w:rsidR="00F6032B" w:rsidRPr="00B0085F">
        <w:rPr>
          <w:rFonts w:ascii="Times New Roman" w:hAnsi="Times New Roman" w:cs="Times New Roman"/>
          <w:bCs/>
          <w:color w:val="000000"/>
        </w:rPr>
        <w:t>H3</w:t>
      </w:r>
      <w:r w:rsidR="00F6032B" w:rsidRPr="00B0085F">
        <w:rPr>
          <w:rFonts w:ascii="Times New Roman" w:hAnsi="Times New Roman" w:cs="Times New Roman"/>
          <w:bCs/>
          <w:color w:val="000000"/>
          <w:vertAlign w:val="subscript"/>
        </w:rPr>
        <w:t>null</w:t>
      </w:r>
      <w:r w:rsidR="00E26631" w:rsidRPr="00B0085F">
        <w:rPr>
          <w:rFonts w:ascii="Times New Roman" w:hAnsi="Times New Roman" w:cs="Times New Roman"/>
          <w:bCs/>
          <w:color w:val="000000"/>
          <w:vertAlign w:val="subscript"/>
        </w:rPr>
        <w:t xml:space="preserve"> </w:t>
      </w:r>
      <w:r w:rsidR="00E26631" w:rsidRPr="00B0085F">
        <w:rPr>
          <w:rFonts w:ascii="Times New Roman" w:hAnsi="Times New Roman" w:cs="Times New Roman"/>
          <w:bCs/>
          <w:color w:val="000000"/>
        </w:rPr>
        <w:t>is rejected.</w:t>
      </w:r>
    </w:p>
    <w:p w14:paraId="2437B0A2" w14:textId="09794EFD" w:rsidR="0096504A" w:rsidRPr="00B0085F" w:rsidRDefault="000D4B61" w:rsidP="007D6AF7">
      <w:pPr>
        <w:pStyle w:val="Heading3"/>
        <w:rPr>
          <w:rFonts w:ascii="Times New Roman" w:hAnsi="Times New Roman" w:cs="Times New Roman"/>
        </w:rPr>
      </w:pPr>
      <w:bookmarkStart w:id="74" w:name="_Toc389838631"/>
      <w:r w:rsidRPr="00B0085F">
        <w:rPr>
          <w:rFonts w:ascii="Times New Roman" w:hAnsi="Times New Roman" w:cs="Times New Roman"/>
        </w:rPr>
        <w:t>Quantitative Analysis</w:t>
      </w:r>
      <w:r w:rsidR="00A048D5" w:rsidRPr="00B0085F">
        <w:rPr>
          <w:rFonts w:ascii="Times New Roman" w:hAnsi="Times New Roman" w:cs="Times New Roman"/>
        </w:rPr>
        <w:t xml:space="preserve"> for Research Q</w:t>
      </w:r>
      <w:r w:rsidR="0096504A" w:rsidRPr="00B0085F">
        <w:rPr>
          <w:rFonts w:ascii="Times New Roman" w:hAnsi="Times New Roman" w:cs="Times New Roman"/>
        </w:rPr>
        <w:t>uestion 4 (RQ 4)</w:t>
      </w:r>
      <w:bookmarkEnd w:id="74"/>
    </w:p>
    <w:p w14:paraId="5AC940E5" w14:textId="47014375" w:rsidR="00614362" w:rsidRPr="008E7190" w:rsidRDefault="00614362" w:rsidP="00AA3A16">
      <w:pPr>
        <w:spacing w:line="480" w:lineRule="auto"/>
        <w:ind w:firstLine="720"/>
        <w:rPr>
          <w:rFonts w:ascii="Times New Roman" w:hAnsi="Times New Roman" w:cs="Times New Roman"/>
        </w:rPr>
      </w:pPr>
      <w:r w:rsidRPr="008E7190">
        <w:rPr>
          <w:rFonts w:ascii="Times New Roman" w:hAnsi="Times New Roman" w:cs="Times New Roman"/>
          <w:u w:color="243778"/>
        </w:rPr>
        <w:t xml:space="preserve">Test Competence was measured in questions 1-4 under the heading Test Competence using five measurement criteria: 1 = Strongly Agree; 2 = Agree; 3 = Neutral; 4 = Disagree; 5 = Strongly Disagree (see Appendix A). </w:t>
      </w:r>
      <w:r w:rsidRPr="008E7190">
        <w:rPr>
          <w:rFonts w:ascii="Times New Roman" w:hAnsi="Times New Roman" w:cs="Times New Roman"/>
        </w:rPr>
        <w:t>The mean Test Competence score for the participants (n=203) was 3.293 with a standard deviation of 0.744 and a 95% CI of [3.171, 3.389].</w:t>
      </w:r>
    </w:p>
    <w:p w14:paraId="4641BE64" w14:textId="5FBE0F3D" w:rsidR="00B15EC9" w:rsidRPr="00B0085F" w:rsidRDefault="00511109" w:rsidP="00AA3A16">
      <w:pPr>
        <w:spacing w:line="480" w:lineRule="auto"/>
        <w:ind w:firstLine="720"/>
        <w:rPr>
          <w:rFonts w:ascii="Times New Roman" w:hAnsi="Times New Roman" w:cs="Times New Roman"/>
          <w:color w:val="000000"/>
        </w:rPr>
      </w:pPr>
      <w:r w:rsidRPr="00B0085F">
        <w:rPr>
          <w:rFonts w:ascii="Times New Roman" w:hAnsi="Times New Roman" w:cs="Times New Roman"/>
        </w:rPr>
        <w:t>In response to research question 4 (RQ4):  Is there a statistically significant relationship between the test competence level of first-year college students coming from a block schedule high school academic plan, compared to the test competence level of first-year college students coming from a traditional high school academic scheduling plan?</w:t>
      </w:r>
      <w:r w:rsidR="00F6032B" w:rsidRPr="00B0085F">
        <w:rPr>
          <w:rFonts w:ascii="Times New Roman" w:hAnsi="Times New Roman" w:cs="Times New Roman"/>
        </w:rPr>
        <w:t xml:space="preserve"> </w:t>
      </w:r>
    </w:p>
    <w:p w14:paraId="52133FC5" w14:textId="77777777" w:rsidR="00B15EC9" w:rsidRPr="00B0085F" w:rsidRDefault="00B15EC9" w:rsidP="00B15EC9">
      <w:pPr>
        <w:spacing w:line="480" w:lineRule="auto"/>
        <w:ind w:firstLine="720"/>
        <w:rPr>
          <w:rFonts w:ascii="Times New Roman" w:hAnsi="Times New Roman" w:cs="Times New Roman"/>
        </w:rPr>
      </w:pPr>
      <w:r w:rsidRPr="00B0085F">
        <w:rPr>
          <w:rFonts w:ascii="Times New Roman" w:hAnsi="Times New Roman" w:cs="Times New Roman"/>
          <w:b/>
          <w:bCs/>
        </w:rPr>
        <w:lastRenderedPageBreak/>
        <w:t>H4</w:t>
      </w:r>
      <w:r w:rsidRPr="00B0085F">
        <w:rPr>
          <w:rFonts w:ascii="Times New Roman" w:hAnsi="Times New Roman" w:cs="Times New Roman"/>
          <w:b/>
          <w:bCs/>
          <w:vertAlign w:val="subscript"/>
        </w:rPr>
        <w:t>null</w:t>
      </w:r>
      <w:r w:rsidRPr="00B0085F">
        <w:rPr>
          <w:rFonts w:ascii="Times New Roman" w:hAnsi="Times New Roman" w:cs="Times New Roman"/>
          <w:b/>
          <w:bCs/>
        </w:rPr>
        <w:t xml:space="preserve">: </w:t>
      </w:r>
      <w:r w:rsidRPr="00B0085F">
        <w:rPr>
          <w:rFonts w:ascii="Times New Roman" w:hAnsi="Times New Roman" w:cs="Times New Roman"/>
        </w:rPr>
        <w:t>There is not a statistically significant relationship between the test competence level of first-year college students coming from a block schedule high school academic plan, compared to the test competence level of first-year college students coming from a traditional high school academic scheduling plan.</w:t>
      </w:r>
    </w:p>
    <w:p w14:paraId="7AEDBD4C" w14:textId="604C6902" w:rsidR="006C4D82" w:rsidRPr="008E7190" w:rsidRDefault="00B15EC9" w:rsidP="008E7190">
      <w:pPr>
        <w:spacing w:line="480" w:lineRule="auto"/>
        <w:ind w:firstLine="720"/>
        <w:rPr>
          <w:rFonts w:ascii="Times New Roman" w:hAnsi="Times New Roman" w:cs="Times New Roman"/>
        </w:rPr>
      </w:pPr>
      <w:r w:rsidRPr="00B0085F">
        <w:rPr>
          <w:rFonts w:ascii="Times New Roman" w:hAnsi="Times New Roman" w:cs="Times New Roman"/>
          <w:b/>
          <w:bCs/>
        </w:rPr>
        <w:t>H4</w:t>
      </w:r>
      <w:r w:rsidRPr="00B0085F">
        <w:rPr>
          <w:rFonts w:ascii="Times New Roman" w:hAnsi="Times New Roman" w:cs="Times New Roman"/>
          <w:b/>
          <w:bCs/>
          <w:vertAlign w:val="subscript"/>
        </w:rPr>
        <w:t>alt</w:t>
      </w:r>
      <w:r w:rsidRPr="00B0085F">
        <w:rPr>
          <w:rFonts w:ascii="Times New Roman" w:hAnsi="Times New Roman" w:cs="Times New Roman"/>
          <w:b/>
          <w:bCs/>
        </w:rPr>
        <w:t xml:space="preserve">: </w:t>
      </w:r>
      <w:r w:rsidRPr="00B0085F">
        <w:rPr>
          <w:rFonts w:ascii="Times New Roman" w:hAnsi="Times New Roman" w:cs="Times New Roman"/>
        </w:rPr>
        <w:t>There is a statistically significant relationship between the test competence level of first-year college students coming from a block schedule high school academic plan, compared to the test competence level of first-year college students coming from a traditional high school academic scheduling plan.</w:t>
      </w:r>
    </w:p>
    <w:p w14:paraId="3A6A9DFF" w14:textId="77777777" w:rsidR="002321D7" w:rsidRPr="00B0085F" w:rsidRDefault="002321D7" w:rsidP="007D6AF7">
      <w:pPr>
        <w:pStyle w:val="Heading4"/>
        <w:rPr>
          <w:rFonts w:ascii="Times New Roman" w:hAnsi="Times New Roman" w:cs="Times New Roman"/>
        </w:rPr>
      </w:pPr>
      <w:bookmarkStart w:id="75" w:name="_Toc389838632"/>
      <w:r w:rsidRPr="00B0085F">
        <w:rPr>
          <w:rFonts w:ascii="Times New Roman" w:hAnsi="Times New Roman" w:cs="Times New Roman"/>
        </w:rPr>
        <w:t>Bivariate statistics.</w:t>
      </w:r>
      <w:bookmarkEnd w:id="75"/>
    </w:p>
    <w:p w14:paraId="062841F8" w14:textId="6E655FA5" w:rsidR="006768B8" w:rsidRPr="00B0085F" w:rsidRDefault="00DA0529" w:rsidP="008E7190">
      <w:pPr>
        <w:spacing w:line="480" w:lineRule="auto"/>
        <w:ind w:firstLine="720"/>
        <w:rPr>
          <w:rFonts w:ascii="Times New Roman" w:hAnsi="Times New Roman" w:cs="Times New Roman"/>
          <w:iCs/>
        </w:rPr>
      </w:pPr>
      <w:r w:rsidRPr="00B0085F">
        <w:rPr>
          <w:rFonts w:ascii="Times New Roman" w:hAnsi="Times New Roman" w:cs="Times New Roman"/>
          <w:iCs/>
        </w:rPr>
        <w:t xml:space="preserve">The </w:t>
      </w:r>
      <w:r w:rsidR="00DD2602" w:rsidRPr="00B0085F">
        <w:rPr>
          <w:rFonts w:ascii="Times New Roman" w:hAnsi="Times New Roman" w:cs="Times New Roman"/>
          <w:iCs/>
        </w:rPr>
        <w:t xml:space="preserve">Point-Biserial </w:t>
      </w:r>
      <w:r w:rsidR="00DD2602" w:rsidRPr="00B0085F">
        <w:rPr>
          <w:rFonts w:ascii="Times New Roman" w:hAnsi="Times New Roman" w:cs="Times New Roman"/>
        </w:rPr>
        <w:t>Pearson correlation value</w:t>
      </w:r>
      <w:r w:rsidRPr="00B0085F">
        <w:rPr>
          <w:rFonts w:ascii="Times New Roman" w:hAnsi="Times New Roman" w:cs="Times New Roman"/>
        </w:rPr>
        <w:t xml:space="preserve"> between Test Competence </w:t>
      </w:r>
      <w:r w:rsidRPr="00B0085F">
        <w:rPr>
          <w:rFonts w:ascii="Times New Roman" w:hAnsi="Times New Roman" w:cs="Times New Roman"/>
          <w:iCs/>
        </w:rPr>
        <w:t xml:space="preserve">scores of students and the high school scheduling plan they experienced, </w:t>
      </w:r>
      <w:r w:rsidRPr="00B0085F">
        <w:rPr>
          <w:rFonts w:ascii="Times New Roman" w:hAnsi="Times New Roman" w:cs="Times New Roman"/>
          <w:i/>
          <w:iCs/>
        </w:rPr>
        <w:t xml:space="preserve">r </w:t>
      </w:r>
      <w:r w:rsidRPr="00B0085F">
        <w:rPr>
          <w:rFonts w:ascii="Times New Roman" w:hAnsi="Times New Roman" w:cs="Times New Roman"/>
          <w:iCs/>
        </w:rPr>
        <w:t>(202) = +</w:t>
      </w:r>
      <w:proofErr w:type="gramStart"/>
      <w:r w:rsidRPr="00B0085F">
        <w:rPr>
          <w:rFonts w:ascii="Times New Roman" w:hAnsi="Times New Roman" w:cs="Times New Roman"/>
          <w:iCs/>
        </w:rPr>
        <w:t>.053</w:t>
      </w:r>
      <w:proofErr w:type="gramEnd"/>
      <w:r w:rsidRPr="00B0085F">
        <w:rPr>
          <w:rFonts w:ascii="Times New Roman" w:hAnsi="Times New Roman" w:cs="Times New Roman"/>
          <w:iCs/>
        </w:rPr>
        <w:t>. This indicates a non-significant relationship between the independent variable of high school schedule</w:t>
      </w:r>
      <w:r w:rsidR="00E64C7A" w:rsidRPr="00B0085F">
        <w:rPr>
          <w:rFonts w:ascii="Times New Roman" w:hAnsi="Times New Roman" w:cs="Times New Roman"/>
          <w:iCs/>
        </w:rPr>
        <w:t xml:space="preserve"> and the dependent variable of Test C</w:t>
      </w:r>
      <w:r w:rsidRPr="00B0085F">
        <w:rPr>
          <w:rFonts w:ascii="Times New Roman" w:hAnsi="Times New Roman" w:cs="Times New Roman"/>
          <w:iCs/>
        </w:rPr>
        <w:t>ompetence.</w:t>
      </w:r>
    </w:p>
    <w:p w14:paraId="50F2E74B" w14:textId="295AAD66" w:rsidR="007A0DBF" w:rsidRPr="00B0085F" w:rsidRDefault="00820B9D" w:rsidP="007A0DBF">
      <w:pPr>
        <w:spacing w:line="480" w:lineRule="auto"/>
        <w:rPr>
          <w:rFonts w:ascii="Times New Roman" w:hAnsi="Times New Roman" w:cs="Times New Roman"/>
          <w:iCs/>
        </w:rPr>
      </w:pPr>
      <w:r w:rsidRPr="00B0085F">
        <w:rPr>
          <w:rFonts w:ascii="Times New Roman" w:hAnsi="Times New Roman" w:cs="Times New Roman"/>
          <w:iCs/>
        </w:rPr>
        <w:t>Table 19</w:t>
      </w:r>
    </w:p>
    <w:p w14:paraId="11A00F47" w14:textId="410E83D1" w:rsidR="007A0DBF" w:rsidRPr="008E7190" w:rsidRDefault="00EC567F" w:rsidP="007D6AF7">
      <w:pPr>
        <w:tabs>
          <w:tab w:val="left" w:pos="480"/>
        </w:tabs>
        <w:spacing w:line="360" w:lineRule="auto"/>
        <w:contextualSpacing/>
        <w:rPr>
          <w:rFonts w:ascii="Times New Roman" w:hAnsi="Times New Roman" w:cs="Times New Roman"/>
          <w:iCs/>
        </w:rPr>
      </w:pPr>
      <w:r w:rsidRPr="008E7190">
        <w:rPr>
          <w:rFonts w:ascii="Times New Roman" w:hAnsi="Times New Roman" w:cs="Times New Roman"/>
          <w:iCs/>
        </w:rPr>
        <w:t xml:space="preserve">Point-Biserial </w:t>
      </w:r>
      <w:r w:rsidR="008C0150" w:rsidRPr="008E7190">
        <w:rPr>
          <w:rFonts w:ascii="Times New Roman" w:hAnsi="Times New Roman" w:cs="Times New Roman"/>
          <w:iCs/>
        </w:rPr>
        <w:t>Pearson Correlation of Test Competence</w:t>
      </w:r>
      <w:r w:rsidR="007A0DBF" w:rsidRPr="008E7190">
        <w:rPr>
          <w:rFonts w:ascii="Times New Roman" w:hAnsi="Times New Roman" w:cs="Times New Roman"/>
          <w:iCs/>
        </w:rPr>
        <w:t xml:space="preserve"> and High School Schedule (N=203)</w:t>
      </w:r>
    </w:p>
    <w:tbl>
      <w:tblPr>
        <w:tblW w:w="570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50"/>
        <w:gridCol w:w="1636"/>
        <w:gridCol w:w="1818"/>
      </w:tblGrid>
      <w:tr w:rsidR="007A0DBF" w:rsidRPr="00B0085F" w14:paraId="5120ED9A" w14:textId="77777777" w:rsidTr="00F20897">
        <w:tc>
          <w:tcPr>
            <w:tcW w:w="2250" w:type="dxa"/>
            <w:tcBorders>
              <w:top w:val="single" w:sz="4" w:space="0" w:color="auto"/>
              <w:left w:val="nil"/>
              <w:bottom w:val="single" w:sz="4" w:space="0" w:color="auto"/>
            </w:tcBorders>
          </w:tcPr>
          <w:p w14:paraId="4476C0E7" w14:textId="77777777" w:rsidR="007A0DBF" w:rsidRPr="00B0085F" w:rsidRDefault="007A0DBF" w:rsidP="00F20897">
            <w:pPr>
              <w:tabs>
                <w:tab w:val="left" w:pos="480"/>
              </w:tabs>
              <w:contextualSpacing/>
              <w:rPr>
                <w:rFonts w:ascii="Times New Roman" w:hAnsi="Times New Roman" w:cs="Times New Roman"/>
                <w:b/>
              </w:rPr>
            </w:pPr>
            <w:r w:rsidRPr="00B0085F">
              <w:rPr>
                <w:rFonts w:ascii="Times New Roman" w:hAnsi="Times New Roman" w:cs="Times New Roman"/>
                <w:b/>
                <w:bCs/>
              </w:rPr>
              <w:t>Variables</w:t>
            </w:r>
          </w:p>
        </w:tc>
        <w:tc>
          <w:tcPr>
            <w:tcW w:w="1636" w:type="dxa"/>
            <w:tcBorders>
              <w:top w:val="single" w:sz="4" w:space="0" w:color="auto"/>
              <w:bottom w:val="single" w:sz="4" w:space="0" w:color="auto"/>
            </w:tcBorders>
          </w:tcPr>
          <w:p w14:paraId="1AD33AE8" w14:textId="77777777" w:rsidR="007A0DBF" w:rsidRPr="00B0085F" w:rsidRDefault="007A0DBF" w:rsidP="00F20897">
            <w:pPr>
              <w:tabs>
                <w:tab w:val="left" w:pos="480"/>
              </w:tabs>
              <w:contextualSpacing/>
              <w:jc w:val="center"/>
              <w:rPr>
                <w:rFonts w:ascii="Times New Roman" w:hAnsi="Times New Roman" w:cs="Times New Roman"/>
                <w:b/>
                <w:bCs/>
              </w:rPr>
            </w:pPr>
            <w:r w:rsidRPr="00B0085F">
              <w:rPr>
                <w:rFonts w:ascii="Times New Roman" w:hAnsi="Times New Roman" w:cs="Times New Roman"/>
                <w:b/>
                <w:bCs/>
              </w:rPr>
              <w:t>1</w:t>
            </w:r>
          </w:p>
        </w:tc>
        <w:tc>
          <w:tcPr>
            <w:tcW w:w="1818" w:type="dxa"/>
            <w:tcBorders>
              <w:top w:val="single" w:sz="4" w:space="0" w:color="auto"/>
              <w:bottom w:val="single" w:sz="4" w:space="0" w:color="auto"/>
              <w:right w:val="nil"/>
            </w:tcBorders>
          </w:tcPr>
          <w:p w14:paraId="348799B8" w14:textId="77777777" w:rsidR="007A0DBF" w:rsidRPr="00B0085F" w:rsidRDefault="007A0DBF" w:rsidP="00F20897">
            <w:pPr>
              <w:tabs>
                <w:tab w:val="left" w:pos="480"/>
              </w:tabs>
              <w:contextualSpacing/>
              <w:jc w:val="center"/>
              <w:rPr>
                <w:rFonts w:ascii="Times New Roman" w:hAnsi="Times New Roman" w:cs="Times New Roman"/>
                <w:b/>
                <w:bCs/>
              </w:rPr>
            </w:pPr>
            <w:r w:rsidRPr="00B0085F">
              <w:rPr>
                <w:rFonts w:ascii="Times New Roman" w:hAnsi="Times New Roman" w:cs="Times New Roman"/>
                <w:b/>
                <w:bCs/>
              </w:rPr>
              <w:t>2</w:t>
            </w:r>
          </w:p>
        </w:tc>
      </w:tr>
      <w:tr w:rsidR="007A0DBF" w:rsidRPr="00B0085F" w14:paraId="28F5808D" w14:textId="77777777" w:rsidTr="00F20897">
        <w:tc>
          <w:tcPr>
            <w:tcW w:w="2250" w:type="dxa"/>
            <w:tcBorders>
              <w:top w:val="single" w:sz="4" w:space="0" w:color="auto"/>
              <w:left w:val="nil"/>
            </w:tcBorders>
          </w:tcPr>
          <w:p w14:paraId="77480AE7" w14:textId="77777777" w:rsidR="007A0DBF" w:rsidRPr="00B0085F" w:rsidRDefault="007A0DBF" w:rsidP="00F20897">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 HS Schedule</w:t>
            </w:r>
            <w:r w:rsidRPr="00B0085F">
              <w:rPr>
                <w:rFonts w:ascii="Times New Roman" w:hAnsi="Times New Roman" w:cs="Times New Roman"/>
                <w:i/>
                <w:vertAlign w:val="superscript"/>
              </w:rPr>
              <w:t>a</w:t>
            </w:r>
          </w:p>
        </w:tc>
        <w:tc>
          <w:tcPr>
            <w:tcW w:w="1636" w:type="dxa"/>
            <w:tcBorders>
              <w:top w:val="single" w:sz="4" w:space="0" w:color="auto"/>
            </w:tcBorders>
          </w:tcPr>
          <w:p w14:paraId="21D73795" w14:textId="77777777" w:rsidR="007A0DBF" w:rsidRPr="00B0085F" w:rsidRDefault="007A0DBF" w:rsidP="00F20897">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1.00</w:t>
            </w:r>
          </w:p>
        </w:tc>
        <w:tc>
          <w:tcPr>
            <w:tcW w:w="1818" w:type="dxa"/>
            <w:tcBorders>
              <w:top w:val="single" w:sz="4" w:space="0" w:color="auto"/>
              <w:right w:val="nil"/>
            </w:tcBorders>
          </w:tcPr>
          <w:p w14:paraId="587C05C0" w14:textId="40EED503" w:rsidR="007A0DBF" w:rsidRPr="00B0085F" w:rsidRDefault="008C0150" w:rsidP="00F20897">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.053</w:t>
            </w:r>
          </w:p>
        </w:tc>
      </w:tr>
      <w:tr w:rsidR="007A0DBF" w:rsidRPr="00B0085F" w14:paraId="5B3AEC50" w14:textId="77777777" w:rsidTr="00F20897">
        <w:tc>
          <w:tcPr>
            <w:tcW w:w="2250" w:type="dxa"/>
            <w:tcBorders>
              <w:left w:val="nil"/>
            </w:tcBorders>
          </w:tcPr>
          <w:p w14:paraId="6D5166FA" w14:textId="31DC671D" w:rsidR="007A0DBF" w:rsidRPr="00B0085F" w:rsidRDefault="007A0DBF" w:rsidP="008C0150">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 xml:space="preserve">2. </w:t>
            </w:r>
            <w:r w:rsidR="008C0150" w:rsidRPr="00B0085F">
              <w:rPr>
                <w:rFonts w:ascii="Times New Roman" w:hAnsi="Times New Roman" w:cs="Times New Roman"/>
              </w:rPr>
              <w:t xml:space="preserve">Test Competence </w:t>
            </w:r>
          </w:p>
        </w:tc>
        <w:tc>
          <w:tcPr>
            <w:tcW w:w="1636" w:type="dxa"/>
            <w:tcBorders>
              <w:bottom w:val="single" w:sz="4" w:space="0" w:color="auto"/>
            </w:tcBorders>
          </w:tcPr>
          <w:p w14:paraId="66E88924" w14:textId="77777777" w:rsidR="007A0DBF" w:rsidRPr="00B0085F" w:rsidRDefault="007A0DBF" w:rsidP="00F20897">
            <w:pPr>
              <w:tabs>
                <w:tab w:val="left" w:pos="480"/>
              </w:tabs>
              <w:spacing w:line="360" w:lineRule="auto"/>
              <w:contextualSpacing/>
              <w:jc w:val="center"/>
              <w:rPr>
                <w:rFonts w:ascii="Times New Roman" w:hAnsi="Times New Roman" w:cs="Times New Roman"/>
                <w:b/>
              </w:rPr>
            </w:pPr>
          </w:p>
        </w:tc>
        <w:tc>
          <w:tcPr>
            <w:tcW w:w="1818" w:type="dxa"/>
            <w:tcBorders>
              <w:bottom w:val="single" w:sz="4" w:space="0" w:color="auto"/>
              <w:right w:val="nil"/>
            </w:tcBorders>
          </w:tcPr>
          <w:p w14:paraId="01E221E4" w14:textId="77777777" w:rsidR="007A0DBF" w:rsidRPr="00B0085F" w:rsidRDefault="007A0DBF" w:rsidP="00F20897">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1.00</w:t>
            </w:r>
          </w:p>
        </w:tc>
      </w:tr>
    </w:tbl>
    <w:p w14:paraId="7E8893A6" w14:textId="77777777" w:rsidR="007A0DBF" w:rsidRPr="00B0085F" w:rsidRDefault="007A0DBF" w:rsidP="007A0DBF">
      <w:pPr>
        <w:tabs>
          <w:tab w:val="left" w:pos="480"/>
        </w:tabs>
        <w:contextualSpacing/>
        <w:rPr>
          <w:rFonts w:ascii="Times New Roman" w:hAnsi="Times New Roman" w:cs="Times New Roman"/>
          <w:iCs/>
        </w:rPr>
      </w:pPr>
      <w:r w:rsidRPr="00B0085F">
        <w:rPr>
          <w:rFonts w:ascii="Times New Roman" w:hAnsi="Times New Roman" w:cs="Times New Roman"/>
          <w:iCs/>
        </w:rPr>
        <w:t xml:space="preserve">*. Correlation is significant </w:t>
      </w:r>
      <w:proofErr w:type="gramStart"/>
      <w:r w:rsidRPr="00B0085F">
        <w:rPr>
          <w:rFonts w:ascii="Times New Roman" w:hAnsi="Times New Roman" w:cs="Times New Roman"/>
          <w:iCs/>
        </w:rPr>
        <w:t>at the .01 level</w:t>
      </w:r>
      <w:proofErr w:type="gramEnd"/>
      <w:r w:rsidRPr="00B0085F">
        <w:rPr>
          <w:rFonts w:ascii="Times New Roman" w:hAnsi="Times New Roman" w:cs="Times New Roman"/>
          <w:iCs/>
        </w:rPr>
        <w:t xml:space="preserve"> (2-tailed)</w:t>
      </w:r>
    </w:p>
    <w:p w14:paraId="3EC14E2A" w14:textId="2253049A" w:rsidR="0004215C" w:rsidRPr="00B0085F" w:rsidRDefault="007A0DBF" w:rsidP="00916810">
      <w:pPr>
        <w:tabs>
          <w:tab w:val="left" w:pos="480"/>
        </w:tabs>
        <w:contextualSpacing/>
        <w:rPr>
          <w:rFonts w:ascii="Times New Roman" w:hAnsi="Times New Roman" w:cs="Times New Roman"/>
          <w:b/>
        </w:rPr>
      </w:pPr>
      <w:r w:rsidRPr="00B0085F">
        <w:rPr>
          <w:rFonts w:ascii="Times New Roman" w:hAnsi="Times New Roman" w:cs="Times New Roman"/>
          <w:i/>
          <w:iCs/>
        </w:rPr>
        <w:t>a</w:t>
      </w:r>
      <w:r w:rsidRPr="00B0085F">
        <w:rPr>
          <w:rFonts w:ascii="Times New Roman" w:hAnsi="Times New Roman" w:cs="Times New Roman"/>
          <w:iCs/>
        </w:rPr>
        <w:t xml:space="preserve">. HS Schedule was dummy coded (0=Block, 1=Traditional)  </w:t>
      </w:r>
    </w:p>
    <w:p w14:paraId="4853C75D" w14:textId="77777777" w:rsidR="002321D7" w:rsidRPr="00B0085F" w:rsidRDefault="002321D7" w:rsidP="007D6AF7">
      <w:pPr>
        <w:pStyle w:val="Heading4"/>
        <w:rPr>
          <w:rFonts w:ascii="Times New Roman" w:hAnsi="Times New Roman" w:cs="Times New Roman"/>
        </w:rPr>
      </w:pPr>
      <w:bookmarkStart w:id="76" w:name="_Toc389838633"/>
      <w:r w:rsidRPr="00B0085F">
        <w:rPr>
          <w:rFonts w:ascii="Times New Roman" w:hAnsi="Times New Roman" w:cs="Times New Roman"/>
        </w:rPr>
        <w:t>Multivariate analysis.</w:t>
      </w:r>
      <w:bookmarkEnd w:id="76"/>
    </w:p>
    <w:p w14:paraId="6B916758" w14:textId="51777FAA" w:rsidR="003B5113" w:rsidRPr="00B0085F" w:rsidRDefault="002321D7" w:rsidP="006768B8">
      <w:pPr>
        <w:spacing w:line="480" w:lineRule="auto"/>
        <w:ind w:firstLine="720"/>
        <w:rPr>
          <w:rFonts w:ascii="Times New Roman" w:hAnsi="Times New Roman" w:cs="Times New Roman"/>
          <w:color w:val="000000"/>
        </w:rPr>
      </w:pPr>
      <w:r w:rsidRPr="00B0085F">
        <w:rPr>
          <w:rFonts w:ascii="Times New Roman" w:hAnsi="Times New Roman" w:cs="Times New Roman"/>
          <w:color w:val="000000"/>
        </w:rPr>
        <w:t xml:space="preserve">An ANCOVA was run to compare the means of Test Competence scores among students of two high school scheduling plans: Block = 3.239 (0.779) and Traditional = 3.322 (0.726), </w:t>
      </w:r>
      <w:r w:rsidR="00746951" w:rsidRPr="00B0085F">
        <w:rPr>
          <w:rFonts w:ascii="Times New Roman" w:hAnsi="Times New Roman" w:cs="Times New Roman"/>
          <w:color w:val="000000"/>
        </w:rPr>
        <w:t xml:space="preserve">controlling for covariates of </w:t>
      </w:r>
      <w:r w:rsidR="00957BE4" w:rsidRPr="00B0085F">
        <w:rPr>
          <w:rFonts w:ascii="Times New Roman" w:hAnsi="Times New Roman" w:cs="Times New Roman"/>
          <w:color w:val="000000"/>
        </w:rPr>
        <w:t>Gender and Parent Highest Level of Education</w:t>
      </w:r>
      <w:r w:rsidR="00746951" w:rsidRPr="00B0085F">
        <w:rPr>
          <w:rFonts w:ascii="Times New Roman" w:hAnsi="Times New Roman" w:cs="Times New Roman"/>
          <w:color w:val="000000"/>
        </w:rPr>
        <w:t xml:space="preserve">, </w:t>
      </w:r>
      <w:r w:rsidRPr="00B0085F">
        <w:rPr>
          <w:rFonts w:ascii="Times New Roman" w:hAnsi="Times New Roman" w:cs="Times New Roman"/>
          <w:color w:val="000000"/>
        </w:rPr>
        <w:t xml:space="preserve">resulting in a non-significant statistical difference with F (1, 199) = 0.592, </w:t>
      </w:r>
      <w:r w:rsidRPr="00B0085F">
        <w:rPr>
          <w:rFonts w:ascii="Times New Roman" w:hAnsi="Times New Roman" w:cs="Times New Roman"/>
          <w:i/>
          <w:color w:val="000000"/>
        </w:rPr>
        <w:t>p</w:t>
      </w:r>
      <w:r w:rsidR="00155EF0" w:rsidRPr="00B0085F">
        <w:rPr>
          <w:rFonts w:ascii="Times New Roman" w:hAnsi="Times New Roman" w:cs="Times New Roman"/>
          <w:color w:val="000000"/>
        </w:rPr>
        <w:t xml:space="preserve"> = .443</w:t>
      </w:r>
      <w:r w:rsidRPr="00B0085F">
        <w:rPr>
          <w:rFonts w:ascii="Times New Roman" w:hAnsi="Times New Roman" w:cs="Times New Roman"/>
          <w:color w:val="000000"/>
        </w:rPr>
        <w:t>.</w:t>
      </w:r>
    </w:p>
    <w:p w14:paraId="3E22D13A" w14:textId="1DAEF9C1" w:rsidR="00820B9D" w:rsidRPr="00B0085F" w:rsidRDefault="00820B9D" w:rsidP="00820B9D">
      <w:pPr>
        <w:tabs>
          <w:tab w:val="left" w:pos="480"/>
        </w:tabs>
        <w:ind w:right="-108"/>
        <w:contextualSpacing/>
        <w:rPr>
          <w:rFonts w:ascii="Times New Roman" w:hAnsi="Times New Roman" w:cs="Times New Roman"/>
          <w:i/>
          <w:iCs/>
        </w:rPr>
      </w:pPr>
      <w:r w:rsidRPr="00B0085F">
        <w:rPr>
          <w:rFonts w:ascii="Times New Roman" w:hAnsi="Times New Roman" w:cs="Times New Roman"/>
          <w:iCs/>
        </w:rPr>
        <w:lastRenderedPageBreak/>
        <w:t>Table 20</w:t>
      </w:r>
      <w:r w:rsidRPr="00B0085F">
        <w:rPr>
          <w:rFonts w:ascii="Times New Roman" w:hAnsi="Times New Roman" w:cs="Times New Roman"/>
          <w:i/>
          <w:iCs/>
        </w:rPr>
        <w:t xml:space="preserve">      </w:t>
      </w:r>
    </w:p>
    <w:p w14:paraId="58C182B3" w14:textId="77777777" w:rsidR="00820B9D" w:rsidRPr="00B0085F" w:rsidRDefault="00820B9D" w:rsidP="00820B9D">
      <w:pPr>
        <w:tabs>
          <w:tab w:val="left" w:pos="480"/>
        </w:tabs>
        <w:ind w:right="-108"/>
        <w:contextualSpacing/>
        <w:rPr>
          <w:rFonts w:ascii="Times New Roman" w:hAnsi="Times New Roman" w:cs="Times New Roman"/>
          <w:i/>
          <w:iCs/>
        </w:rPr>
      </w:pPr>
    </w:p>
    <w:p w14:paraId="12BFE4B2" w14:textId="2CA54E6A" w:rsidR="00820B9D" w:rsidRPr="008E7190" w:rsidRDefault="00820B9D" w:rsidP="007D6AF7">
      <w:pPr>
        <w:tabs>
          <w:tab w:val="left" w:pos="0"/>
        </w:tabs>
        <w:spacing w:line="360" w:lineRule="auto"/>
        <w:ind w:right="-108"/>
        <w:contextualSpacing/>
        <w:rPr>
          <w:rFonts w:ascii="Times New Roman" w:hAnsi="Times New Roman" w:cs="Times New Roman"/>
          <w:iCs/>
        </w:rPr>
      </w:pPr>
      <w:r w:rsidRPr="00B0085F">
        <w:rPr>
          <w:rFonts w:ascii="Times New Roman" w:hAnsi="Times New Roman" w:cs="Times New Roman"/>
          <w:i/>
          <w:iCs/>
        </w:rPr>
        <w:t xml:space="preserve">        </w:t>
      </w:r>
      <w:r w:rsidRPr="008E7190">
        <w:rPr>
          <w:rFonts w:ascii="Times New Roman" w:hAnsi="Times New Roman" w:cs="Times New Roman"/>
          <w:iCs/>
        </w:rPr>
        <w:t xml:space="preserve">ANCOVA Summary for </w:t>
      </w:r>
      <w:r w:rsidR="00E824CA" w:rsidRPr="008E7190">
        <w:rPr>
          <w:rFonts w:ascii="Times New Roman" w:hAnsi="Times New Roman" w:cs="Times New Roman"/>
          <w:iCs/>
        </w:rPr>
        <w:t>Test Competence</w:t>
      </w:r>
      <w:r w:rsidR="000E08D6" w:rsidRPr="008E7190">
        <w:rPr>
          <w:rFonts w:ascii="Times New Roman" w:hAnsi="Times New Roman" w:cs="Times New Roman"/>
          <w:iCs/>
        </w:rPr>
        <w:t xml:space="preserve"> by Gender and Parent Education Level</w:t>
      </w:r>
    </w:p>
    <w:tbl>
      <w:tblPr>
        <w:tblpPr w:leftFromText="180" w:rightFromText="180" w:horzAnchor="page" w:tblpX="2067"/>
        <w:tblW w:w="75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0"/>
        <w:gridCol w:w="1260"/>
        <w:gridCol w:w="360"/>
        <w:gridCol w:w="450"/>
        <w:gridCol w:w="270"/>
        <w:gridCol w:w="810"/>
        <w:gridCol w:w="810"/>
        <w:gridCol w:w="828"/>
        <w:gridCol w:w="972"/>
      </w:tblGrid>
      <w:tr w:rsidR="00820B9D" w:rsidRPr="00B0085F" w14:paraId="719F180E" w14:textId="77777777" w:rsidTr="00B637B8">
        <w:trPr>
          <w:trHeight w:val="197"/>
        </w:trPr>
        <w:tc>
          <w:tcPr>
            <w:tcW w:w="3060" w:type="dxa"/>
            <w:gridSpan w:val="2"/>
            <w:tcBorders>
              <w:top w:val="single" w:sz="4" w:space="0" w:color="auto"/>
              <w:left w:val="nil"/>
              <w:bottom w:val="nil"/>
            </w:tcBorders>
          </w:tcPr>
          <w:p w14:paraId="66B54812" w14:textId="77777777" w:rsidR="00820B9D" w:rsidRPr="00B0085F" w:rsidRDefault="00820B9D" w:rsidP="00B637B8">
            <w:pPr>
              <w:tabs>
                <w:tab w:val="left" w:pos="0"/>
              </w:tabs>
              <w:ind w:right="-108" w:firstLine="12"/>
              <w:contextualSpacing/>
              <w:rPr>
                <w:rFonts w:ascii="Times New Roman" w:hAnsi="Times New Roman" w:cs="Times New Roman"/>
                <w:bCs/>
              </w:rPr>
            </w:pPr>
            <w:r w:rsidRPr="00B0085F">
              <w:rPr>
                <w:rFonts w:ascii="Times New Roman" w:hAnsi="Times New Roman" w:cs="Times New Roman"/>
                <w:bCs/>
              </w:rPr>
              <w:t xml:space="preserve">                                                        </w:t>
            </w:r>
          </w:p>
        </w:tc>
        <w:tc>
          <w:tcPr>
            <w:tcW w:w="4500" w:type="dxa"/>
            <w:gridSpan w:val="7"/>
            <w:tcBorders>
              <w:top w:val="single" w:sz="4" w:space="0" w:color="auto"/>
              <w:left w:val="nil"/>
              <w:bottom w:val="nil"/>
              <w:right w:val="nil"/>
            </w:tcBorders>
          </w:tcPr>
          <w:p w14:paraId="539AB859" w14:textId="77777777" w:rsidR="00820B9D" w:rsidRPr="00B0085F" w:rsidRDefault="00820B9D" w:rsidP="00B637B8">
            <w:pPr>
              <w:tabs>
                <w:tab w:val="left" w:pos="0"/>
              </w:tabs>
              <w:ind w:right="-108" w:firstLine="12"/>
              <w:contextualSpacing/>
              <w:jc w:val="center"/>
              <w:rPr>
                <w:rFonts w:ascii="Times New Roman" w:hAnsi="Times New Roman" w:cs="Times New Roman"/>
                <w:bCs/>
              </w:rPr>
            </w:pPr>
            <w:r w:rsidRPr="00B0085F">
              <w:rPr>
                <w:rFonts w:ascii="Times New Roman" w:hAnsi="Times New Roman" w:cs="Times New Roman"/>
                <w:bCs/>
              </w:rPr>
              <w:t xml:space="preserve">                  ANCOVA</w:t>
            </w:r>
          </w:p>
        </w:tc>
      </w:tr>
      <w:tr w:rsidR="00820B9D" w:rsidRPr="00B0085F" w14:paraId="114F9B0B" w14:textId="77777777" w:rsidTr="000E08D6">
        <w:trPr>
          <w:trHeight w:val="350"/>
        </w:trPr>
        <w:tc>
          <w:tcPr>
            <w:tcW w:w="1800" w:type="dxa"/>
            <w:tcBorders>
              <w:top w:val="nil"/>
              <w:left w:val="nil"/>
              <w:bottom w:val="single" w:sz="4" w:space="0" w:color="auto"/>
            </w:tcBorders>
          </w:tcPr>
          <w:p w14:paraId="7F6AB63C" w14:textId="77777777" w:rsidR="00820B9D" w:rsidRPr="00B0085F" w:rsidRDefault="00820B9D" w:rsidP="00B637B8">
            <w:pPr>
              <w:tabs>
                <w:tab w:val="left" w:pos="0"/>
              </w:tabs>
              <w:ind w:right="-108"/>
              <w:contextualSpacing/>
              <w:rPr>
                <w:rFonts w:ascii="Times New Roman" w:hAnsi="Times New Roman" w:cs="Times New Roman"/>
              </w:rPr>
            </w:pPr>
            <w:r w:rsidRPr="00B0085F">
              <w:rPr>
                <w:rFonts w:ascii="Times New Roman" w:hAnsi="Times New Roman" w:cs="Times New Roman"/>
                <w:bCs/>
              </w:rPr>
              <w:t>Variable</w:t>
            </w:r>
          </w:p>
        </w:tc>
        <w:tc>
          <w:tcPr>
            <w:tcW w:w="1620" w:type="dxa"/>
            <w:gridSpan w:val="2"/>
            <w:tcBorders>
              <w:top w:val="nil"/>
              <w:bottom w:val="single" w:sz="4" w:space="0" w:color="auto"/>
            </w:tcBorders>
          </w:tcPr>
          <w:p w14:paraId="3BDE2464" w14:textId="77777777" w:rsidR="00820B9D" w:rsidRPr="00B0085F" w:rsidRDefault="00820B9D" w:rsidP="00B637B8">
            <w:pPr>
              <w:tabs>
                <w:tab w:val="left" w:pos="0"/>
              </w:tabs>
              <w:ind w:right="-108"/>
              <w:contextualSpacing/>
              <w:rPr>
                <w:rFonts w:ascii="Times New Roman" w:hAnsi="Times New Roman" w:cs="Times New Roman"/>
                <w:bCs/>
              </w:rPr>
            </w:pPr>
            <w:r w:rsidRPr="00B0085F">
              <w:rPr>
                <w:rFonts w:ascii="Times New Roman" w:hAnsi="Times New Roman" w:cs="Times New Roman"/>
                <w:bCs/>
              </w:rPr>
              <w:t>Mean (SD)</w:t>
            </w:r>
          </w:p>
        </w:tc>
        <w:tc>
          <w:tcPr>
            <w:tcW w:w="450" w:type="dxa"/>
            <w:tcBorders>
              <w:top w:val="nil"/>
              <w:bottom w:val="single" w:sz="4" w:space="0" w:color="auto"/>
              <w:right w:val="nil"/>
            </w:tcBorders>
          </w:tcPr>
          <w:p w14:paraId="5426EF43" w14:textId="77777777" w:rsidR="00820B9D" w:rsidRPr="00B0085F" w:rsidRDefault="00820B9D" w:rsidP="00B637B8">
            <w:pPr>
              <w:tabs>
                <w:tab w:val="left" w:pos="0"/>
              </w:tabs>
              <w:ind w:right="-108"/>
              <w:contextualSpacing/>
              <w:rPr>
                <w:rFonts w:ascii="Times New Roman" w:hAnsi="Times New Roman" w:cs="Times New Roman"/>
                <w:bCs/>
                <w:i/>
              </w:rPr>
            </w:pPr>
          </w:p>
        </w:tc>
        <w:tc>
          <w:tcPr>
            <w:tcW w:w="270" w:type="dxa"/>
            <w:tcBorders>
              <w:top w:val="nil"/>
              <w:bottom w:val="single" w:sz="4" w:space="0" w:color="auto"/>
            </w:tcBorders>
          </w:tcPr>
          <w:p w14:paraId="74B5BC7F" w14:textId="77777777" w:rsidR="00820B9D" w:rsidRPr="00B0085F" w:rsidRDefault="00820B9D" w:rsidP="00B637B8">
            <w:pPr>
              <w:tabs>
                <w:tab w:val="left" w:pos="0"/>
              </w:tabs>
              <w:ind w:right="-108"/>
              <w:contextualSpacing/>
              <w:rPr>
                <w:rFonts w:ascii="Times New Roman" w:hAnsi="Times New Roman" w:cs="Times New Roman"/>
                <w:bCs/>
                <w:i/>
              </w:rPr>
            </w:pPr>
          </w:p>
        </w:tc>
        <w:tc>
          <w:tcPr>
            <w:tcW w:w="810" w:type="dxa"/>
            <w:tcBorders>
              <w:top w:val="single" w:sz="4" w:space="0" w:color="auto"/>
              <w:bottom w:val="single" w:sz="4" w:space="0" w:color="auto"/>
              <w:right w:val="nil"/>
            </w:tcBorders>
          </w:tcPr>
          <w:p w14:paraId="7B0D4833" w14:textId="77777777" w:rsidR="00820B9D" w:rsidRPr="00B0085F" w:rsidRDefault="00820B9D" w:rsidP="00B637B8">
            <w:pPr>
              <w:tabs>
                <w:tab w:val="left" w:pos="0"/>
              </w:tabs>
              <w:ind w:right="-108"/>
              <w:contextualSpacing/>
              <w:rPr>
                <w:rFonts w:ascii="Times New Roman" w:hAnsi="Times New Roman" w:cs="Times New Roman"/>
                <w:bCs/>
                <w:i/>
              </w:rPr>
            </w:pPr>
            <w:r w:rsidRPr="00B0085F">
              <w:rPr>
                <w:rFonts w:ascii="Times New Roman" w:hAnsi="Times New Roman" w:cs="Times New Roman"/>
                <w:bCs/>
                <w:i/>
              </w:rPr>
              <w:t xml:space="preserve">  MS</w:t>
            </w:r>
          </w:p>
        </w:tc>
        <w:tc>
          <w:tcPr>
            <w:tcW w:w="810" w:type="dxa"/>
            <w:tcBorders>
              <w:top w:val="single" w:sz="4" w:space="0" w:color="auto"/>
              <w:bottom w:val="single" w:sz="4" w:space="0" w:color="auto"/>
              <w:right w:val="nil"/>
            </w:tcBorders>
          </w:tcPr>
          <w:p w14:paraId="4797B44E" w14:textId="77777777" w:rsidR="00820B9D" w:rsidRPr="00B0085F" w:rsidRDefault="00820B9D" w:rsidP="00B637B8">
            <w:pPr>
              <w:tabs>
                <w:tab w:val="left" w:pos="0"/>
              </w:tabs>
              <w:ind w:right="-108"/>
              <w:contextualSpacing/>
              <w:rPr>
                <w:rFonts w:ascii="Times New Roman" w:hAnsi="Times New Roman" w:cs="Times New Roman"/>
                <w:bCs/>
                <w:i/>
              </w:rPr>
            </w:pPr>
            <w:r w:rsidRPr="00B0085F">
              <w:rPr>
                <w:rFonts w:ascii="Times New Roman" w:hAnsi="Times New Roman" w:cs="Times New Roman"/>
                <w:bCs/>
                <w:i/>
              </w:rPr>
              <w:t xml:space="preserve">  F</w:t>
            </w:r>
          </w:p>
        </w:tc>
        <w:tc>
          <w:tcPr>
            <w:tcW w:w="828" w:type="dxa"/>
            <w:tcBorders>
              <w:top w:val="single" w:sz="4" w:space="0" w:color="auto"/>
              <w:bottom w:val="single" w:sz="4" w:space="0" w:color="auto"/>
              <w:right w:val="nil"/>
            </w:tcBorders>
          </w:tcPr>
          <w:p w14:paraId="21ECDDD8" w14:textId="77777777" w:rsidR="00820B9D" w:rsidRPr="00B0085F" w:rsidRDefault="00820B9D" w:rsidP="00B637B8">
            <w:pPr>
              <w:tabs>
                <w:tab w:val="left" w:pos="0"/>
              </w:tabs>
              <w:ind w:right="-108"/>
              <w:contextualSpacing/>
              <w:rPr>
                <w:rFonts w:ascii="Times New Roman" w:hAnsi="Times New Roman" w:cs="Times New Roman"/>
                <w:bCs/>
                <w:i/>
              </w:rPr>
            </w:pPr>
            <w:r w:rsidRPr="00B0085F">
              <w:rPr>
                <w:rFonts w:ascii="Times New Roman" w:hAnsi="Times New Roman" w:cs="Times New Roman"/>
                <w:bCs/>
                <w:i/>
              </w:rPr>
              <w:t xml:space="preserve">  </w:t>
            </w:r>
            <w:proofErr w:type="spellStart"/>
            <w:proofErr w:type="gramStart"/>
            <w:r w:rsidRPr="00B0085F">
              <w:rPr>
                <w:rFonts w:ascii="Times New Roman" w:hAnsi="Times New Roman" w:cs="Times New Roman"/>
                <w:bCs/>
                <w:i/>
              </w:rPr>
              <w:t>df</w:t>
            </w:r>
            <w:proofErr w:type="spellEnd"/>
            <w:proofErr w:type="gramEnd"/>
          </w:p>
        </w:tc>
        <w:tc>
          <w:tcPr>
            <w:tcW w:w="972" w:type="dxa"/>
            <w:tcBorders>
              <w:top w:val="single" w:sz="4" w:space="0" w:color="auto"/>
              <w:bottom w:val="single" w:sz="4" w:space="0" w:color="auto"/>
              <w:right w:val="nil"/>
            </w:tcBorders>
          </w:tcPr>
          <w:p w14:paraId="17076237" w14:textId="77777777" w:rsidR="00820B9D" w:rsidRPr="00B0085F" w:rsidRDefault="00820B9D" w:rsidP="00B637B8">
            <w:pPr>
              <w:tabs>
                <w:tab w:val="left" w:pos="0"/>
              </w:tabs>
              <w:ind w:right="-108"/>
              <w:contextualSpacing/>
              <w:rPr>
                <w:rFonts w:ascii="Times New Roman" w:hAnsi="Times New Roman" w:cs="Times New Roman"/>
                <w:bCs/>
                <w:i/>
              </w:rPr>
            </w:pPr>
            <w:r w:rsidRPr="00B0085F">
              <w:rPr>
                <w:rFonts w:ascii="Times New Roman" w:hAnsi="Times New Roman" w:cs="Times New Roman"/>
                <w:bCs/>
                <w:i/>
              </w:rPr>
              <w:t xml:space="preserve">   </w:t>
            </w:r>
            <w:proofErr w:type="gramStart"/>
            <w:r w:rsidRPr="00B0085F">
              <w:rPr>
                <w:rFonts w:ascii="Times New Roman" w:hAnsi="Times New Roman" w:cs="Times New Roman"/>
                <w:bCs/>
                <w:i/>
              </w:rPr>
              <w:t>p</w:t>
            </w:r>
            <w:proofErr w:type="gramEnd"/>
          </w:p>
        </w:tc>
      </w:tr>
      <w:tr w:rsidR="00820B9D" w:rsidRPr="00B0085F" w14:paraId="082F55D3" w14:textId="77777777" w:rsidTr="000E08D6">
        <w:tc>
          <w:tcPr>
            <w:tcW w:w="1800" w:type="dxa"/>
            <w:tcBorders>
              <w:top w:val="single" w:sz="4" w:space="0" w:color="auto"/>
              <w:left w:val="nil"/>
              <w:bottom w:val="nil"/>
            </w:tcBorders>
          </w:tcPr>
          <w:p w14:paraId="35FBBE47" w14:textId="734F155B" w:rsidR="00820B9D" w:rsidRPr="00B0085F" w:rsidRDefault="00E824CA" w:rsidP="00B637B8">
            <w:pPr>
              <w:tabs>
                <w:tab w:val="left" w:pos="0"/>
              </w:tabs>
              <w:spacing w:line="360" w:lineRule="auto"/>
              <w:ind w:right="-108"/>
              <w:contextualSpacing/>
              <w:rPr>
                <w:rFonts w:ascii="Times New Roman" w:hAnsi="Times New Roman" w:cs="Times New Roman"/>
              </w:rPr>
            </w:pPr>
            <w:r w:rsidRPr="00B0085F">
              <w:rPr>
                <w:rFonts w:ascii="Times New Roman" w:hAnsi="Times New Roman" w:cs="Times New Roman"/>
              </w:rPr>
              <w:t>Test Competence</w:t>
            </w:r>
          </w:p>
          <w:p w14:paraId="15BF75FF" w14:textId="77777777" w:rsidR="00820B9D" w:rsidRPr="00B0085F" w:rsidRDefault="00820B9D" w:rsidP="00B637B8">
            <w:pPr>
              <w:tabs>
                <w:tab w:val="left" w:pos="0"/>
              </w:tabs>
              <w:spacing w:line="360" w:lineRule="auto"/>
              <w:ind w:right="-108"/>
              <w:contextualSpacing/>
              <w:rPr>
                <w:rFonts w:ascii="Times New Roman" w:hAnsi="Times New Roman" w:cs="Times New Roman"/>
              </w:rPr>
            </w:pPr>
            <w:r w:rsidRPr="00B0085F">
              <w:rPr>
                <w:rFonts w:ascii="Times New Roman" w:hAnsi="Times New Roman" w:cs="Times New Roman"/>
              </w:rPr>
              <w:t xml:space="preserve">     Block</w:t>
            </w:r>
          </w:p>
          <w:p w14:paraId="6D1E870F" w14:textId="77777777" w:rsidR="00820B9D" w:rsidRPr="00B0085F" w:rsidRDefault="00820B9D" w:rsidP="00B637B8">
            <w:pPr>
              <w:tabs>
                <w:tab w:val="left" w:pos="0"/>
              </w:tabs>
              <w:spacing w:line="360" w:lineRule="auto"/>
              <w:ind w:right="-108"/>
              <w:contextualSpacing/>
              <w:rPr>
                <w:rFonts w:ascii="Times New Roman" w:hAnsi="Times New Roman" w:cs="Times New Roman"/>
              </w:rPr>
            </w:pPr>
            <w:r w:rsidRPr="00B0085F">
              <w:rPr>
                <w:rFonts w:ascii="Times New Roman" w:hAnsi="Times New Roman" w:cs="Times New Roman"/>
              </w:rPr>
              <w:t xml:space="preserve">     Traditional</w:t>
            </w:r>
          </w:p>
        </w:tc>
        <w:tc>
          <w:tcPr>
            <w:tcW w:w="1620" w:type="dxa"/>
            <w:gridSpan w:val="2"/>
            <w:tcBorders>
              <w:top w:val="single" w:sz="4" w:space="0" w:color="auto"/>
              <w:bottom w:val="nil"/>
            </w:tcBorders>
          </w:tcPr>
          <w:p w14:paraId="473038F8" w14:textId="77777777" w:rsidR="00820B9D" w:rsidRPr="00B0085F" w:rsidRDefault="00820B9D" w:rsidP="00B637B8">
            <w:pPr>
              <w:tabs>
                <w:tab w:val="left" w:pos="0"/>
              </w:tabs>
              <w:spacing w:line="360" w:lineRule="auto"/>
              <w:ind w:right="-108"/>
              <w:contextualSpacing/>
              <w:rPr>
                <w:rFonts w:ascii="Times New Roman" w:hAnsi="Times New Roman" w:cs="Times New Roman"/>
              </w:rPr>
            </w:pPr>
          </w:p>
          <w:p w14:paraId="3BF34A1B" w14:textId="77777777" w:rsidR="00E824CA" w:rsidRPr="00B0085F" w:rsidRDefault="00E824CA" w:rsidP="00B637B8">
            <w:pPr>
              <w:tabs>
                <w:tab w:val="left" w:pos="0"/>
              </w:tabs>
              <w:spacing w:line="360" w:lineRule="auto"/>
              <w:ind w:right="-108"/>
              <w:contextualSpacing/>
              <w:rPr>
                <w:rFonts w:ascii="Times New Roman" w:hAnsi="Times New Roman" w:cs="Times New Roman"/>
              </w:rPr>
            </w:pPr>
          </w:p>
          <w:p w14:paraId="200658F0" w14:textId="7BDCB919" w:rsidR="00820B9D" w:rsidRPr="00B0085F" w:rsidRDefault="00155EF0" w:rsidP="00B637B8">
            <w:pPr>
              <w:tabs>
                <w:tab w:val="left" w:pos="0"/>
              </w:tabs>
              <w:spacing w:line="360" w:lineRule="auto"/>
              <w:ind w:right="-108"/>
              <w:contextualSpacing/>
              <w:rPr>
                <w:rFonts w:ascii="Times New Roman" w:hAnsi="Times New Roman" w:cs="Times New Roman"/>
              </w:rPr>
            </w:pPr>
            <w:r w:rsidRPr="00B0085F">
              <w:rPr>
                <w:rFonts w:ascii="Times New Roman" w:hAnsi="Times New Roman" w:cs="Times New Roman"/>
              </w:rPr>
              <w:t>3.239 (0.779</w:t>
            </w:r>
            <w:r w:rsidR="00820B9D" w:rsidRPr="00B0085F">
              <w:rPr>
                <w:rFonts w:ascii="Times New Roman" w:hAnsi="Times New Roman" w:cs="Times New Roman"/>
              </w:rPr>
              <w:t>)</w:t>
            </w:r>
          </w:p>
          <w:p w14:paraId="2E8EB6AC" w14:textId="196AA000" w:rsidR="00820B9D" w:rsidRPr="00B0085F" w:rsidRDefault="00155EF0" w:rsidP="00B637B8">
            <w:pPr>
              <w:tabs>
                <w:tab w:val="left" w:pos="0"/>
              </w:tabs>
              <w:spacing w:line="360" w:lineRule="auto"/>
              <w:ind w:right="-108"/>
              <w:contextualSpacing/>
              <w:rPr>
                <w:rFonts w:ascii="Times New Roman" w:hAnsi="Times New Roman" w:cs="Times New Roman"/>
              </w:rPr>
            </w:pPr>
            <w:r w:rsidRPr="00B0085F">
              <w:rPr>
                <w:rFonts w:ascii="Times New Roman" w:hAnsi="Times New Roman" w:cs="Times New Roman"/>
              </w:rPr>
              <w:t>3.322 (0.726</w:t>
            </w:r>
            <w:r w:rsidR="00820B9D" w:rsidRPr="00B0085F">
              <w:rPr>
                <w:rFonts w:ascii="Times New Roman" w:hAnsi="Times New Roman" w:cs="Times New Roman"/>
              </w:rPr>
              <w:t>)</w:t>
            </w:r>
          </w:p>
        </w:tc>
        <w:tc>
          <w:tcPr>
            <w:tcW w:w="450" w:type="dxa"/>
            <w:tcBorders>
              <w:top w:val="single" w:sz="4" w:space="0" w:color="auto"/>
              <w:bottom w:val="nil"/>
              <w:right w:val="nil"/>
            </w:tcBorders>
          </w:tcPr>
          <w:p w14:paraId="3402A2E7" w14:textId="77777777" w:rsidR="00820B9D" w:rsidRPr="00B0085F" w:rsidRDefault="00820B9D" w:rsidP="00B637B8">
            <w:pPr>
              <w:tabs>
                <w:tab w:val="left" w:pos="0"/>
              </w:tabs>
              <w:spacing w:line="360" w:lineRule="auto"/>
              <w:ind w:right="-108"/>
              <w:contextualSpacing/>
              <w:rPr>
                <w:rFonts w:ascii="Times New Roman" w:hAnsi="Times New Roman" w:cs="Times New Roman"/>
              </w:rPr>
            </w:pPr>
          </w:p>
        </w:tc>
        <w:tc>
          <w:tcPr>
            <w:tcW w:w="270" w:type="dxa"/>
            <w:tcBorders>
              <w:top w:val="single" w:sz="4" w:space="0" w:color="auto"/>
              <w:bottom w:val="nil"/>
            </w:tcBorders>
          </w:tcPr>
          <w:p w14:paraId="64303728" w14:textId="77777777" w:rsidR="00820B9D" w:rsidRPr="00B0085F" w:rsidRDefault="00820B9D" w:rsidP="00B637B8">
            <w:pPr>
              <w:tabs>
                <w:tab w:val="left" w:pos="0"/>
              </w:tabs>
              <w:spacing w:line="360" w:lineRule="auto"/>
              <w:ind w:right="-108"/>
              <w:contextualSpacing/>
              <w:rPr>
                <w:rFonts w:ascii="Times New Roman" w:hAnsi="Times New Roman" w:cs="Times New Roman"/>
              </w:rPr>
            </w:pPr>
          </w:p>
        </w:tc>
        <w:tc>
          <w:tcPr>
            <w:tcW w:w="810" w:type="dxa"/>
            <w:tcBorders>
              <w:top w:val="single" w:sz="4" w:space="0" w:color="auto"/>
              <w:bottom w:val="nil"/>
              <w:right w:val="nil"/>
            </w:tcBorders>
          </w:tcPr>
          <w:p w14:paraId="28C0DF10" w14:textId="5DCCA500" w:rsidR="00820B9D" w:rsidRPr="00B0085F" w:rsidRDefault="00155EF0" w:rsidP="00B637B8">
            <w:pPr>
              <w:tabs>
                <w:tab w:val="left" w:pos="0"/>
              </w:tabs>
              <w:spacing w:line="360" w:lineRule="auto"/>
              <w:ind w:right="-108"/>
              <w:contextualSpacing/>
              <w:rPr>
                <w:rFonts w:ascii="Times New Roman" w:hAnsi="Times New Roman" w:cs="Times New Roman"/>
              </w:rPr>
            </w:pPr>
            <w:r w:rsidRPr="00B0085F">
              <w:rPr>
                <w:rFonts w:ascii="Times New Roman" w:hAnsi="Times New Roman" w:cs="Times New Roman"/>
              </w:rPr>
              <w:t>0.330</w:t>
            </w:r>
          </w:p>
        </w:tc>
        <w:tc>
          <w:tcPr>
            <w:tcW w:w="810" w:type="dxa"/>
            <w:tcBorders>
              <w:top w:val="single" w:sz="4" w:space="0" w:color="auto"/>
              <w:bottom w:val="nil"/>
              <w:right w:val="nil"/>
            </w:tcBorders>
          </w:tcPr>
          <w:p w14:paraId="0A3A2103" w14:textId="2BDF3ADA" w:rsidR="00820B9D" w:rsidRPr="00B0085F" w:rsidRDefault="00155EF0" w:rsidP="00B637B8">
            <w:pPr>
              <w:tabs>
                <w:tab w:val="left" w:pos="0"/>
              </w:tabs>
              <w:spacing w:line="360" w:lineRule="auto"/>
              <w:ind w:right="-108"/>
              <w:contextualSpacing/>
              <w:rPr>
                <w:rFonts w:ascii="Times New Roman" w:hAnsi="Times New Roman" w:cs="Times New Roman"/>
              </w:rPr>
            </w:pPr>
            <w:r w:rsidRPr="00B0085F">
              <w:rPr>
                <w:rFonts w:ascii="Times New Roman" w:hAnsi="Times New Roman" w:cs="Times New Roman"/>
              </w:rPr>
              <w:t>0.592</w:t>
            </w:r>
          </w:p>
        </w:tc>
        <w:tc>
          <w:tcPr>
            <w:tcW w:w="828" w:type="dxa"/>
            <w:tcBorders>
              <w:top w:val="single" w:sz="4" w:space="0" w:color="auto"/>
              <w:bottom w:val="nil"/>
              <w:right w:val="nil"/>
            </w:tcBorders>
          </w:tcPr>
          <w:p w14:paraId="73112C68" w14:textId="40863BCC" w:rsidR="00820B9D" w:rsidRPr="00B0085F" w:rsidRDefault="00155EF0" w:rsidP="00B637B8">
            <w:pPr>
              <w:tabs>
                <w:tab w:val="left" w:pos="0"/>
              </w:tabs>
              <w:spacing w:line="360" w:lineRule="auto"/>
              <w:ind w:right="-108"/>
              <w:contextualSpacing/>
              <w:rPr>
                <w:rFonts w:ascii="Times New Roman" w:hAnsi="Times New Roman" w:cs="Times New Roman"/>
              </w:rPr>
            </w:pPr>
            <w:r w:rsidRPr="00B0085F">
              <w:rPr>
                <w:rFonts w:ascii="Times New Roman" w:hAnsi="Times New Roman" w:cs="Times New Roman"/>
              </w:rPr>
              <w:t>1, 199</w:t>
            </w:r>
          </w:p>
        </w:tc>
        <w:tc>
          <w:tcPr>
            <w:tcW w:w="972" w:type="dxa"/>
            <w:tcBorders>
              <w:top w:val="single" w:sz="4" w:space="0" w:color="auto"/>
              <w:bottom w:val="nil"/>
              <w:right w:val="nil"/>
            </w:tcBorders>
          </w:tcPr>
          <w:p w14:paraId="74E17416" w14:textId="349E4482" w:rsidR="00820B9D" w:rsidRPr="00B0085F" w:rsidRDefault="00155EF0" w:rsidP="00B637B8">
            <w:pPr>
              <w:tabs>
                <w:tab w:val="left" w:pos="0"/>
              </w:tabs>
              <w:spacing w:line="360" w:lineRule="auto"/>
              <w:ind w:right="-108"/>
              <w:contextualSpacing/>
              <w:rPr>
                <w:rFonts w:ascii="Times New Roman" w:hAnsi="Times New Roman" w:cs="Times New Roman"/>
              </w:rPr>
            </w:pPr>
            <w:r w:rsidRPr="00B0085F">
              <w:rPr>
                <w:rFonts w:ascii="Times New Roman" w:hAnsi="Times New Roman" w:cs="Times New Roman"/>
              </w:rPr>
              <w:t>.443</w:t>
            </w:r>
          </w:p>
        </w:tc>
      </w:tr>
    </w:tbl>
    <w:p w14:paraId="1AFC2D70" w14:textId="77777777" w:rsidR="00820B9D" w:rsidRPr="00B0085F" w:rsidRDefault="00820B9D" w:rsidP="00820B9D">
      <w:pPr>
        <w:tabs>
          <w:tab w:val="left" w:pos="0"/>
          <w:tab w:val="left" w:pos="9000"/>
        </w:tabs>
        <w:ind w:right="-108"/>
        <w:contextualSpacing/>
        <w:rPr>
          <w:rFonts w:ascii="Times New Roman" w:hAnsi="Times New Roman" w:cs="Times New Roman"/>
        </w:rPr>
      </w:pPr>
    </w:p>
    <w:p w14:paraId="5767D47D" w14:textId="77777777" w:rsidR="00820B9D" w:rsidRPr="00B0085F" w:rsidRDefault="00820B9D" w:rsidP="00820B9D">
      <w:pPr>
        <w:tabs>
          <w:tab w:val="left" w:pos="0"/>
          <w:tab w:val="left" w:pos="9000"/>
        </w:tabs>
        <w:ind w:right="-18"/>
        <w:contextualSpacing/>
        <w:rPr>
          <w:rFonts w:ascii="Times New Roman" w:hAnsi="Times New Roman" w:cs="Times New Roman"/>
        </w:rPr>
      </w:pPr>
    </w:p>
    <w:p w14:paraId="454F9F18" w14:textId="77777777" w:rsidR="00820B9D" w:rsidRPr="00B0085F" w:rsidRDefault="00820B9D" w:rsidP="00820B9D">
      <w:pPr>
        <w:tabs>
          <w:tab w:val="left" w:pos="0"/>
        </w:tabs>
        <w:ind w:firstLine="720"/>
        <w:jc w:val="center"/>
        <w:rPr>
          <w:rFonts w:ascii="Times New Roman" w:hAnsi="Times New Roman" w:cs="Times New Roman"/>
          <w:b/>
        </w:rPr>
      </w:pPr>
    </w:p>
    <w:p w14:paraId="5FC2F3A3" w14:textId="77777777" w:rsidR="00D1515F" w:rsidRPr="00B0085F" w:rsidRDefault="00D1515F" w:rsidP="00C8552C">
      <w:pPr>
        <w:spacing w:line="480" w:lineRule="auto"/>
        <w:rPr>
          <w:rFonts w:ascii="Times New Roman" w:hAnsi="Times New Roman" w:cs="Times New Roman"/>
          <w:b/>
          <w:color w:val="000000"/>
        </w:rPr>
      </w:pPr>
    </w:p>
    <w:p w14:paraId="2436C78C" w14:textId="77777777" w:rsidR="005A0D23" w:rsidRPr="00B0085F" w:rsidRDefault="005A0D23" w:rsidP="005B3B62">
      <w:pPr>
        <w:tabs>
          <w:tab w:val="left" w:pos="480"/>
          <w:tab w:val="left" w:pos="9000"/>
        </w:tabs>
        <w:ind w:right="-18"/>
        <w:contextualSpacing/>
        <w:rPr>
          <w:rFonts w:ascii="Times New Roman" w:hAnsi="Times New Roman" w:cs="Times New Roman"/>
          <w:i/>
        </w:rPr>
      </w:pPr>
    </w:p>
    <w:tbl>
      <w:tblPr>
        <w:tblpPr w:leftFromText="180" w:rightFromText="180" w:horzAnchor="page" w:tblpX="2067"/>
        <w:tblW w:w="80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88"/>
        <w:gridCol w:w="1530"/>
        <w:gridCol w:w="540"/>
        <w:gridCol w:w="450"/>
        <w:gridCol w:w="810"/>
        <w:gridCol w:w="810"/>
        <w:gridCol w:w="828"/>
        <w:gridCol w:w="972"/>
      </w:tblGrid>
      <w:tr w:rsidR="00082DD4" w:rsidRPr="00B0085F" w14:paraId="45B772E9" w14:textId="77777777" w:rsidTr="00082DD4">
        <w:tc>
          <w:tcPr>
            <w:tcW w:w="2088" w:type="dxa"/>
            <w:tcBorders>
              <w:top w:val="single" w:sz="4" w:space="0" w:color="auto"/>
              <w:left w:val="nil"/>
              <w:bottom w:val="single" w:sz="4" w:space="0" w:color="auto"/>
            </w:tcBorders>
          </w:tcPr>
          <w:p w14:paraId="6E39754E" w14:textId="77777777" w:rsidR="00082DD4" w:rsidRPr="00B0085F" w:rsidRDefault="00082DD4" w:rsidP="00082DD4">
            <w:pPr>
              <w:tabs>
                <w:tab w:val="left" w:pos="480"/>
              </w:tabs>
              <w:ind w:right="-108"/>
              <w:contextualSpacing/>
              <w:rPr>
                <w:rFonts w:ascii="Times New Roman" w:hAnsi="Times New Roman" w:cs="Times New Roman"/>
              </w:rPr>
            </w:pPr>
            <w:r w:rsidRPr="00B0085F">
              <w:rPr>
                <w:rFonts w:ascii="Times New Roman" w:hAnsi="Times New Roman" w:cs="Times New Roman"/>
              </w:rPr>
              <w:t>Covariates</w:t>
            </w:r>
          </w:p>
        </w:tc>
        <w:tc>
          <w:tcPr>
            <w:tcW w:w="1530" w:type="dxa"/>
            <w:tcBorders>
              <w:top w:val="single" w:sz="4" w:space="0" w:color="auto"/>
              <w:bottom w:val="single" w:sz="4" w:space="0" w:color="auto"/>
            </w:tcBorders>
          </w:tcPr>
          <w:p w14:paraId="2D562E05" w14:textId="77777777" w:rsidR="00082DD4" w:rsidRPr="00B0085F" w:rsidRDefault="00082DD4" w:rsidP="00082DD4">
            <w:pPr>
              <w:tabs>
                <w:tab w:val="left" w:pos="480"/>
              </w:tabs>
              <w:ind w:right="-108"/>
              <w:contextualSpacing/>
              <w:rPr>
                <w:rFonts w:ascii="Times New Roman" w:hAnsi="Times New Roman" w:cs="Times New Roman"/>
              </w:rPr>
            </w:pPr>
            <w:r w:rsidRPr="00B0085F">
              <w:rPr>
                <w:rFonts w:ascii="Times New Roman" w:hAnsi="Times New Roman" w:cs="Times New Roman"/>
              </w:rPr>
              <w:t>SS</w:t>
            </w:r>
          </w:p>
        </w:tc>
        <w:tc>
          <w:tcPr>
            <w:tcW w:w="540" w:type="dxa"/>
            <w:tcBorders>
              <w:top w:val="single" w:sz="4" w:space="0" w:color="auto"/>
              <w:bottom w:val="single" w:sz="4" w:space="0" w:color="auto"/>
              <w:right w:val="nil"/>
            </w:tcBorders>
          </w:tcPr>
          <w:p w14:paraId="5E3032E2" w14:textId="77777777" w:rsidR="00082DD4" w:rsidRPr="00B0085F" w:rsidRDefault="00082DD4" w:rsidP="00082DD4">
            <w:pPr>
              <w:tabs>
                <w:tab w:val="left" w:pos="480"/>
              </w:tabs>
              <w:ind w:right="-108"/>
              <w:contextualSpacing/>
              <w:rPr>
                <w:rFonts w:ascii="Times New Roman" w:hAnsi="Times New Roman" w:cs="Times New Roman"/>
              </w:rPr>
            </w:pPr>
            <w:proofErr w:type="spellStart"/>
            <w:proofErr w:type="gramStart"/>
            <w:r w:rsidRPr="00B0085F">
              <w:rPr>
                <w:rFonts w:ascii="Times New Roman" w:hAnsi="Times New Roman" w:cs="Times New Roman"/>
              </w:rPr>
              <w:t>df</w:t>
            </w:r>
            <w:proofErr w:type="spellEnd"/>
            <w:proofErr w:type="gramEnd"/>
          </w:p>
        </w:tc>
        <w:tc>
          <w:tcPr>
            <w:tcW w:w="450" w:type="dxa"/>
            <w:tcBorders>
              <w:top w:val="single" w:sz="4" w:space="0" w:color="auto"/>
              <w:bottom w:val="single" w:sz="4" w:space="0" w:color="auto"/>
            </w:tcBorders>
          </w:tcPr>
          <w:p w14:paraId="7A1CE35C" w14:textId="77777777" w:rsidR="00082DD4" w:rsidRPr="00B0085F" w:rsidRDefault="00082DD4" w:rsidP="00082DD4">
            <w:pPr>
              <w:tabs>
                <w:tab w:val="left" w:pos="480"/>
              </w:tabs>
              <w:ind w:right="-108"/>
              <w:contextualSpacing/>
              <w:rPr>
                <w:rFonts w:ascii="Times New Roman" w:hAnsi="Times New Roman" w:cs="Times New Roman"/>
              </w:rPr>
            </w:pPr>
          </w:p>
        </w:tc>
        <w:tc>
          <w:tcPr>
            <w:tcW w:w="810" w:type="dxa"/>
            <w:tcBorders>
              <w:top w:val="single" w:sz="4" w:space="0" w:color="auto"/>
              <w:bottom w:val="single" w:sz="4" w:space="0" w:color="auto"/>
              <w:right w:val="nil"/>
            </w:tcBorders>
          </w:tcPr>
          <w:p w14:paraId="414B49C4" w14:textId="77777777" w:rsidR="00082DD4" w:rsidRPr="00B0085F" w:rsidRDefault="00082DD4" w:rsidP="00082DD4">
            <w:pPr>
              <w:tabs>
                <w:tab w:val="left" w:pos="480"/>
              </w:tabs>
              <w:ind w:right="-108"/>
              <w:contextualSpacing/>
              <w:rPr>
                <w:rFonts w:ascii="Times New Roman" w:hAnsi="Times New Roman" w:cs="Times New Roman"/>
              </w:rPr>
            </w:pPr>
            <w:r w:rsidRPr="00B0085F">
              <w:rPr>
                <w:rFonts w:ascii="Times New Roman" w:hAnsi="Times New Roman" w:cs="Times New Roman"/>
              </w:rPr>
              <w:t>MS</w:t>
            </w:r>
          </w:p>
        </w:tc>
        <w:tc>
          <w:tcPr>
            <w:tcW w:w="810" w:type="dxa"/>
            <w:tcBorders>
              <w:top w:val="single" w:sz="4" w:space="0" w:color="auto"/>
              <w:bottom w:val="single" w:sz="4" w:space="0" w:color="auto"/>
              <w:right w:val="nil"/>
            </w:tcBorders>
          </w:tcPr>
          <w:p w14:paraId="0059BC19" w14:textId="77777777" w:rsidR="00082DD4" w:rsidRPr="00B0085F" w:rsidRDefault="00082DD4" w:rsidP="00082DD4">
            <w:pPr>
              <w:tabs>
                <w:tab w:val="left" w:pos="480"/>
              </w:tabs>
              <w:ind w:right="-108"/>
              <w:contextualSpacing/>
              <w:rPr>
                <w:rFonts w:ascii="Times New Roman" w:hAnsi="Times New Roman" w:cs="Times New Roman"/>
              </w:rPr>
            </w:pPr>
          </w:p>
        </w:tc>
        <w:tc>
          <w:tcPr>
            <w:tcW w:w="828" w:type="dxa"/>
            <w:tcBorders>
              <w:top w:val="single" w:sz="4" w:space="0" w:color="auto"/>
              <w:bottom w:val="single" w:sz="4" w:space="0" w:color="auto"/>
              <w:right w:val="nil"/>
            </w:tcBorders>
          </w:tcPr>
          <w:p w14:paraId="0D91C109" w14:textId="77777777" w:rsidR="00082DD4" w:rsidRPr="00B0085F" w:rsidRDefault="00082DD4" w:rsidP="00082DD4">
            <w:pPr>
              <w:tabs>
                <w:tab w:val="left" w:pos="480"/>
              </w:tabs>
              <w:ind w:right="-108"/>
              <w:contextualSpacing/>
              <w:rPr>
                <w:rFonts w:ascii="Times New Roman" w:hAnsi="Times New Roman" w:cs="Times New Roman"/>
              </w:rPr>
            </w:pPr>
            <w:r w:rsidRPr="00B0085F">
              <w:rPr>
                <w:rFonts w:ascii="Times New Roman" w:hAnsi="Times New Roman" w:cs="Times New Roman"/>
              </w:rPr>
              <w:t>F</w:t>
            </w:r>
          </w:p>
        </w:tc>
        <w:tc>
          <w:tcPr>
            <w:tcW w:w="972" w:type="dxa"/>
            <w:tcBorders>
              <w:top w:val="single" w:sz="4" w:space="0" w:color="auto"/>
              <w:bottom w:val="single" w:sz="4" w:space="0" w:color="auto"/>
              <w:right w:val="nil"/>
            </w:tcBorders>
          </w:tcPr>
          <w:p w14:paraId="2BA7215B" w14:textId="77777777" w:rsidR="00082DD4" w:rsidRPr="00B0085F" w:rsidRDefault="00082DD4" w:rsidP="00082DD4">
            <w:pPr>
              <w:tabs>
                <w:tab w:val="left" w:pos="480"/>
              </w:tabs>
              <w:ind w:right="-108"/>
              <w:contextualSpacing/>
              <w:rPr>
                <w:rFonts w:ascii="Times New Roman" w:hAnsi="Times New Roman" w:cs="Times New Roman"/>
              </w:rPr>
            </w:pPr>
          </w:p>
        </w:tc>
      </w:tr>
      <w:tr w:rsidR="00082DD4" w:rsidRPr="00B0085F" w14:paraId="1AD9C2BA" w14:textId="77777777" w:rsidTr="00082DD4">
        <w:tc>
          <w:tcPr>
            <w:tcW w:w="2088" w:type="dxa"/>
            <w:tcBorders>
              <w:top w:val="single" w:sz="4" w:space="0" w:color="auto"/>
              <w:left w:val="nil"/>
            </w:tcBorders>
          </w:tcPr>
          <w:p w14:paraId="29C0324E" w14:textId="77777777" w:rsidR="00082DD4" w:rsidRPr="00B0085F" w:rsidRDefault="00082DD4" w:rsidP="00082DD4">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Gender</w:t>
            </w:r>
          </w:p>
          <w:p w14:paraId="4D56B61F" w14:textId="77777777" w:rsidR="00082DD4" w:rsidRPr="00B0085F" w:rsidRDefault="00082DD4" w:rsidP="00082DD4">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Parent Education</w:t>
            </w:r>
          </w:p>
          <w:p w14:paraId="1295B0A9" w14:textId="77777777" w:rsidR="00082DD4" w:rsidRPr="00B0085F" w:rsidRDefault="00082DD4" w:rsidP="00082DD4">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Error</w:t>
            </w:r>
          </w:p>
        </w:tc>
        <w:tc>
          <w:tcPr>
            <w:tcW w:w="1530" w:type="dxa"/>
            <w:tcBorders>
              <w:top w:val="single" w:sz="4" w:space="0" w:color="auto"/>
            </w:tcBorders>
          </w:tcPr>
          <w:p w14:paraId="13A6FE5E" w14:textId="30A8ECE0" w:rsidR="00082DD4" w:rsidRPr="00B0085F" w:rsidRDefault="00840F3F" w:rsidP="00082DD4">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0.014</w:t>
            </w:r>
          </w:p>
          <w:p w14:paraId="08790DC1" w14:textId="3FDCFFC0" w:rsidR="00082DD4" w:rsidRPr="00B0085F" w:rsidRDefault="00840F3F" w:rsidP="00082DD4">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0.403</w:t>
            </w:r>
          </w:p>
          <w:p w14:paraId="27116208" w14:textId="722A6273" w:rsidR="00082DD4" w:rsidRPr="00B0085F" w:rsidRDefault="00840F3F" w:rsidP="00082DD4">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111.090</w:t>
            </w:r>
          </w:p>
        </w:tc>
        <w:tc>
          <w:tcPr>
            <w:tcW w:w="540" w:type="dxa"/>
            <w:tcBorders>
              <w:top w:val="single" w:sz="4" w:space="0" w:color="auto"/>
              <w:right w:val="nil"/>
            </w:tcBorders>
          </w:tcPr>
          <w:p w14:paraId="60EA9A3B" w14:textId="77777777" w:rsidR="00082DD4" w:rsidRPr="00B0085F" w:rsidRDefault="00082DD4" w:rsidP="00082DD4">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1</w:t>
            </w:r>
          </w:p>
          <w:p w14:paraId="232BB4A8" w14:textId="77777777" w:rsidR="00082DD4" w:rsidRPr="00B0085F" w:rsidRDefault="00082DD4" w:rsidP="00082DD4">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1</w:t>
            </w:r>
          </w:p>
          <w:p w14:paraId="5EBE6819" w14:textId="77777777" w:rsidR="00082DD4" w:rsidRPr="00B0085F" w:rsidRDefault="00082DD4" w:rsidP="00082DD4">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199</w:t>
            </w:r>
          </w:p>
        </w:tc>
        <w:tc>
          <w:tcPr>
            <w:tcW w:w="450" w:type="dxa"/>
            <w:tcBorders>
              <w:top w:val="single" w:sz="4" w:space="0" w:color="auto"/>
            </w:tcBorders>
          </w:tcPr>
          <w:p w14:paraId="49AC6378" w14:textId="77777777" w:rsidR="00082DD4" w:rsidRPr="00B0085F" w:rsidRDefault="00082DD4" w:rsidP="00082DD4">
            <w:pPr>
              <w:tabs>
                <w:tab w:val="left" w:pos="480"/>
              </w:tabs>
              <w:spacing w:line="360" w:lineRule="auto"/>
              <w:ind w:right="-108"/>
              <w:contextualSpacing/>
              <w:rPr>
                <w:rFonts w:ascii="Times New Roman" w:hAnsi="Times New Roman" w:cs="Times New Roman"/>
              </w:rPr>
            </w:pPr>
          </w:p>
        </w:tc>
        <w:tc>
          <w:tcPr>
            <w:tcW w:w="810" w:type="dxa"/>
            <w:tcBorders>
              <w:top w:val="single" w:sz="4" w:space="0" w:color="auto"/>
              <w:right w:val="nil"/>
            </w:tcBorders>
          </w:tcPr>
          <w:p w14:paraId="7570CB02" w14:textId="543C8436" w:rsidR="00082DD4" w:rsidRPr="00B0085F" w:rsidRDefault="00840F3F" w:rsidP="00082DD4">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0.014</w:t>
            </w:r>
          </w:p>
          <w:p w14:paraId="0328F275" w14:textId="318FCFF7" w:rsidR="00082DD4" w:rsidRPr="00B0085F" w:rsidRDefault="00840F3F" w:rsidP="00082DD4">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0.403</w:t>
            </w:r>
          </w:p>
          <w:p w14:paraId="54EA272D" w14:textId="7B82C785" w:rsidR="00082DD4" w:rsidRPr="00B0085F" w:rsidRDefault="00840F3F" w:rsidP="00082DD4">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0.558</w:t>
            </w:r>
          </w:p>
        </w:tc>
        <w:tc>
          <w:tcPr>
            <w:tcW w:w="810" w:type="dxa"/>
            <w:tcBorders>
              <w:top w:val="single" w:sz="4" w:space="0" w:color="auto"/>
              <w:right w:val="nil"/>
            </w:tcBorders>
          </w:tcPr>
          <w:p w14:paraId="35EDDDCA" w14:textId="77777777" w:rsidR="00082DD4" w:rsidRPr="00B0085F" w:rsidRDefault="00082DD4" w:rsidP="00082DD4">
            <w:pPr>
              <w:tabs>
                <w:tab w:val="left" w:pos="480"/>
              </w:tabs>
              <w:spacing w:line="360" w:lineRule="auto"/>
              <w:ind w:right="-108"/>
              <w:contextualSpacing/>
              <w:rPr>
                <w:rFonts w:ascii="Times New Roman" w:hAnsi="Times New Roman" w:cs="Times New Roman"/>
              </w:rPr>
            </w:pPr>
          </w:p>
        </w:tc>
        <w:tc>
          <w:tcPr>
            <w:tcW w:w="828" w:type="dxa"/>
            <w:tcBorders>
              <w:top w:val="single" w:sz="4" w:space="0" w:color="auto"/>
              <w:right w:val="nil"/>
            </w:tcBorders>
          </w:tcPr>
          <w:p w14:paraId="01626335" w14:textId="5C5E09E9" w:rsidR="00082DD4" w:rsidRPr="00B0085F" w:rsidRDefault="00840F3F" w:rsidP="00082DD4">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0.025</w:t>
            </w:r>
          </w:p>
          <w:p w14:paraId="36848D0B" w14:textId="6677A8FD" w:rsidR="00082DD4" w:rsidRPr="00B0085F" w:rsidRDefault="00840F3F" w:rsidP="00082DD4">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0.721</w:t>
            </w:r>
          </w:p>
        </w:tc>
        <w:tc>
          <w:tcPr>
            <w:tcW w:w="972" w:type="dxa"/>
            <w:tcBorders>
              <w:top w:val="single" w:sz="4" w:space="0" w:color="auto"/>
              <w:right w:val="nil"/>
            </w:tcBorders>
          </w:tcPr>
          <w:p w14:paraId="1623BFF5" w14:textId="77777777" w:rsidR="00082DD4" w:rsidRPr="00B0085F" w:rsidRDefault="00082DD4" w:rsidP="00082DD4">
            <w:pPr>
              <w:tabs>
                <w:tab w:val="left" w:pos="480"/>
              </w:tabs>
              <w:spacing w:line="360" w:lineRule="auto"/>
              <w:ind w:right="-108"/>
              <w:contextualSpacing/>
              <w:rPr>
                <w:rFonts w:ascii="Times New Roman" w:hAnsi="Times New Roman" w:cs="Times New Roman"/>
              </w:rPr>
            </w:pPr>
          </w:p>
          <w:p w14:paraId="7487DA97" w14:textId="77777777" w:rsidR="00082DD4" w:rsidRPr="00B0085F" w:rsidRDefault="00082DD4" w:rsidP="00082DD4">
            <w:pPr>
              <w:tabs>
                <w:tab w:val="left" w:pos="480"/>
              </w:tabs>
              <w:spacing w:line="360" w:lineRule="auto"/>
              <w:ind w:right="-108"/>
              <w:contextualSpacing/>
              <w:rPr>
                <w:rFonts w:ascii="Times New Roman" w:hAnsi="Times New Roman" w:cs="Times New Roman"/>
              </w:rPr>
            </w:pPr>
          </w:p>
        </w:tc>
      </w:tr>
    </w:tbl>
    <w:p w14:paraId="2F101464" w14:textId="77777777" w:rsidR="00082DD4" w:rsidRPr="00B0085F" w:rsidRDefault="00082DD4" w:rsidP="00082DD4">
      <w:pPr>
        <w:tabs>
          <w:tab w:val="left" w:pos="0"/>
        </w:tabs>
        <w:ind w:left="480"/>
        <w:contextualSpacing/>
        <w:rPr>
          <w:rFonts w:ascii="Times New Roman" w:hAnsi="Times New Roman" w:cs="Times New Roman"/>
          <w:iCs/>
        </w:rPr>
      </w:pPr>
    </w:p>
    <w:p w14:paraId="16EB0A5C" w14:textId="77777777" w:rsidR="00082DD4" w:rsidRPr="00B0085F" w:rsidRDefault="00082DD4" w:rsidP="00082DD4">
      <w:pPr>
        <w:tabs>
          <w:tab w:val="left" w:pos="480"/>
          <w:tab w:val="left" w:pos="9000"/>
        </w:tabs>
        <w:ind w:right="-18"/>
        <w:contextualSpacing/>
        <w:rPr>
          <w:rFonts w:ascii="Times New Roman" w:hAnsi="Times New Roman" w:cs="Times New Roman"/>
          <w:i/>
        </w:rPr>
      </w:pPr>
    </w:p>
    <w:p w14:paraId="51F93094" w14:textId="77777777" w:rsidR="00082DD4" w:rsidRPr="00B0085F" w:rsidRDefault="00082DD4" w:rsidP="00082DD4">
      <w:pPr>
        <w:tabs>
          <w:tab w:val="left" w:pos="480"/>
          <w:tab w:val="left" w:pos="9000"/>
        </w:tabs>
        <w:ind w:left="540" w:right="-18"/>
        <w:contextualSpacing/>
        <w:rPr>
          <w:rFonts w:ascii="Times New Roman" w:hAnsi="Times New Roman" w:cs="Times New Roman"/>
          <w:i/>
        </w:rPr>
      </w:pPr>
    </w:p>
    <w:p w14:paraId="5FC990B4" w14:textId="77777777" w:rsidR="00082DD4" w:rsidRPr="00B0085F" w:rsidRDefault="00082DD4" w:rsidP="00082DD4">
      <w:pPr>
        <w:tabs>
          <w:tab w:val="left" w:pos="480"/>
          <w:tab w:val="left" w:pos="9000"/>
        </w:tabs>
        <w:ind w:left="540" w:right="-18"/>
        <w:contextualSpacing/>
        <w:rPr>
          <w:rFonts w:ascii="Times New Roman" w:hAnsi="Times New Roman" w:cs="Times New Roman"/>
          <w:i/>
        </w:rPr>
      </w:pPr>
    </w:p>
    <w:p w14:paraId="52C13BA8" w14:textId="77777777" w:rsidR="00082DD4" w:rsidRPr="00B0085F" w:rsidRDefault="00082DD4" w:rsidP="00082DD4">
      <w:pPr>
        <w:tabs>
          <w:tab w:val="left" w:pos="480"/>
          <w:tab w:val="left" w:pos="9000"/>
        </w:tabs>
        <w:ind w:left="540" w:right="-18"/>
        <w:contextualSpacing/>
        <w:rPr>
          <w:rFonts w:ascii="Times New Roman" w:hAnsi="Times New Roman" w:cs="Times New Roman"/>
          <w:i/>
        </w:rPr>
      </w:pPr>
    </w:p>
    <w:p w14:paraId="5A1A75F2" w14:textId="77777777" w:rsidR="00082DD4" w:rsidRPr="00B0085F" w:rsidRDefault="00082DD4" w:rsidP="00082DD4">
      <w:pPr>
        <w:tabs>
          <w:tab w:val="left" w:pos="480"/>
          <w:tab w:val="left" w:pos="9000"/>
        </w:tabs>
        <w:ind w:left="540" w:right="-18"/>
        <w:contextualSpacing/>
        <w:rPr>
          <w:rFonts w:ascii="Times New Roman" w:hAnsi="Times New Roman" w:cs="Times New Roman"/>
          <w:i/>
        </w:rPr>
      </w:pPr>
    </w:p>
    <w:p w14:paraId="715105F2" w14:textId="77777777" w:rsidR="00840F3F" w:rsidRPr="00B0085F" w:rsidRDefault="00840F3F" w:rsidP="005B3B62">
      <w:pPr>
        <w:tabs>
          <w:tab w:val="left" w:pos="450"/>
          <w:tab w:val="left" w:pos="9000"/>
        </w:tabs>
        <w:ind w:left="360" w:right="-18"/>
        <w:contextualSpacing/>
        <w:rPr>
          <w:rFonts w:ascii="Times New Roman" w:hAnsi="Times New Roman" w:cs="Times New Roman"/>
          <w:i/>
        </w:rPr>
      </w:pPr>
    </w:p>
    <w:p w14:paraId="4C5E0AED" w14:textId="77777777" w:rsidR="00840F3F" w:rsidRPr="00B0085F" w:rsidRDefault="00840F3F" w:rsidP="005B3B62">
      <w:pPr>
        <w:tabs>
          <w:tab w:val="left" w:pos="450"/>
          <w:tab w:val="left" w:pos="9000"/>
        </w:tabs>
        <w:ind w:left="360" w:right="-18"/>
        <w:contextualSpacing/>
        <w:rPr>
          <w:rFonts w:ascii="Times New Roman" w:hAnsi="Times New Roman" w:cs="Times New Roman"/>
          <w:i/>
        </w:rPr>
      </w:pPr>
    </w:p>
    <w:p w14:paraId="7A6DC0E0" w14:textId="73DBD150" w:rsidR="003B5113" w:rsidRPr="008E7190" w:rsidRDefault="00082DD4" w:rsidP="008E7190">
      <w:pPr>
        <w:tabs>
          <w:tab w:val="left" w:pos="450"/>
          <w:tab w:val="left" w:pos="9000"/>
        </w:tabs>
        <w:ind w:left="360" w:right="-18"/>
        <w:contextualSpacing/>
        <w:rPr>
          <w:rFonts w:ascii="Times New Roman" w:hAnsi="Times New Roman" w:cs="Times New Roman"/>
          <w:b/>
          <w:color w:val="000000"/>
        </w:rPr>
      </w:pPr>
      <w:r w:rsidRPr="00B0085F">
        <w:rPr>
          <w:rFonts w:ascii="Times New Roman" w:hAnsi="Times New Roman" w:cs="Times New Roman"/>
          <w:i/>
        </w:rPr>
        <w:t xml:space="preserve">Note. </w:t>
      </w:r>
      <w:r w:rsidRPr="00B0085F">
        <w:rPr>
          <w:rFonts w:ascii="Times New Roman" w:hAnsi="Times New Roman" w:cs="Times New Roman"/>
        </w:rPr>
        <w:t>R</w:t>
      </w:r>
      <w:r w:rsidRPr="00B0085F">
        <w:rPr>
          <w:rFonts w:ascii="Times New Roman" w:hAnsi="Times New Roman" w:cs="Times New Roman"/>
          <w:vertAlign w:val="superscript"/>
        </w:rPr>
        <w:t>2</w:t>
      </w:r>
      <w:r w:rsidR="00840F3F" w:rsidRPr="00B0085F">
        <w:rPr>
          <w:rFonts w:ascii="Times New Roman" w:hAnsi="Times New Roman" w:cs="Times New Roman"/>
        </w:rPr>
        <w:t>=</w:t>
      </w:r>
      <w:proofErr w:type="gramStart"/>
      <w:r w:rsidR="00840F3F" w:rsidRPr="00B0085F">
        <w:rPr>
          <w:rFonts w:ascii="Times New Roman" w:hAnsi="Times New Roman" w:cs="Times New Roman"/>
        </w:rPr>
        <w:t>.006</w:t>
      </w:r>
      <w:proofErr w:type="gramEnd"/>
      <w:r w:rsidR="00840F3F" w:rsidRPr="00B0085F">
        <w:rPr>
          <w:rFonts w:ascii="Times New Roman" w:hAnsi="Times New Roman" w:cs="Times New Roman"/>
        </w:rPr>
        <w:t>,</w:t>
      </w:r>
      <w:r w:rsidRPr="00B0085F">
        <w:rPr>
          <w:rFonts w:ascii="Times New Roman" w:hAnsi="Times New Roman" w:cs="Times New Roman"/>
        </w:rPr>
        <w:t xml:space="preserve"> Adj. R</w:t>
      </w:r>
      <w:r w:rsidRPr="00B0085F">
        <w:rPr>
          <w:rFonts w:ascii="Times New Roman" w:hAnsi="Times New Roman" w:cs="Times New Roman"/>
          <w:vertAlign w:val="superscript"/>
        </w:rPr>
        <w:t>2</w:t>
      </w:r>
      <w:r w:rsidRPr="00B0085F">
        <w:rPr>
          <w:rFonts w:ascii="Times New Roman" w:hAnsi="Times New Roman" w:cs="Times New Roman"/>
        </w:rPr>
        <w:t>=</w:t>
      </w:r>
      <w:r w:rsidR="00840F3F" w:rsidRPr="00B0085F">
        <w:rPr>
          <w:rFonts w:ascii="Times New Roman" w:hAnsi="Times New Roman" w:cs="Times New Roman"/>
        </w:rPr>
        <w:t>-</w:t>
      </w:r>
      <w:r w:rsidRPr="00B0085F">
        <w:rPr>
          <w:rFonts w:ascii="Times New Roman" w:hAnsi="Times New Roman" w:cs="Times New Roman"/>
        </w:rPr>
        <w:t>.</w:t>
      </w:r>
      <w:r w:rsidR="00840F3F" w:rsidRPr="00B0085F">
        <w:rPr>
          <w:rFonts w:ascii="Times New Roman" w:hAnsi="Times New Roman" w:cs="Times New Roman"/>
        </w:rPr>
        <w:t>009</w:t>
      </w:r>
      <w:r w:rsidRPr="00B0085F">
        <w:rPr>
          <w:rFonts w:ascii="Times New Roman" w:hAnsi="Times New Roman" w:cs="Times New Roman"/>
        </w:rPr>
        <w:t>, adjustments bas</w:t>
      </w:r>
      <w:r w:rsidR="00241AB4" w:rsidRPr="00B0085F">
        <w:rPr>
          <w:rFonts w:ascii="Times New Roman" w:hAnsi="Times New Roman" w:cs="Times New Roman"/>
        </w:rPr>
        <w:t xml:space="preserve">ed on Parent Education Level = </w:t>
      </w:r>
      <w:r w:rsidRPr="00B0085F">
        <w:rPr>
          <w:rFonts w:ascii="Times New Roman" w:hAnsi="Times New Roman" w:cs="Times New Roman"/>
        </w:rPr>
        <w:t>3.98. Gender = .6108</w:t>
      </w:r>
      <w:bookmarkStart w:id="77" w:name="_Toc389838634"/>
    </w:p>
    <w:p w14:paraId="638C645C" w14:textId="6C0E7473" w:rsidR="002321D7" w:rsidRPr="00B0085F" w:rsidRDefault="002321D7" w:rsidP="007D6AF7">
      <w:pPr>
        <w:pStyle w:val="Heading4"/>
        <w:rPr>
          <w:rFonts w:ascii="Times New Roman" w:hAnsi="Times New Roman" w:cs="Times New Roman"/>
        </w:rPr>
      </w:pPr>
      <w:proofErr w:type="gramStart"/>
      <w:r w:rsidRPr="00B0085F">
        <w:rPr>
          <w:rFonts w:ascii="Times New Roman" w:hAnsi="Times New Roman" w:cs="Times New Roman"/>
        </w:rPr>
        <w:t xml:space="preserve">Response to </w:t>
      </w:r>
      <w:r w:rsidR="00626CBC" w:rsidRPr="00B0085F">
        <w:rPr>
          <w:rFonts w:ascii="Times New Roman" w:hAnsi="Times New Roman" w:cs="Times New Roman"/>
        </w:rPr>
        <w:t>H</w:t>
      </w:r>
      <w:r w:rsidRPr="00B0085F">
        <w:rPr>
          <w:rFonts w:ascii="Times New Roman" w:hAnsi="Times New Roman" w:cs="Times New Roman"/>
        </w:rPr>
        <w:t>ypothesis</w:t>
      </w:r>
      <w:r w:rsidR="00626CBC" w:rsidRPr="00B0085F">
        <w:rPr>
          <w:rFonts w:ascii="Times New Roman" w:hAnsi="Times New Roman" w:cs="Times New Roman"/>
        </w:rPr>
        <w:t xml:space="preserve"> 4</w:t>
      </w:r>
      <w:r w:rsidRPr="00B0085F">
        <w:rPr>
          <w:rFonts w:ascii="Times New Roman" w:hAnsi="Times New Roman" w:cs="Times New Roman"/>
        </w:rPr>
        <w:t>.</w:t>
      </w:r>
      <w:bookmarkEnd w:id="77"/>
      <w:proofErr w:type="gramEnd"/>
    </w:p>
    <w:p w14:paraId="74CBB77F" w14:textId="03F2B611" w:rsidR="007D6AF7" w:rsidRPr="008E7190" w:rsidRDefault="00C771DF" w:rsidP="008E7190">
      <w:pPr>
        <w:spacing w:line="480" w:lineRule="auto"/>
        <w:ind w:firstLine="720"/>
        <w:rPr>
          <w:rFonts w:ascii="Times New Roman" w:hAnsi="Times New Roman" w:cs="Times New Roman"/>
          <w:bCs/>
          <w:color w:val="000000"/>
        </w:rPr>
      </w:pPr>
      <w:r w:rsidRPr="00B0085F">
        <w:rPr>
          <w:rFonts w:ascii="Times New Roman" w:hAnsi="Times New Roman" w:cs="Times New Roman"/>
          <w:color w:val="000000"/>
        </w:rPr>
        <w:t>The main eff</w:t>
      </w:r>
      <w:r w:rsidR="00E64C7A" w:rsidRPr="00B0085F">
        <w:rPr>
          <w:rFonts w:ascii="Times New Roman" w:hAnsi="Times New Roman" w:cs="Times New Roman"/>
          <w:color w:val="000000"/>
        </w:rPr>
        <w:t>ect of high school schedule on Test C</w:t>
      </w:r>
      <w:r w:rsidRPr="00B0085F">
        <w:rPr>
          <w:rFonts w:ascii="Times New Roman" w:hAnsi="Times New Roman" w:cs="Times New Roman"/>
          <w:color w:val="000000"/>
        </w:rPr>
        <w:t>ompetence</w:t>
      </w:r>
      <w:r w:rsidR="00DA788C" w:rsidRPr="00B0085F">
        <w:rPr>
          <w:rFonts w:ascii="Times New Roman" w:hAnsi="Times New Roman" w:cs="Times New Roman"/>
          <w:color w:val="000000"/>
        </w:rPr>
        <w:t>, controlling for Gender and Parent Education,</w:t>
      </w:r>
      <w:r w:rsidRPr="00B0085F">
        <w:rPr>
          <w:rFonts w:ascii="Times New Roman" w:hAnsi="Times New Roman" w:cs="Times New Roman"/>
          <w:color w:val="000000"/>
        </w:rPr>
        <w:t xml:space="preserve"> was non-significant.  </w:t>
      </w:r>
      <w:r w:rsidR="00F6032B" w:rsidRPr="00B0085F">
        <w:rPr>
          <w:rFonts w:ascii="Times New Roman" w:hAnsi="Times New Roman" w:cs="Times New Roman"/>
          <w:color w:val="000000"/>
        </w:rPr>
        <w:t xml:space="preserve">Therefore </w:t>
      </w:r>
      <w:r w:rsidR="00F6032B" w:rsidRPr="00B0085F">
        <w:rPr>
          <w:rFonts w:ascii="Times New Roman" w:hAnsi="Times New Roman" w:cs="Times New Roman"/>
          <w:bCs/>
          <w:color w:val="000000"/>
        </w:rPr>
        <w:t>H</w:t>
      </w:r>
      <w:r w:rsidR="00581539" w:rsidRPr="00B0085F">
        <w:rPr>
          <w:rFonts w:ascii="Times New Roman" w:hAnsi="Times New Roman" w:cs="Times New Roman"/>
          <w:bCs/>
          <w:color w:val="000000"/>
        </w:rPr>
        <w:t>4</w:t>
      </w:r>
      <w:r w:rsidR="00E26631" w:rsidRPr="00B0085F">
        <w:rPr>
          <w:rFonts w:ascii="Times New Roman" w:hAnsi="Times New Roman" w:cs="Times New Roman"/>
          <w:bCs/>
          <w:color w:val="000000"/>
          <w:vertAlign w:val="subscript"/>
        </w:rPr>
        <w:t xml:space="preserve">null </w:t>
      </w:r>
      <w:r w:rsidR="00E26631" w:rsidRPr="00B0085F">
        <w:rPr>
          <w:rFonts w:ascii="Times New Roman" w:hAnsi="Times New Roman" w:cs="Times New Roman"/>
          <w:bCs/>
          <w:color w:val="000000"/>
        </w:rPr>
        <w:t>is not rejected.</w:t>
      </w:r>
    </w:p>
    <w:p w14:paraId="173D31DE" w14:textId="2D31EE74" w:rsidR="0096504A" w:rsidRPr="00B0085F" w:rsidRDefault="000D4B61" w:rsidP="007D6AF7">
      <w:pPr>
        <w:pStyle w:val="Heading3"/>
        <w:rPr>
          <w:rFonts w:ascii="Times New Roman" w:hAnsi="Times New Roman" w:cs="Times New Roman"/>
        </w:rPr>
      </w:pPr>
      <w:bookmarkStart w:id="78" w:name="_Toc389838635"/>
      <w:r w:rsidRPr="00B0085F">
        <w:rPr>
          <w:rFonts w:ascii="Times New Roman" w:hAnsi="Times New Roman" w:cs="Times New Roman"/>
        </w:rPr>
        <w:t>Quantitative Analysis</w:t>
      </w:r>
      <w:r w:rsidR="00736ED3" w:rsidRPr="00B0085F">
        <w:rPr>
          <w:rFonts w:ascii="Times New Roman" w:hAnsi="Times New Roman" w:cs="Times New Roman"/>
        </w:rPr>
        <w:t xml:space="preserve"> for Research Q</w:t>
      </w:r>
      <w:r w:rsidR="0096504A" w:rsidRPr="00B0085F">
        <w:rPr>
          <w:rFonts w:ascii="Times New Roman" w:hAnsi="Times New Roman" w:cs="Times New Roman"/>
        </w:rPr>
        <w:t>uestion 5 (RQ 5)</w:t>
      </w:r>
      <w:bookmarkEnd w:id="78"/>
    </w:p>
    <w:p w14:paraId="0CAC088D" w14:textId="3ED0AE2A" w:rsidR="009E4650" w:rsidRPr="008E7190" w:rsidRDefault="009E4650" w:rsidP="00AA3A16">
      <w:pPr>
        <w:spacing w:line="480" w:lineRule="auto"/>
        <w:ind w:firstLine="720"/>
        <w:rPr>
          <w:rFonts w:ascii="Times New Roman" w:hAnsi="Times New Roman" w:cs="Times New Roman"/>
        </w:rPr>
      </w:pPr>
      <w:r w:rsidRPr="008E7190">
        <w:rPr>
          <w:rFonts w:ascii="Times New Roman" w:hAnsi="Times New Roman" w:cs="Times New Roman"/>
          <w:u w:color="243778"/>
        </w:rPr>
        <w:t xml:space="preserve">Strategic Studying was measured in questions 1-5 under the heading Study Strategies using five measurement criteria: 1 = Strongly Agree; 2 = Agree; 3 = Neutral; 4 = Disagree; 5 = Strongly Disagree (see Appendix A). </w:t>
      </w:r>
      <w:r w:rsidRPr="008E7190">
        <w:rPr>
          <w:rFonts w:ascii="Times New Roman" w:hAnsi="Times New Roman" w:cs="Times New Roman"/>
        </w:rPr>
        <w:t>The mean Study Strategies score for the participants (n=203) was 3.379 with a standard deviation of 0.597 and a 95% CI of [3.269, 3.443].</w:t>
      </w:r>
    </w:p>
    <w:p w14:paraId="565B8337" w14:textId="2F89F6C4" w:rsidR="00871DA2" w:rsidRPr="00B0085F" w:rsidRDefault="00511109" w:rsidP="00AA3A16">
      <w:pPr>
        <w:spacing w:line="480" w:lineRule="auto"/>
        <w:ind w:firstLine="720"/>
        <w:rPr>
          <w:rFonts w:ascii="Times New Roman" w:hAnsi="Times New Roman" w:cs="Times New Roman"/>
          <w:color w:val="000000"/>
        </w:rPr>
      </w:pPr>
      <w:r w:rsidRPr="00B0085F">
        <w:rPr>
          <w:rFonts w:ascii="Times New Roman" w:hAnsi="Times New Roman" w:cs="Times New Roman"/>
        </w:rPr>
        <w:t>In response to research question 5 (RQ5):  Is there a statistically significant relation</w:t>
      </w:r>
      <w:r w:rsidR="00E64C7A" w:rsidRPr="00B0085F">
        <w:rPr>
          <w:rFonts w:ascii="Times New Roman" w:hAnsi="Times New Roman" w:cs="Times New Roman"/>
        </w:rPr>
        <w:t>ship between the study s</w:t>
      </w:r>
      <w:r w:rsidRPr="00B0085F">
        <w:rPr>
          <w:rFonts w:ascii="Times New Roman" w:hAnsi="Times New Roman" w:cs="Times New Roman"/>
        </w:rPr>
        <w:t>trategy ability of first-year college students coming from a block schedule high school academic plan, compared to the study strategy ability of first-year college students coming from a traditional high school academic scheduling plan?</w:t>
      </w:r>
      <w:r w:rsidR="00F6032B" w:rsidRPr="00B0085F">
        <w:rPr>
          <w:rFonts w:ascii="Times New Roman" w:hAnsi="Times New Roman" w:cs="Times New Roman"/>
        </w:rPr>
        <w:t xml:space="preserve"> </w:t>
      </w:r>
    </w:p>
    <w:p w14:paraId="636E2550" w14:textId="77777777" w:rsidR="00871DA2" w:rsidRPr="00B0085F" w:rsidRDefault="00871DA2" w:rsidP="00871DA2">
      <w:pPr>
        <w:spacing w:line="480" w:lineRule="auto"/>
        <w:ind w:firstLine="720"/>
        <w:rPr>
          <w:rFonts w:ascii="Times New Roman" w:hAnsi="Times New Roman" w:cs="Times New Roman"/>
        </w:rPr>
      </w:pPr>
      <w:r w:rsidRPr="00B0085F">
        <w:rPr>
          <w:rFonts w:ascii="Times New Roman" w:hAnsi="Times New Roman" w:cs="Times New Roman"/>
          <w:b/>
          <w:bCs/>
        </w:rPr>
        <w:lastRenderedPageBreak/>
        <w:t>H5</w:t>
      </w:r>
      <w:r w:rsidRPr="00B0085F">
        <w:rPr>
          <w:rFonts w:ascii="Times New Roman" w:hAnsi="Times New Roman" w:cs="Times New Roman"/>
          <w:b/>
          <w:bCs/>
          <w:vertAlign w:val="subscript"/>
        </w:rPr>
        <w:t>null</w:t>
      </w:r>
      <w:r w:rsidRPr="00B0085F">
        <w:rPr>
          <w:rFonts w:ascii="Times New Roman" w:hAnsi="Times New Roman" w:cs="Times New Roman"/>
          <w:b/>
          <w:bCs/>
        </w:rPr>
        <w:t xml:space="preserve">: </w:t>
      </w:r>
      <w:r w:rsidRPr="00B0085F">
        <w:rPr>
          <w:rFonts w:ascii="Times New Roman" w:hAnsi="Times New Roman" w:cs="Times New Roman"/>
        </w:rPr>
        <w:t>There is not a statistically significant relationship between the study strategy ability of first-year college students coming from a block schedule high school academic plan, compared to the study strategy ability of first-year college students coming from a traditional high school academic scheduling plan.</w:t>
      </w:r>
    </w:p>
    <w:p w14:paraId="6BCBFA8C" w14:textId="113F5D81" w:rsidR="00C82D11" w:rsidRPr="00B0085F" w:rsidRDefault="00871DA2" w:rsidP="008E7190">
      <w:pPr>
        <w:spacing w:line="480" w:lineRule="auto"/>
        <w:ind w:firstLine="720"/>
        <w:rPr>
          <w:rFonts w:ascii="Times New Roman" w:hAnsi="Times New Roman" w:cs="Times New Roman"/>
        </w:rPr>
      </w:pPr>
      <w:r w:rsidRPr="00B0085F">
        <w:rPr>
          <w:rFonts w:ascii="Times New Roman" w:hAnsi="Times New Roman" w:cs="Times New Roman"/>
          <w:b/>
          <w:bCs/>
        </w:rPr>
        <w:t>H5</w:t>
      </w:r>
      <w:r w:rsidRPr="00B0085F">
        <w:rPr>
          <w:rFonts w:ascii="Times New Roman" w:hAnsi="Times New Roman" w:cs="Times New Roman"/>
          <w:b/>
          <w:bCs/>
          <w:vertAlign w:val="subscript"/>
        </w:rPr>
        <w:t>alt</w:t>
      </w:r>
      <w:r w:rsidRPr="00B0085F">
        <w:rPr>
          <w:rFonts w:ascii="Times New Roman" w:hAnsi="Times New Roman" w:cs="Times New Roman"/>
          <w:b/>
          <w:bCs/>
        </w:rPr>
        <w:t>:</w:t>
      </w:r>
      <w:r w:rsidRPr="00B0085F">
        <w:rPr>
          <w:rFonts w:ascii="Times New Roman" w:hAnsi="Times New Roman" w:cs="Times New Roman"/>
        </w:rPr>
        <w:t xml:space="preserve"> There is a statistically significant relationship between the study strategy ability of first-year college students coming from a block schedule high school academic plan, compared to the study strategy ability of first-year college students coming from a traditional high school academic scheduling plan.</w:t>
      </w:r>
    </w:p>
    <w:p w14:paraId="20ED5652" w14:textId="77777777" w:rsidR="002321D7" w:rsidRPr="00B0085F" w:rsidRDefault="002321D7" w:rsidP="007D6AF7">
      <w:pPr>
        <w:pStyle w:val="Heading4"/>
        <w:rPr>
          <w:rFonts w:ascii="Times New Roman" w:hAnsi="Times New Roman" w:cs="Times New Roman"/>
        </w:rPr>
      </w:pPr>
      <w:bookmarkStart w:id="79" w:name="_Toc389838636"/>
      <w:r w:rsidRPr="00B0085F">
        <w:rPr>
          <w:rFonts w:ascii="Times New Roman" w:hAnsi="Times New Roman" w:cs="Times New Roman"/>
        </w:rPr>
        <w:t>Bivariate statistics.</w:t>
      </w:r>
      <w:bookmarkEnd w:id="79"/>
    </w:p>
    <w:p w14:paraId="0107C470" w14:textId="6073E5AC" w:rsidR="006455B7" w:rsidRPr="00B0085F" w:rsidRDefault="00314306" w:rsidP="00D11F8D">
      <w:pPr>
        <w:spacing w:line="480" w:lineRule="auto"/>
        <w:ind w:firstLine="720"/>
        <w:rPr>
          <w:rFonts w:ascii="Times New Roman" w:hAnsi="Times New Roman" w:cs="Times New Roman"/>
          <w:iCs/>
        </w:rPr>
      </w:pPr>
      <w:r w:rsidRPr="00B0085F">
        <w:rPr>
          <w:rFonts w:ascii="Times New Roman" w:hAnsi="Times New Roman" w:cs="Times New Roman"/>
          <w:iCs/>
        </w:rPr>
        <w:t xml:space="preserve">The </w:t>
      </w:r>
      <w:r w:rsidR="00DD2602" w:rsidRPr="00B0085F">
        <w:rPr>
          <w:rFonts w:ascii="Times New Roman" w:hAnsi="Times New Roman" w:cs="Times New Roman"/>
          <w:iCs/>
        </w:rPr>
        <w:t xml:space="preserve">Point-Biserial </w:t>
      </w:r>
      <w:r w:rsidRPr="00B0085F">
        <w:rPr>
          <w:rFonts w:ascii="Times New Roman" w:hAnsi="Times New Roman" w:cs="Times New Roman"/>
        </w:rPr>
        <w:t xml:space="preserve">Pearson correlation value between Study Strategy </w:t>
      </w:r>
      <w:r w:rsidRPr="00B0085F">
        <w:rPr>
          <w:rFonts w:ascii="Times New Roman" w:hAnsi="Times New Roman" w:cs="Times New Roman"/>
          <w:iCs/>
        </w:rPr>
        <w:t xml:space="preserve">scores of students and the high school scheduling plan they experienced, </w:t>
      </w:r>
      <w:r w:rsidRPr="00B0085F">
        <w:rPr>
          <w:rFonts w:ascii="Times New Roman" w:hAnsi="Times New Roman" w:cs="Times New Roman"/>
          <w:i/>
          <w:iCs/>
        </w:rPr>
        <w:t xml:space="preserve">r </w:t>
      </w:r>
      <w:r w:rsidRPr="00B0085F">
        <w:rPr>
          <w:rFonts w:ascii="Times New Roman" w:hAnsi="Times New Roman" w:cs="Times New Roman"/>
          <w:iCs/>
        </w:rPr>
        <w:t>(202) = +</w:t>
      </w:r>
      <w:proofErr w:type="gramStart"/>
      <w:r w:rsidRPr="00B0085F">
        <w:rPr>
          <w:rFonts w:ascii="Times New Roman" w:hAnsi="Times New Roman" w:cs="Times New Roman"/>
          <w:iCs/>
        </w:rPr>
        <w:t>.119</w:t>
      </w:r>
      <w:proofErr w:type="gramEnd"/>
      <w:r w:rsidRPr="00B0085F">
        <w:rPr>
          <w:rFonts w:ascii="Times New Roman" w:hAnsi="Times New Roman" w:cs="Times New Roman"/>
          <w:iCs/>
        </w:rPr>
        <w:t>. This indicates a non-significant relationship between the independent variable of high school schedule</w:t>
      </w:r>
      <w:r w:rsidR="00E64C7A" w:rsidRPr="00B0085F">
        <w:rPr>
          <w:rFonts w:ascii="Times New Roman" w:hAnsi="Times New Roman" w:cs="Times New Roman"/>
          <w:iCs/>
        </w:rPr>
        <w:t xml:space="preserve"> and the dependent variable of Study S</w:t>
      </w:r>
      <w:r w:rsidRPr="00B0085F">
        <w:rPr>
          <w:rFonts w:ascii="Times New Roman" w:hAnsi="Times New Roman" w:cs="Times New Roman"/>
          <w:iCs/>
        </w:rPr>
        <w:t>trategies.</w:t>
      </w:r>
    </w:p>
    <w:p w14:paraId="17E28C27" w14:textId="6D2EF2B4" w:rsidR="007A0DBF" w:rsidRPr="00B0085F" w:rsidRDefault="00820B9D" w:rsidP="007A0DBF">
      <w:pPr>
        <w:spacing w:line="480" w:lineRule="auto"/>
        <w:rPr>
          <w:rFonts w:ascii="Times New Roman" w:hAnsi="Times New Roman" w:cs="Times New Roman"/>
          <w:iCs/>
        </w:rPr>
      </w:pPr>
      <w:r w:rsidRPr="00B0085F">
        <w:rPr>
          <w:rFonts w:ascii="Times New Roman" w:hAnsi="Times New Roman" w:cs="Times New Roman"/>
          <w:iCs/>
        </w:rPr>
        <w:t>Table 21</w:t>
      </w:r>
    </w:p>
    <w:p w14:paraId="692779ED" w14:textId="64E3BA39" w:rsidR="007A0DBF" w:rsidRPr="008E7190" w:rsidRDefault="00EC567F" w:rsidP="007D6AF7">
      <w:pPr>
        <w:tabs>
          <w:tab w:val="left" w:pos="480"/>
        </w:tabs>
        <w:spacing w:line="360" w:lineRule="auto"/>
        <w:contextualSpacing/>
        <w:rPr>
          <w:rFonts w:ascii="Times New Roman" w:hAnsi="Times New Roman" w:cs="Times New Roman"/>
          <w:iCs/>
        </w:rPr>
      </w:pPr>
      <w:r w:rsidRPr="008E7190">
        <w:rPr>
          <w:rFonts w:ascii="Times New Roman" w:hAnsi="Times New Roman" w:cs="Times New Roman"/>
          <w:iCs/>
        </w:rPr>
        <w:t xml:space="preserve">Point-Biserial </w:t>
      </w:r>
      <w:r w:rsidR="007A0DBF" w:rsidRPr="008E7190">
        <w:rPr>
          <w:rFonts w:ascii="Times New Roman" w:hAnsi="Times New Roman" w:cs="Times New Roman"/>
          <w:iCs/>
        </w:rPr>
        <w:t xml:space="preserve">Pearson Correlation of </w:t>
      </w:r>
      <w:r w:rsidR="00D80256" w:rsidRPr="008E7190">
        <w:rPr>
          <w:rFonts w:ascii="Times New Roman" w:hAnsi="Times New Roman" w:cs="Times New Roman"/>
          <w:iCs/>
        </w:rPr>
        <w:t>Study Strategies</w:t>
      </w:r>
      <w:r w:rsidR="007A0DBF" w:rsidRPr="008E7190">
        <w:rPr>
          <w:rFonts w:ascii="Times New Roman" w:hAnsi="Times New Roman" w:cs="Times New Roman"/>
          <w:iCs/>
        </w:rPr>
        <w:t xml:space="preserve"> and High School Schedule (N=203)</w:t>
      </w:r>
    </w:p>
    <w:tbl>
      <w:tblPr>
        <w:tblW w:w="570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50"/>
        <w:gridCol w:w="1636"/>
        <w:gridCol w:w="1818"/>
      </w:tblGrid>
      <w:tr w:rsidR="007A0DBF" w:rsidRPr="00B0085F" w14:paraId="64A09570" w14:textId="77777777" w:rsidTr="00F20897">
        <w:tc>
          <w:tcPr>
            <w:tcW w:w="2250" w:type="dxa"/>
            <w:tcBorders>
              <w:top w:val="single" w:sz="4" w:space="0" w:color="auto"/>
              <w:left w:val="nil"/>
              <w:bottom w:val="single" w:sz="4" w:space="0" w:color="auto"/>
            </w:tcBorders>
          </w:tcPr>
          <w:p w14:paraId="2A7D570F" w14:textId="77777777" w:rsidR="007A0DBF" w:rsidRPr="00B0085F" w:rsidRDefault="007A0DBF" w:rsidP="00F20897">
            <w:pPr>
              <w:tabs>
                <w:tab w:val="left" w:pos="480"/>
              </w:tabs>
              <w:contextualSpacing/>
              <w:rPr>
                <w:rFonts w:ascii="Times New Roman" w:hAnsi="Times New Roman" w:cs="Times New Roman"/>
                <w:b/>
              </w:rPr>
            </w:pPr>
            <w:r w:rsidRPr="00B0085F">
              <w:rPr>
                <w:rFonts w:ascii="Times New Roman" w:hAnsi="Times New Roman" w:cs="Times New Roman"/>
                <w:b/>
                <w:bCs/>
              </w:rPr>
              <w:t>Variables</w:t>
            </w:r>
          </w:p>
        </w:tc>
        <w:tc>
          <w:tcPr>
            <w:tcW w:w="1636" w:type="dxa"/>
            <w:tcBorders>
              <w:top w:val="single" w:sz="4" w:space="0" w:color="auto"/>
              <w:bottom w:val="single" w:sz="4" w:space="0" w:color="auto"/>
            </w:tcBorders>
          </w:tcPr>
          <w:p w14:paraId="2581ABC0" w14:textId="77777777" w:rsidR="007A0DBF" w:rsidRPr="00B0085F" w:rsidRDefault="007A0DBF" w:rsidP="00F20897">
            <w:pPr>
              <w:tabs>
                <w:tab w:val="left" w:pos="480"/>
              </w:tabs>
              <w:contextualSpacing/>
              <w:jc w:val="center"/>
              <w:rPr>
                <w:rFonts w:ascii="Times New Roman" w:hAnsi="Times New Roman" w:cs="Times New Roman"/>
                <w:b/>
                <w:bCs/>
              </w:rPr>
            </w:pPr>
            <w:r w:rsidRPr="00B0085F">
              <w:rPr>
                <w:rFonts w:ascii="Times New Roman" w:hAnsi="Times New Roman" w:cs="Times New Roman"/>
                <w:b/>
                <w:bCs/>
              </w:rPr>
              <w:t>1</w:t>
            </w:r>
          </w:p>
        </w:tc>
        <w:tc>
          <w:tcPr>
            <w:tcW w:w="1818" w:type="dxa"/>
            <w:tcBorders>
              <w:top w:val="single" w:sz="4" w:space="0" w:color="auto"/>
              <w:bottom w:val="single" w:sz="4" w:space="0" w:color="auto"/>
              <w:right w:val="nil"/>
            </w:tcBorders>
          </w:tcPr>
          <w:p w14:paraId="7AA69B4B" w14:textId="77777777" w:rsidR="007A0DBF" w:rsidRPr="00B0085F" w:rsidRDefault="007A0DBF" w:rsidP="00F20897">
            <w:pPr>
              <w:tabs>
                <w:tab w:val="left" w:pos="480"/>
              </w:tabs>
              <w:contextualSpacing/>
              <w:jc w:val="center"/>
              <w:rPr>
                <w:rFonts w:ascii="Times New Roman" w:hAnsi="Times New Roman" w:cs="Times New Roman"/>
                <w:b/>
                <w:bCs/>
              </w:rPr>
            </w:pPr>
            <w:r w:rsidRPr="00B0085F">
              <w:rPr>
                <w:rFonts w:ascii="Times New Roman" w:hAnsi="Times New Roman" w:cs="Times New Roman"/>
                <w:b/>
                <w:bCs/>
              </w:rPr>
              <w:t>2</w:t>
            </w:r>
          </w:p>
        </w:tc>
      </w:tr>
      <w:tr w:rsidR="007A0DBF" w:rsidRPr="00B0085F" w14:paraId="0E8041D0" w14:textId="77777777" w:rsidTr="00F20897">
        <w:tc>
          <w:tcPr>
            <w:tcW w:w="2250" w:type="dxa"/>
            <w:tcBorders>
              <w:top w:val="single" w:sz="4" w:space="0" w:color="auto"/>
              <w:left w:val="nil"/>
            </w:tcBorders>
          </w:tcPr>
          <w:p w14:paraId="7F91DA00" w14:textId="77777777" w:rsidR="007A0DBF" w:rsidRPr="00B0085F" w:rsidRDefault="007A0DBF" w:rsidP="00F20897">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 HS Schedule</w:t>
            </w:r>
            <w:r w:rsidRPr="00B0085F">
              <w:rPr>
                <w:rFonts w:ascii="Times New Roman" w:hAnsi="Times New Roman" w:cs="Times New Roman"/>
                <w:i/>
                <w:vertAlign w:val="superscript"/>
              </w:rPr>
              <w:t>a</w:t>
            </w:r>
          </w:p>
        </w:tc>
        <w:tc>
          <w:tcPr>
            <w:tcW w:w="1636" w:type="dxa"/>
            <w:tcBorders>
              <w:top w:val="single" w:sz="4" w:space="0" w:color="auto"/>
            </w:tcBorders>
          </w:tcPr>
          <w:p w14:paraId="19653CEB" w14:textId="77777777" w:rsidR="007A0DBF" w:rsidRPr="00B0085F" w:rsidRDefault="007A0DBF" w:rsidP="00F20897">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1.00</w:t>
            </w:r>
          </w:p>
        </w:tc>
        <w:tc>
          <w:tcPr>
            <w:tcW w:w="1818" w:type="dxa"/>
            <w:tcBorders>
              <w:top w:val="single" w:sz="4" w:space="0" w:color="auto"/>
              <w:right w:val="nil"/>
            </w:tcBorders>
          </w:tcPr>
          <w:p w14:paraId="5BDED438" w14:textId="21B5C943" w:rsidR="007A0DBF" w:rsidRPr="00B0085F" w:rsidRDefault="00124F3A" w:rsidP="00F20897">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.119</w:t>
            </w:r>
          </w:p>
        </w:tc>
      </w:tr>
      <w:tr w:rsidR="007A0DBF" w:rsidRPr="00B0085F" w14:paraId="35E70B3A" w14:textId="77777777" w:rsidTr="00F20897">
        <w:tc>
          <w:tcPr>
            <w:tcW w:w="2250" w:type="dxa"/>
            <w:tcBorders>
              <w:left w:val="nil"/>
            </w:tcBorders>
          </w:tcPr>
          <w:p w14:paraId="69697764" w14:textId="2955F38D" w:rsidR="007A0DBF" w:rsidRPr="00B0085F" w:rsidRDefault="00124F3A" w:rsidP="00F20897">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2. Study Strateg</w:t>
            </w:r>
            <w:r w:rsidR="00D80256" w:rsidRPr="00B0085F">
              <w:rPr>
                <w:rFonts w:ascii="Times New Roman" w:hAnsi="Times New Roman" w:cs="Times New Roman"/>
              </w:rPr>
              <w:t>ies</w:t>
            </w:r>
          </w:p>
        </w:tc>
        <w:tc>
          <w:tcPr>
            <w:tcW w:w="1636" w:type="dxa"/>
            <w:tcBorders>
              <w:bottom w:val="single" w:sz="4" w:space="0" w:color="auto"/>
            </w:tcBorders>
          </w:tcPr>
          <w:p w14:paraId="0E162554" w14:textId="77777777" w:rsidR="007A0DBF" w:rsidRPr="00B0085F" w:rsidRDefault="007A0DBF" w:rsidP="00F20897">
            <w:pPr>
              <w:tabs>
                <w:tab w:val="left" w:pos="480"/>
              </w:tabs>
              <w:spacing w:line="360" w:lineRule="auto"/>
              <w:contextualSpacing/>
              <w:jc w:val="center"/>
              <w:rPr>
                <w:rFonts w:ascii="Times New Roman" w:hAnsi="Times New Roman" w:cs="Times New Roman"/>
                <w:b/>
              </w:rPr>
            </w:pPr>
          </w:p>
        </w:tc>
        <w:tc>
          <w:tcPr>
            <w:tcW w:w="1818" w:type="dxa"/>
            <w:tcBorders>
              <w:bottom w:val="single" w:sz="4" w:space="0" w:color="auto"/>
              <w:right w:val="nil"/>
            </w:tcBorders>
          </w:tcPr>
          <w:p w14:paraId="02A2AD82" w14:textId="77777777" w:rsidR="007A0DBF" w:rsidRPr="00B0085F" w:rsidRDefault="007A0DBF" w:rsidP="00F20897">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1.00</w:t>
            </w:r>
          </w:p>
        </w:tc>
      </w:tr>
    </w:tbl>
    <w:p w14:paraId="7BA66FFC" w14:textId="77777777" w:rsidR="007A0DBF" w:rsidRPr="00B0085F" w:rsidRDefault="007A0DBF" w:rsidP="007A0DBF">
      <w:pPr>
        <w:tabs>
          <w:tab w:val="left" w:pos="480"/>
        </w:tabs>
        <w:contextualSpacing/>
        <w:rPr>
          <w:rFonts w:ascii="Times New Roman" w:hAnsi="Times New Roman" w:cs="Times New Roman"/>
          <w:iCs/>
        </w:rPr>
      </w:pPr>
      <w:r w:rsidRPr="00B0085F">
        <w:rPr>
          <w:rFonts w:ascii="Times New Roman" w:hAnsi="Times New Roman" w:cs="Times New Roman"/>
          <w:iCs/>
        </w:rPr>
        <w:t xml:space="preserve">*. Correlation is significant </w:t>
      </w:r>
      <w:proofErr w:type="gramStart"/>
      <w:r w:rsidRPr="00B0085F">
        <w:rPr>
          <w:rFonts w:ascii="Times New Roman" w:hAnsi="Times New Roman" w:cs="Times New Roman"/>
          <w:iCs/>
        </w:rPr>
        <w:t>at the .01 level</w:t>
      </w:r>
      <w:proofErr w:type="gramEnd"/>
      <w:r w:rsidRPr="00B0085F">
        <w:rPr>
          <w:rFonts w:ascii="Times New Roman" w:hAnsi="Times New Roman" w:cs="Times New Roman"/>
          <w:iCs/>
        </w:rPr>
        <w:t xml:space="preserve"> (2-tailed)</w:t>
      </w:r>
    </w:p>
    <w:p w14:paraId="7E623044" w14:textId="2BA0E775" w:rsidR="007A0DBF" w:rsidRPr="008E7190" w:rsidRDefault="007A0DBF" w:rsidP="008E7190">
      <w:pPr>
        <w:tabs>
          <w:tab w:val="left" w:pos="480"/>
        </w:tabs>
        <w:contextualSpacing/>
        <w:rPr>
          <w:rFonts w:ascii="Times New Roman" w:hAnsi="Times New Roman" w:cs="Times New Roman"/>
          <w:iCs/>
        </w:rPr>
      </w:pPr>
      <w:r w:rsidRPr="00B0085F">
        <w:rPr>
          <w:rFonts w:ascii="Times New Roman" w:hAnsi="Times New Roman" w:cs="Times New Roman"/>
          <w:i/>
          <w:iCs/>
        </w:rPr>
        <w:t>a</w:t>
      </w:r>
      <w:r w:rsidRPr="00B0085F">
        <w:rPr>
          <w:rFonts w:ascii="Times New Roman" w:hAnsi="Times New Roman" w:cs="Times New Roman"/>
          <w:iCs/>
        </w:rPr>
        <w:t xml:space="preserve">. HS Schedule was dummy coded (0=Block, 1=Traditional)  </w:t>
      </w:r>
    </w:p>
    <w:p w14:paraId="6A945790" w14:textId="77777777" w:rsidR="002321D7" w:rsidRPr="00B0085F" w:rsidRDefault="002321D7" w:rsidP="007D6AF7">
      <w:pPr>
        <w:pStyle w:val="Heading4"/>
        <w:rPr>
          <w:rFonts w:ascii="Times New Roman" w:hAnsi="Times New Roman" w:cs="Times New Roman"/>
        </w:rPr>
      </w:pPr>
      <w:bookmarkStart w:id="80" w:name="_Toc389838637"/>
      <w:r w:rsidRPr="00B0085F">
        <w:rPr>
          <w:rFonts w:ascii="Times New Roman" w:hAnsi="Times New Roman" w:cs="Times New Roman"/>
        </w:rPr>
        <w:t>Multivariate analysis.</w:t>
      </w:r>
      <w:bookmarkEnd w:id="80"/>
    </w:p>
    <w:p w14:paraId="01AE9E59" w14:textId="1D07431A" w:rsidR="007D6AF7" w:rsidRPr="00B0085F" w:rsidRDefault="002321D7" w:rsidP="00E828B7">
      <w:pPr>
        <w:spacing w:line="480" w:lineRule="auto"/>
        <w:ind w:firstLine="720"/>
        <w:rPr>
          <w:rFonts w:ascii="Times New Roman" w:hAnsi="Times New Roman" w:cs="Times New Roman"/>
          <w:color w:val="000000"/>
        </w:rPr>
      </w:pPr>
      <w:r w:rsidRPr="00B0085F">
        <w:rPr>
          <w:rFonts w:ascii="Times New Roman" w:hAnsi="Times New Roman" w:cs="Times New Roman"/>
          <w:color w:val="000000"/>
        </w:rPr>
        <w:t xml:space="preserve">An ANCOVA was run to compare the means of Study Strategy scores among students of two high school scheduling plans: Block = 3.281 (0.583) and Traditional = 3.430 (0.600), </w:t>
      </w:r>
      <w:r w:rsidR="00746951" w:rsidRPr="00B0085F">
        <w:rPr>
          <w:rFonts w:ascii="Times New Roman" w:hAnsi="Times New Roman" w:cs="Times New Roman"/>
          <w:color w:val="000000"/>
        </w:rPr>
        <w:t xml:space="preserve">controlling for covariates of </w:t>
      </w:r>
      <w:r w:rsidR="00930CCE" w:rsidRPr="00B0085F">
        <w:rPr>
          <w:rFonts w:ascii="Times New Roman" w:hAnsi="Times New Roman" w:cs="Times New Roman"/>
          <w:color w:val="000000"/>
        </w:rPr>
        <w:t>Gender and Parent Highest Level of Education</w:t>
      </w:r>
      <w:r w:rsidR="00746951" w:rsidRPr="00B0085F">
        <w:rPr>
          <w:rFonts w:ascii="Times New Roman" w:hAnsi="Times New Roman" w:cs="Times New Roman"/>
          <w:color w:val="000000"/>
        </w:rPr>
        <w:t xml:space="preserve">, </w:t>
      </w:r>
      <w:r w:rsidRPr="00B0085F">
        <w:rPr>
          <w:rFonts w:ascii="Times New Roman" w:hAnsi="Times New Roman" w:cs="Times New Roman"/>
          <w:color w:val="000000"/>
        </w:rPr>
        <w:t xml:space="preserve">resulting in a non-significant statistical difference with F (1, 199) = 2.764, </w:t>
      </w:r>
      <w:r w:rsidRPr="00B0085F">
        <w:rPr>
          <w:rFonts w:ascii="Times New Roman" w:hAnsi="Times New Roman" w:cs="Times New Roman"/>
          <w:i/>
          <w:color w:val="000000"/>
        </w:rPr>
        <w:t>p</w:t>
      </w:r>
      <w:r w:rsidRPr="00B0085F">
        <w:rPr>
          <w:rFonts w:ascii="Times New Roman" w:hAnsi="Times New Roman" w:cs="Times New Roman"/>
          <w:color w:val="000000"/>
        </w:rPr>
        <w:t xml:space="preserve"> = .098.</w:t>
      </w:r>
    </w:p>
    <w:p w14:paraId="1268C9BD" w14:textId="77777777" w:rsidR="008D7630" w:rsidRPr="00B0085F" w:rsidRDefault="008D7630" w:rsidP="00820B9D">
      <w:pPr>
        <w:tabs>
          <w:tab w:val="left" w:pos="480"/>
        </w:tabs>
        <w:ind w:right="-108"/>
        <w:contextualSpacing/>
        <w:rPr>
          <w:rFonts w:ascii="Times New Roman" w:hAnsi="Times New Roman" w:cs="Times New Roman"/>
          <w:iCs/>
        </w:rPr>
      </w:pPr>
    </w:p>
    <w:p w14:paraId="536AD7B7" w14:textId="53BB62DD" w:rsidR="00820B9D" w:rsidRPr="00B0085F" w:rsidRDefault="00820B9D" w:rsidP="00820B9D">
      <w:pPr>
        <w:tabs>
          <w:tab w:val="left" w:pos="480"/>
        </w:tabs>
        <w:ind w:right="-108"/>
        <w:contextualSpacing/>
        <w:rPr>
          <w:rFonts w:ascii="Times New Roman" w:hAnsi="Times New Roman" w:cs="Times New Roman"/>
          <w:i/>
          <w:iCs/>
        </w:rPr>
      </w:pPr>
      <w:r w:rsidRPr="00B0085F">
        <w:rPr>
          <w:rFonts w:ascii="Times New Roman" w:hAnsi="Times New Roman" w:cs="Times New Roman"/>
          <w:iCs/>
        </w:rPr>
        <w:t>Table 22</w:t>
      </w:r>
      <w:r w:rsidRPr="00B0085F">
        <w:rPr>
          <w:rFonts w:ascii="Times New Roman" w:hAnsi="Times New Roman" w:cs="Times New Roman"/>
          <w:i/>
          <w:iCs/>
        </w:rPr>
        <w:t xml:space="preserve">      </w:t>
      </w:r>
    </w:p>
    <w:p w14:paraId="44E272A1" w14:textId="77777777" w:rsidR="00820B9D" w:rsidRPr="00B0085F" w:rsidRDefault="00820B9D" w:rsidP="00820B9D">
      <w:pPr>
        <w:tabs>
          <w:tab w:val="left" w:pos="480"/>
        </w:tabs>
        <w:ind w:right="-108"/>
        <w:contextualSpacing/>
        <w:rPr>
          <w:rFonts w:ascii="Times New Roman" w:hAnsi="Times New Roman" w:cs="Times New Roman"/>
          <w:i/>
          <w:iCs/>
        </w:rPr>
      </w:pPr>
    </w:p>
    <w:p w14:paraId="3E545A96" w14:textId="44001A7D" w:rsidR="00820B9D" w:rsidRPr="008E7190" w:rsidRDefault="00820B9D" w:rsidP="007D6AF7">
      <w:pPr>
        <w:tabs>
          <w:tab w:val="left" w:pos="0"/>
        </w:tabs>
        <w:spacing w:line="360" w:lineRule="auto"/>
        <w:ind w:right="-108"/>
        <w:contextualSpacing/>
        <w:rPr>
          <w:rFonts w:ascii="Times New Roman" w:hAnsi="Times New Roman" w:cs="Times New Roman"/>
          <w:iCs/>
        </w:rPr>
      </w:pPr>
      <w:r w:rsidRPr="008E7190">
        <w:rPr>
          <w:rFonts w:ascii="Times New Roman" w:hAnsi="Times New Roman" w:cs="Times New Roman"/>
          <w:iCs/>
        </w:rPr>
        <w:t xml:space="preserve">        ANCOVA Summary for </w:t>
      </w:r>
      <w:r w:rsidR="004F5128" w:rsidRPr="008E7190">
        <w:rPr>
          <w:rFonts w:ascii="Times New Roman" w:hAnsi="Times New Roman" w:cs="Times New Roman"/>
          <w:iCs/>
        </w:rPr>
        <w:t>Study Strategies</w:t>
      </w:r>
      <w:r w:rsidR="00D81068" w:rsidRPr="008E7190">
        <w:rPr>
          <w:rFonts w:ascii="Times New Roman" w:hAnsi="Times New Roman" w:cs="Times New Roman"/>
          <w:iCs/>
        </w:rPr>
        <w:t xml:space="preserve"> by Gender and Parent Education Level </w:t>
      </w:r>
    </w:p>
    <w:tbl>
      <w:tblPr>
        <w:tblpPr w:leftFromText="180" w:rightFromText="180" w:horzAnchor="page" w:tblpX="2067"/>
        <w:tblW w:w="75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0"/>
        <w:gridCol w:w="1260"/>
        <w:gridCol w:w="360"/>
        <w:gridCol w:w="450"/>
        <w:gridCol w:w="270"/>
        <w:gridCol w:w="810"/>
        <w:gridCol w:w="810"/>
        <w:gridCol w:w="828"/>
        <w:gridCol w:w="972"/>
      </w:tblGrid>
      <w:tr w:rsidR="00820B9D" w:rsidRPr="00B0085F" w14:paraId="70B016E1" w14:textId="77777777" w:rsidTr="00B637B8">
        <w:trPr>
          <w:trHeight w:val="197"/>
        </w:trPr>
        <w:tc>
          <w:tcPr>
            <w:tcW w:w="3060" w:type="dxa"/>
            <w:gridSpan w:val="2"/>
            <w:tcBorders>
              <w:top w:val="single" w:sz="4" w:space="0" w:color="auto"/>
              <w:left w:val="nil"/>
              <w:bottom w:val="nil"/>
            </w:tcBorders>
          </w:tcPr>
          <w:p w14:paraId="45240D00" w14:textId="77777777" w:rsidR="00820B9D" w:rsidRPr="00B0085F" w:rsidRDefault="00820B9D" w:rsidP="00B637B8">
            <w:pPr>
              <w:tabs>
                <w:tab w:val="left" w:pos="0"/>
              </w:tabs>
              <w:ind w:right="-108" w:firstLine="12"/>
              <w:contextualSpacing/>
              <w:rPr>
                <w:rFonts w:ascii="Times New Roman" w:hAnsi="Times New Roman" w:cs="Times New Roman"/>
                <w:bCs/>
              </w:rPr>
            </w:pPr>
            <w:r w:rsidRPr="00B0085F">
              <w:rPr>
                <w:rFonts w:ascii="Times New Roman" w:hAnsi="Times New Roman" w:cs="Times New Roman"/>
                <w:bCs/>
              </w:rPr>
              <w:t xml:space="preserve">                                                        </w:t>
            </w:r>
          </w:p>
        </w:tc>
        <w:tc>
          <w:tcPr>
            <w:tcW w:w="4500" w:type="dxa"/>
            <w:gridSpan w:val="7"/>
            <w:tcBorders>
              <w:top w:val="single" w:sz="4" w:space="0" w:color="auto"/>
              <w:left w:val="nil"/>
              <w:bottom w:val="nil"/>
              <w:right w:val="nil"/>
            </w:tcBorders>
          </w:tcPr>
          <w:p w14:paraId="1313910B" w14:textId="77777777" w:rsidR="00820B9D" w:rsidRPr="00B0085F" w:rsidRDefault="00820B9D" w:rsidP="00B637B8">
            <w:pPr>
              <w:tabs>
                <w:tab w:val="left" w:pos="0"/>
              </w:tabs>
              <w:ind w:right="-108" w:firstLine="12"/>
              <w:contextualSpacing/>
              <w:jc w:val="center"/>
              <w:rPr>
                <w:rFonts w:ascii="Times New Roman" w:hAnsi="Times New Roman" w:cs="Times New Roman"/>
                <w:bCs/>
              </w:rPr>
            </w:pPr>
            <w:r w:rsidRPr="00B0085F">
              <w:rPr>
                <w:rFonts w:ascii="Times New Roman" w:hAnsi="Times New Roman" w:cs="Times New Roman"/>
                <w:bCs/>
              </w:rPr>
              <w:t xml:space="preserve">                  ANCOVA</w:t>
            </w:r>
          </w:p>
        </w:tc>
      </w:tr>
      <w:tr w:rsidR="00820B9D" w:rsidRPr="00B0085F" w14:paraId="498C8F33" w14:textId="77777777" w:rsidTr="001C3741">
        <w:trPr>
          <w:trHeight w:val="350"/>
        </w:trPr>
        <w:tc>
          <w:tcPr>
            <w:tcW w:w="1800" w:type="dxa"/>
            <w:tcBorders>
              <w:top w:val="nil"/>
              <w:left w:val="nil"/>
              <w:bottom w:val="single" w:sz="4" w:space="0" w:color="auto"/>
            </w:tcBorders>
          </w:tcPr>
          <w:p w14:paraId="2E6AA54F" w14:textId="77777777" w:rsidR="00820B9D" w:rsidRPr="00B0085F" w:rsidRDefault="00820B9D" w:rsidP="00B637B8">
            <w:pPr>
              <w:tabs>
                <w:tab w:val="left" w:pos="0"/>
              </w:tabs>
              <w:ind w:right="-108"/>
              <w:contextualSpacing/>
              <w:rPr>
                <w:rFonts w:ascii="Times New Roman" w:hAnsi="Times New Roman" w:cs="Times New Roman"/>
              </w:rPr>
            </w:pPr>
            <w:r w:rsidRPr="00B0085F">
              <w:rPr>
                <w:rFonts w:ascii="Times New Roman" w:hAnsi="Times New Roman" w:cs="Times New Roman"/>
                <w:bCs/>
              </w:rPr>
              <w:t>Variable</w:t>
            </w:r>
          </w:p>
        </w:tc>
        <w:tc>
          <w:tcPr>
            <w:tcW w:w="1620" w:type="dxa"/>
            <w:gridSpan w:val="2"/>
            <w:tcBorders>
              <w:top w:val="nil"/>
              <w:bottom w:val="single" w:sz="4" w:space="0" w:color="auto"/>
            </w:tcBorders>
          </w:tcPr>
          <w:p w14:paraId="4C548D02" w14:textId="77777777" w:rsidR="00820B9D" w:rsidRPr="00B0085F" w:rsidRDefault="00820B9D" w:rsidP="00B637B8">
            <w:pPr>
              <w:tabs>
                <w:tab w:val="left" w:pos="0"/>
              </w:tabs>
              <w:ind w:right="-108"/>
              <w:contextualSpacing/>
              <w:rPr>
                <w:rFonts w:ascii="Times New Roman" w:hAnsi="Times New Roman" w:cs="Times New Roman"/>
                <w:bCs/>
              </w:rPr>
            </w:pPr>
            <w:r w:rsidRPr="00B0085F">
              <w:rPr>
                <w:rFonts w:ascii="Times New Roman" w:hAnsi="Times New Roman" w:cs="Times New Roman"/>
                <w:bCs/>
              </w:rPr>
              <w:t>Mean (SD)</w:t>
            </w:r>
          </w:p>
        </w:tc>
        <w:tc>
          <w:tcPr>
            <w:tcW w:w="450" w:type="dxa"/>
            <w:tcBorders>
              <w:top w:val="nil"/>
              <w:bottom w:val="single" w:sz="4" w:space="0" w:color="auto"/>
              <w:right w:val="nil"/>
            </w:tcBorders>
          </w:tcPr>
          <w:p w14:paraId="62B2603D" w14:textId="77777777" w:rsidR="00820B9D" w:rsidRPr="00B0085F" w:rsidRDefault="00820B9D" w:rsidP="00B637B8">
            <w:pPr>
              <w:tabs>
                <w:tab w:val="left" w:pos="0"/>
              </w:tabs>
              <w:ind w:right="-108"/>
              <w:contextualSpacing/>
              <w:rPr>
                <w:rFonts w:ascii="Times New Roman" w:hAnsi="Times New Roman" w:cs="Times New Roman"/>
                <w:bCs/>
                <w:i/>
              </w:rPr>
            </w:pPr>
          </w:p>
        </w:tc>
        <w:tc>
          <w:tcPr>
            <w:tcW w:w="270" w:type="dxa"/>
            <w:tcBorders>
              <w:top w:val="nil"/>
              <w:bottom w:val="single" w:sz="4" w:space="0" w:color="auto"/>
            </w:tcBorders>
          </w:tcPr>
          <w:p w14:paraId="7022EE2E" w14:textId="77777777" w:rsidR="00820B9D" w:rsidRPr="00B0085F" w:rsidRDefault="00820B9D" w:rsidP="00B637B8">
            <w:pPr>
              <w:tabs>
                <w:tab w:val="left" w:pos="0"/>
              </w:tabs>
              <w:ind w:right="-108"/>
              <w:contextualSpacing/>
              <w:rPr>
                <w:rFonts w:ascii="Times New Roman" w:hAnsi="Times New Roman" w:cs="Times New Roman"/>
                <w:bCs/>
                <w:i/>
              </w:rPr>
            </w:pPr>
          </w:p>
        </w:tc>
        <w:tc>
          <w:tcPr>
            <w:tcW w:w="810" w:type="dxa"/>
            <w:tcBorders>
              <w:top w:val="single" w:sz="4" w:space="0" w:color="auto"/>
              <w:bottom w:val="single" w:sz="4" w:space="0" w:color="auto"/>
              <w:right w:val="nil"/>
            </w:tcBorders>
          </w:tcPr>
          <w:p w14:paraId="07185BBE" w14:textId="77777777" w:rsidR="00820B9D" w:rsidRPr="00B0085F" w:rsidRDefault="00820B9D" w:rsidP="00B637B8">
            <w:pPr>
              <w:tabs>
                <w:tab w:val="left" w:pos="0"/>
              </w:tabs>
              <w:ind w:right="-108"/>
              <w:contextualSpacing/>
              <w:rPr>
                <w:rFonts w:ascii="Times New Roman" w:hAnsi="Times New Roman" w:cs="Times New Roman"/>
                <w:bCs/>
                <w:i/>
              </w:rPr>
            </w:pPr>
            <w:r w:rsidRPr="00B0085F">
              <w:rPr>
                <w:rFonts w:ascii="Times New Roman" w:hAnsi="Times New Roman" w:cs="Times New Roman"/>
                <w:bCs/>
                <w:i/>
              </w:rPr>
              <w:t xml:space="preserve">  MS</w:t>
            </w:r>
          </w:p>
        </w:tc>
        <w:tc>
          <w:tcPr>
            <w:tcW w:w="810" w:type="dxa"/>
            <w:tcBorders>
              <w:top w:val="single" w:sz="4" w:space="0" w:color="auto"/>
              <w:bottom w:val="single" w:sz="4" w:space="0" w:color="auto"/>
              <w:right w:val="nil"/>
            </w:tcBorders>
          </w:tcPr>
          <w:p w14:paraId="4C843368" w14:textId="77777777" w:rsidR="00820B9D" w:rsidRPr="00B0085F" w:rsidRDefault="00820B9D" w:rsidP="00B637B8">
            <w:pPr>
              <w:tabs>
                <w:tab w:val="left" w:pos="0"/>
              </w:tabs>
              <w:ind w:right="-108"/>
              <w:contextualSpacing/>
              <w:rPr>
                <w:rFonts w:ascii="Times New Roman" w:hAnsi="Times New Roman" w:cs="Times New Roman"/>
                <w:bCs/>
                <w:i/>
              </w:rPr>
            </w:pPr>
            <w:r w:rsidRPr="00B0085F">
              <w:rPr>
                <w:rFonts w:ascii="Times New Roman" w:hAnsi="Times New Roman" w:cs="Times New Roman"/>
                <w:bCs/>
                <w:i/>
              </w:rPr>
              <w:t xml:space="preserve">  F</w:t>
            </w:r>
          </w:p>
        </w:tc>
        <w:tc>
          <w:tcPr>
            <w:tcW w:w="828" w:type="dxa"/>
            <w:tcBorders>
              <w:top w:val="single" w:sz="4" w:space="0" w:color="auto"/>
              <w:bottom w:val="single" w:sz="4" w:space="0" w:color="auto"/>
              <w:right w:val="nil"/>
            </w:tcBorders>
          </w:tcPr>
          <w:p w14:paraId="06B4FD25" w14:textId="77777777" w:rsidR="00820B9D" w:rsidRPr="00B0085F" w:rsidRDefault="00820B9D" w:rsidP="00B637B8">
            <w:pPr>
              <w:tabs>
                <w:tab w:val="left" w:pos="0"/>
              </w:tabs>
              <w:ind w:right="-108"/>
              <w:contextualSpacing/>
              <w:rPr>
                <w:rFonts w:ascii="Times New Roman" w:hAnsi="Times New Roman" w:cs="Times New Roman"/>
                <w:bCs/>
                <w:i/>
              </w:rPr>
            </w:pPr>
            <w:r w:rsidRPr="00B0085F">
              <w:rPr>
                <w:rFonts w:ascii="Times New Roman" w:hAnsi="Times New Roman" w:cs="Times New Roman"/>
                <w:bCs/>
                <w:i/>
              </w:rPr>
              <w:t xml:space="preserve">  </w:t>
            </w:r>
            <w:proofErr w:type="spellStart"/>
            <w:proofErr w:type="gramStart"/>
            <w:r w:rsidRPr="00B0085F">
              <w:rPr>
                <w:rFonts w:ascii="Times New Roman" w:hAnsi="Times New Roman" w:cs="Times New Roman"/>
                <w:bCs/>
                <w:i/>
              </w:rPr>
              <w:t>df</w:t>
            </w:r>
            <w:proofErr w:type="spellEnd"/>
            <w:proofErr w:type="gramEnd"/>
          </w:p>
        </w:tc>
        <w:tc>
          <w:tcPr>
            <w:tcW w:w="972" w:type="dxa"/>
            <w:tcBorders>
              <w:top w:val="single" w:sz="4" w:space="0" w:color="auto"/>
              <w:bottom w:val="single" w:sz="4" w:space="0" w:color="auto"/>
              <w:right w:val="nil"/>
            </w:tcBorders>
          </w:tcPr>
          <w:p w14:paraId="6860182E" w14:textId="77777777" w:rsidR="00820B9D" w:rsidRPr="00B0085F" w:rsidRDefault="00820B9D" w:rsidP="00B637B8">
            <w:pPr>
              <w:tabs>
                <w:tab w:val="left" w:pos="0"/>
              </w:tabs>
              <w:ind w:right="-108"/>
              <w:contextualSpacing/>
              <w:rPr>
                <w:rFonts w:ascii="Times New Roman" w:hAnsi="Times New Roman" w:cs="Times New Roman"/>
                <w:bCs/>
                <w:i/>
              </w:rPr>
            </w:pPr>
            <w:r w:rsidRPr="00B0085F">
              <w:rPr>
                <w:rFonts w:ascii="Times New Roman" w:hAnsi="Times New Roman" w:cs="Times New Roman"/>
                <w:bCs/>
                <w:i/>
              </w:rPr>
              <w:t xml:space="preserve">   </w:t>
            </w:r>
            <w:proofErr w:type="gramStart"/>
            <w:r w:rsidRPr="00B0085F">
              <w:rPr>
                <w:rFonts w:ascii="Times New Roman" w:hAnsi="Times New Roman" w:cs="Times New Roman"/>
                <w:bCs/>
                <w:i/>
              </w:rPr>
              <w:t>p</w:t>
            </w:r>
            <w:proofErr w:type="gramEnd"/>
          </w:p>
        </w:tc>
      </w:tr>
      <w:tr w:rsidR="00820B9D" w:rsidRPr="00B0085F" w14:paraId="69D968EF" w14:textId="77777777" w:rsidTr="001C3741">
        <w:tc>
          <w:tcPr>
            <w:tcW w:w="1800" w:type="dxa"/>
            <w:tcBorders>
              <w:top w:val="single" w:sz="4" w:space="0" w:color="auto"/>
              <w:left w:val="nil"/>
              <w:bottom w:val="nil"/>
            </w:tcBorders>
          </w:tcPr>
          <w:p w14:paraId="305E8659" w14:textId="4F4CF76C" w:rsidR="00820B9D" w:rsidRPr="00B0085F" w:rsidRDefault="004F5128" w:rsidP="00B637B8">
            <w:pPr>
              <w:tabs>
                <w:tab w:val="left" w:pos="0"/>
              </w:tabs>
              <w:spacing w:line="360" w:lineRule="auto"/>
              <w:ind w:right="-108"/>
              <w:contextualSpacing/>
              <w:rPr>
                <w:rFonts w:ascii="Times New Roman" w:hAnsi="Times New Roman" w:cs="Times New Roman"/>
              </w:rPr>
            </w:pPr>
            <w:r w:rsidRPr="00B0085F">
              <w:rPr>
                <w:rFonts w:ascii="Times New Roman" w:hAnsi="Times New Roman" w:cs="Times New Roman"/>
              </w:rPr>
              <w:t>Study Strategies</w:t>
            </w:r>
          </w:p>
          <w:p w14:paraId="3554D09C" w14:textId="77777777" w:rsidR="00820B9D" w:rsidRPr="00B0085F" w:rsidRDefault="00820B9D" w:rsidP="00B637B8">
            <w:pPr>
              <w:tabs>
                <w:tab w:val="left" w:pos="0"/>
              </w:tabs>
              <w:spacing w:line="360" w:lineRule="auto"/>
              <w:ind w:right="-108"/>
              <w:contextualSpacing/>
              <w:rPr>
                <w:rFonts w:ascii="Times New Roman" w:hAnsi="Times New Roman" w:cs="Times New Roman"/>
              </w:rPr>
            </w:pPr>
            <w:r w:rsidRPr="00B0085F">
              <w:rPr>
                <w:rFonts w:ascii="Times New Roman" w:hAnsi="Times New Roman" w:cs="Times New Roman"/>
              </w:rPr>
              <w:t xml:space="preserve">     Block</w:t>
            </w:r>
          </w:p>
          <w:p w14:paraId="11D3C711" w14:textId="77777777" w:rsidR="00820B9D" w:rsidRPr="00B0085F" w:rsidRDefault="00820B9D" w:rsidP="00B637B8">
            <w:pPr>
              <w:tabs>
                <w:tab w:val="left" w:pos="0"/>
              </w:tabs>
              <w:spacing w:line="360" w:lineRule="auto"/>
              <w:ind w:right="-108"/>
              <w:contextualSpacing/>
              <w:rPr>
                <w:rFonts w:ascii="Times New Roman" w:hAnsi="Times New Roman" w:cs="Times New Roman"/>
              </w:rPr>
            </w:pPr>
            <w:r w:rsidRPr="00B0085F">
              <w:rPr>
                <w:rFonts w:ascii="Times New Roman" w:hAnsi="Times New Roman" w:cs="Times New Roman"/>
              </w:rPr>
              <w:t xml:space="preserve">     Traditional</w:t>
            </w:r>
          </w:p>
        </w:tc>
        <w:tc>
          <w:tcPr>
            <w:tcW w:w="1620" w:type="dxa"/>
            <w:gridSpan w:val="2"/>
            <w:tcBorders>
              <w:top w:val="single" w:sz="4" w:space="0" w:color="auto"/>
              <w:bottom w:val="nil"/>
            </w:tcBorders>
          </w:tcPr>
          <w:p w14:paraId="04889B37" w14:textId="77777777" w:rsidR="00820B9D" w:rsidRPr="00B0085F" w:rsidRDefault="00820B9D" w:rsidP="00B637B8">
            <w:pPr>
              <w:tabs>
                <w:tab w:val="left" w:pos="0"/>
              </w:tabs>
              <w:spacing w:line="360" w:lineRule="auto"/>
              <w:ind w:right="-108"/>
              <w:contextualSpacing/>
              <w:rPr>
                <w:rFonts w:ascii="Times New Roman" w:hAnsi="Times New Roman" w:cs="Times New Roman"/>
              </w:rPr>
            </w:pPr>
          </w:p>
          <w:p w14:paraId="07B73DC3" w14:textId="231E7BAC" w:rsidR="00820B9D" w:rsidRPr="00B0085F" w:rsidRDefault="00D80256" w:rsidP="00B637B8">
            <w:pPr>
              <w:tabs>
                <w:tab w:val="left" w:pos="0"/>
              </w:tabs>
              <w:spacing w:line="360" w:lineRule="auto"/>
              <w:ind w:right="-108"/>
              <w:contextualSpacing/>
              <w:rPr>
                <w:rFonts w:ascii="Times New Roman" w:hAnsi="Times New Roman" w:cs="Times New Roman"/>
              </w:rPr>
            </w:pPr>
            <w:r w:rsidRPr="00B0085F">
              <w:rPr>
                <w:rFonts w:ascii="Times New Roman" w:hAnsi="Times New Roman" w:cs="Times New Roman"/>
              </w:rPr>
              <w:t>3.281 (0.583</w:t>
            </w:r>
            <w:r w:rsidR="00820B9D" w:rsidRPr="00B0085F">
              <w:rPr>
                <w:rFonts w:ascii="Times New Roman" w:hAnsi="Times New Roman" w:cs="Times New Roman"/>
              </w:rPr>
              <w:t>)</w:t>
            </w:r>
          </w:p>
          <w:p w14:paraId="1BC91ED6" w14:textId="080A8307" w:rsidR="00820B9D" w:rsidRPr="00B0085F" w:rsidRDefault="00D80256" w:rsidP="00B637B8">
            <w:pPr>
              <w:tabs>
                <w:tab w:val="left" w:pos="0"/>
              </w:tabs>
              <w:spacing w:line="360" w:lineRule="auto"/>
              <w:ind w:right="-108"/>
              <w:contextualSpacing/>
              <w:rPr>
                <w:rFonts w:ascii="Times New Roman" w:hAnsi="Times New Roman" w:cs="Times New Roman"/>
              </w:rPr>
            </w:pPr>
            <w:r w:rsidRPr="00B0085F">
              <w:rPr>
                <w:rFonts w:ascii="Times New Roman" w:hAnsi="Times New Roman" w:cs="Times New Roman"/>
              </w:rPr>
              <w:t>3.430 (0.600</w:t>
            </w:r>
            <w:r w:rsidR="00820B9D" w:rsidRPr="00B0085F">
              <w:rPr>
                <w:rFonts w:ascii="Times New Roman" w:hAnsi="Times New Roman" w:cs="Times New Roman"/>
              </w:rPr>
              <w:t>)</w:t>
            </w:r>
          </w:p>
        </w:tc>
        <w:tc>
          <w:tcPr>
            <w:tcW w:w="450" w:type="dxa"/>
            <w:tcBorders>
              <w:top w:val="single" w:sz="4" w:space="0" w:color="auto"/>
              <w:bottom w:val="nil"/>
              <w:right w:val="nil"/>
            </w:tcBorders>
          </w:tcPr>
          <w:p w14:paraId="0DB0A5AD" w14:textId="77777777" w:rsidR="00820B9D" w:rsidRPr="00B0085F" w:rsidRDefault="00820B9D" w:rsidP="00B637B8">
            <w:pPr>
              <w:tabs>
                <w:tab w:val="left" w:pos="0"/>
              </w:tabs>
              <w:spacing w:line="360" w:lineRule="auto"/>
              <w:ind w:right="-108"/>
              <w:contextualSpacing/>
              <w:rPr>
                <w:rFonts w:ascii="Times New Roman" w:hAnsi="Times New Roman" w:cs="Times New Roman"/>
              </w:rPr>
            </w:pPr>
          </w:p>
        </w:tc>
        <w:tc>
          <w:tcPr>
            <w:tcW w:w="270" w:type="dxa"/>
            <w:tcBorders>
              <w:top w:val="single" w:sz="4" w:space="0" w:color="auto"/>
              <w:bottom w:val="nil"/>
            </w:tcBorders>
          </w:tcPr>
          <w:p w14:paraId="4CD09E96" w14:textId="77777777" w:rsidR="00820B9D" w:rsidRPr="00B0085F" w:rsidRDefault="00820B9D" w:rsidP="00B637B8">
            <w:pPr>
              <w:tabs>
                <w:tab w:val="left" w:pos="0"/>
              </w:tabs>
              <w:spacing w:line="360" w:lineRule="auto"/>
              <w:ind w:right="-108"/>
              <w:contextualSpacing/>
              <w:rPr>
                <w:rFonts w:ascii="Times New Roman" w:hAnsi="Times New Roman" w:cs="Times New Roman"/>
              </w:rPr>
            </w:pPr>
          </w:p>
        </w:tc>
        <w:tc>
          <w:tcPr>
            <w:tcW w:w="810" w:type="dxa"/>
            <w:tcBorders>
              <w:top w:val="single" w:sz="4" w:space="0" w:color="auto"/>
              <w:bottom w:val="nil"/>
              <w:right w:val="nil"/>
            </w:tcBorders>
          </w:tcPr>
          <w:p w14:paraId="7A60B7EE" w14:textId="48A9B651" w:rsidR="00820B9D" w:rsidRPr="00B0085F" w:rsidRDefault="00D80256" w:rsidP="00B637B8">
            <w:pPr>
              <w:tabs>
                <w:tab w:val="left" w:pos="0"/>
              </w:tabs>
              <w:spacing w:line="360" w:lineRule="auto"/>
              <w:ind w:right="-108"/>
              <w:contextualSpacing/>
              <w:rPr>
                <w:rFonts w:ascii="Times New Roman" w:hAnsi="Times New Roman" w:cs="Times New Roman"/>
              </w:rPr>
            </w:pPr>
            <w:r w:rsidRPr="00B0085F">
              <w:rPr>
                <w:rFonts w:ascii="Times New Roman" w:hAnsi="Times New Roman" w:cs="Times New Roman"/>
              </w:rPr>
              <w:t>0.975</w:t>
            </w:r>
          </w:p>
        </w:tc>
        <w:tc>
          <w:tcPr>
            <w:tcW w:w="810" w:type="dxa"/>
            <w:tcBorders>
              <w:top w:val="single" w:sz="4" w:space="0" w:color="auto"/>
              <w:bottom w:val="nil"/>
              <w:right w:val="nil"/>
            </w:tcBorders>
          </w:tcPr>
          <w:p w14:paraId="6B7D24B0" w14:textId="4C37074A" w:rsidR="00820B9D" w:rsidRPr="00B0085F" w:rsidRDefault="00D80256" w:rsidP="00B637B8">
            <w:pPr>
              <w:tabs>
                <w:tab w:val="left" w:pos="0"/>
              </w:tabs>
              <w:spacing w:line="360" w:lineRule="auto"/>
              <w:ind w:right="-108"/>
              <w:contextualSpacing/>
              <w:rPr>
                <w:rFonts w:ascii="Times New Roman" w:hAnsi="Times New Roman" w:cs="Times New Roman"/>
              </w:rPr>
            </w:pPr>
            <w:r w:rsidRPr="00B0085F">
              <w:rPr>
                <w:rFonts w:ascii="Times New Roman" w:hAnsi="Times New Roman" w:cs="Times New Roman"/>
              </w:rPr>
              <w:t>2.764</w:t>
            </w:r>
          </w:p>
        </w:tc>
        <w:tc>
          <w:tcPr>
            <w:tcW w:w="828" w:type="dxa"/>
            <w:tcBorders>
              <w:top w:val="single" w:sz="4" w:space="0" w:color="auto"/>
              <w:bottom w:val="nil"/>
              <w:right w:val="nil"/>
            </w:tcBorders>
          </w:tcPr>
          <w:p w14:paraId="3AF55E43" w14:textId="2E9B53BF" w:rsidR="00820B9D" w:rsidRPr="00B0085F" w:rsidRDefault="00D80256" w:rsidP="00B637B8">
            <w:pPr>
              <w:tabs>
                <w:tab w:val="left" w:pos="0"/>
              </w:tabs>
              <w:spacing w:line="360" w:lineRule="auto"/>
              <w:ind w:right="-108"/>
              <w:contextualSpacing/>
              <w:rPr>
                <w:rFonts w:ascii="Times New Roman" w:hAnsi="Times New Roman" w:cs="Times New Roman"/>
              </w:rPr>
            </w:pPr>
            <w:r w:rsidRPr="00B0085F">
              <w:rPr>
                <w:rFonts w:ascii="Times New Roman" w:hAnsi="Times New Roman" w:cs="Times New Roman"/>
              </w:rPr>
              <w:t>1, 199</w:t>
            </w:r>
          </w:p>
        </w:tc>
        <w:tc>
          <w:tcPr>
            <w:tcW w:w="972" w:type="dxa"/>
            <w:tcBorders>
              <w:top w:val="single" w:sz="4" w:space="0" w:color="auto"/>
              <w:bottom w:val="nil"/>
              <w:right w:val="nil"/>
            </w:tcBorders>
          </w:tcPr>
          <w:p w14:paraId="722E0096" w14:textId="4F554567" w:rsidR="00820B9D" w:rsidRPr="00B0085F" w:rsidRDefault="00D80256" w:rsidP="00B637B8">
            <w:pPr>
              <w:tabs>
                <w:tab w:val="left" w:pos="0"/>
              </w:tabs>
              <w:spacing w:line="360" w:lineRule="auto"/>
              <w:ind w:right="-108"/>
              <w:contextualSpacing/>
              <w:rPr>
                <w:rFonts w:ascii="Times New Roman" w:hAnsi="Times New Roman" w:cs="Times New Roman"/>
              </w:rPr>
            </w:pPr>
            <w:r w:rsidRPr="00B0085F">
              <w:rPr>
                <w:rFonts w:ascii="Times New Roman" w:hAnsi="Times New Roman" w:cs="Times New Roman"/>
              </w:rPr>
              <w:t>.09</w:t>
            </w:r>
            <w:r w:rsidR="00820B9D" w:rsidRPr="00B0085F">
              <w:rPr>
                <w:rFonts w:ascii="Times New Roman" w:hAnsi="Times New Roman" w:cs="Times New Roman"/>
              </w:rPr>
              <w:t>8</w:t>
            </w:r>
          </w:p>
        </w:tc>
      </w:tr>
    </w:tbl>
    <w:p w14:paraId="549B8F23" w14:textId="77777777" w:rsidR="00820B9D" w:rsidRPr="00B0085F" w:rsidRDefault="00820B9D" w:rsidP="00820B9D">
      <w:pPr>
        <w:tabs>
          <w:tab w:val="left" w:pos="0"/>
          <w:tab w:val="left" w:pos="9000"/>
        </w:tabs>
        <w:ind w:right="-108"/>
        <w:contextualSpacing/>
        <w:rPr>
          <w:rFonts w:ascii="Times New Roman" w:hAnsi="Times New Roman" w:cs="Times New Roman"/>
        </w:rPr>
      </w:pPr>
    </w:p>
    <w:p w14:paraId="49D54294" w14:textId="77777777" w:rsidR="00327DB0" w:rsidRPr="00B0085F" w:rsidRDefault="00327DB0" w:rsidP="002E4967">
      <w:pPr>
        <w:tabs>
          <w:tab w:val="left" w:pos="480"/>
          <w:tab w:val="left" w:pos="9000"/>
        </w:tabs>
        <w:ind w:right="-18"/>
        <w:contextualSpacing/>
        <w:rPr>
          <w:rFonts w:ascii="Times New Roman" w:hAnsi="Times New Roman" w:cs="Times New Roman"/>
        </w:rPr>
      </w:pPr>
    </w:p>
    <w:p w14:paraId="15680AF9" w14:textId="77777777" w:rsidR="00327DB0" w:rsidRPr="00B0085F" w:rsidRDefault="00327DB0" w:rsidP="00316918">
      <w:pPr>
        <w:tabs>
          <w:tab w:val="left" w:pos="480"/>
          <w:tab w:val="left" w:pos="9000"/>
        </w:tabs>
        <w:ind w:left="450" w:right="-18"/>
        <w:contextualSpacing/>
        <w:rPr>
          <w:rFonts w:ascii="Times New Roman" w:hAnsi="Times New Roman" w:cs="Times New Roman"/>
        </w:rPr>
      </w:pPr>
    </w:p>
    <w:tbl>
      <w:tblPr>
        <w:tblpPr w:leftFromText="180" w:rightFromText="180" w:horzAnchor="page" w:tblpX="2067"/>
        <w:tblW w:w="80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88"/>
        <w:gridCol w:w="1530"/>
        <w:gridCol w:w="540"/>
        <w:gridCol w:w="450"/>
        <w:gridCol w:w="810"/>
        <w:gridCol w:w="810"/>
        <w:gridCol w:w="828"/>
        <w:gridCol w:w="972"/>
      </w:tblGrid>
      <w:tr w:rsidR="009708ED" w:rsidRPr="00B0085F" w14:paraId="1BAA4C4E" w14:textId="77777777" w:rsidTr="009708ED">
        <w:tc>
          <w:tcPr>
            <w:tcW w:w="2088" w:type="dxa"/>
            <w:tcBorders>
              <w:top w:val="single" w:sz="4" w:space="0" w:color="auto"/>
              <w:left w:val="nil"/>
              <w:bottom w:val="single" w:sz="4" w:space="0" w:color="auto"/>
            </w:tcBorders>
          </w:tcPr>
          <w:p w14:paraId="549F08F0" w14:textId="77777777" w:rsidR="009708ED" w:rsidRPr="00B0085F" w:rsidRDefault="009708ED" w:rsidP="009708ED">
            <w:pPr>
              <w:tabs>
                <w:tab w:val="left" w:pos="480"/>
              </w:tabs>
              <w:ind w:right="-108"/>
              <w:contextualSpacing/>
              <w:rPr>
                <w:rFonts w:ascii="Times New Roman" w:hAnsi="Times New Roman" w:cs="Times New Roman"/>
              </w:rPr>
            </w:pPr>
            <w:r w:rsidRPr="00B0085F">
              <w:rPr>
                <w:rFonts w:ascii="Times New Roman" w:hAnsi="Times New Roman" w:cs="Times New Roman"/>
              </w:rPr>
              <w:t>Covariates</w:t>
            </w:r>
          </w:p>
        </w:tc>
        <w:tc>
          <w:tcPr>
            <w:tcW w:w="1530" w:type="dxa"/>
            <w:tcBorders>
              <w:top w:val="single" w:sz="4" w:space="0" w:color="auto"/>
              <w:bottom w:val="single" w:sz="4" w:space="0" w:color="auto"/>
            </w:tcBorders>
          </w:tcPr>
          <w:p w14:paraId="7426C037" w14:textId="77777777" w:rsidR="009708ED" w:rsidRPr="00B0085F" w:rsidRDefault="009708ED" w:rsidP="009708ED">
            <w:pPr>
              <w:tabs>
                <w:tab w:val="left" w:pos="480"/>
              </w:tabs>
              <w:ind w:right="-108"/>
              <w:contextualSpacing/>
              <w:rPr>
                <w:rFonts w:ascii="Times New Roman" w:hAnsi="Times New Roman" w:cs="Times New Roman"/>
              </w:rPr>
            </w:pPr>
            <w:r w:rsidRPr="00B0085F">
              <w:rPr>
                <w:rFonts w:ascii="Times New Roman" w:hAnsi="Times New Roman" w:cs="Times New Roman"/>
              </w:rPr>
              <w:t>SS</w:t>
            </w:r>
          </w:p>
        </w:tc>
        <w:tc>
          <w:tcPr>
            <w:tcW w:w="540" w:type="dxa"/>
            <w:tcBorders>
              <w:top w:val="single" w:sz="4" w:space="0" w:color="auto"/>
              <w:bottom w:val="single" w:sz="4" w:space="0" w:color="auto"/>
              <w:right w:val="nil"/>
            </w:tcBorders>
          </w:tcPr>
          <w:p w14:paraId="0DA906CE" w14:textId="77777777" w:rsidR="009708ED" w:rsidRPr="00B0085F" w:rsidRDefault="009708ED" w:rsidP="009708ED">
            <w:pPr>
              <w:tabs>
                <w:tab w:val="left" w:pos="480"/>
              </w:tabs>
              <w:ind w:right="-108"/>
              <w:contextualSpacing/>
              <w:rPr>
                <w:rFonts w:ascii="Times New Roman" w:hAnsi="Times New Roman" w:cs="Times New Roman"/>
              </w:rPr>
            </w:pPr>
            <w:proofErr w:type="spellStart"/>
            <w:proofErr w:type="gramStart"/>
            <w:r w:rsidRPr="00B0085F">
              <w:rPr>
                <w:rFonts w:ascii="Times New Roman" w:hAnsi="Times New Roman" w:cs="Times New Roman"/>
              </w:rPr>
              <w:t>df</w:t>
            </w:r>
            <w:proofErr w:type="spellEnd"/>
            <w:proofErr w:type="gramEnd"/>
          </w:p>
        </w:tc>
        <w:tc>
          <w:tcPr>
            <w:tcW w:w="450" w:type="dxa"/>
            <w:tcBorders>
              <w:top w:val="single" w:sz="4" w:space="0" w:color="auto"/>
              <w:bottom w:val="single" w:sz="4" w:space="0" w:color="auto"/>
            </w:tcBorders>
          </w:tcPr>
          <w:p w14:paraId="2876B406" w14:textId="77777777" w:rsidR="009708ED" w:rsidRPr="00B0085F" w:rsidRDefault="009708ED" w:rsidP="009708ED">
            <w:pPr>
              <w:tabs>
                <w:tab w:val="left" w:pos="480"/>
              </w:tabs>
              <w:ind w:right="-108"/>
              <w:contextualSpacing/>
              <w:rPr>
                <w:rFonts w:ascii="Times New Roman" w:hAnsi="Times New Roman" w:cs="Times New Roman"/>
              </w:rPr>
            </w:pPr>
          </w:p>
        </w:tc>
        <w:tc>
          <w:tcPr>
            <w:tcW w:w="810" w:type="dxa"/>
            <w:tcBorders>
              <w:top w:val="single" w:sz="4" w:space="0" w:color="auto"/>
              <w:bottom w:val="single" w:sz="4" w:space="0" w:color="auto"/>
              <w:right w:val="nil"/>
            </w:tcBorders>
          </w:tcPr>
          <w:p w14:paraId="6CE523F1" w14:textId="77777777" w:rsidR="009708ED" w:rsidRPr="00B0085F" w:rsidRDefault="009708ED" w:rsidP="009708ED">
            <w:pPr>
              <w:tabs>
                <w:tab w:val="left" w:pos="480"/>
              </w:tabs>
              <w:ind w:right="-108"/>
              <w:contextualSpacing/>
              <w:rPr>
                <w:rFonts w:ascii="Times New Roman" w:hAnsi="Times New Roman" w:cs="Times New Roman"/>
              </w:rPr>
            </w:pPr>
            <w:r w:rsidRPr="00B0085F">
              <w:rPr>
                <w:rFonts w:ascii="Times New Roman" w:hAnsi="Times New Roman" w:cs="Times New Roman"/>
              </w:rPr>
              <w:t>MS</w:t>
            </w:r>
          </w:p>
        </w:tc>
        <w:tc>
          <w:tcPr>
            <w:tcW w:w="810" w:type="dxa"/>
            <w:tcBorders>
              <w:top w:val="single" w:sz="4" w:space="0" w:color="auto"/>
              <w:bottom w:val="single" w:sz="4" w:space="0" w:color="auto"/>
              <w:right w:val="nil"/>
            </w:tcBorders>
          </w:tcPr>
          <w:p w14:paraId="2DA0C59E" w14:textId="77777777" w:rsidR="009708ED" w:rsidRPr="00B0085F" w:rsidRDefault="009708ED" w:rsidP="009708ED">
            <w:pPr>
              <w:tabs>
                <w:tab w:val="left" w:pos="480"/>
              </w:tabs>
              <w:ind w:right="-108"/>
              <w:contextualSpacing/>
              <w:rPr>
                <w:rFonts w:ascii="Times New Roman" w:hAnsi="Times New Roman" w:cs="Times New Roman"/>
              </w:rPr>
            </w:pPr>
          </w:p>
        </w:tc>
        <w:tc>
          <w:tcPr>
            <w:tcW w:w="828" w:type="dxa"/>
            <w:tcBorders>
              <w:top w:val="single" w:sz="4" w:space="0" w:color="auto"/>
              <w:bottom w:val="single" w:sz="4" w:space="0" w:color="auto"/>
              <w:right w:val="nil"/>
            </w:tcBorders>
          </w:tcPr>
          <w:p w14:paraId="0BCA1BFD" w14:textId="77777777" w:rsidR="009708ED" w:rsidRPr="00B0085F" w:rsidRDefault="009708ED" w:rsidP="009708ED">
            <w:pPr>
              <w:tabs>
                <w:tab w:val="left" w:pos="480"/>
              </w:tabs>
              <w:ind w:right="-108"/>
              <w:contextualSpacing/>
              <w:rPr>
                <w:rFonts w:ascii="Times New Roman" w:hAnsi="Times New Roman" w:cs="Times New Roman"/>
              </w:rPr>
            </w:pPr>
            <w:r w:rsidRPr="00B0085F">
              <w:rPr>
                <w:rFonts w:ascii="Times New Roman" w:hAnsi="Times New Roman" w:cs="Times New Roman"/>
              </w:rPr>
              <w:t>F</w:t>
            </w:r>
          </w:p>
        </w:tc>
        <w:tc>
          <w:tcPr>
            <w:tcW w:w="972" w:type="dxa"/>
            <w:tcBorders>
              <w:top w:val="single" w:sz="4" w:space="0" w:color="auto"/>
              <w:bottom w:val="single" w:sz="4" w:space="0" w:color="auto"/>
              <w:right w:val="nil"/>
            </w:tcBorders>
          </w:tcPr>
          <w:p w14:paraId="63A0675D" w14:textId="77777777" w:rsidR="009708ED" w:rsidRPr="00B0085F" w:rsidRDefault="009708ED" w:rsidP="009708ED">
            <w:pPr>
              <w:tabs>
                <w:tab w:val="left" w:pos="480"/>
              </w:tabs>
              <w:ind w:right="-108"/>
              <w:contextualSpacing/>
              <w:rPr>
                <w:rFonts w:ascii="Times New Roman" w:hAnsi="Times New Roman" w:cs="Times New Roman"/>
              </w:rPr>
            </w:pPr>
          </w:p>
        </w:tc>
      </w:tr>
      <w:tr w:rsidR="009708ED" w:rsidRPr="00B0085F" w14:paraId="38D4ADBE" w14:textId="77777777" w:rsidTr="009708ED">
        <w:tc>
          <w:tcPr>
            <w:tcW w:w="2088" w:type="dxa"/>
            <w:tcBorders>
              <w:top w:val="single" w:sz="4" w:space="0" w:color="auto"/>
              <w:left w:val="nil"/>
            </w:tcBorders>
          </w:tcPr>
          <w:p w14:paraId="6F3E06ED" w14:textId="77777777" w:rsidR="009708ED" w:rsidRPr="00B0085F" w:rsidRDefault="009708ED" w:rsidP="009708ED">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Gender</w:t>
            </w:r>
          </w:p>
          <w:p w14:paraId="399CB3F3" w14:textId="77777777" w:rsidR="009708ED" w:rsidRPr="00B0085F" w:rsidRDefault="009708ED" w:rsidP="009708ED">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Parent Education</w:t>
            </w:r>
          </w:p>
          <w:p w14:paraId="4BB042E0" w14:textId="77777777" w:rsidR="009708ED" w:rsidRPr="00B0085F" w:rsidRDefault="009708ED" w:rsidP="009708ED">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Error</w:t>
            </w:r>
          </w:p>
        </w:tc>
        <w:tc>
          <w:tcPr>
            <w:tcW w:w="1530" w:type="dxa"/>
            <w:tcBorders>
              <w:top w:val="single" w:sz="4" w:space="0" w:color="auto"/>
            </w:tcBorders>
          </w:tcPr>
          <w:p w14:paraId="44025DCC" w14:textId="5A70BAA2" w:rsidR="009708ED" w:rsidRPr="00B0085F" w:rsidRDefault="001C3741" w:rsidP="009708ED">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0.020</w:t>
            </w:r>
          </w:p>
          <w:p w14:paraId="29D52D75" w14:textId="20983ABB" w:rsidR="009708ED" w:rsidRPr="00B0085F" w:rsidRDefault="001C3741" w:rsidP="009708ED">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0.741</w:t>
            </w:r>
          </w:p>
          <w:p w14:paraId="723DACE1" w14:textId="5E268FBB" w:rsidR="009708ED" w:rsidRPr="00B0085F" w:rsidRDefault="00B47221" w:rsidP="009708ED">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70.193</w:t>
            </w:r>
          </w:p>
        </w:tc>
        <w:tc>
          <w:tcPr>
            <w:tcW w:w="540" w:type="dxa"/>
            <w:tcBorders>
              <w:top w:val="single" w:sz="4" w:space="0" w:color="auto"/>
              <w:right w:val="nil"/>
            </w:tcBorders>
          </w:tcPr>
          <w:p w14:paraId="431E299A" w14:textId="77777777" w:rsidR="009708ED" w:rsidRPr="00B0085F" w:rsidRDefault="009708ED" w:rsidP="009708ED">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1</w:t>
            </w:r>
          </w:p>
          <w:p w14:paraId="772EC824" w14:textId="77777777" w:rsidR="009708ED" w:rsidRPr="00B0085F" w:rsidRDefault="009708ED" w:rsidP="009708ED">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1</w:t>
            </w:r>
          </w:p>
          <w:p w14:paraId="58C10D0E" w14:textId="77777777" w:rsidR="009708ED" w:rsidRPr="00B0085F" w:rsidRDefault="009708ED" w:rsidP="009708ED">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199</w:t>
            </w:r>
          </w:p>
        </w:tc>
        <w:tc>
          <w:tcPr>
            <w:tcW w:w="450" w:type="dxa"/>
            <w:tcBorders>
              <w:top w:val="single" w:sz="4" w:space="0" w:color="auto"/>
            </w:tcBorders>
          </w:tcPr>
          <w:p w14:paraId="011EB538" w14:textId="77777777" w:rsidR="009708ED" w:rsidRPr="00B0085F" w:rsidRDefault="009708ED" w:rsidP="009708ED">
            <w:pPr>
              <w:tabs>
                <w:tab w:val="left" w:pos="480"/>
              </w:tabs>
              <w:spacing w:line="360" w:lineRule="auto"/>
              <w:ind w:right="-108"/>
              <w:contextualSpacing/>
              <w:rPr>
                <w:rFonts w:ascii="Times New Roman" w:hAnsi="Times New Roman" w:cs="Times New Roman"/>
              </w:rPr>
            </w:pPr>
          </w:p>
        </w:tc>
        <w:tc>
          <w:tcPr>
            <w:tcW w:w="810" w:type="dxa"/>
            <w:tcBorders>
              <w:top w:val="single" w:sz="4" w:space="0" w:color="auto"/>
              <w:right w:val="nil"/>
            </w:tcBorders>
          </w:tcPr>
          <w:p w14:paraId="121AE4BC" w14:textId="7EF84249" w:rsidR="009708ED" w:rsidRPr="00B0085F" w:rsidRDefault="001C3741" w:rsidP="009708ED">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0.020</w:t>
            </w:r>
          </w:p>
          <w:p w14:paraId="2CC5CD67" w14:textId="45A9A1D3" w:rsidR="009708ED" w:rsidRPr="00B0085F" w:rsidRDefault="001C3741" w:rsidP="009708ED">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0.741</w:t>
            </w:r>
          </w:p>
          <w:p w14:paraId="3B65A3E0" w14:textId="23D36F9B" w:rsidR="009708ED" w:rsidRPr="00B0085F" w:rsidRDefault="00B47221" w:rsidP="009708ED">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0.353</w:t>
            </w:r>
          </w:p>
        </w:tc>
        <w:tc>
          <w:tcPr>
            <w:tcW w:w="810" w:type="dxa"/>
            <w:tcBorders>
              <w:top w:val="single" w:sz="4" w:space="0" w:color="auto"/>
              <w:right w:val="nil"/>
            </w:tcBorders>
          </w:tcPr>
          <w:p w14:paraId="454C9417" w14:textId="77777777" w:rsidR="009708ED" w:rsidRPr="00B0085F" w:rsidRDefault="009708ED" w:rsidP="009708ED">
            <w:pPr>
              <w:tabs>
                <w:tab w:val="left" w:pos="480"/>
              </w:tabs>
              <w:spacing w:line="360" w:lineRule="auto"/>
              <w:ind w:right="-108"/>
              <w:contextualSpacing/>
              <w:rPr>
                <w:rFonts w:ascii="Times New Roman" w:hAnsi="Times New Roman" w:cs="Times New Roman"/>
              </w:rPr>
            </w:pPr>
          </w:p>
        </w:tc>
        <w:tc>
          <w:tcPr>
            <w:tcW w:w="828" w:type="dxa"/>
            <w:tcBorders>
              <w:top w:val="single" w:sz="4" w:space="0" w:color="auto"/>
              <w:right w:val="nil"/>
            </w:tcBorders>
          </w:tcPr>
          <w:p w14:paraId="25DA1212" w14:textId="363AC2E3" w:rsidR="009708ED" w:rsidRPr="00B0085F" w:rsidRDefault="001C3741" w:rsidP="009708ED">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0.056</w:t>
            </w:r>
          </w:p>
          <w:p w14:paraId="39F3FC9A" w14:textId="2051DDE3" w:rsidR="009708ED" w:rsidRPr="00B0085F" w:rsidRDefault="001C3741" w:rsidP="009708ED">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2.101</w:t>
            </w:r>
          </w:p>
        </w:tc>
        <w:tc>
          <w:tcPr>
            <w:tcW w:w="972" w:type="dxa"/>
            <w:tcBorders>
              <w:top w:val="single" w:sz="4" w:space="0" w:color="auto"/>
              <w:right w:val="nil"/>
            </w:tcBorders>
          </w:tcPr>
          <w:p w14:paraId="602E8566" w14:textId="77777777" w:rsidR="009708ED" w:rsidRPr="00B0085F" w:rsidRDefault="009708ED" w:rsidP="009708ED">
            <w:pPr>
              <w:tabs>
                <w:tab w:val="left" w:pos="480"/>
              </w:tabs>
              <w:spacing w:line="360" w:lineRule="auto"/>
              <w:ind w:right="-108"/>
              <w:contextualSpacing/>
              <w:rPr>
                <w:rFonts w:ascii="Times New Roman" w:hAnsi="Times New Roman" w:cs="Times New Roman"/>
              </w:rPr>
            </w:pPr>
          </w:p>
          <w:p w14:paraId="73C071A5" w14:textId="77777777" w:rsidR="009708ED" w:rsidRPr="00B0085F" w:rsidRDefault="009708ED" w:rsidP="009708ED">
            <w:pPr>
              <w:tabs>
                <w:tab w:val="left" w:pos="480"/>
              </w:tabs>
              <w:spacing w:line="360" w:lineRule="auto"/>
              <w:ind w:right="-108"/>
              <w:contextualSpacing/>
              <w:rPr>
                <w:rFonts w:ascii="Times New Roman" w:hAnsi="Times New Roman" w:cs="Times New Roman"/>
              </w:rPr>
            </w:pPr>
          </w:p>
        </w:tc>
      </w:tr>
    </w:tbl>
    <w:p w14:paraId="521A33F4" w14:textId="77777777" w:rsidR="009708ED" w:rsidRPr="00B0085F" w:rsidRDefault="009708ED" w:rsidP="009708ED">
      <w:pPr>
        <w:tabs>
          <w:tab w:val="left" w:pos="0"/>
        </w:tabs>
        <w:ind w:left="480"/>
        <w:contextualSpacing/>
        <w:rPr>
          <w:rFonts w:ascii="Times New Roman" w:hAnsi="Times New Roman" w:cs="Times New Roman"/>
          <w:iCs/>
        </w:rPr>
      </w:pPr>
    </w:p>
    <w:p w14:paraId="524800FD" w14:textId="77777777" w:rsidR="009708ED" w:rsidRPr="00B0085F" w:rsidRDefault="009708ED" w:rsidP="009708ED">
      <w:pPr>
        <w:tabs>
          <w:tab w:val="left" w:pos="480"/>
          <w:tab w:val="left" w:pos="9000"/>
        </w:tabs>
        <w:ind w:right="-18"/>
        <w:contextualSpacing/>
        <w:rPr>
          <w:rFonts w:ascii="Times New Roman" w:hAnsi="Times New Roman" w:cs="Times New Roman"/>
          <w:i/>
        </w:rPr>
      </w:pPr>
    </w:p>
    <w:p w14:paraId="2F5AD296" w14:textId="77777777" w:rsidR="009708ED" w:rsidRPr="00B0085F" w:rsidRDefault="009708ED" w:rsidP="009708ED">
      <w:pPr>
        <w:tabs>
          <w:tab w:val="left" w:pos="480"/>
          <w:tab w:val="left" w:pos="9000"/>
        </w:tabs>
        <w:ind w:left="540" w:right="-18"/>
        <w:contextualSpacing/>
        <w:rPr>
          <w:rFonts w:ascii="Times New Roman" w:hAnsi="Times New Roman" w:cs="Times New Roman"/>
          <w:i/>
        </w:rPr>
      </w:pPr>
    </w:p>
    <w:p w14:paraId="4A4D94D1" w14:textId="77777777" w:rsidR="009708ED" w:rsidRPr="00B0085F" w:rsidRDefault="009708ED" w:rsidP="009708ED">
      <w:pPr>
        <w:tabs>
          <w:tab w:val="left" w:pos="480"/>
          <w:tab w:val="left" w:pos="9000"/>
        </w:tabs>
        <w:ind w:left="540" w:right="-18"/>
        <w:contextualSpacing/>
        <w:rPr>
          <w:rFonts w:ascii="Times New Roman" w:hAnsi="Times New Roman" w:cs="Times New Roman"/>
          <w:i/>
        </w:rPr>
      </w:pPr>
    </w:p>
    <w:p w14:paraId="1D52E4FA" w14:textId="77777777" w:rsidR="009708ED" w:rsidRPr="00B0085F" w:rsidRDefault="009708ED" w:rsidP="009708ED">
      <w:pPr>
        <w:tabs>
          <w:tab w:val="left" w:pos="480"/>
          <w:tab w:val="left" w:pos="9000"/>
        </w:tabs>
        <w:ind w:left="540" w:right="-18"/>
        <w:contextualSpacing/>
        <w:rPr>
          <w:rFonts w:ascii="Times New Roman" w:hAnsi="Times New Roman" w:cs="Times New Roman"/>
          <w:i/>
        </w:rPr>
      </w:pPr>
    </w:p>
    <w:p w14:paraId="27BBED3B" w14:textId="77777777" w:rsidR="009708ED" w:rsidRPr="00B0085F" w:rsidRDefault="009708ED" w:rsidP="002E4967">
      <w:pPr>
        <w:tabs>
          <w:tab w:val="left" w:pos="450"/>
          <w:tab w:val="left" w:pos="9000"/>
        </w:tabs>
        <w:ind w:right="-18"/>
        <w:contextualSpacing/>
        <w:rPr>
          <w:rFonts w:ascii="Times New Roman" w:hAnsi="Times New Roman" w:cs="Times New Roman"/>
          <w:i/>
        </w:rPr>
      </w:pPr>
    </w:p>
    <w:p w14:paraId="59102057" w14:textId="77777777" w:rsidR="008D7630" w:rsidRPr="00B0085F" w:rsidRDefault="008D7630" w:rsidP="009708ED">
      <w:pPr>
        <w:tabs>
          <w:tab w:val="left" w:pos="450"/>
          <w:tab w:val="left" w:pos="9000"/>
        </w:tabs>
        <w:ind w:left="360" w:right="-18"/>
        <w:contextualSpacing/>
        <w:rPr>
          <w:rFonts w:ascii="Times New Roman" w:hAnsi="Times New Roman" w:cs="Times New Roman"/>
          <w:i/>
        </w:rPr>
      </w:pPr>
    </w:p>
    <w:p w14:paraId="5AB58AC9" w14:textId="77777777" w:rsidR="008D7630" w:rsidRPr="00B0085F" w:rsidRDefault="008D7630" w:rsidP="009708ED">
      <w:pPr>
        <w:tabs>
          <w:tab w:val="left" w:pos="450"/>
          <w:tab w:val="left" w:pos="9000"/>
        </w:tabs>
        <w:ind w:left="360" w:right="-18"/>
        <w:contextualSpacing/>
        <w:rPr>
          <w:rFonts w:ascii="Times New Roman" w:hAnsi="Times New Roman" w:cs="Times New Roman"/>
          <w:i/>
        </w:rPr>
      </w:pPr>
    </w:p>
    <w:p w14:paraId="136674AB" w14:textId="77777777" w:rsidR="008D7630" w:rsidRPr="00B0085F" w:rsidRDefault="008D7630" w:rsidP="008B7265">
      <w:pPr>
        <w:tabs>
          <w:tab w:val="left" w:pos="450"/>
          <w:tab w:val="left" w:pos="9000"/>
        </w:tabs>
        <w:ind w:right="-18"/>
        <w:contextualSpacing/>
        <w:rPr>
          <w:rFonts w:ascii="Times New Roman" w:hAnsi="Times New Roman" w:cs="Times New Roman"/>
          <w:i/>
        </w:rPr>
      </w:pPr>
    </w:p>
    <w:p w14:paraId="19C3B413" w14:textId="77777777" w:rsidR="006768B8" w:rsidRPr="00B0085F" w:rsidRDefault="006768B8" w:rsidP="003B5113">
      <w:pPr>
        <w:tabs>
          <w:tab w:val="left" w:pos="450"/>
          <w:tab w:val="left" w:pos="9000"/>
        </w:tabs>
        <w:ind w:left="360" w:right="-18"/>
        <w:contextualSpacing/>
        <w:rPr>
          <w:rFonts w:ascii="Times New Roman" w:hAnsi="Times New Roman" w:cs="Times New Roman"/>
          <w:i/>
        </w:rPr>
      </w:pPr>
    </w:p>
    <w:p w14:paraId="70697BEA" w14:textId="5DAD46CC" w:rsidR="006768B8" w:rsidRPr="00B0085F" w:rsidRDefault="009708ED" w:rsidP="008E7190">
      <w:pPr>
        <w:tabs>
          <w:tab w:val="left" w:pos="450"/>
          <w:tab w:val="left" w:pos="9000"/>
        </w:tabs>
        <w:ind w:left="360" w:right="-18"/>
        <w:contextualSpacing/>
        <w:rPr>
          <w:rFonts w:ascii="Times New Roman" w:hAnsi="Times New Roman" w:cs="Times New Roman"/>
        </w:rPr>
      </w:pPr>
      <w:r w:rsidRPr="00B0085F">
        <w:rPr>
          <w:rFonts w:ascii="Times New Roman" w:hAnsi="Times New Roman" w:cs="Times New Roman"/>
          <w:i/>
        </w:rPr>
        <w:t xml:space="preserve">Note. </w:t>
      </w:r>
      <w:r w:rsidRPr="00B0085F">
        <w:rPr>
          <w:rFonts w:ascii="Times New Roman" w:hAnsi="Times New Roman" w:cs="Times New Roman"/>
        </w:rPr>
        <w:t>R</w:t>
      </w:r>
      <w:r w:rsidRPr="00B0085F">
        <w:rPr>
          <w:rFonts w:ascii="Times New Roman" w:hAnsi="Times New Roman" w:cs="Times New Roman"/>
          <w:vertAlign w:val="superscript"/>
        </w:rPr>
        <w:t>2</w:t>
      </w:r>
      <w:r w:rsidRPr="00B0085F">
        <w:rPr>
          <w:rFonts w:ascii="Times New Roman" w:hAnsi="Times New Roman" w:cs="Times New Roman"/>
        </w:rPr>
        <w:t>=</w:t>
      </w:r>
      <w:proofErr w:type="gramStart"/>
      <w:r w:rsidRPr="00B0085F">
        <w:rPr>
          <w:rFonts w:ascii="Times New Roman" w:hAnsi="Times New Roman" w:cs="Times New Roman"/>
        </w:rPr>
        <w:t>.</w:t>
      </w:r>
      <w:r w:rsidR="00E970E2" w:rsidRPr="00B0085F">
        <w:rPr>
          <w:rFonts w:ascii="Times New Roman" w:hAnsi="Times New Roman" w:cs="Times New Roman"/>
        </w:rPr>
        <w:t>025</w:t>
      </w:r>
      <w:proofErr w:type="gramEnd"/>
      <w:r w:rsidRPr="00B0085F">
        <w:rPr>
          <w:rFonts w:ascii="Times New Roman" w:hAnsi="Times New Roman" w:cs="Times New Roman"/>
        </w:rPr>
        <w:t>, Adj. R</w:t>
      </w:r>
      <w:r w:rsidRPr="00B0085F">
        <w:rPr>
          <w:rFonts w:ascii="Times New Roman" w:hAnsi="Times New Roman" w:cs="Times New Roman"/>
          <w:vertAlign w:val="superscript"/>
        </w:rPr>
        <w:t>2</w:t>
      </w:r>
      <w:r w:rsidR="00E970E2" w:rsidRPr="00B0085F">
        <w:rPr>
          <w:rFonts w:ascii="Times New Roman" w:hAnsi="Times New Roman" w:cs="Times New Roman"/>
        </w:rPr>
        <w:t>=-.010</w:t>
      </w:r>
      <w:r w:rsidRPr="00B0085F">
        <w:rPr>
          <w:rFonts w:ascii="Times New Roman" w:hAnsi="Times New Roman" w:cs="Times New Roman"/>
        </w:rPr>
        <w:t xml:space="preserve">, adjustments based on Parent Education Level </w:t>
      </w:r>
      <w:r w:rsidR="00241AB4" w:rsidRPr="00B0085F">
        <w:rPr>
          <w:rFonts w:ascii="Times New Roman" w:hAnsi="Times New Roman" w:cs="Times New Roman"/>
        </w:rPr>
        <w:t xml:space="preserve">= </w:t>
      </w:r>
      <w:r w:rsidRPr="00B0085F">
        <w:rPr>
          <w:rFonts w:ascii="Times New Roman" w:hAnsi="Times New Roman" w:cs="Times New Roman"/>
        </w:rPr>
        <w:t>3.98. Gender = .6108</w:t>
      </w:r>
      <w:bookmarkStart w:id="81" w:name="_Toc389838638"/>
      <w:r w:rsidR="008E7190">
        <w:rPr>
          <w:rFonts w:ascii="Times New Roman" w:hAnsi="Times New Roman" w:cs="Times New Roman"/>
        </w:rPr>
        <w:t>.</w:t>
      </w:r>
    </w:p>
    <w:p w14:paraId="5B509623" w14:textId="019644B6" w:rsidR="002321D7" w:rsidRPr="00B0085F" w:rsidRDefault="002321D7" w:rsidP="007D6AF7">
      <w:pPr>
        <w:pStyle w:val="Heading4"/>
        <w:rPr>
          <w:rFonts w:ascii="Times New Roman" w:hAnsi="Times New Roman" w:cs="Times New Roman"/>
        </w:rPr>
      </w:pPr>
      <w:proofErr w:type="gramStart"/>
      <w:r w:rsidRPr="00B0085F">
        <w:rPr>
          <w:rFonts w:ascii="Times New Roman" w:hAnsi="Times New Roman" w:cs="Times New Roman"/>
        </w:rPr>
        <w:t xml:space="preserve">Response to </w:t>
      </w:r>
      <w:r w:rsidR="00626CBC" w:rsidRPr="00B0085F">
        <w:rPr>
          <w:rFonts w:ascii="Times New Roman" w:hAnsi="Times New Roman" w:cs="Times New Roman"/>
        </w:rPr>
        <w:t>H</w:t>
      </w:r>
      <w:r w:rsidRPr="00B0085F">
        <w:rPr>
          <w:rFonts w:ascii="Times New Roman" w:hAnsi="Times New Roman" w:cs="Times New Roman"/>
        </w:rPr>
        <w:t>ypothesis</w:t>
      </w:r>
      <w:r w:rsidR="00626CBC" w:rsidRPr="00B0085F">
        <w:rPr>
          <w:rFonts w:ascii="Times New Roman" w:hAnsi="Times New Roman" w:cs="Times New Roman"/>
        </w:rPr>
        <w:t xml:space="preserve"> 5</w:t>
      </w:r>
      <w:r w:rsidRPr="00B0085F">
        <w:rPr>
          <w:rFonts w:ascii="Times New Roman" w:hAnsi="Times New Roman" w:cs="Times New Roman"/>
        </w:rPr>
        <w:t>.</w:t>
      </w:r>
      <w:bookmarkEnd w:id="81"/>
      <w:proofErr w:type="gramEnd"/>
    </w:p>
    <w:p w14:paraId="7A59B953" w14:textId="5B81DF91" w:rsidR="00150798" w:rsidRPr="00B0085F" w:rsidRDefault="00C771DF" w:rsidP="008E7190">
      <w:pPr>
        <w:spacing w:line="480" w:lineRule="auto"/>
        <w:ind w:firstLine="720"/>
        <w:rPr>
          <w:rFonts w:ascii="Times New Roman" w:hAnsi="Times New Roman" w:cs="Times New Roman"/>
          <w:b/>
        </w:rPr>
      </w:pPr>
      <w:r w:rsidRPr="00B0085F">
        <w:rPr>
          <w:rFonts w:ascii="Times New Roman" w:hAnsi="Times New Roman" w:cs="Times New Roman"/>
          <w:color w:val="000000"/>
        </w:rPr>
        <w:t>The main eff</w:t>
      </w:r>
      <w:r w:rsidR="00E64C7A" w:rsidRPr="00B0085F">
        <w:rPr>
          <w:rFonts w:ascii="Times New Roman" w:hAnsi="Times New Roman" w:cs="Times New Roman"/>
          <w:color w:val="000000"/>
        </w:rPr>
        <w:t>ect of high school schedule on Study S</w:t>
      </w:r>
      <w:r w:rsidRPr="00B0085F">
        <w:rPr>
          <w:rFonts w:ascii="Times New Roman" w:hAnsi="Times New Roman" w:cs="Times New Roman"/>
          <w:color w:val="000000"/>
        </w:rPr>
        <w:t>trategies</w:t>
      </w:r>
      <w:r w:rsidR="00DA788C" w:rsidRPr="00B0085F">
        <w:rPr>
          <w:rFonts w:ascii="Times New Roman" w:hAnsi="Times New Roman" w:cs="Times New Roman"/>
          <w:color w:val="000000"/>
        </w:rPr>
        <w:t>, controlling for Gender and Parent Education,</w:t>
      </w:r>
      <w:r w:rsidRPr="00B0085F">
        <w:rPr>
          <w:rFonts w:ascii="Times New Roman" w:hAnsi="Times New Roman" w:cs="Times New Roman"/>
          <w:color w:val="000000"/>
        </w:rPr>
        <w:t xml:space="preserve"> was non-significant.  </w:t>
      </w:r>
      <w:r w:rsidR="00F6032B" w:rsidRPr="00B0085F">
        <w:rPr>
          <w:rFonts w:ascii="Times New Roman" w:hAnsi="Times New Roman" w:cs="Times New Roman"/>
          <w:color w:val="000000"/>
        </w:rPr>
        <w:t xml:space="preserve">Therefore </w:t>
      </w:r>
      <w:r w:rsidR="00F6032B" w:rsidRPr="00B0085F">
        <w:rPr>
          <w:rFonts w:ascii="Times New Roman" w:hAnsi="Times New Roman" w:cs="Times New Roman"/>
          <w:bCs/>
          <w:color w:val="000000"/>
        </w:rPr>
        <w:t>H</w:t>
      </w:r>
      <w:r w:rsidR="00BF623F" w:rsidRPr="00B0085F">
        <w:rPr>
          <w:rFonts w:ascii="Times New Roman" w:hAnsi="Times New Roman" w:cs="Times New Roman"/>
          <w:bCs/>
          <w:color w:val="000000"/>
        </w:rPr>
        <w:t>5</w:t>
      </w:r>
      <w:r w:rsidR="00E26631" w:rsidRPr="00B0085F">
        <w:rPr>
          <w:rFonts w:ascii="Times New Roman" w:hAnsi="Times New Roman" w:cs="Times New Roman"/>
          <w:bCs/>
          <w:color w:val="000000"/>
          <w:vertAlign w:val="subscript"/>
        </w:rPr>
        <w:t xml:space="preserve">null </w:t>
      </w:r>
      <w:r w:rsidR="00E26631" w:rsidRPr="00B0085F">
        <w:rPr>
          <w:rFonts w:ascii="Times New Roman" w:hAnsi="Times New Roman" w:cs="Times New Roman"/>
          <w:bCs/>
          <w:color w:val="000000"/>
        </w:rPr>
        <w:t>is not rejected.</w:t>
      </w:r>
    </w:p>
    <w:p w14:paraId="63428F04" w14:textId="65AAB847" w:rsidR="0096504A" w:rsidRPr="00B0085F" w:rsidRDefault="000D4B61" w:rsidP="007D6AF7">
      <w:pPr>
        <w:pStyle w:val="Heading3"/>
        <w:rPr>
          <w:rFonts w:ascii="Times New Roman" w:hAnsi="Times New Roman" w:cs="Times New Roman"/>
        </w:rPr>
      </w:pPr>
      <w:bookmarkStart w:id="82" w:name="_Toc389838639"/>
      <w:r w:rsidRPr="00B0085F">
        <w:rPr>
          <w:rFonts w:ascii="Times New Roman" w:hAnsi="Times New Roman" w:cs="Times New Roman"/>
        </w:rPr>
        <w:t>Quantitative Analysis</w:t>
      </w:r>
      <w:r w:rsidR="00736ED3" w:rsidRPr="00B0085F">
        <w:rPr>
          <w:rFonts w:ascii="Times New Roman" w:hAnsi="Times New Roman" w:cs="Times New Roman"/>
        </w:rPr>
        <w:t xml:space="preserve"> for Research Q</w:t>
      </w:r>
      <w:r w:rsidR="0096504A" w:rsidRPr="00B0085F">
        <w:rPr>
          <w:rFonts w:ascii="Times New Roman" w:hAnsi="Times New Roman" w:cs="Times New Roman"/>
        </w:rPr>
        <w:t>uestion 6 (RQ 6)</w:t>
      </w:r>
      <w:bookmarkEnd w:id="82"/>
    </w:p>
    <w:p w14:paraId="698D942C" w14:textId="10F95DA7" w:rsidR="00C9606B" w:rsidRPr="008E7190" w:rsidRDefault="00C9606B" w:rsidP="00AA3A16">
      <w:pPr>
        <w:spacing w:line="480" w:lineRule="auto"/>
        <w:ind w:firstLine="720"/>
        <w:rPr>
          <w:rFonts w:ascii="Times New Roman" w:hAnsi="Times New Roman" w:cs="Times New Roman"/>
        </w:rPr>
      </w:pPr>
      <w:r w:rsidRPr="008E7190">
        <w:rPr>
          <w:rFonts w:ascii="Times New Roman" w:hAnsi="Times New Roman" w:cs="Times New Roman"/>
          <w:u w:color="243778"/>
        </w:rPr>
        <w:t xml:space="preserve">Time Management was measured in questions 1-5 under the heading Time Management using five measurement criteria: 1 = Strongly Agree; 2 = Agree; 3 = Neutral; 4 = Disagree; 5 = Strongly Disagree (see Appendix A).  </w:t>
      </w:r>
      <w:r w:rsidRPr="008E7190">
        <w:rPr>
          <w:rFonts w:ascii="Times New Roman" w:hAnsi="Times New Roman" w:cs="Times New Roman"/>
        </w:rPr>
        <w:t>The mean Time Management score for the participants (n=203) was 2.820 with a standard deviation of 0.817 and a 95% CI of [2.65</w:t>
      </w:r>
      <w:r w:rsidR="00E64C7A" w:rsidRPr="008E7190">
        <w:rPr>
          <w:rFonts w:ascii="Times New Roman" w:hAnsi="Times New Roman" w:cs="Times New Roman"/>
        </w:rPr>
        <w:t>6, 2.889].  The mean score for Time M</w:t>
      </w:r>
      <w:r w:rsidRPr="008E7190">
        <w:rPr>
          <w:rFonts w:ascii="Times New Roman" w:hAnsi="Times New Roman" w:cs="Times New Roman"/>
        </w:rPr>
        <w:t>anagement was notably lower than mean scores for the other dependent variables.</w:t>
      </w:r>
    </w:p>
    <w:p w14:paraId="338F7329" w14:textId="75B7697A" w:rsidR="002C2DFF" w:rsidRPr="00B0085F" w:rsidRDefault="00511109" w:rsidP="00AA3A16">
      <w:pPr>
        <w:spacing w:line="480" w:lineRule="auto"/>
        <w:ind w:firstLine="720"/>
        <w:rPr>
          <w:rFonts w:ascii="Times New Roman" w:hAnsi="Times New Roman" w:cs="Times New Roman"/>
          <w:color w:val="000000"/>
        </w:rPr>
      </w:pPr>
      <w:r w:rsidRPr="00B0085F">
        <w:rPr>
          <w:rFonts w:ascii="Times New Roman" w:hAnsi="Times New Roman" w:cs="Times New Roman"/>
        </w:rPr>
        <w:t xml:space="preserve">In response to research question 6 (RQ6):  Is there a statistically significant relationship between the time management ability of first-year college students coming from a block </w:t>
      </w:r>
      <w:r w:rsidRPr="00B0085F">
        <w:rPr>
          <w:rFonts w:ascii="Times New Roman" w:hAnsi="Times New Roman" w:cs="Times New Roman"/>
        </w:rPr>
        <w:lastRenderedPageBreak/>
        <w:t>schedule high school academic plan, compared to the time management ability of first-year college students coming from a traditional high school academic scheduling plan?</w:t>
      </w:r>
      <w:r w:rsidR="00F6032B" w:rsidRPr="00B0085F">
        <w:rPr>
          <w:rFonts w:ascii="Times New Roman" w:hAnsi="Times New Roman" w:cs="Times New Roman"/>
        </w:rPr>
        <w:t xml:space="preserve"> </w:t>
      </w:r>
    </w:p>
    <w:p w14:paraId="5A12A9C4" w14:textId="77777777" w:rsidR="002C2DFF" w:rsidRPr="00B0085F" w:rsidRDefault="002C2DFF" w:rsidP="002C2DFF">
      <w:pPr>
        <w:spacing w:line="480" w:lineRule="auto"/>
        <w:ind w:firstLine="720"/>
        <w:rPr>
          <w:rFonts w:ascii="Times New Roman" w:hAnsi="Times New Roman" w:cs="Times New Roman"/>
        </w:rPr>
      </w:pPr>
      <w:r w:rsidRPr="00B0085F">
        <w:rPr>
          <w:rFonts w:ascii="Times New Roman" w:hAnsi="Times New Roman" w:cs="Times New Roman"/>
          <w:b/>
          <w:bCs/>
        </w:rPr>
        <w:t>H6</w:t>
      </w:r>
      <w:r w:rsidRPr="00B0085F">
        <w:rPr>
          <w:rFonts w:ascii="Times New Roman" w:hAnsi="Times New Roman" w:cs="Times New Roman"/>
          <w:b/>
          <w:bCs/>
          <w:vertAlign w:val="subscript"/>
        </w:rPr>
        <w:t>null</w:t>
      </w:r>
      <w:r w:rsidRPr="00B0085F">
        <w:rPr>
          <w:rFonts w:ascii="Times New Roman" w:hAnsi="Times New Roman" w:cs="Times New Roman"/>
          <w:b/>
          <w:bCs/>
        </w:rPr>
        <w:t xml:space="preserve">: </w:t>
      </w:r>
      <w:r w:rsidRPr="00B0085F">
        <w:rPr>
          <w:rFonts w:ascii="Times New Roman" w:hAnsi="Times New Roman" w:cs="Times New Roman"/>
        </w:rPr>
        <w:t>There is not a statistically significant relationship between the time management ability of first-year college students coming from a block schedule high school academic plan, compared to the time management ability of first-year college students coming from a traditional high school academic scheduling plan.</w:t>
      </w:r>
    </w:p>
    <w:p w14:paraId="5F279FF5" w14:textId="206AA741" w:rsidR="00150798" w:rsidRPr="00B0085F" w:rsidRDefault="002C2DFF" w:rsidP="008E7190">
      <w:pPr>
        <w:spacing w:line="480" w:lineRule="auto"/>
        <w:ind w:firstLine="720"/>
        <w:rPr>
          <w:rFonts w:ascii="Times New Roman" w:hAnsi="Times New Roman" w:cs="Times New Roman"/>
          <w:b/>
        </w:rPr>
      </w:pPr>
      <w:r w:rsidRPr="00B0085F">
        <w:rPr>
          <w:rFonts w:ascii="Times New Roman" w:hAnsi="Times New Roman" w:cs="Times New Roman"/>
          <w:b/>
          <w:bCs/>
        </w:rPr>
        <w:t>H6</w:t>
      </w:r>
      <w:r w:rsidRPr="00B0085F">
        <w:rPr>
          <w:rFonts w:ascii="Times New Roman" w:hAnsi="Times New Roman" w:cs="Times New Roman"/>
          <w:b/>
          <w:bCs/>
          <w:vertAlign w:val="subscript"/>
        </w:rPr>
        <w:t>alt</w:t>
      </w:r>
      <w:r w:rsidRPr="00B0085F">
        <w:rPr>
          <w:rFonts w:ascii="Times New Roman" w:hAnsi="Times New Roman" w:cs="Times New Roman"/>
          <w:b/>
          <w:bCs/>
        </w:rPr>
        <w:t xml:space="preserve">: </w:t>
      </w:r>
      <w:r w:rsidRPr="00B0085F">
        <w:rPr>
          <w:rFonts w:ascii="Times New Roman" w:hAnsi="Times New Roman" w:cs="Times New Roman"/>
        </w:rPr>
        <w:t>There is a statistically significant relationship between the time management ability of first-year college students coming from a block schedule high school academic plan, compared to the time management ability of first-year college students coming from a traditional high school academic scheduling plan.</w:t>
      </w:r>
    </w:p>
    <w:p w14:paraId="319EDCF6" w14:textId="77777777" w:rsidR="002321D7" w:rsidRPr="00B0085F" w:rsidRDefault="002321D7" w:rsidP="007D6AF7">
      <w:pPr>
        <w:pStyle w:val="Heading4"/>
        <w:rPr>
          <w:rFonts w:ascii="Times New Roman" w:hAnsi="Times New Roman" w:cs="Times New Roman"/>
        </w:rPr>
      </w:pPr>
      <w:bookmarkStart w:id="83" w:name="_Toc389838640"/>
      <w:r w:rsidRPr="00B0085F">
        <w:rPr>
          <w:rFonts w:ascii="Times New Roman" w:hAnsi="Times New Roman" w:cs="Times New Roman"/>
        </w:rPr>
        <w:t>Bivariate statistics.</w:t>
      </w:r>
      <w:bookmarkEnd w:id="83"/>
    </w:p>
    <w:p w14:paraId="4B983BAD" w14:textId="369F1978" w:rsidR="00335430" w:rsidRPr="00B0085F" w:rsidRDefault="00861C46" w:rsidP="008E7190">
      <w:pPr>
        <w:spacing w:line="480" w:lineRule="auto"/>
        <w:ind w:firstLine="720"/>
        <w:rPr>
          <w:rFonts w:ascii="Times New Roman" w:hAnsi="Times New Roman" w:cs="Times New Roman"/>
          <w:iCs/>
        </w:rPr>
      </w:pPr>
      <w:r w:rsidRPr="00B0085F">
        <w:rPr>
          <w:rFonts w:ascii="Times New Roman" w:hAnsi="Times New Roman" w:cs="Times New Roman"/>
        </w:rPr>
        <w:t xml:space="preserve">The </w:t>
      </w:r>
      <w:r w:rsidR="00DD2602" w:rsidRPr="00B0085F">
        <w:rPr>
          <w:rFonts w:ascii="Times New Roman" w:hAnsi="Times New Roman" w:cs="Times New Roman"/>
          <w:iCs/>
        </w:rPr>
        <w:t xml:space="preserve">Point-Biserial </w:t>
      </w:r>
      <w:r w:rsidRPr="00B0085F">
        <w:rPr>
          <w:rFonts w:ascii="Times New Roman" w:hAnsi="Times New Roman" w:cs="Times New Roman"/>
        </w:rPr>
        <w:t xml:space="preserve">Pearson correlation value between Time Management </w:t>
      </w:r>
      <w:r w:rsidRPr="00B0085F">
        <w:rPr>
          <w:rFonts w:ascii="Times New Roman" w:hAnsi="Times New Roman" w:cs="Times New Roman"/>
          <w:iCs/>
        </w:rPr>
        <w:t xml:space="preserve">scores of students and the high school scheduling plan they experienced, </w:t>
      </w:r>
      <w:r w:rsidRPr="00B0085F">
        <w:rPr>
          <w:rFonts w:ascii="Times New Roman" w:hAnsi="Times New Roman" w:cs="Times New Roman"/>
          <w:i/>
          <w:iCs/>
        </w:rPr>
        <w:t xml:space="preserve">r </w:t>
      </w:r>
      <w:r w:rsidRPr="00B0085F">
        <w:rPr>
          <w:rFonts w:ascii="Times New Roman" w:hAnsi="Times New Roman" w:cs="Times New Roman"/>
          <w:iCs/>
        </w:rPr>
        <w:t>(202) = +</w:t>
      </w:r>
      <w:proofErr w:type="gramStart"/>
      <w:r w:rsidRPr="00B0085F">
        <w:rPr>
          <w:rFonts w:ascii="Times New Roman" w:hAnsi="Times New Roman" w:cs="Times New Roman"/>
          <w:iCs/>
        </w:rPr>
        <w:t>.192</w:t>
      </w:r>
      <w:proofErr w:type="gramEnd"/>
      <w:r w:rsidRPr="00B0085F">
        <w:rPr>
          <w:rFonts w:ascii="Times New Roman" w:hAnsi="Times New Roman" w:cs="Times New Roman"/>
          <w:iCs/>
        </w:rPr>
        <w:t>.  This indicates a significant relationship between the independent variable of high school schedule and th</w:t>
      </w:r>
      <w:r w:rsidR="00E64C7A" w:rsidRPr="00B0085F">
        <w:rPr>
          <w:rFonts w:ascii="Times New Roman" w:hAnsi="Times New Roman" w:cs="Times New Roman"/>
          <w:iCs/>
        </w:rPr>
        <w:t>e dependent variable of Time M</w:t>
      </w:r>
      <w:r w:rsidRPr="00B0085F">
        <w:rPr>
          <w:rFonts w:ascii="Times New Roman" w:hAnsi="Times New Roman" w:cs="Times New Roman"/>
          <w:iCs/>
        </w:rPr>
        <w:t>anagement.</w:t>
      </w:r>
      <w:r w:rsidR="000333A2" w:rsidRPr="00B0085F">
        <w:rPr>
          <w:rFonts w:ascii="Times New Roman" w:hAnsi="Times New Roman" w:cs="Times New Roman"/>
          <w:iCs/>
        </w:rPr>
        <w:t xml:space="preserve">  Because the correlation value is positive, and referencing the dummy coding of 0=Block and 1=Traditional, the analysis shows that participants who indicated they experienced a traditional schedule in high school had better scores in Time Management than those is block scheduling.</w:t>
      </w:r>
    </w:p>
    <w:p w14:paraId="2526E692" w14:textId="045321AB" w:rsidR="007A0DBF" w:rsidRPr="00B0085F" w:rsidRDefault="00820B9D" w:rsidP="007A0DBF">
      <w:pPr>
        <w:spacing w:line="480" w:lineRule="auto"/>
        <w:rPr>
          <w:rFonts w:ascii="Times New Roman" w:hAnsi="Times New Roman" w:cs="Times New Roman"/>
          <w:iCs/>
        </w:rPr>
      </w:pPr>
      <w:r w:rsidRPr="00B0085F">
        <w:rPr>
          <w:rFonts w:ascii="Times New Roman" w:hAnsi="Times New Roman" w:cs="Times New Roman"/>
          <w:iCs/>
        </w:rPr>
        <w:t>Table 23</w:t>
      </w:r>
    </w:p>
    <w:p w14:paraId="60682E34" w14:textId="24E99BA7" w:rsidR="007A0DBF" w:rsidRPr="008E7190" w:rsidRDefault="006B3C53" w:rsidP="007D6AF7">
      <w:pPr>
        <w:tabs>
          <w:tab w:val="left" w:pos="480"/>
        </w:tabs>
        <w:spacing w:line="360" w:lineRule="auto"/>
        <w:contextualSpacing/>
        <w:rPr>
          <w:rFonts w:ascii="Times New Roman" w:hAnsi="Times New Roman" w:cs="Times New Roman"/>
          <w:iCs/>
        </w:rPr>
      </w:pPr>
      <w:r w:rsidRPr="008E7190">
        <w:rPr>
          <w:rFonts w:ascii="Times New Roman" w:hAnsi="Times New Roman" w:cs="Times New Roman"/>
          <w:iCs/>
        </w:rPr>
        <w:t xml:space="preserve">Point-Biserial </w:t>
      </w:r>
      <w:r w:rsidR="00BE6CD3" w:rsidRPr="008E7190">
        <w:rPr>
          <w:rFonts w:ascii="Times New Roman" w:hAnsi="Times New Roman" w:cs="Times New Roman"/>
          <w:iCs/>
        </w:rPr>
        <w:t>Pearson Correlation of Time Management</w:t>
      </w:r>
      <w:r w:rsidR="007A0DBF" w:rsidRPr="008E7190">
        <w:rPr>
          <w:rFonts w:ascii="Times New Roman" w:hAnsi="Times New Roman" w:cs="Times New Roman"/>
          <w:iCs/>
        </w:rPr>
        <w:t xml:space="preserve"> and High School Schedule (N=203)</w:t>
      </w:r>
    </w:p>
    <w:tbl>
      <w:tblPr>
        <w:tblW w:w="570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20"/>
        <w:gridCol w:w="1366"/>
        <w:gridCol w:w="1818"/>
      </w:tblGrid>
      <w:tr w:rsidR="007A0DBF" w:rsidRPr="00B0085F" w14:paraId="37BED607" w14:textId="77777777" w:rsidTr="00BE6CD3">
        <w:tc>
          <w:tcPr>
            <w:tcW w:w="2520" w:type="dxa"/>
            <w:tcBorders>
              <w:top w:val="single" w:sz="4" w:space="0" w:color="auto"/>
              <w:left w:val="nil"/>
              <w:bottom w:val="single" w:sz="4" w:space="0" w:color="auto"/>
            </w:tcBorders>
          </w:tcPr>
          <w:p w14:paraId="17C15F74" w14:textId="77777777" w:rsidR="007A0DBF" w:rsidRPr="00B0085F" w:rsidRDefault="007A0DBF" w:rsidP="00F20897">
            <w:pPr>
              <w:tabs>
                <w:tab w:val="left" w:pos="480"/>
              </w:tabs>
              <w:contextualSpacing/>
              <w:rPr>
                <w:rFonts w:ascii="Times New Roman" w:hAnsi="Times New Roman" w:cs="Times New Roman"/>
                <w:b/>
              </w:rPr>
            </w:pPr>
            <w:r w:rsidRPr="00B0085F">
              <w:rPr>
                <w:rFonts w:ascii="Times New Roman" w:hAnsi="Times New Roman" w:cs="Times New Roman"/>
                <w:b/>
                <w:bCs/>
              </w:rPr>
              <w:t>Variables</w:t>
            </w:r>
          </w:p>
        </w:tc>
        <w:tc>
          <w:tcPr>
            <w:tcW w:w="1366" w:type="dxa"/>
            <w:tcBorders>
              <w:top w:val="single" w:sz="4" w:space="0" w:color="auto"/>
              <w:bottom w:val="single" w:sz="4" w:space="0" w:color="auto"/>
            </w:tcBorders>
          </w:tcPr>
          <w:p w14:paraId="7077A175" w14:textId="77777777" w:rsidR="007A0DBF" w:rsidRPr="00B0085F" w:rsidRDefault="007A0DBF" w:rsidP="00F20897">
            <w:pPr>
              <w:tabs>
                <w:tab w:val="left" w:pos="480"/>
              </w:tabs>
              <w:contextualSpacing/>
              <w:jc w:val="center"/>
              <w:rPr>
                <w:rFonts w:ascii="Times New Roman" w:hAnsi="Times New Roman" w:cs="Times New Roman"/>
                <w:b/>
                <w:bCs/>
              </w:rPr>
            </w:pPr>
            <w:r w:rsidRPr="00B0085F">
              <w:rPr>
                <w:rFonts w:ascii="Times New Roman" w:hAnsi="Times New Roman" w:cs="Times New Roman"/>
                <w:b/>
                <w:bCs/>
              </w:rPr>
              <w:t>1</w:t>
            </w:r>
          </w:p>
        </w:tc>
        <w:tc>
          <w:tcPr>
            <w:tcW w:w="1818" w:type="dxa"/>
            <w:tcBorders>
              <w:top w:val="single" w:sz="4" w:space="0" w:color="auto"/>
              <w:bottom w:val="single" w:sz="4" w:space="0" w:color="auto"/>
              <w:right w:val="nil"/>
            </w:tcBorders>
          </w:tcPr>
          <w:p w14:paraId="3879E7D0" w14:textId="77777777" w:rsidR="007A0DBF" w:rsidRPr="00B0085F" w:rsidRDefault="007A0DBF" w:rsidP="00F20897">
            <w:pPr>
              <w:tabs>
                <w:tab w:val="left" w:pos="480"/>
              </w:tabs>
              <w:contextualSpacing/>
              <w:jc w:val="center"/>
              <w:rPr>
                <w:rFonts w:ascii="Times New Roman" w:hAnsi="Times New Roman" w:cs="Times New Roman"/>
                <w:b/>
                <w:bCs/>
              </w:rPr>
            </w:pPr>
            <w:r w:rsidRPr="00B0085F">
              <w:rPr>
                <w:rFonts w:ascii="Times New Roman" w:hAnsi="Times New Roman" w:cs="Times New Roman"/>
                <w:b/>
                <w:bCs/>
              </w:rPr>
              <w:t>2</w:t>
            </w:r>
          </w:p>
        </w:tc>
      </w:tr>
      <w:tr w:rsidR="007A0DBF" w:rsidRPr="00B0085F" w14:paraId="4127E1E7" w14:textId="77777777" w:rsidTr="00BE6CD3">
        <w:tc>
          <w:tcPr>
            <w:tcW w:w="2520" w:type="dxa"/>
            <w:tcBorders>
              <w:top w:val="single" w:sz="4" w:space="0" w:color="auto"/>
              <w:left w:val="nil"/>
            </w:tcBorders>
          </w:tcPr>
          <w:p w14:paraId="2F259E9D" w14:textId="77777777" w:rsidR="007A0DBF" w:rsidRPr="00B0085F" w:rsidRDefault="007A0DBF" w:rsidP="00F20897">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1. HS Schedule</w:t>
            </w:r>
            <w:r w:rsidRPr="00B0085F">
              <w:rPr>
                <w:rFonts w:ascii="Times New Roman" w:hAnsi="Times New Roman" w:cs="Times New Roman"/>
                <w:i/>
                <w:vertAlign w:val="superscript"/>
              </w:rPr>
              <w:t>a</w:t>
            </w:r>
          </w:p>
        </w:tc>
        <w:tc>
          <w:tcPr>
            <w:tcW w:w="1366" w:type="dxa"/>
            <w:tcBorders>
              <w:top w:val="single" w:sz="4" w:space="0" w:color="auto"/>
            </w:tcBorders>
          </w:tcPr>
          <w:p w14:paraId="5142BF3B" w14:textId="77777777" w:rsidR="007A0DBF" w:rsidRPr="00B0085F" w:rsidRDefault="007A0DBF" w:rsidP="00F20897">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1.00</w:t>
            </w:r>
          </w:p>
        </w:tc>
        <w:tc>
          <w:tcPr>
            <w:tcW w:w="1818" w:type="dxa"/>
            <w:tcBorders>
              <w:top w:val="single" w:sz="4" w:space="0" w:color="auto"/>
              <w:right w:val="nil"/>
            </w:tcBorders>
          </w:tcPr>
          <w:p w14:paraId="08AF1E3E" w14:textId="6D4B4322" w:rsidR="007A0DBF" w:rsidRPr="00B0085F" w:rsidRDefault="00BE6CD3" w:rsidP="00F20897">
            <w:pPr>
              <w:tabs>
                <w:tab w:val="left" w:pos="480"/>
              </w:tabs>
              <w:spacing w:line="360" w:lineRule="auto"/>
              <w:contextualSpacing/>
              <w:jc w:val="center"/>
              <w:rPr>
                <w:rFonts w:ascii="Times New Roman" w:hAnsi="Times New Roman" w:cs="Times New Roman"/>
                <w:b/>
              </w:rPr>
            </w:pPr>
            <w:r w:rsidRPr="00B0085F">
              <w:rPr>
                <w:rFonts w:ascii="Times New Roman" w:hAnsi="Times New Roman" w:cs="Times New Roman"/>
                <w:b/>
              </w:rPr>
              <w:t>.192</w:t>
            </w:r>
            <w:r w:rsidR="007A0DBF" w:rsidRPr="00B0085F">
              <w:rPr>
                <w:rFonts w:ascii="Times New Roman" w:hAnsi="Times New Roman" w:cs="Times New Roman"/>
                <w:b/>
              </w:rPr>
              <w:t>*</w:t>
            </w:r>
          </w:p>
        </w:tc>
      </w:tr>
      <w:tr w:rsidR="007A0DBF" w:rsidRPr="00B0085F" w14:paraId="2509E45E" w14:textId="77777777" w:rsidTr="00BE6CD3">
        <w:tc>
          <w:tcPr>
            <w:tcW w:w="2520" w:type="dxa"/>
            <w:tcBorders>
              <w:left w:val="nil"/>
            </w:tcBorders>
          </w:tcPr>
          <w:p w14:paraId="3212294B" w14:textId="2C73FBDB" w:rsidR="007A0DBF" w:rsidRPr="00B0085F" w:rsidRDefault="007A0DBF" w:rsidP="00BE6CD3">
            <w:pPr>
              <w:tabs>
                <w:tab w:val="left" w:pos="480"/>
              </w:tabs>
              <w:spacing w:line="360" w:lineRule="auto"/>
              <w:contextualSpacing/>
              <w:rPr>
                <w:rFonts w:ascii="Times New Roman" w:hAnsi="Times New Roman" w:cs="Times New Roman"/>
              </w:rPr>
            </w:pPr>
            <w:r w:rsidRPr="00B0085F">
              <w:rPr>
                <w:rFonts w:ascii="Times New Roman" w:hAnsi="Times New Roman" w:cs="Times New Roman"/>
              </w:rPr>
              <w:t xml:space="preserve">2. </w:t>
            </w:r>
            <w:r w:rsidR="00BE6CD3" w:rsidRPr="00B0085F">
              <w:rPr>
                <w:rFonts w:ascii="Times New Roman" w:hAnsi="Times New Roman" w:cs="Times New Roman"/>
              </w:rPr>
              <w:t>Time Management</w:t>
            </w:r>
          </w:p>
        </w:tc>
        <w:tc>
          <w:tcPr>
            <w:tcW w:w="1366" w:type="dxa"/>
            <w:tcBorders>
              <w:bottom w:val="single" w:sz="4" w:space="0" w:color="auto"/>
            </w:tcBorders>
          </w:tcPr>
          <w:p w14:paraId="7DC6FBEF" w14:textId="77777777" w:rsidR="007A0DBF" w:rsidRPr="00B0085F" w:rsidRDefault="007A0DBF" w:rsidP="00F20897">
            <w:pPr>
              <w:tabs>
                <w:tab w:val="left" w:pos="480"/>
              </w:tabs>
              <w:spacing w:line="360" w:lineRule="auto"/>
              <w:contextualSpacing/>
              <w:jc w:val="center"/>
              <w:rPr>
                <w:rFonts w:ascii="Times New Roman" w:hAnsi="Times New Roman" w:cs="Times New Roman"/>
                <w:b/>
              </w:rPr>
            </w:pPr>
          </w:p>
        </w:tc>
        <w:tc>
          <w:tcPr>
            <w:tcW w:w="1818" w:type="dxa"/>
            <w:tcBorders>
              <w:bottom w:val="single" w:sz="4" w:space="0" w:color="auto"/>
              <w:right w:val="nil"/>
            </w:tcBorders>
          </w:tcPr>
          <w:p w14:paraId="55BBE9EC" w14:textId="77777777" w:rsidR="007A0DBF" w:rsidRPr="00B0085F" w:rsidRDefault="007A0DBF" w:rsidP="00F20897">
            <w:pPr>
              <w:tabs>
                <w:tab w:val="left" w:pos="480"/>
              </w:tabs>
              <w:spacing w:line="360" w:lineRule="auto"/>
              <w:contextualSpacing/>
              <w:jc w:val="center"/>
              <w:rPr>
                <w:rFonts w:ascii="Times New Roman" w:hAnsi="Times New Roman" w:cs="Times New Roman"/>
              </w:rPr>
            </w:pPr>
            <w:r w:rsidRPr="00B0085F">
              <w:rPr>
                <w:rFonts w:ascii="Times New Roman" w:hAnsi="Times New Roman" w:cs="Times New Roman"/>
              </w:rPr>
              <w:t>1.00</w:t>
            </w:r>
          </w:p>
        </w:tc>
      </w:tr>
    </w:tbl>
    <w:p w14:paraId="078AB7A1" w14:textId="77777777" w:rsidR="007A0DBF" w:rsidRPr="00B0085F" w:rsidRDefault="007A0DBF" w:rsidP="007A0DBF">
      <w:pPr>
        <w:tabs>
          <w:tab w:val="left" w:pos="480"/>
        </w:tabs>
        <w:contextualSpacing/>
        <w:rPr>
          <w:rFonts w:ascii="Times New Roman" w:hAnsi="Times New Roman" w:cs="Times New Roman"/>
          <w:iCs/>
        </w:rPr>
      </w:pPr>
      <w:r w:rsidRPr="00B0085F">
        <w:rPr>
          <w:rFonts w:ascii="Times New Roman" w:hAnsi="Times New Roman" w:cs="Times New Roman"/>
          <w:iCs/>
        </w:rPr>
        <w:t xml:space="preserve">*. Correlation is significant </w:t>
      </w:r>
      <w:proofErr w:type="gramStart"/>
      <w:r w:rsidRPr="00B0085F">
        <w:rPr>
          <w:rFonts w:ascii="Times New Roman" w:hAnsi="Times New Roman" w:cs="Times New Roman"/>
          <w:iCs/>
        </w:rPr>
        <w:t>at the .01 level</w:t>
      </w:r>
      <w:proofErr w:type="gramEnd"/>
      <w:r w:rsidRPr="00B0085F">
        <w:rPr>
          <w:rFonts w:ascii="Times New Roman" w:hAnsi="Times New Roman" w:cs="Times New Roman"/>
          <w:iCs/>
        </w:rPr>
        <w:t xml:space="preserve"> (2-tailed)</w:t>
      </w:r>
    </w:p>
    <w:p w14:paraId="27F913BB" w14:textId="10A0D48F" w:rsidR="00714651" w:rsidRPr="008E7190" w:rsidRDefault="007A0DBF" w:rsidP="008E7190">
      <w:pPr>
        <w:tabs>
          <w:tab w:val="left" w:pos="480"/>
        </w:tabs>
        <w:contextualSpacing/>
        <w:rPr>
          <w:rFonts w:ascii="Times New Roman" w:hAnsi="Times New Roman" w:cs="Times New Roman"/>
          <w:iCs/>
        </w:rPr>
      </w:pPr>
      <w:r w:rsidRPr="00B0085F">
        <w:rPr>
          <w:rFonts w:ascii="Times New Roman" w:hAnsi="Times New Roman" w:cs="Times New Roman"/>
          <w:i/>
          <w:iCs/>
        </w:rPr>
        <w:t>a</w:t>
      </w:r>
      <w:r w:rsidRPr="00B0085F">
        <w:rPr>
          <w:rFonts w:ascii="Times New Roman" w:hAnsi="Times New Roman" w:cs="Times New Roman"/>
          <w:iCs/>
        </w:rPr>
        <w:t xml:space="preserve">. HS Schedule was dummy coded (0=Block, 1=Traditional)  </w:t>
      </w:r>
    </w:p>
    <w:p w14:paraId="3E022A9C" w14:textId="77777777" w:rsidR="002321D7" w:rsidRPr="00B0085F" w:rsidRDefault="002321D7" w:rsidP="007D6AF7">
      <w:pPr>
        <w:pStyle w:val="Heading4"/>
        <w:rPr>
          <w:rFonts w:ascii="Times New Roman" w:hAnsi="Times New Roman" w:cs="Times New Roman"/>
        </w:rPr>
      </w:pPr>
      <w:bookmarkStart w:id="84" w:name="_Toc389838641"/>
      <w:r w:rsidRPr="00B0085F">
        <w:rPr>
          <w:rFonts w:ascii="Times New Roman" w:hAnsi="Times New Roman" w:cs="Times New Roman"/>
        </w:rPr>
        <w:lastRenderedPageBreak/>
        <w:t>Multivariate analysis.</w:t>
      </w:r>
      <w:bookmarkEnd w:id="84"/>
    </w:p>
    <w:p w14:paraId="3D5EE054" w14:textId="32030779" w:rsidR="002D512E" w:rsidRPr="00B0085F" w:rsidRDefault="002321D7" w:rsidP="007D6AF7">
      <w:pPr>
        <w:spacing w:line="480" w:lineRule="auto"/>
        <w:ind w:firstLine="720"/>
        <w:rPr>
          <w:rFonts w:ascii="Times New Roman" w:hAnsi="Times New Roman" w:cs="Times New Roman"/>
          <w:color w:val="000000"/>
        </w:rPr>
      </w:pPr>
      <w:r w:rsidRPr="00B0085F">
        <w:rPr>
          <w:rFonts w:ascii="Times New Roman" w:hAnsi="Times New Roman" w:cs="Times New Roman"/>
          <w:color w:val="000000"/>
        </w:rPr>
        <w:t xml:space="preserve">An ANCOVA was run to compare the means of Time Management scores among students of two high school scheduling plans: Block = 2.604 (0.809) and Traditional = 2.934 (0.801), </w:t>
      </w:r>
      <w:r w:rsidR="00746951" w:rsidRPr="00B0085F">
        <w:rPr>
          <w:rFonts w:ascii="Times New Roman" w:hAnsi="Times New Roman" w:cs="Times New Roman"/>
          <w:color w:val="000000"/>
        </w:rPr>
        <w:t xml:space="preserve">controlling for covariates of </w:t>
      </w:r>
      <w:r w:rsidR="00C22123" w:rsidRPr="00B0085F">
        <w:rPr>
          <w:rFonts w:ascii="Times New Roman" w:hAnsi="Times New Roman" w:cs="Times New Roman"/>
          <w:color w:val="000000"/>
        </w:rPr>
        <w:t>Gender and Parent Highest Level of Education</w:t>
      </w:r>
      <w:r w:rsidR="00746951" w:rsidRPr="00B0085F">
        <w:rPr>
          <w:rFonts w:ascii="Times New Roman" w:hAnsi="Times New Roman" w:cs="Times New Roman"/>
          <w:color w:val="000000"/>
        </w:rPr>
        <w:t xml:space="preserve">, </w:t>
      </w:r>
      <w:r w:rsidRPr="00B0085F">
        <w:rPr>
          <w:rFonts w:ascii="Times New Roman" w:hAnsi="Times New Roman" w:cs="Times New Roman"/>
          <w:color w:val="000000"/>
        </w:rPr>
        <w:t xml:space="preserve">resulting in a significant statistical difference with F (1, 199) = 6.669, </w:t>
      </w:r>
      <w:r w:rsidRPr="00B0085F">
        <w:rPr>
          <w:rFonts w:ascii="Times New Roman" w:hAnsi="Times New Roman" w:cs="Times New Roman"/>
          <w:i/>
          <w:color w:val="000000"/>
        </w:rPr>
        <w:t xml:space="preserve">p </w:t>
      </w:r>
      <w:r w:rsidRPr="00B0085F">
        <w:rPr>
          <w:rFonts w:ascii="Times New Roman" w:hAnsi="Times New Roman" w:cs="Times New Roman"/>
          <w:color w:val="000000"/>
        </w:rPr>
        <w:t>= .011.</w:t>
      </w:r>
    </w:p>
    <w:p w14:paraId="69A3E844" w14:textId="77777777" w:rsidR="00335430" w:rsidRDefault="00335430" w:rsidP="00820B9D">
      <w:pPr>
        <w:tabs>
          <w:tab w:val="left" w:pos="480"/>
        </w:tabs>
        <w:ind w:right="-108"/>
        <w:contextualSpacing/>
        <w:rPr>
          <w:rFonts w:ascii="Times New Roman" w:hAnsi="Times New Roman" w:cs="Times New Roman"/>
          <w:iCs/>
        </w:rPr>
      </w:pPr>
    </w:p>
    <w:p w14:paraId="22BAE5B6" w14:textId="0A74413C" w:rsidR="00820B9D" w:rsidRPr="00B0085F" w:rsidRDefault="00820B9D" w:rsidP="00820B9D">
      <w:pPr>
        <w:tabs>
          <w:tab w:val="left" w:pos="480"/>
        </w:tabs>
        <w:ind w:right="-108"/>
        <w:contextualSpacing/>
        <w:rPr>
          <w:rFonts w:ascii="Times New Roman" w:hAnsi="Times New Roman" w:cs="Times New Roman"/>
          <w:i/>
          <w:iCs/>
        </w:rPr>
      </w:pPr>
      <w:r w:rsidRPr="00B0085F">
        <w:rPr>
          <w:rFonts w:ascii="Times New Roman" w:hAnsi="Times New Roman" w:cs="Times New Roman"/>
          <w:iCs/>
        </w:rPr>
        <w:t>Table 24</w:t>
      </w:r>
      <w:r w:rsidRPr="00B0085F">
        <w:rPr>
          <w:rFonts w:ascii="Times New Roman" w:hAnsi="Times New Roman" w:cs="Times New Roman"/>
          <w:i/>
          <w:iCs/>
        </w:rPr>
        <w:t xml:space="preserve">      </w:t>
      </w:r>
    </w:p>
    <w:p w14:paraId="770B4E7B" w14:textId="77777777" w:rsidR="00820B9D" w:rsidRPr="00B0085F" w:rsidRDefault="00820B9D" w:rsidP="00820B9D">
      <w:pPr>
        <w:tabs>
          <w:tab w:val="left" w:pos="480"/>
        </w:tabs>
        <w:ind w:right="-108"/>
        <w:contextualSpacing/>
        <w:rPr>
          <w:rFonts w:ascii="Times New Roman" w:hAnsi="Times New Roman" w:cs="Times New Roman"/>
          <w:i/>
          <w:iCs/>
        </w:rPr>
      </w:pPr>
    </w:p>
    <w:p w14:paraId="07CEBCF2" w14:textId="3D962A0F" w:rsidR="00820B9D" w:rsidRPr="008E7190" w:rsidRDefault="00820B9D" w:rsidP="007D6AF7">
      <w:pPr>
        <w:tabs>
          <w:tab w:val="left" w:pos="0"/>
        </w:tabs>
        <w:spacing w:line="360" w:lineRule="auto"/>
        <w:ind w:right="-108"/>
        <w:contextualSpacing/>
        <w:rPr>
          <w:rFonts w:ascii="Times New Roman" w:hAnsi="Times New Roman" w:cs="Times New Roman"/>
          <w:iCs/>
        </w:rPr>
      </w:pPr>
      <w:r w:rsidRPr="008E7190">
        <w:rPr>
          <w:rFonts w:ascii="Times New Roman" w:hAnsi="Times New Roman" w:cs="Times New Roman"/>
          <w:iCs/>
        </w:rPr>
        <w:t xml:space="preserve">        ANCOVA) Summary for </w:t>
      </w:r>
      <w:r w:rsidR="004F5128" w:rsidRPr="008E7190">
        <w:rPr>
          <w:rFonts w:ascii="Times New Roman" w:hAnsi="Times New Roman" w:cs="Times New Roman"/>
          <w:iCs/>
        </w:rPr>
        <w:t>Time Management</w:t>
      </w:r>
      <w:r w:rsidR="00876B4E" w:rsidRPr="008E7190">
        <w:rPr>
          <w:rFonts w:ascii="Times New Roman" w:hAnsi="Times New Roman" w:cs="Times New Roman"/>
          <w:iCs/>
        </w:rPr>
        <w:t xml:space="preserve"> by Gender and Parent Education Level</w:t>
      </w:r>
    </w:p>
    <w:tbl>
      <w:tblPr>
        <w:tblpPr w:leftFromText="180" w:rightFromText="180" w:horzAnchor="page" w:tblpX="2067"/>
        <w:tblW w:w="75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0"/>
        <w:gridCol w:w="1260"/>
        <w:gridCol w:w="360"/>
        <w:gridCol w:w="450"/>
        <w:gridCol w:w="270"/>
        <w:gridCol w:w="810"/>
        <w:gridCol w:w="810"/>
        <w:gridCol w:w="828"/>
        <w:gridCol w:w="972"/>
      </w:tblGrid>
      <w:tr w:rsidR="00820B9D" w:rsidRPr="00B0085F" w14:paraId="02CEA06F" w14:textId="77777777" w:rsidTr="00B637B8">
        <w:trPr>
          <w:trHeight w:val="197"/>
        </w:trPr>
        <w:tc>
          <w:tcPr>
            <w:tcW w:w="3060" w:type="dxa"/>
            <w:gridSpan w:val="2"/>
            <w:tcBorders>
              <w:top w:val="single" w:sz="4" w:space="0" w:color="auto"/>
              <w:left w:val="nil"/>
              <w:bottom w:val="nil"/>
            </w:tcBorders>
          </w:tcPr>
          <w:p w14:paraId="213357EC" w14:textId="77777777" w:rsidR="00820B9D" w:rsidRPr="00B0085F" w:rsidRDefault="00820B9D" w:rsidP="00B637B8">
            <w:pPr>
              <w:tabs>
                <w:tab w:val="left" w:pos="0"/>
              </w:tabs>
              <w:ind w:right="-108" w:firstLine="12"/>
              <w:contextualSpacing/>
              <w:rPr>
                <w:rFonts w:ascii="Times New Roman" w:hAnsi="Times New Roman" w:cs="Times New Roman"/>
                <w:bCs/>
              </w:rPr>
            </w:pPr>
            <w:r w:rsidRPr="00B0085F">
              <w:rPr>
                <w:rFonts w:ascii="Times New Roman" w:hAnsi="Times New Roman" w:cs="Times New Roman"/>
                <w:bCs/>
              </w:rPr>
              <w:t xml:space="preserve">                                                        </w:t>
            </w:r>
          </w:p>
        </w:tc>
        <w:tc>
          <w:tcPr>
            <w:tcW w:w="4500" w:type="dxa"/>
            <w:gridSpan w:val="7"/>
            <w:tcBorders>
              <w:top w:val="single" w:sz="4" w:space="0" w:color="auto"/>
              <w:left w:val="nil"/>
              <w:bottom w:val="nil"/>
              <w:right w:val="nil"/>
            </w:tcBorders>
          </w:tcPr>
          <w:p w14:paraId="49C0C190" w14:textId="77777777" w:rsidR="00820B9D" w:rsidRPr="00B0085F" w:rsidRDefault="00820B9D" w:rsidP="00B637B8">
            <w:pPr>
              <w:tabs>
                <w:tab w:val="left" w:pos="0"/>
              </w:tabs>
              <w:ind w:right="-108" w:firstLine="12"/>
              <w:contextualSpacing/>
              <w:jc w:val="center"/>
              <w:rPr>
                <w:rFonts w:ascii="Times New Roman" w:hAnsi="Times New Roman" w:cs="Times New Roman"/>
                <w:bCs/>
              </w:rPr>
            </w:pPr>
            <w:r w:rsidRPr="00B0085F">
              <w:rPr>
                <w:rFonts w:ascii="Times New Roman" w:hAnsi="Times New Roman" w:cs="Times New Roman"/>
                <w:bCs/>
              </w:rPr>
              <w:t xml:space="preserve">                  ANCOVA</w:t>
            </w:r>
          </w:p>
        </w:tc>
      </w:tr>
      <w:tr w:rsidR="00820B9D" w:rsidRPr="00B0085F" w14:paraId="25B5CBDD" w14:textId="77777777" w:rsidTr="00043F72">
        <w:trPr>
          <w:trHeight w:val="350"/>
        </w:trPr>
        <w:tc>
          <w:tcPr>
            <w:tcW w:w="1800" w:type="dxa"/>
            <w:tcBorders>
              <w:top w:val="nil"/>
              <w:left w:val="nil"/>
              <w:bottom w:val="single" w:sz="4" w:space="0" w:color="auto"/>
            </w:tcBorders>
          </w:tcPr>
          <w:p w14:paraId="4BED841C" w14:textId="77777777" w:rsidR="00820B9D" w:rsidRPr="00B0085F" w:rsidRDefault="00820B9D" w:rsidP="00B637B8">
            <w:pPr>
              <w:tabs>
                <w:tab w:val="left" w:pos="0"/>
              </w:tabs>
              <w:ind w:right="-108"/>
              <w:contextualSpacing/>
              <w:rPr>
                <w:rFonts w:ascii="Times New Roman" w:hAnsi="Times New Roman" w:cs="Times New Roman"/>
              </w:rPr>
            </w:pPr>
            <w:r w:rsidRPr="00B0085F">
              <w:rPr>
                <w:rFonts w:ascii="Times New Roman" w:hAnsi="Times New Roman" w:cs="Times New Roman"/>
                <w:bCs/>
              </w:rPr>
              <w:t>Variable</w:t>
            </w:r>
          </w:p>
        </w:tc>
        <w:tc>
          <w:tcPr>
            <w:tcW w:w="1620" w:type="dxa"/>
            <w:gridSpan w:val="2"/>
            <w:tcBorders>
              <w:top w:val="nil"/>
              <w:bottom w:val="single" w:sz="4" w:space="0" w:color="auto"/>
            </w:tcBorders>
          </w:tcPr>
          <w:p w14:paraId="71F21271" w14:textId="77777777" w:rsidR="00820B9D" w:rsidRPr="00B0085F" w:rsidRDefault="00820B9D" w:rsidP="00B637B8">
            <w:pPr>
              <w:tabs>
                <w:tab w:val="left" w:pos="0"/>
              </w:tabs>
              <w:ind w:right="-108"/>
              <w:contextualSpacing/>
              <w:rPr>
                <w:rFonts w:ascii="Times New Roman" w:hAnsi="Times New Roman" w:cs="Times New Roman"/>
                <w:bCs/>
              </w:rPr>
            </w:pPr>
            <w:r w:rsidRPr="00B0085F">
              <w:rPr>
                <w:rFonts w:ascii="Times New Roman" w:hAnsi="Times New Roman" w:cs="Times New Roman"/>
                <w:bCs/>
              </w:rPr>
              <w:t>Mean (SD)</w:t>
            </w:r>
          </w:p>
        </w:tc>
        <w:tc>
          <w:tcPr>
            <w:tcW w:w="450" w:type="dxa"/>
            <w:tcBorders>
              <w:top w:val="nil"/>
              <w:bottom w:val="single" w:sz="4" w:space="0" w:color="auto"/>
              <w:right w:val="nil"/>
            </w:tcBorders>
          </w:tcPr>
          <w:p w14:paraId="6EBA7BF3" w14:textId="77777777" w:rsidR="00820B9D" w:rsidRPr="00B0085F" w:rsidRDefault="00820B9D" w:rsidP="00B637B8">
            <w:pPr>
              <w:tabs>
                <w:tab w:val="left" w:pos="0"/>
              </w:tabs>
              <w:ind w:right="-108"/>
              <w:contextualSpacing/>
              <w:rPr>
                <w:rFonts w:ascii="Times New Roman" w:hAnsi="Times New Roman" w:cs="Times New Roman"/>
                <w:bCs/>
                <w:i/>
              </w:rPr>
            </w:pPr>
          </w:p>
        </w:tc>
        <w:tc>
          <w:tcPr>
            <w:tcW w:w="270" w:type="dxa"/>
            <w:tcBorders>
              <w:top w:val="nil"/>
              <w:bottom w:val="single" w:sz="4" w:space="0" w:color="auto"/>
            </w:tcBorders>
          </w:tcPr>
          <w:p w14:paraId="0331FFB5" w14:textId="77777777" w:rsidR="00820B9D" w:rsidRPr="00B0085F" w:rsidRDefault="00820B9D" w:rsidP="00B637B8">
            <w:pPr>
              <w:tabs>
                <w:tab w:val="left" w:pos="0"/>
              </w:tabs>
              <w:ind w:right="-108"/>
              <w:contextualSpacing/>
              <w:rPr>
                <w:rFonts w:ascii="Times New Roman" w:hAnsi="Times New Roman" w:cs="Times New Roman"/>
                <w:bCs/>
                <w:i/>
              </w:rPr>
            </w:pPr>
          </w:p>
        </w:tc>
        <w:tc>
          <w:tcPr>
            <w:tcW w:w="810" w:type="dxa"/>
            <w:tcBorders>
              <w:top w:val="single" w:sz="4" w:space="0" w:color="auto"/>
              <w:bottom w:val="single" w:sz="4" w:space="0" w:color="auto"/>
              <w:right w:val="nil"/>
            </w:tcBorders>
          </w:tcPr>
          <w:p w14:paraId="302B81EB" w14:textId="77777777" w:rsidR="00820B9D" w:rsidRPr="00B0085F" w:rsidRDefault="00820B9D" w:rsidP="00B637B8">
            <w:pPr>
              <w:tabs>
                <w:tab w:val="left" w:pos="0"/>
              </w:tabs>
              <w:ind w:right="-108"/>
              <w:contextualSpacing/>
              <w:rPr>
                <w:rFonts w:ascii="Times New Roman" w:hAnsi="Times New Roman" w:cs="Times New Roman"/>
                <w:bCs/>
                <w:i/>
              </w:rPr>
            </w:pPr>
            <w:r w:rsidRPr="00B0085F">
              <w:rPr>
                <w:rFonts w:ascii="Times New Roman" w:hAnsi="Times New Roman" w:cs="Times New Roman"/>
                <w:bCs/>
                <w:i/>
              </w:rPr>
              <w:t xml:space="preserve">  MS</w:t>
            </w:r>
          </w:p>
        </w:tc>
        <w:tc>
          <w:tcPr>
            <w:tcW w:w="810" w:type="dxa"/>
            <w:tcBorders>
              <w:top w:val="single" w:sz="4" w:space="0" w:color="auto"/>
              <w:bottom w:val="single" w:sz="4" w:space="0" w:color="auto"/>
              <w:right w:val="nil"/>
            </w:tcBorders>
          </w:tcPr>
          <w:p w14:paraId="1023F2F0" w14:textId="77777777" w:rsidR="00820B9D" w:rsidRPr="00B0085F" w:rsidRDefault="00820B9D" w:rsidP="00B637B8">
            <w:pPr>
              <w:tabs>
                <w:tab w:val="left" w:pos="0"/>
              </w:tabs>
              <w:ind w:right="-108"/>
              <w:contextualSpacing/>
              <w:rPr>
                <w:rFonts w:ascii="Times New Roman" w:hAnsi="Times New Roman" w:cs="Times New Roman"/>
                <w:bCs/>
                <w:i/>
              </w:rPr>
            </w:pPr>
            <w:r w:rsidRPr="00B0085F">
              <w:rPr>
                <w:rFonts w:ascii="Times New Roman" w:hAnsi="Times New Roman" w:cs="Times New Roman"/>
                <w:bCs/>
                <w:i/>
              </w:rPr>
              <w:t xml:space="preserve">  F</w:t>
            </w:r>
          </w:p>
        </w:tc>
        <w:tc>
          <w:tcPr>
            <w:tcW w:w="828" w:type="dxa"/>
            <w:tcBorders>
              <w:top w:val="single" w:sz="4" w:space="0" w:color="auto"/>
              <w:bottom w:val="single" w:sz="4" w:space="0" w:color="auto"/>
              <w:right w:val="nil"/>
            </w:tcBorders>
          </w:tcPr>
          <w:p w14:paraId="4E2B8E25" w14:textId="77777777" w:rsidR="00820B9D" w:rsidRPr="00B0085F" w:rsidRDefault="00820B9D" w:rsidP="00B637B8">
            <w:pPr>
              <w:tabs>
                <w:tab w:val="left" w:pos="0"/>
              </w:tabs>
              <w:ind w:right="-108"/>
              <w:contextualSpacing/>
              <w:rPr>
                <w:rFonts w:ascii="Times New Roman" w:hAnsi="Times New Roman" w:cs="Times New Roman"/>
                <w:bCs/>
                <w:i/>
              </w:rPr>
            </w:pPr>
            <w:r w:rsidRPr="00B0085F">
              <w:rPr>
                <w:rFonts w:ascii="Times New Roman" w:hAnsi="Times New Roman" w:cs="Times New Roman"/>
                <w:bCs/>
                <w:i/>
              </w:rPr>
              <w:t xml:space="preserve">  </w:t>
            </w:r>
            <w:proofErr w:type="spellStart"/>
            <w:proofErr w:type="gramStart"/>
            <w:r w:rsidRPr="00B0085F">
              <w:rPr>
                <w:rFonts w:ascii="Times New Roman" w:hAnsi="Times New Roman" w:cs="Times New Roman"/>
                <w:bCs/>
                <w:i/>
              </w:rPr>
              <w:t>df</w:t>
            </w:r>
            <w:proofErr w:type="spellEnd"/>
            <w:proofErr w:type="gramEnd"/>
          </w:p>
        </w:tc>
        <w:tc>
          <w:tcPr>
            <w:tcW w:w="972" w:type="dxa"/>
            <w:tcBorders>
              <w:top w:val="single" w:sz="4" w:space="0" w:color="auto"/>
              <w:bottom w:val="single" w:sz="4" w:space="0" w:color="auto"/>
              <w:right w:val="nil"/>
            </w:tcBorders>
          </w:tcPr>
          <w:p w14:paraId="77F8FAAE" w14:textId="77777777" w:rsidR="00820B9D" w:rsidRPr="00B0085F" w:rsidRDefault="00820B9D" w:rsidP="00B637B8">
            <w:pPr>
              <w:tabs>
                <w:tab w:val="left" w:pos="0"/>
              </w:tabs>
              <w:ind w:right="-108"/>
              <w:contextualSpacing/>
              <w:rPr>
                <w:rFonts w:ascii="Times New Roman" w:hAnsi="Times New Roman" w:cs="Times New Roman"/>
                <w:bCs/>
                <w:i/>
              </w:rPr>
            </w:pPr>
            <w:r w:rsidRPr="00B0085F">
              <w:rPr>
                <w:rFonts w:ascii="Times New Roman" w:hAnsi="Times New Roman" w:cs="Times New Roman"/>
                <w:bCs/>
                <w:i/>
              </w:rPr>
              <w:t xml:space="preserve">   </w:t>
            </w:r>
            <w:proofErr w:type="gramStart"/>
            <w:r w:rsidRPr="00B0085F">
              <w:rPr>
                <w:rFonts w:ascii="Times New Roman" w:hAnsi="Times New Roman" w:cs="Times New Roman"/>
                <w:bCs/>
                <w:i/>
              </w:rPr>
              <w:t>p</w:t>
            </w:r>
            <w:proofErr w:type="gramEnd"/>
          </w:p>
        </w:tc>
      </w:tr>
      <w:tr w:rsidR="00820B9D" w:rsidRPr="00B0085F" w14:paraId="55EFA8D9" w14:textId="77777777" w:rsidTr="00043F72">
        <w:tc>
          <w:tcPr>
            <w:tcW w:w="1800" w:type="dxa"/>
            <w:tcBorders>
              <w:top w:val="single" w:sz="4" w:space="0" w:color="auto"/>
              <w:left w:val="nil"/>
              <w:bottom w:val="nil"/>
            </w:tcBorders>
          </w:tcPr>
          <w:p w14:paraId="4A5AB16E" w14:textId="6DE58B26" w:rsidR="00820B9D" w:rsidRPr="00B0085F" w:rsidRDefault="004F5128" w:rsidP="00E4518E">
            <w:pPr>
              <w:tabs>
                <w:tab w:val="left" w:pos="0"/>
              </w:tabs>
              <w:ind w:right="-108"/>
              <w:contextualSpacing/>
              <w:rPr>
                <w:rFonts w:ascii="Times New Roman" w:hAnsi="Times New Roman" w:cs="Times New Roman"/>
              </w:rPr>
            </w:pPr>
            <w:r w:rsidRPr="00B0085F">
              <w:rPr>
                <w:rFonts w:ascii="Times New Roman" w:hAnsi="Times New Roman" w:cs="Times New Roman"/>
              </w:rPr>
              <w:t>Time Management</w:t>
            </w:r>
          </w:p>
          <w:p w14:paraId="02DC7033" w14:textId="77777777" w:rsidR="00E4518E" w:rsidRPr="00B0085F" w:rsidRDefault="00E4518E" w:rsidP="00E4518E">
            <w:pPr>
              <w:tabs>
                <w:tab w:val="left" w:pos="0"/>
              </w:tabs>
              <w:ind w:right="-108"/>
              <w:contextualSpacing/>
              <w:rPr>
                <w:rFonts w:ascii="Times New Roman" w:hAnsi="Times New Roman" w:cs="Times New Roman"/>
              </w:rPr>
            </w:pPr>
          </w:p>
          <w:p w14:paraId="1455A221" w14:textId="77777777" w:rsidR="00820B9D" w:rsidRPr="00B0085F" w:rsidRDefault="00820B9D" w:rsidP="00B637B8">
            <w:pPr>
              <w:tabs>
                <w:tab w:val="left" w:pos="0"/>
              </w:tabs>
              <w:spacing w:line="360" w:lineRule="auto"/>
              <w:ind w:right="-108"/>
              <w:contextualSpacing/>
              <w:rPr>
                <w:rFonts w:ascii="Times New Roman" w:hAnsi="Times New Roman" w:cs="Times New Roman"/>
              </w:rPr>
            </w:pPr>
            <w:r w:rsidRPr="00B0085F">
              <w:rPr>
                <w:rFonts w:ascii="Times New Roman" w:hAnsi="Times New Roman" w:cs="Times New Roman"/>
              </w:rPr>
              <w:t xml:space="preserve">     Block</w:t>
            </w:r>
          </w:p>
          <w:p w14:paraId="3439854F" w14:textId="77777777" w:rsidR="00820B9D" w:rsidRPr="00B0085F" w:rsidRDefault="00820B9D" w:rsidP="00B637B8">
            <w:pPr>
              <w:tabs>
                <w:tab w:val="left" w:pos="0"/>
              </w:tabs>
              <w:spacing w:line="360" w:lineRule="auto"/>
              <w:ind w:right="-108"/>
              <w:contextualSpacing/>
              <w:rPr>
                <w:rFonts w:ascii="Times New Roman" w:hAnsi="Times New Roman" w:cs="Times New Roman"/>
              </w:rPr>
            </w:pPr>
            <w:r w:rsidRPr="00B0085F">
              <w:rPr>
                <w:rFonts w:ascii="Times New Roman" w:hAnsi="Times New Roman" w:cs="Times New Roman"/>
              </w:rPr>
              <w:t xml:space="preserve">     Traditional</w:t>
            </w:r>
          </w:p>
        </w:tc>
        <w:tc>
          <w:tcPr>
            <w:tcW w:w="1620" w:type="dxa"/>
            <w:gridSpan w:val="2"/>
            <w:tcBorders>
              <w:top w:val="single" w:sz="4" w:space="0" w:color="auto"/>
              <w:bottom w:val="nil"/>
            </w:tcBorders>
          </w:tcPr>
          <w:p w14:paraId="1DBBFFD1" w14:textId="77777777" w:rsidR="00820B9D" w:rsidRPr="00B0085F" w:rsidRDefault="00820B9D" w:rsidP="00B637B8">
            <w:pPr>
              <w:tabs>
                <w:tab w:val="left" w:pos="0"/>
              </w:tabs>
              <w:spacing w:line="360" w:lineRule="auto"/>
              <w:ind w:right="-108"/>
              <w:contextualSpacing/>
              <w:rPr>
                <w:rFonts w:ascii="Times New Roman" w:hAnsi="Times New Roman" w:cs="Times New Roman"/>
              </w:rPr>
            </w:pPr>
          </w:p>
          <w:p w14:paraId="1A182180" w14:textId="77777777" w:rsidR="004F5128" w:rsidRPr="00B0085F" w:rsidRDefault="004F5128" w:rsidP="00B637B8">
            <w:pPr>
              <w:tabs>
                <w:tab w:val="left" w:pos="0"/>
              </w:tabs>
              <w:spacing w:line="360" w:lineRule="auto"/>
              <w:ind w:right="-108"/>
              <w:contextualSpacing/>
              <w:rPr>
                <w:rFonts w:ascii="Times New Roman" w:hAnsi="Times New Roman" w:cs="Times New Roman"/>
              </w:rPr>
            </w:pPr>
          </w:p>
          <w:p w14:paraId="5051BFC7" w14:textId="67BAF1A9" w:rsidR="00820B9D" w:rsidRPr="00B0085F" w:rsidRDefault="00D80256" w:rsidP="00B637B8">
            <w:pPr>
              <w:tabs>
                <w:tab w:val="left" w:pos="0"/>
              </w:tabs>
              <w:spacing w:line="360" w:lineRule="auto"/>
              <w:ind w:right="-108"/>
              <w:contextualSpacing/>
              <w:rPr>
                <w:rFonts w:ascii="Times New Roman" w:hAnsi="Times New Roman" w:cs="Times New Roman"/>
              </w:rPr>
            </w:pPr>
            <w:r w:rsidRPr="00B0085F">
              <w:rPr>
                <w:rFonts w:ascii="Times New Roman" w:hAnsi="Times New Roman" w:cs="Times New Roman"/>
              </w:rPr>
              <w:t>3.604 (0.809</w:t>
            </w:r>
            <w:r w:rsidR="00820B9D" w:rsidRPr="00B0085F">
              <w:rPr>
                <w:rFonts w:ascii="Times New Roman" w:hAnsi="Times New Roman" w:cs="Times New Roman"/>
              </w:rPr>
              <w:t>)</w:t>
            </w:r>
          </w:p>
          <w:p w14:paraId="6B3720BD" w14:textId="4EE1164B" w:rsidR="00820B9D" w:rsidRPr="00B0085F" w:rsidRDefault="00D80256" w:rsidP="00B637B8">
            <w:pPr>
              <w:tabs>
                <w:tab w:val="left" w:pos="0"/>
              </w:tabs>
              <w:spacing w:line="360" w:lineRule="auto"/>
              <w:ind w:right="-108"/>
              <w:contextualSpacing/>
              <w:rPr>
                <w:rFonts w:ascii="Times New Roman" w:hAnsi="Times New Roman" w:cs="Times New Roman"/>
              </w:rPr>
            </w:pPr>
            <w:r w:rsidRPr="00B0085F">
              <w:rPr>
                <w:rFonts w:ascii="Times New Roman" w:hAnsi="Times New Roman" w:cs="Times New Roman"/>
              </w:rPr>
              <w:t>3.934 (0.801</w:t>
            </w:r>
            <w:r w:rsidR="00820B9D" w:rsidRPr="00B0085F">
              <w:rPr>
                <w:rFonts w:ascii="Times New Roman" w:hAnsi="Times New Roman" w:cs="Times New Roman"/>
              </w:rPr>
              <w:t>)</w:t>
            </w:r>
          </w:p>
        </w:tc>
        <w:tc>
          <w:tcPr>
            <w:tcW w:w="450" w:type="dxa"/>
            <w:tcBorders>
              <w:top w:val="single" w:sz="4" w:space="0" w:color="auto"/>
              <w:bottom w:val="nil"/>
              <w:right w:val="nil"/>
            </w:tcBorders>
          </w:tcPr>
          <w:p w14:paraId="3CEFDEA2" w14:textId="77777777" w:rsidR="00820B9D" w:rsidRPr="00B0085F" w:rsidRDefault="00820B9D" w:rsidP="00B637B8">
            <w:pPr>
              <w:tabs>
                <w:tab w:val="left" w:pos="0"/>
              </w:tabs>
              <w:spacing w:line="360" w:lineRule="auto"/>
              <w:ind w:right="-108"/>
              <w:contextualSpacing/>
              <w:rPr>
                <w:rFonts w:ascii="Times New Roman" w:hAnsi="Times New Roman" w:cs="Times New Roman"/>
              </w:rPr>
            </w:pPr>
          </w:p>
        </w:tc>
        <w:tc>
          <w:tcPr>
            <w:tcW w:w="270" w:type="dxa"/>
            <w:tcBorders>
              <w:top w:val="single" w:sz="4" w:space="0" w:color="auto"/>
              <w:bottom w:val="nil"/>
            </w:tcBorders>
          </w:tcPr>
          <w:p w14:paraId="593CBCF3" w14:textId="77777777" w:rsidR="00820B9D" w:rsidRPr="00B0085F" w:rsidRDefault="00820B9D" w:rsidP="00B637B8">
            <w:pPr>
              <w:tabs>
                <w:tab w:val="left" w:pos="0"/>
              </w:tabs>
              <w:spacing w:line="360" w:lineRule="auto"/>
              <w:ind w:right="-108"/>
              <w:contextualSpacing/>
              <w:rPr>
                <w:rFonts w:ascii="Times New Roman" w:hAnsi="Times New Roman" w:cs="Times New Roman"/>
              </w:rPr>
            </w:pPr>
          </w:p>
        </w:tc>
        <w:tc>
          <w:tcPr>
            <w:tcW w:w="810" w:type="dxa"/>
            <w:tcBorders>
              <w:top w:val="single" w:sz="4" w:space="0" w:color="auto"/>
              <w:bottom w:val="nil"/>
              <w:right w:val="nil"/>
            </w:tcBorders>
          </w:tcPr>
          <w:p w14:paraId="0A2996CA" w14:textId="0C1BBFB4" w:rsidR="00820B9D" w:rsidRPr="00B0085F" w:rsidRDefault="00D80256" w:rsidP="00B637B8">
            <w:pPr>
              <w:tabs>
                <w:tab w:val="left" w:pos="0"/>
              </w:tabs>
              <w:spacing w:line="360" w:lineRule="auto"/>
              <w:ind w:right="-108"/>
              <w:contextualSpacing/>
              <w:rPr>
                <w:rFonts w:ascii="Times New Roman" w:hAnsi="Times New Roman" w:cs="Times New Roman"/>
              </w:rPr>
            </w:pPr>
            <w:r w:rsidRPr="00B0085F">
              <w:rPr>
                <w:rFonts w:ascii="Times New Roman" w:hAnsi="Times New Roman" w:cs="Times New Roman"/>
              </w:rPr>
              <w:t>4.257</w:t>
            </w:r>
          </w:p>
        </w:tc>
        <w:tc>
          <w:tcPr>
            <w:tcW w:w="810" w:type="dxa"/>
            <w:tcBorders>
              <w:top w:val="single" w:sz="4" w:space="0" w:color="auto"/>
              <w:bottom w:val="nil"/>
              <w:right w:val="nil"/>
            </w:tcBorders>
          </w:tcPr>
          <w:p w14:paraId="788A750F" w14:textId="5A0B5368" w:rsidR="00820B9D" w:rsidRPr="00B0085F" w:rsidRDefault="00D80256" w:rsidP="00B637B8">
            <w:pPr>
              <w:tabs>
                <w:tab w:val="left" w:pos="0"/>
              </w:tabs>
              <w:spacing w:line="360" w:lineRule="auto"/>
              <w:ind w:right="-108"/>
              <w:contextualSpacing/>
              <w:rPr>
                <w:rFonts w:ascii="Times New Roman" w:hAnsi="Times New Roman" w:cs="Times New Roman"/>
              </w:rPr>
            </w:pPr>
            <w:r w:rsidRPr="00B0085F">
              <w:rPr>
                <w:rFonts w:ascii="Times New Roman" w:hAnsi="Times New Roman" w:cs="Times New Roman"/>
              </w:rPr>
              <w:t>6.669</w:t>
            </w:r>
          </w:p>
        </w:tc>
        <w:tc>
          <w:tcPr>
            <w:tcW w:w="828" w:type="dxa"/>
            <w:tcBorders>
              <w:top w:val="single" w:sz="4" w:space="0" w:color="auto"/>
              <w:bottom w:val="nil"/>
              <w:right w:val="nil"/>
            </w:tcBorders>
          </w:tcPr>
          <w:p w14:paraId="72B9AAB2" w14:textId="2B3A8B1F" w:rsidR="00820B9D" w:rsidRPr="00B0085F" w:rsidRDefault="00D80256" w:rsidP="00B637B8">
            <w:pPr>
              <w:tabs>
                <w:tab w:val="left" w:pos="0"/>
              </w:tabs>
              <w:spacing w:line="360" w:lineRule="auto"/>
              <w:ind w:right="-108"/>
              <w:contextualSpacing/>
              <w:rPr>
                <w:rFonts w:ascii="Times New Roman" w:hAnsi="Times New Roman" w:cs="Times New Roman"/>
              </w:rPr>
            </w:pPr>
            <w:r w:rsidRPr="00B0085F">
              <w:rPr>
                <w:rFonts w:ascii="Times New Roman" w:hAnsi="Times New Roman" w:cs="Times New Roman"/>
              </w:rPr>
              <w:t>1, 199</w:t>
            </w:r>
          </w:p>
        </w:tc>
        <w:tc>
          <w:tcPr>
            <w:tcW w:w="972" w:type="dxa"/>
            <w:tcBorders>
              <w:top w:val="single" w:sz="4" w:space="0" w:color="auto"/>
              <w:bottom w:val="nil"/>
              <w:right w:val="nil"/>
            </w:tcBorders>
          </w:tcPr>
          <w:p w14:paraId="57D65E62" w14:textId="66B10A91" w:rsidR="00820B9D" w:rsidRPr="00B0085F" w:rsidRDefault="00D80256" w:rsidP="00B637B8">
            <w:pPr>
              <w:tabs>
                <w:tab w:val="left" w:pos="0"/>
              </w:tabs>
              <w:spacing w:line="360" w:lineRule="auto"/>
              <w:ind w:right="-108"/>
              <w:contextualSpacing/>
              <w:rPr>
                <w:rFonts w:ascii="Times New Roman" w:hAnsi="Times New Roman" w:cs="Times New Roman"/>
              </w:rPr>
            </w:pPr>
            <w:r w:rsidRPr="00B0085F">
              <w:rPr>
                <w:rFonts w:ascii="Times New Roman" w:hAnsi="Times New Roman" w:cs="Times New Roman"/>
              </w:rPr>
              <w:t>.011</w:t>
            </w:r>
          </w:p>
        </w:tc>
      </w:tr>
    </w:tbl>
    <w:p w14:paraId="662D5F1A" w14:textId="77777777" w:rsidR="00820B9D" w:rsidRPr="00B0085F" w:rsidRDefault="00820B9D" w:rsidP="00820B9D">
      <w:pPr>
        <w:tabs>
          <w:tab w:val="left" w:pos="0"/>
          <w:tab w:val="left" w:pos="9000"/>
        </w:tabs>
        <w:ind w:right="-108"/>
        <w:contextualSpacing/>
        <w:rPr>
          <w:rFonts w:ascii="Times New Roman" w:hAnsi="Times New Roman" w:cs="Times New Roman"/>
        </w:rPr>
      </w:pPr>
    </w:p>
    <w:p w14:paraId="50373CA9" w14:textId="77777777" w:rsidR="00714651" w:rsidRPr="00B0085F" w:rsidRDefault="00714651" w:rsidP="000333A2">
      <w:pPr>
        <w:ind w:left="450"/>
        <w:contextualSpacing/>
        <w:rPr>
          <w:rFonts w:ascii="Times New Roman" w:hAnsi="Times New Roman" w:cs="Times New Roman"/>
        </w:rPr>
      </w:pPr>
    </w:p>
    <w:p w14:paraId="320B819B" w14:textId="77777777" w:rsidR="005A0D23" w:rsidRPr="00B0085F" w:rsidRDefault="005A0D23" w:rsidP="000333A2">
      <w:pPr>
        <w:ind w:left="450"/>
        <w:contextualSpacing/>
        <w:rPr>
          <w:rFonts w:ascii="Times New Roman" w:hAnsi="Times New Roman" w:cs="Times New Roman"/>
          <w:i/>
        </w:rPr>
      </w:pPr>
    </w:p>
    <w:p w14:paraId="7E77F1D2" w14:textId="77777777" w:rsidR="005A0D23" w:rsidRPr="00B0085F" w:rsidRDefault="005A0D23" w:rsidP="000333A2">
      <w:pPr>
        <w:ind w:left="450"/>
        <w:contextualSpacing/>
        <w:rPr>
          <w:rFonts w:ascii="Times New Roman" w:hAnsi="Times New Roman" w:cs="Times New Roman"/>
          <w:i/>
        </w:rPr>
      </w:pPr>
    </w:p>
    <w:p w14:paraId="07A457F3" w14:textId="77777777" w:rsidR="00043F72" w:rsidRPr="00B0085F" w:rsidRDefault="00043F72" w:rsidP="006768B8">
      <w:pPr>
        <w:contextualSpacing/>
        <w:rPr>
          <w:rFonts w:ascii="Times New Roman" w:hAnsi="Times New Roman" w:cs="Times New Roman"/>
          <w:i/>
        </w:rPr>
      </w:pPr>
    </w:p>
    <w:p w14:paraId="014DEFEA" w14:textId="77777777" w:rsidR="00043F72" w:rsidRPr="00B0085F" w:rsidRDefault="00043F72" w:rsidP="00043F72">
      <w:pPr>
        <w:contextualSpacing/>
        <w:rPr>
          <w:rFonts w:ascii="Times New Roman" w:hAnsi="Times New Roman" w:cs="Times New Roman"/>
          <w:i/>
        </w:rPr>
      </w:pPr>
    </w:p>
    <w:tbl>
      <w:tblPr>
        <w:tblpPr w:leftFromText="180" w:rightFromText="180" w:horzAnchor="page" w:tblpX="2067"/>
        <w:tblW w:w="80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88"/>
        <w:gridCol w:w="1530"/>
        <w:gridCol w:w="540"/>
        <w:gridCol w:w="450"/>
        <w:gridCol w:w="810"/>
        <w:gridCol w:w="810"/>
        <w:gridCol w:w="828"/>
        <w:gridCol w:w="972"/>
      </w:tblGrid>
      <w:tr w:rsidR="00043F72" w:rsidRPr="00B0085F" w14:paraId="2DE9E66E" w14:textId="77777777" w:rsidTr="004B5816">
        <w:tc>
          <w:tcPr>
            <w:tcW w:w="2088" w:type="dxa"/>
            <w:tcBorders>
              <w:top w:val="single" w:sz="4" w:space="0" w:color="auto"/>
              <w:left w:val="nil"/>
              <w:bottom w:val="single" w:sz="4" w:space="0" w:color="auto"/>
            </w:tcBorders>
          </w:tcPr>
          <w:p w14:paraId="6F74ECAB" w14:textId="77777777" w:rsidR="00043F72" w:rsidRPr="00B0085F" w:rsidRDefault="00043F72" w:rsidP="004B5816">
            <w:pPr>
              <w:tabs>
                <w:tab w:val="left" w:pos="480"/>
              </w:tabs>
              <w:ind w:right="-108"/>
              <w:contextualSpacing/>
              <w:rPr>
                <w:rFonts w:ascii="Times New Roman" w:hAnsi="Times New Roman" w:cs="Times New Roman"/>
              </w:rPr>
            </w:pPr>
            <w:r w:rsidRPr="00B0085F">
              <w:rPr>
                <w:rFonts w:ascii="Times New Roman" w:hAnsi="Times New Roman" w:cs="Times New Roman"/>
              </w:rPr>
              <w:t>Covariates</w:t>
            </w:r>
          </w:p>
        </w:tc>
        <w:tc>
          <w:tcPr>
            <w:tcW w:w="1530" w:type="dxa"/>
            <w:tcBorders>
              <w:top w:val="single" w:sz="4" w:space="0" w:color="auto"/>
              <w:bottom w:val="single" w:sz="4" w:space="0" w:color="auto"/>
            </w:tcBorders>
          </w:tcPr>
          <w:p w14:paraId="73A85846" w14:textId="77777777" w:rsidR="00043F72" w:rsidRPr="00B0085F" w:rsidRDefault="00043F72" w:rsidP="004B5816">
            <w:pPr>
              <w:tabs>
                <w:tab w:val="left" w:pos="480"/>
              </w:tabs>
              <w:ind w:right="-108"/>
              <w:contextualSpacing/>
              <w:rPr>
                <w:rFonts w:ascii="Times New Roman" w:hAnsi="Times New Roman" w:cs="Times New Roman"/>
              </w:rPr>
            </w:pPr>
            <w:r w:rsidRPr="00B0085F">
              <w:rPr>
                <w:rFonts w:ascii="Times New Roman" w:hAnsi="Times New Roman" w:cs="Times New Roman"/>
              </w:rPr>
              <w:t>SS</w:t>
            </w:r>
          </w:p>
        </w:tc>
        <w:tc>
          <w:tcPr>
            <w:tcW w:w="540" w:type="dxa"/>
            <w:tcBorders>
              <w:top w:val="single" w:sz="4" w:space="0" w:color="auto"/>
              <w:bottom w:val="single" w:sz="4" w:space="0" w:color="auto"/>
              <w:right w:val="nil"/>
            </w:tcBorders>
          </w:tcPr>
          <w:p w14:paraId="1C4F74E3" w14:textId="77777777" w:rsidR="00043F72" w:rsidRPr="00B0085F" w:rsidRDefault="00043F72" w:rsidP="004B5816">
            <w:pPr>
              <w:tabs>
                <w:tab w:val="left" w:pos="480"/>
              </w:tabs>
              <w:ind w:right="-108"/>
              <w:contextualSpacing/>
              <w:rPr>
                <w:rFonts w:ascii="Times New Roman" w:hAnsi="Times New Roman" w:cs="Times New Roman"/>
              </w:rPr>
            </w:pPr>
            <w:proofErr w:type="spellStart"/>
            <w:proofErr w:type="gramStart"/>
            <w:r w:rsidRPr="00B0085F">
              <w:rPr>
                <w:rFonts w:ascii="Times New Roman" w:hAnsi="Times New Roman" w:cs="Times New Roman"/>
              </w:rPr>
              <w:t>df</w:t>
            </w:r>
            <w:proofErr w:type="spellEnd"/>
            <w:proofErr w:type="gramEnd"/>
          </w:p>
        </w:tc>
        <w:tc>
          <w:tcPr>
            <w:tcW w:w="450" w:type="dxa"/>
            <w:tcBorders>
              <w:top w:val="single" w:sz="4" w:space="0" w:color="auto"/>
              <w:bottom w:val="single" w:sz="4" w:space="0" w:color="auto"/>
            </w:tcBorders>
          </w:tcPr>
          <w:p w14:paraId="2F43DAE5" w14:textId="77777777" w:rsidR="00043F72" w:rsidRPr="00B0085F" w:rsidRDefault="00043F72" w:rsidP="004B5816">
            <w:pPr>
              <w:tabs>
                <w:tab w:val="left" w:pos="480"/>
              </w:tabs>
              <w:ind w:right="-108"/>
              <w:contextualSpacing/>
              <w:rPr>
                <w:rFonts w:ascii="Times New Roman" w:hAnsi="Times New Roman" w:cs="Times New Roman"/>
              </w:rPr>
            </w:pPr>
          </w:p>
        </w:tc>
        <w:tc>
          <w:tcPr>
            <w:tcW w:w="810" w:type="dxa"/>
            <w:tcBorders>
              <w:top w:val="single" w:sz="4" w:space="0" w:color="auto"/>
              <w:bottom w:val="single" w:sz="4" w:space="0" w:color="auto"/>
              <w:right w:val="nil"/>
            </w:tcBorders>
          </w:tcPr>
          <w:p w14:paraId="59314008" w14:textId="77777777" w:rsidR="00043F72" w:rsidRPr="00B0085F" w:rsidRDefault="00043F72" w:rsidP="004B5816">
            <w:pPr>
              <w:tabs>
                <w:tab w:val="left" w:pos="480"/>
              </w:tabs>
              <w:ind w:right="-108"/>
              <w:contextualSpacing/>
              <w:rPr>
                <w:rFonts w:ascii="Times New Roman" w:hAnsi="Times New Roman" w:cs="Times New Roman"/>
              </w:rPr>
            </w:pPr>
            <w:r w:rsidRPr="00B0085F">
              <w:rPr>
                <w:rFonts w:ascii="Times New Roman" w:hAnsi="Times New Roman" w:cs="Times New Roman"/>
              </w:rPr>
              <w:t>MS</w:t>
            </w:r>
          </w:p>
        </w:tc>
        <w:tc>
          <w:tcPr>
            <w:tcW w:w="810" w:type="dxa"/>
            <w:tcBorders>
              <w:top w:val="single" w:sz="4" w:space="0" w:color="auto"/>
              <w:bottom w:val="single" w:sz="4" w:space="0" w:color="auto"/>
              <w:right w:val="nil"/>
            </w:tcBorders>
          </w:tcPr>
          <w:p w14:paraId="51725FA0" w14:textId="77777777" w:rsidR="00043F72" w:rsidRPr="00B0085F" w:rsidRDefault="00043F72" w:rsidP="004B5816">
            <w:pPr>
              <w:tabs>
                <w:tab w:val="left" w:pos="480"/>
              </w:tabs>
              <w:ind w:right="-108"/>
              <w:contextualSpacing/>
              <w:rPr>
                <w:rFonts w:ascii="Times New Roman" w:hAnsi="Times New Roman" w:cs="Times New Roman"/>
              </w:rPr>
            </w:pPr>
          </w:p>
        </w:tc>
        <w:tc>
          <w:tcPr>
            <w:tcW w:w="828" w:type="dxa"/>
            <w:tcBorders>
              <w:top w:val="single" w:sz="4" w:space="0" w:color="auto"/>
              <w:bottom w:val="single" w:sz="4" w:space="0" w:color="auto"/>
              <w:right w:val="nil"/>
            </w:tcBorders>
          </w:tcPr>
          <w:p w14:paraId="2BCB6C78" w14:textId="77777777" w:rsidR="00043F72" w:rsidRPr="00B0085F" w:rsidRDefault="00043F72" w:rsidP="004B5816">
            <w:pPr>
              <w:tabs>
                <w:tab w:val="left" w:pos="480"/>
              </w:tabs>
              <w:ind w:right="-108"/>
              <w:contextualSpacing/>
              <w:rPr>
                <w:rFonts w:ascii="Times New Roman" w:hAnsi="Times New Roman" w:cs="Times New Roman"/>
              </w:rPr>
            </w:pPr>
            <w:r w:rsidRPr="00B0085F">
              <w:rPr>
                <w:rFonts w:ascii="Times New Roman" w:hAnsi="Times New Roman" w:cs="Times New Roman"/>
              </w:rPr>
              <w:t>F</w:t>
            </w:r>
          </w:p>
        </w:tc>
        <w:tc>
          <w:tcPr>
            <w:tcW w:w="972" w:type="dxa"/>
            <w:tcBorders>
              <w:top w:val="single" w:sz="4" w:space="0" w:color="auto"/>
              <w:bottom w:val="single" w:sz="4" w:space="0" w:color="auto"/>
              <w:right w:val="nil"/>
            </w:tcBorders>
          </w:tcPr>
          <w:p w14:paraId="360D0E49" w14:textId="77777777" w:rsidR="00043F72" w:rsidRPr="00B0085F" w:rsidRDefault="00043F72" w:rsidP="004B5816">
            <w:pPr>
              <w:tabs>
                <w:tab w:val="left" w:pos="480"/>
              </w:tabs>
              <w:ind w:right="-108"/>
              <w:contextualSpacing/>
              <w:rPr>
                <w:rFonts w:ascii="Times New Roman" w:hAnsi="Times New Roman" w:cs="Times New Roman"/>
              </w:rPr>
            </w:pPr>
          </w:p>
        </w:tc>
      </w:tr>
      <w:tr w:rsidR="00043F72" w:rsidRPr="00B0085F" w14:paraId="4D3EA448" w14:textId="77777777" w:rsidTr="004B5816">
        <w:tc>
          <w:tcPr>
            <w:tcW w:w="2088" w:type="dxa"/>
            <w:tcBorders>
              <w:top w:val="single" w:sz="4" w:space="0" w:color="auto"/>
              <w:left w:val="nil"/>
            </w:tcBorders>
          </w:tcPr>
          <w:p w14:paraId="0139D09F" w14:textId="77777777" w:rsidR="00043F72" w:rsidRPr="00B0085F" w:rsidRDefault="00043F72" w:rsidP="004B5816">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Gender</w:t>
            </w:r>
          </w:p>
          <w:p w14:paraId="22052241" w14:textId="77777777" w:rsidR="00043F72" w:rsidRPr="00B0085F" w:rsidRDefault="00043F72" w:rsidP="004B5816">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Parent Education</w:t>
            </w:r>
          </w:p>
          <w:p w14:paraId="39FFDDD3" w14:textId="77777777" w:rsidR="00043F72" w:rsidRPr="00B0085F" w:rsidRDefault="00043F72" w:rsidP="004B5816">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Error</w:t>
            </w:r>
          </w:p>
        </w:tc>
        <w:tc>
          <w:tcPr>
            <w:tcW w:w="1530" w:type="dxa"/>
            <w:tcBorders>
              <w:top w:val="single" w:sz="4" w:space="0" w:color="auto"/>
            </w:tcBorders>
          </w:tcPr>
          <w:p w14:paraId="27EDAE33" w14:textId="4A535CA2" w:rsidR="00043F72" w:rsidRPr="00B0085F" w:rsidRDefault="00E83646" w:rsidP="004B5816">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1.651</w:t>
            </w:r>
          </w:p>
          <w:p w14:paraId="6440A1B5" w14:textId="3BCB899E" w:rsidR="00043F72" w:rsidRPr="00B0085F" w:rsidRDefault="00E83646" w:rsidP="004B5816">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1.002</w:t>
            </w:r>
          </w:p>
          <w:p w14:paraId="1E888C06" w14:textId="6FAC3F82" w:rsidR="00043F72" w:rsidRPr="00B0085F" w:rsidRDefault="00CA11BA" w:rsidP="004B5816">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1.00627</w:t>
            </w:r>
          </w:p>
        </w:tc>
        <w:tc>
          <w:tcPr>
            <w:tcW w:w="540" w:type="dxa"/>
            <w:tcBorders>
              <w:top w:val="single" w:sz="4" w:space="0" w:color="auto"/>
              <w:right w:val="nil"/>
            </w:tcBorders>
          </w:tcPr>
          <w:p w14:paraId="777091E6" w14:textId="77777777" w:rsidR="00043F72" w:rsidRPr="00B0085F" w:rsidRDefault="00043F72" w:rsidP="004B5816">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1</w:t>
            </w:r>
          </w:p>
          <w:p w14:paraId="349A2EF3" w14:textId="77777777" w:rsidR="00043F72" w:rsidRPr="00B0085F" w:rsidRDefault="00043F72" w:rsidP="004B5816">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1</w:t>
            </w:r>
          </w:p>
          <w:p w14:paraId="1A07E6A3" w14:textId="77777777" w:rsidR="00043F72" w:rsidRPr="00B0085F" w:rsidRDefault="00043F72" w:rsidP="004B5816">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199</w:t>
            </w:r>
          </w:p>
        </w:tc>
        <w:tc>
          <w:tcPr>
            <w:tcW w:w="450" w:type="dxa"/>
            <w:tcBorders>
              <w:top w:val="single" w:sz="4" w:space="0" w:color="auto"/>
            </w:tcBorders>
          </w:tcPr>
          <w:p w14:paraId="3C27C432" w14:textId="77777777" w:rsidR="00043F72" w:rsidRPr="00B0085F" w:rsidRDefault="00043F72" w:rsidP="004B5816">
            <w:pPr>
              <w:tabs>
                <w:tab w:val="left" w:pos="480"/>
              </w:tabs>
              <w:spacing w:line="360" w:lineRule="auto"/>
              <w:ind w:right="-108"/>
              <w:contextualSpacing/>
              <w:rPr>
                <w:rFonts w:ascii="Times New Roman" w:hAnsi="Times New Roman" w:cs="Times New Roman"/>
              </w:rPr>
            </w:pPr>
          </w:p>
        </w:tc>
        <w:tc>
          <w:tcPr>
            <w:tcW w:w="810" w:type="dxa"/>
            <w:tcBorders>
              <w:top w:val="single" w:sz="4" w:space="0" w:color="auto"/>
              <w:right w:val="nil"/>
            </w:tcBorders>
          </w:tcPr>
          <w:p w14:paraId="5C9E88DB" w14:textId="05898B0E" w:rsidR="00043F72" w:rsidRPr="00B0085F" w:rsidRDefault="00E83646" w:rsidP="004B5816">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1.651</w:t>
            </w:r>
          </w:p>
          <w:p w14:paraId="48F51977" w14:textId="4E3F3587" w:rsidR="00043F72" w:rsidRPr="00B0085F" w:rsidRDefault="00E83646" w:rsidP="004B5816">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1.002</w:t>
            </w:r>
          </w:p>
          <w:p w14:paraId="7DDED73F" w14:textId="6811367C" w:rsidR="00043F72" w:rsidRPr="00B0085F" w:rsidRDefault="00043F72" w:rsidP="004B5816">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0.</w:t>
            </w:r>
            <w:r w:rsidR="00CA11BA" w:rsidRPr="00B0085F">
              <w:rPr>
                <w:rFonts w:ascii="Times New Roman" w:hAnsi="Times New Roman" w:cs="Times New Roman"/>
              </w:rPr>
              <w:t>638</w:t>
            </w:r>
          </w:p>
        </w:tc>
        <w:tc>
          <w:tcPr>
            <w:tcW w:w="810" w:type="dxa"/>
            <w:tcBorders>
              <w:top w:val="single" w:sz="4" w:space="0" w:color="auto"/>
              <w:right w:val="nil"/>
            </w:tcBorders>
          </w:tcPr>
          <w:p w14:paraId="68F4971A" w14:textId="77777777" w:rsidR="00043F72" w:rsidRPr="00B0085F" w:rsidRDefault="00043F72" w:rsidP="004B5816">
            <w:pPr>
              <w:tabs>
                <w:tab w:val="left" w:pos="480"/>
              </w:tabs>
              <w:spacing w:line="360" w:lineRule="auto"/>
              <w:ind w:right="-108"/>
              <w:contextualSpacing/>
              <w:rPr>
                <w:rFonts w:ascii="Times New Roman" w:hAnsi="Times New Roman" w:cs="Times New Roman"/>
              </w:rPr>
            </w:pPr>
          </w:p>
        </w:tc>
        <w:tc>
          <w:tcPr>
            <w:tcW w:w="828" w:type="dxa"/>
            <w:tcBorders>
              <w:top w:val="single" w:sz="4" w:space="0" w:color="auto"/>
              <w:right w:val="nil"/>
            </w:tcBorders>
          </w:tcPr>
          <w:p w14:paraId="0A55AD2B" w14:textId="38FAC0EB" w:rsidR="00043F72" w:rsidRPr="00B0085F" w:rsidRDefault="00E83646" w:rsidP="004B5816">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2.587</w:t>
            </w:r>
          </w:p>
          <w:p w14:paraId="13E1139B" w14:textId="4B4FEEF5" w:rsidR="00043F72" w:rsidRPr="00B0085F" w:rsidRDefault="00E83646" w:rsidP="004B5816">
            <w:pPr>
              <w:tabs>
                <w:tab w:val="left" w:pos="480"/>
              </w:tabs>
              <w:spacing w:line="360" w:lineRule="auto"/>
              <w:ind w:right="-108"/>
              <w:contextualSpacing/>
              <w:rPr>
                <w:rFonts w:ascii="Times New Roman" w:hAnsi="Times New Roman" w:cs="Times New Roman"/>
              </w:rPr>
            </w:pPr>
            <w:r w:rsidRPr="00B0085F">
              <w:rPr>
                <w:rFonts w:ascii="Times New Roman" w:hAnsi="Times New Roman" w:cs="Times New Roman"/>
              </w:rPr>
              <w:t>1.571</w:t>
            </w:r>
          </w:p>
        </w:tc>
        <w:tc>
          <w:tcPr>
            <w:tcW w:w="972" w:type="dxa"/>
            <w:tcBorders>
              <w:top w:val="single" w:sz="4" w:space="0" w:color="auto"/>
              <w:right w:val="nil"/>
            </w:tcBorders>
          </w:tcPr>
          <w:p w14:paraId="3CB9D1A3" w14:textId="77777777" w:rsidR="00043F72" w:rsidRPr="00B0085F" w:rsidRDefault="00043F72" w:rsidP="004B5816">
            <w:pPr>
              <w:tabs>
                <w:tab w:val="left" w:pos="480"/>
              </w:tabs>
              <w:spacing w:line="360" w:lineRule="auto"/>
              <w:ind w:right="-108"/>
              <w:contextualSpacing/>
              <w:rPr>
                <w:rFonts w:ascii="Times New Roman" w:hAnsi="Times New Roman" w:cs="Times New Roman"/>
              </w:rPr>
            </w:pPr>
          </w:p>
          <w:p w14:paraId="3FAC3A20" w14:textId="77777777" w:rsidR="00043F72" w:rsidRPr="00B0085F" w:rsidRDefault="00043F72" w:rsidP="004B5816">
            <w:pPr>
              <w:tabs>
                <w:tab w:val="left" w:pos="480"/>
              </w:tabs>
              <w:spacing w:line="360" w:lineRule="auto"/>
              <w:ind w:right="-108"/>
              <w:contextualSpacing/>
              <w:rPr>
                <w:rFonts w:ascii="Times New Roman" w:hAnsi="Times New Roman" w:cs="Times New Roman"/>
              </w:rPr>
            </w:pPr>
          </w:p>
        </w:tc>
      </w:tr>
    </w:tbl>
    <w:p w14:paraId="77314302" w14:textId="77777777" w:rsidR="00043F72" w:rsidRPr="00B0085F" w:rsidRDefault="00043F72" w:rsidP="00043F72">
      <w:pPr>
        <w:tabs>
          <w:tab w:val="left" w:pos="0"/>
        </w:tabs>
        <w:ind w:left="480"/>
        <w:contextualSpacing/>
        <w:rPr>
          <w:rFonts w:ascii="Times New Roman" w:hAnsi="Times New Roman" w:cs="Times New Roman"/>
          <w:iCs/>
        </w:rPr>
      </w:pPr>
    </w:p>
    <w:p w14:paraId="3F62CB87" w14:textId="77777777" w:rsidR="00043F72" w:rsidRPr="00B0085F" w:rsidRDefault="00043F72" w:rsidP="00043F72">
      <w:pPr>
        <w:tabs>
          <w:tab w:val="left" w:pos="450"/>
          <w:tab w:val="left" w:pos="9000"/>
        </w:tabs>
        <w:ind w:right="-18"/>
        <w:contextualSpacing/>
        <w:rPr>
          <w:rFonts w:ascii="Times New Roman" w:hAnsi="Times New Roman" w:cs="Times New Roman"/>
          <w:i/>
        </w:rPr>
      </w:pPr>
    </w:p>
    <w:p w14:paraId="3EDDDB04" w14:textId="77777777" w:rsidR="00162E70" w:rsidRPr="00B0085F" w:rsidRDefault="00162E70" w:rsidP="00043F72">
      <w:pPr>
        <w:tabs>
          <w:tab w:val="left" w:pos="450"/>
          <w:tab w:val="left" w:pos="9000"/>
        </w:tabs>
        <w:ind w:left="360" w:right="-18"/>
        <w:contextualSpacing/>
        <w:rPr>
          <w:rFonts w:ascii="Times New Roman" w:hAnsi="Times New Roman" w:cs="Times New Roman"/>
          <w:i/>
        </w:rPr>
      </w:pPr>
    </w:p>
    <w:p w14:paraId="602806DC" w14:textId="77777777" w:rsidR="00162E70" w:rsidRPr="00B0085F" w:rsidRDefault="00162E70" w:rsidP="00043F72">
      <w:pPr>
        <w:tabs>
          <w:tab w:val="left" w:pos="450"/>
          <w:tab w:val="left" w:pos="9000"/>
        </w:tabs>
        <w:ind w:left="360" w:right="-18"/>
        <w:contextualSpacing/>
        <w:rPr>
          <w:rFonts w:ascii="Times New Roman" w:hAnsi="Times New Roman" w:cs="Times New Roman"/>
          <w:i/>
        </w:rPr>
      </w:pPr>
    </w:p>
    <w:p w14:paraId="7A9C2107" w14:textId="77777777" w:rsidR="00162E70" w:rsidRPr="00B0085F" w:rsidRDefault="00162E70" w:rsidP="00043F72">
      <w:pPr>
        <w:tabs>
          <w:tab w:val="left" w:pos="450"/>
          <w:tab w:val="left" w:pos="9000"/>
        </w:tabs>
        <w:ind w:left="360" w:right="-18"/>
        <w:contextualSpacing/>
        <w:rPr>
          <w:rFonts w:ascii="Times New Roman" w:hAnsi="Times New Roman" w:cs="Times New Roman"/>
          <w:i/>
        </w:rPr>
      </w:pPr>
    </w:p>
    <w:p w14:paraId="52ABF417" w14:textId="77777777" w:rsidR="00162E70" w:rsidRPr="00B0085F" w:rsidRDefault="00162E70" w:rsidP="00043F72">
      <w:pPr>
        <w:tabs>
          <w:tab w:val="left" w:pos="450"/>
          <w:tab w:val="left" w:pos="9000"/>
        </w:tabs>
        <w:ind w:left="360" w:right="-18"/>
        <w:contextualSpacing/>
        <w:rPr>
          <w:rFonts w:ascii="Times New Roman" w:hAnsi="Times New Roman" w:cs="Times New Roman"/>
          <w:i/>
        </w:rPr>
      </w:pPr>
    </w:p>
    <w:p w14:paraId="50ACBF44" w14:textId="77777777" w:rsidR="008E7190" w:rsidRDefault="008E7190" w:rsidP="00043F72">
      <w:pPr>
        <w:tabs>
          <w:tab w:val="left" w:pos="450"/>
          <w:tab w:val="left" w:pos="9000"/>
        </w:tabs>
        <w:ind w:left="360" w:right="-18"/>
        <w:contextualSpacing/>
        <w:rPr>
          <w:rFonts w:ascii="Times New Roman" w:hAnsi="Times New Roman" w:cs="Times New Roman"/>
          <w:i/>
        </w:rPr>
      </w:pPr>
    </w:p>
    <w:p w14:paraId="0E327A0F" w14:textId="77777777" w:rsidR="008E7190" w:rsidRDefault="008E7190" w:rsidP="00043F72">
      <w:pPr>
        <w:tabs>
          <w:tab w:val="left" w:pos="450"/>
          <w:tab w:val="left" w:pos="9000"/>
        </w:tabs>
        <w:ind w:left="360" w:right="-18"/>
        <w:contextualSpacing/>
        <w:rPr>
          <w:rFonts w:ascii="Times New Roman" w:hAnsi="Times New Roman" w:cs="Times New Roman"/>
          <w:i/>
        </w:rPr>
      </w:pPr>
    </w:p>
    <w:p w14:paraId="5777CD9A" w14:textId="41814992" w:rsidR="003B5113" w:rsidRPr="008E7190" w:rsidRDefault="00043F72" w:rsidP="008E7190">
      <w:pPr>
        <w:tabs>
          <w:tab w:val="left" w:pos="450"/>
          <w:tab w:val="left" w:pos="9000"/>
        </w:tabs>
        <w:ind w:left="360" w:right="-18"/>
        <w:contextualSpacing/>
        <w:rPr>
          <w:rFonts w:ascii="Times New Roman" w:hAnsi="Times New Roman" w:cs="Times New Roman"/>
        </w:rPr>
      </w:pPr>
      <w:r w:rsidRPr="00B0085F">
        <w:rPr>
          <w:rFonts w:ascii="Times New Roman" w:hAnsi="Times New Roman" w:cs="Times New Roman"/>
          <w:i/>
        </w:rPr>
        <w:t xml:space="preserve">Note. </w:t>
      </w:r>
      <w:r w:rsidRPr="00B0085F">
        <w:rPr>
          <w:rFonts w:ascii="Times New Roman" w:hAnsi="Times New Roman" w:cs="Times New Roman"/>
        </w:rPr>
        <w:t>R</w:t>
      </w:r>
      <w:r w:rsidRPr="00B0085F">
        <w:rPr>
          <w:rFonts w:ascii="Times New Roman" w:hAnsi="Times New Roman" w:cs="Times New Roman"/>
          <w:vertAlign w:val="superscript"/>
        </w:rPr>
        <w:t>2</w:t>
      </w:r>
      <w:r w:rsidRPr="00B0085F">
        <w:rPr>
          <w:rFonts w:ascii="Times New Roman" w:hAnsi="Times New Roman" w:cs="Times New Roman"/>
        </w:rPr>
        <w:t>=</w:t>
      </w:r>
      <w:proofErr w:type="gramStart"/>
      <w:r w:rsidRPr="00B0085F">
        <w:rPr>
          <w:rFonts w:ascii="Times New Roman" w:hAnsi="Times New Roman" w:cs="Times New Roman"/>
        </w:rPr>
        <w:t>.059</w:t>
      </w:r>
      <w:proofErr w:type="gramEnd"/>
      <w:r w:rsidRPr="00B0085F">
        <w:rPr>
          <w:rFonts w:ascii="Times New Roman" w:hAnsi="Times New Roman" w:cs="Times New Roman"/>
        </w:rPr>
        <w:t>, Adj. R</w:t>
      </w:r>
      <w:r w:rsidRPr="00B0085F">
        <w:rPr>
          <w:rFonts w:ascii="Times New Roman" w:hAnsi="Times New Roman" w:cs="Times New Roman"/>
          <w:vertAlign w:val="superscript"/>
        </w:rPr>
        <w:t>2</w:t>
      </w:r>
      <w:r w:rsidRPr="00B0085F">
        <w:rPr>
          <w:rFonts w:ascii="Times New Roman" w:hAnsi="Times New Roman" w:cs="Times New Roman"/>
        </w:rPr>
        <w:t>=-.045, adjustments bas</w:t>
      </w:r>
      <w:r w:rsidR="00241AB4" w:rsidRPr="00B0085F">
        <w:rPr>
          <w:rFonts w:ascii="Times New Roman" w:hAnsi="Times New Roman" w:cs="Times New Roman"/>
        </w:rPr>
        <w:t xml:space="preserve">ed on Parent Education Level = </w:t>
      </w:r>
      <w:r w:rsidRPr="00B0085F">
        <w:rPr>
          <w:rFonts w:ascii="Times New Roman" w:hAnsi="Times New Roman" w:cs="Times New Roman"/>
        </w:rPr>
        <w:t>3.98. Gender = .6108</w:t>
      </w:r>
    </w:p>
    <w:p w14:paraId="43B22216" w14:textId="7CD6A100" w:rsidR="002321D7" w:rsidRPr="00B0085F" w:rsidRDefault="002321D7" w:rsidP="007D6AF7">
      <w:pPr>
        <w:pStyle w:val="Heading4"/>
        <w:rPr>
          <w:rFonts w:ascii="Times New Roman" w:hAnsi="Times New Roman" w:cs="Times New Roman"/>
        </w:rPr>
      </w:pPr>
      <w:bookmarkStart w:id="85" w:name="_Toc389838642"/>
      <w:proofErr w:type="gramStart"/>
      <w:r w:rsidRPr="00B0085F">
        <w:rPr>
          <w:rFonts w:ascii="Times New Roman" w:hAnsi="Times New Roman" w:cs="Times New Roman"/>
        </w:rPr>
        <w:t xml:space="preserve">Response to </w:t>
      </w:r>
      <w:r w:rsidR="00626CBC" w:rsidRPr="00B0085F">
        <w:rPr>
          <w:rFonts w:ascii="Times New Roman" w:hAnsi="Times New Roman" w:cs="Times New Roman"/>
        </w:rPr>
        <w:t>H</w:t>
      </w:r>
      <w:r w:rsidRPr="00B0085F">
        <w:rPr>
          <w:rFonts w:ascii="Times New Roman" w:hAnsi="Times New Roman" w:cs="Times New Roman"/>
        </w:rPr>
        <w:t>ypothesis</w:t>
      </w:r>
      <w:r w:rsidR="00626CBC" w:rsidRPr="00B0085F">
        <w:rPr>
          <w:rFonts w:ascii="Times New Roman" w:hAnsi="Times New Roman" w:cs="Times New Roman"/>
        </w:rPr>
        <w:t xml:space="preserve"> 6</w:t>
      </w:r>
      <w:r w:rsidRPr="00B0085F">
        <w:rPr>
          <w:rFonts w:ascii="Times New Roman" w:hAnsi="Times New Roman" w:cs="Times New Roman"/>
        </w:rPr>
        <w:t>.</w:t>
      </w:r>
      <w:bookmarkEnd w:id="85"/>
      <w:proofErr w:type="gramEnd"/>
    </w:p>
    <w:p w14:paraId="1EF209AC" w14:textId="37A66161" w:rsidR="00916810" w:rsidRDefault="00C771DF" w:rsidP="00916810">
      <w:pPr>
        <w:spacing w:line="480" w:lineRule="auto"/>
        <w:ind w:firstLine="720"/>
        <w:rPr>
          <w:rFonts w:ascii="Times New Roman" w:hAnsi="Times New Roman" w:cs="Times New Roman"/>
          <w:bCs/>
          <w:color w:val="000000"/>
        </w:rPr>
      </w:pPr>
      <w:r w:rsidRPr="00B0085F">
        <w:rPr>
          <w:rFonts w:ascii="Times New Roman" w:hAnsi="Times New Roman" w:cs="Times New Roman"/>
          <w:color w:val="262626"/>
          <w:lang w:eastAsia="zh-CN"/>
        </w:rPr>
        <w:t>The main eff</w:t>
      </w:r>
      <w:r w:rsidR="00E64C7A" w:rsidRPr="00B0085F">
        <w:rPr>
          <w:rFonts w:ascii="Times New Roman" w:hAnsi="Times New Roman" w:cs="Times New Roman"/>
          <w:color w:val="262626"/>
          <w:lang w:eastAsia="zh-CN"/>
        </w:rPr>
        <w:t>ect of high school schedule on Time M</w:t>
      </w:r>
      <w:r w:rsidRPr="00B0085F">
        <w:rPr>
          <w:rFonts w:ascii="Times New Roman" w:hAnsi="Times New Roman" w:cs="Times New Roman"/>
          <w:color w:val="262626"/>
          <w:lang w:eastAsia="zh-CN"/>
        </w:rPr>
        <w:t>anagement</w:t>
      </w:r>
      <w:r w:rsidR="00DA788C" w:rsidRPr="00B0085F">
        <w:rPr>
          <w:rFonts w:ascii="Times New Roman" w:hAnsi="Times New Roman" w:cs="Times New Roman"/>
          <w:color w:val="000000"/>
        </w:rPr>
        <w:t>, controlling for Gender and Parent Education,</w:t>
      </w:r>
      <w:r w:rsidRPr="00B0085F">
        <w:rPr>
          <w:rFonts w:ascii="Times New Roman" w:hAnsi="Times New Roman" w:cs="Times New Roman"/>
          <w:color w:val="262626"/>
          <w:lang w:eastAsia="zh-CN"/>
        </w:rPr>
        <w:t xml:space="preserve"> was significant, </w:t>
      </w:r>
      <w:r w:rsidRPr="00B0085F">
        <w:rPr>
          <w:rFonts w:ascii="Times New Roman" w:hAnsi="Times New Roman" w:cs="Times New Roman"/>
          <w:i/>
          <w:iCs/>
          <w:color w:val="262626"/>
          <w:lang w:eastAsia="zh-CN"/>
        </w:rPr>
        <w:t>F</w:t>
      </w:r>
      <w:r w:rsidRPr="00B0085F">
        <w:rPr>
          <w:rFonts w:ascii="Times New Roman" w:hAnsi="Times New Roman" w:cs="Times New Roman"/>
          <w:color w:val="262626"/>
          <w:lang w:eastAsia="zh-CN"/>
        </w:rPr>
        <w:t xml:space="preserve"> (1, 199) = 6.669, </w:t>
      </w:r>
      <w:r w:rsidRPr="00B0085F">
        <w:rPr>
          <w:rFonts w:ascii="Times New Roman" w:hAnsi="Times New Roman" w:cs="Times New Roman"/>
          <w:i/>
          <w:iCs/>
          <w:color w:val="262626"/>
          <w:lang w:eastAsia="zh-CN"/>
        </w:rPr>
        <w:t>p</w:t>
      </w:r>
      <w:r w:rsidRPr="00B0085F">
        <w:rPr>
          <w:rFonts w:ascii="Times New Roman" w:hAnsi="Times New Roman" w:cs="Times New Roman"/>
          <w:color w:val="262626"/>
          <w:lang w:eastAsia="zh-CN"/>
        </w:rPr>
        <w:t xml:space="preserve"> = .011.  </w:t>
      </w:r>
      <w:r w:rsidR="00BF623F" w:rsidRPr="00B0085F">
        <w:rPr>
          <w:rFonts w:ascii="Times New Roman" w:hAnsi="Times New Roman" w:cs="Times New Roman"/>
          <w:color w:val="000000"/>
        </w:rPr>
        <w:t xml:space="preserve">Therefore </w:t>
      </w:r>
      <w:r w:rsidR="00F6032B" w:rsidRPr="00B0085F">
        <w:rPr>
          <w:rFonts w:ascii="Times New Roman" w:hAnsi="Times New Roman" w:cs="Times New Roman"/>
          <w:bCs/>
          <w:color w:val="000000"/>
        </w:rPr>
        <w:t>H</w:t>
      </w:r>
      <w:r w:rsidR="00BF623F" w:rsidRPr="00B0085F">
        <w:rPr>
          <w:rFonts w:ascii="Times New Roman" w:hAnsi="Times New Roman" w:cs="Times New Roman"/>
          <w:bCs/>
          <w:color w:val="000000"/>
        </w:rPr>
        <w:t>6</w:t>
      </w:r>
      <w:r w:rsidR="00F6032B" w:rsidRPr="00B0085F">
        <w:rPr>
          <w:rFonts w:ascii="Times New Roman" w:hAnsi="Times New Roman" w:cs="Times New Roman"/>
          <w:bCs/>
          <w:color w:val="000000"/>
          <w:vertAlign w:val="subscript"/>
        </w:rPr>
        <w:t>null</w:t>
      </w:r>
      <w:r w:rsidR="00E26631" w:rsidRPr="00B0085F">
        <w:rPr>
          <w:rFonts w:ascii="Times New Roman" w:hAnsi="Times New Roman" w:cs="Times New Roman"/>
          <w:bCs/>
          <w:color w:val="000000"/>
          <w:vertAlign w:val="subscript"/>
        </w:rPr>
        <w:t xml:space="preserve"> </w:t>
      </w:r>
      <w:r w:rsidR="00E26631" w:rsidRPr="00B0085F">
        <w:rPr>
          <w:rFonts w:ascii="Times New Roman" w:hAnsi="Times New Roman" w:cs="Times New Roman"/>
          <w:bCs/>
          <w:color w:val="000000"/>
        </w:rPr>
        <w:t xml:space="preserve">is rejected. </w:t>
      </w:r>
      <w:bookmarkStart w:id="86" w:name="_Toc389838643"/>
    </w:p>
    <w:p w14:paraId="352D1602" w14:textId="77777777" w:rsidR="00916810" w:rsidRPr="00916810" w:rsidRDefault="00916810" w:rsidP="00916810">
      <w:pPr>
        <w:spacing w:line="480" w:lineRule="auto"/>
        <w:ind w:firstLine="720"/>
        <w:rPr>
          <w:rFonts w:ascii="Times New Roman" w:hAnsi="Times New Roman" w:cs="Times New Roman"/>
          <w:bCs/>
          <w:color w:val="000000"/>
        </w:rPr>
      </w:pPr>
    </w:p>
    <w:p w14:paraId="6D24B447" w14:textId="77777777" w:rsidR="00413886" w:rsidRPr="00B0085F" w:rsidRDefault="00413886" w:rsidP="00413886">
      <w:pPr>
        <w:pStyle w:val="Heading2"/>
        <w:rPr>
          <w:rFonts w:ascii="Times New Roman" w:hAnsi="Times New Roman" w:cs="Times New Roman"/>
        </w:rPr>
      </w:pPr>
      <w:r w:rsidRPr="00B0085F">
        <w:rPr>
          <w:rFonts w:ascii="Times New Roman" w:hAnsi="Times New Roman" w:cs="Times New Roman"/>
        </w:rPr>
        <w:t>Findings for Research Questions</w:t>
      </w:r>
      <w:bookmarkEnd w:id="86"/>
    </w:p>
    <w:p w14:paraId="34250573" w14:textId="77777777" w:rsidR="00413886" w:rsidRPr="00B0085F" w:rsidRDefault="00413886" w:rsidP="00413886">
      <w:pPr>
        <w:pStyle w:val="Heading3"/>
        <w:rPr>
          <w:rFonts w:ascii="Times New Roman" w:hAnsi="Times New Roman" w:cs="Times New Roman"/>
        </w:rPr>
      </w:pPr>
      <w:bookmarkStart w:id="87" w:name="_Toc389838644"/>
      <w:r w:rsidRPr="00B0085F">
        <w:rPr>
          <w:rFonts w:ascii="Times New Roman" w:hAnsi="Times New Roman" w:cs="Times New Roman"/>
        </w:rPr>
        <w:t>Findings for Research Question 1</w:t>
      </w:r>
      <w:bookmarkEnd w:id="87"/>
    </w:p>
    <w:p w14:paraId="0B4ED7C9" w14:textId="77777777" w:rsidR="00413886" w:rsidRPr="00B0085F" w:rsidRDefault="00413886" w:rsidP="00413886">
      <w:pPr>
        <w:pStyle w:val="ListParagraph"/>
        <w:spacing w:line="480" w:lineRule="auto"/>
        <w:ind w:left="0" w:firstLine="720"/>
        <w:rPr>
          <w:rFonts w:ascii="Times New Roman" w:hAnsi="Times New Roman" w:cs="Times New Roman"/>
        </w:rPr>
      </w:pPr>
      <w:r w:rsidRPr="00B0085F">
        <w:rPr>
          <w:rFonts w:ascii="Times New Roman" w:hAnsi="Times New Roman" w:cs="Times New Roman"/>
          <w:b/>
          <w:bCs/>
        </w:rPr>
        <w:t xml:space="preserve">RQ1: </w:t>
      </w:r>
      <w:r w:rsidRPr="00B0085F">
        <w:rPr>
          <w:rFonts w:ascii="Times New Roman" w:hAnsi="Times New Roman" w:cs="Times New Roman"/>
        </w:rPr>
        <w:t xml:space="preserve">Is there a statistically significant relationship between the grade point average [GPA] of first-year college students coming from a block schedule high school academic plan, </w:t>
      </w:r>
      <w:r w:rsidRPr="00B0085F">
        <w:rPr>
          <w:rFonts w:ascii="Times New Roman" w:hAnsi="Times New Roman" w:cs="Times New Roman"/>
        </w:rPr>
        <w:lastRenderedPageBreak/>
        <w:t>compared to the grade point average [GPA] of first-year college students coming from a traditional high school academic scheduling plan?</w:t>
      </w:r>
    </w:p>
    <w:p w14:paraId="6AB8E6AD" w14:textId="216F988C" w:rsidR="00413886" w:rsidRPr="00B0085F" w:rsidRDefault="00413886" w:rsidP="00413886">
      <w:pPr>
        <w:spacing w:line="480" w:lineRule="auto"/>
        <w:rPr>
          <w:rFonts w:ascii="Times New Roman" w:hAnsi="Times New Roman" w:cs="Times New Roman"/>
        </w:rPr>
      </w:pPr>
      <w:r w:rsidRPr="00B0085F">
        <w:rPr>
          <w:rFonts w:ascii="Times New Roman" w:hAnsi="Times New Roman" w:cs="Times New Roman"/>
          <w:b/>
        </w:rPr>
        <w:tab/>
      </w:r>
      <w:r w:rsidRPr="00B0085F">
        <w:rPr>
          <w:rFonts w:ascii="Times New Roman" w:hAnsi="Times New Roman" w:cs="Times New Roman"/>
        </w:rPr>
        <w:t>The significance of the relationsh</w:t>
      </w:r>
      <w:r w:rsidR="00241AB4" w:rsidRPr="00B0085F">
        <w:rPr>
          <w:rFonts w:ascii="Times New Roman" w:hAnsi="Times New Roman" w:cs="Times New Roman"/>
        </w:rPr>
        <w:t>ip between Grade Point Average [GPA]</w:t>
      </w:r>
      <w:r w:rsidRPr="00B0085F">
        <w:rPr>
          <w:rFonts w:ascii="Times New Roman" w:hAnsi="Times New Roman" w:cs="Times New Roman"/>
        </w:rPr>
        <w:t xml:space="preserve"> and the high school schedule from which participants come was first evaluated using a Pearson Correlation (see Table 10), and then was tested using a univariate analysis of covariance (ANCOVA) test (see Table 12).  The result of this test indicated that there was not a significant relationship between the two variables.  </w:t>
      </w:r>
    </w:p>
    <w:p w14:paraId="2217248A" w14:textId="7717492D" w:rsidR="00413886" w:rsidRPr="008E7190" w:rsidRDefault="00413886" w:rsidP="008E7190">
      <w:pPr>
        <w:spacing w:line="480" w:lineRule="auto"/>
        <w:ind w:firstLine="720"/>
        <w:rPr>
          <w:rFonts w:ascii="Times New Roman" w:hAnsi="Times New Roman" w:cs="Times New Roman"/>
          <w:color w:val="000000"/>
        </w:rPr>
      </w:pPr>
      <w:r w:rsidRPr="00B0085F">
        <w:rPr>
          <w:rFonts w:ascii="Times New Roman" w:hAnsi="Times New Roman" w:cs="Times New Roman"/>
        </w:rPr>
        <w:t xml:space="preserve">From previous studies and literature, it was noted that results from a study conducted by the Center for Public Education (2006), looking specifically at ACT scores (which have a high correlation with grade point averages) of high school students, over the course of 7 years, indicate that the mean ACT scores for students in a traditional eight-period schedule increased each year, while the scores for students in block scheduling fluctuated, with a gradual decline.  Also from the literature, it is important to note that many schools have met with great success in the transition from traditional to block scheduling, and have recorded measurable academic gains for their students (Gullatt, 2006).  Among the six investigated academic performance factors: GPA, Test Anxiety, Academic Competence, Test Competence, Study Strategies and Time Management, three of the six were significant, and three were not.  Participants who reported experiencing a block schedule reported lower scores for all six factors, though only three returned statistically significant lower scores. The lack </w:t>
      </w:r>
      <w:r w:rsidRPr="00B0085F">
        <w:rPr>
          <w:rFonts w:ascii="Times New Roman" w:hAnsi="Times New Roman" w:cs="Times New Roman"/>
          <w:color w:val="000000"/>
        </w:rPr>
        <w:t>of statistical significance does support previous literature that suggests that students record gains in academic performance while participating in block schedule as well as those participating in a traditional schedule (Gullat</w:t>
      </w:r>
      <w:r w:rsidR="00BA35FD" w:rsidRPr="00B0085F">
        <w:rPr>
          <w:rFonts w:ascii="Times New Roman" w:hAnsi="Times New Roman" w:cs="Times New Roman"/>
          <w:color w:val="000000"/>
        </w:rPr>
        <w:t>t</w:t>
      </w:r>
      <w:r w:rsidRPr="00B0085F">
        <w:rPr>
          <w:rFonts w:ascii="Times New Roman" w:hAnsi="Times New Roman" w:cs="Times New Roman"/>
          <w:color w:val="000000"/>
        </w:rPr>
        <w:t>, 2006).</w:t>
      </w:r>
    </w:p>
    <w:p w14:paraId="6CE194A0" w14:textId="77777777" w:rsidR="00413886" w:rsidRPr="00B0085F" w:rsidRDefault="00413886" w:rsidP="00413886">
      <w:pPr>
        <w:pStyle w:val="Heading3"/>
        <w:rPr>
          <w:rFonts w:ascii="Times New Roman" w:hAnsi="Times New Roman" w:cs="Times New Roman"/>
        </w:rPr>
      </w:pPr>
      <w:bookmarkStart w:id="88" w:name="_Toc389838645"/>
      <w:r w:rsidRPr="00B0085F">
        <w:rPr>
          <w:rFonts w:ascii="Times New Roman" w:hAnsi="Times New Roman" w:cs="Times New Roman"/>
        </w:rPr>
        <w:lastRenderedPageBreak/>
        <w:t>Findings for Research Question 2</w:t>
      </w:r>
      <w:bookmarkEnd w:id="88"/>
    </w:p>
    <w:p w14:paraId="250FBDCE" w14:textId="77777777" w:rsidR="00413886" w:rsidRPr="00B0085F" w:rsidRDefault="00413886" w:rsidP="00413886">
      <w:pPr>
        <w:pStyle w:val="ListParagraph"/>
        <w:spacing w:line="480" w:lineRule="auto"/>
        <w:ind w:left="0" w:firstLine="720"/>
        <w:rPr>
          <w:rFonts w:ascii="Times New Roman" w:hAnsi="Times New Roman" w:cs="Times New Roman"/>
        </w:rPr>
      </w:pPr>
      <w:r w:rsidRPr="00B0085F">
        <w:rPr>
          <w:rFonts w:ascii="Times New Roman" w:hAnsi="Times New Roman" w:cs="Times New Roman"/>
          <w:b/>
          <w:bCs/>
        </w:rPr>
        <w:t xml:space="preserve">RQ2: </w:t>
      </w:r>
      <w:r w:rsidRPr="00B0085F">
        <w:rPr>
          <w:rFonts w:ascii="Times New Roman" w:hAnsi="Times New Roman" w:cs="Times New Roman"/>
        </w:rPr>
        <w:t>Is there a statistically significant relationship between the test anxiety level of first-year college students coming from a block schedule high school academic plan, compared to the test anxiety level of first-year college students coming from a traditional high school academic scheduling plan?</w:t>
      </w:r>
    </w:p>
    <w:p w14:paraId="67F14F17" w14:textId="77777777" w:rsidR="00413886" w:rsidRPr="00B0085F" w:rsidRDefault="00413886" w:rsidP="00413886">
      <w:pPr>
        <w:spacing w:line="480" w:lineRule="auto"/>
        <w:ind w:firstLine="720"/>
        <w:rPr>
          <w:rFonts w:ascii="Times New Roman" w:hAnsi="Times New Roman" w:cs="Times New Roman"/>
        </w:rPr>
      </w:pPr>
      <w:r w:rsidRPr="00B0085F">
        <w:rPr>
          <w:rFonts w:ascii="Times New Roman" w:hAnsi="Times New Roman" w:cs="Times New Roman"/>
        </w:rPr>
        <w:t xml:space="preserve">The significance of the relationship between Test Anxiety and the high school schedule from which participants come was first evaluated using a Pearson Correlation (see Table 10), and then was tested using a univariate analysis of covariance (ANCOVA) test (see Table 11).  The result of this test indicated that there was a significant relationship between the two variables.  </w:t>
      </w:r>
    </w:p>
    <w:p w14:paraId="145361D3" w14:textId="535F28CD" w:rsidR="00413886" w:rsidRPr="008E7190" w:rsidRDefault="00413886" w:rsidP="008E7190">
      <w:pPr>
        <w:spacing w:line="480" w:lineRule="auto"/>
        <w:ind w:firstLine="720"/>
        <w:rPr>
          <w:rFonts w:ascii="Times New Roman" w:hAnsi="Times New Roman" w:cs="Times New Roman"/>
        </w:rPr>
      </w:pPr>
      <w:r w:rsidRPr="00B0085F">
        <w:rPr>
          <w:rFonts w:ascii="Times New Roman" w:hAnsi="Times New Roman" w:cs="Times New Roman"/>
        </w:rPr>
        <w:t>From previous studies and literature, the primary purpose for changing to block scheduling was to maximize instructional time, which would then increase academic achievement for students (Harris, 2014).  The findings about the relationship between test anxiety and high school scheduling indicate that there is a significant difference in mean scores between students participating in block and traditional schedules.   The scores for Test Anxiety questions were reverse coded (see Appendix A) so higher scores indicate less test anxiety, and lower scores indicate greater test anxiety.  Those students coming from a block schedule are more anxious taking tests (Block = 3.128, Traditional = 3.438).  This difference is perhaps related to the reduced amount of time most students have for test taking in the collegiate environment and an absence of the possibility of retaking tests (Baylor University, 2018).  In a block schedule, students often have the entire block to complete a test, even if the class continues on to a new topic, and the possibility of retaking test</w:t>
      </w:r>
      <w:r w:rsidR="00DF0C01" w:rsidRPr="00B0085F">
        <w:rPr>
          <w:rFonts w:ascii="Times New Roman" w:hAnsi="Times New Roman" w:cs="Times New Roman"/>
        </w:rPr>
        <w:t>s</w:t>
      </w:r>
      <w:r w:rsidRPr="00B0085F">
        <w:rPr>
          <w:rFonts w:ascii="Times New Roman" w:hAnsi="Times New Roman" w:cs="Times New Roman"/>
        </w:rPr>
        <w:t xml:space="preserve"> when one does poorly is a common opportunity.  Within the college schedule, students often have only a 50-minute class period to complete a test, resulting in an increase in test anxiety for those students coming from a block </w:t>
      </w:r>
      <w:r w:rsidRPr="00B0085F">
        <w:rPr>
          <w:rFonts w:ascii="Times New Roman" w:hAnsi="Times New Roman" w:cs="Times New Roman"/>
        </w:rPr>
        <w:lastRenderedPageBreak/>
        <w:t>schedule.  Students also may have come to rely</w:t>
      </w:r>
      <w:r w:rsidR="00762DF6" w:rsidRPr="00B0085F">
        <w:rPr>
          <w:rFonts w:ascii="Times New Roman" w:hAnsi="Times New Roman" w:cs="Times New Roman"/>
        </w:rPr>
        <w:t xml:space="preserve"> on retaking test opportunities</w:t>
      </w:r>
      <w:r w:rsidRPr="00B0085F">
        <w:rPr>
          <w:rFonts w:ascii="Times New Roman" w:hAnsi="Times New Roman" w:cs="Times New Roman"/>
        </w:rPr>
        <w:t>.  This discounts the previous literature that changing to block scheduling would maximize time, and then increase academic achievement for students, through more effective time use, also providing more time for test taking (Harris, 2014).  Maximizing effective instructional time also provides more test-taking time, thu</w:t>
      </w:r>
      <w:r w:rsidR="00DF0C01" w:rsidRPr="00B0085F">
        <w:rPr>
          <w:rFonts w:ascii="Times New Roman" w:hAnsi="Times New Roman" w:cs="Times New Roman"/>
        </w:rPr>
        <w:t>s developing a security in test-</w:t>
      </w:r>
      <w:r w:rsidRPr="00B0085F">
        <w:rPr>
          <w:rFonts w:ascii="Times New Roman" w:hAnsi="Times New Roman" w:cs="Times New Roman"/>
        </w:rPr>
        <w:t>taking time that does not typically continue into college.</w:t>
      </w:r>
    </w:p>
    <w:p w14:paraId="5DDC99B1" w14:textId="77777777" w:rsidR="00413886" w:rsidRPr="00B0085F" w:rsidRDefault="00413886" w:rsidP="00413886">
      <w:pPr>
        <w:pStyle w:val="Heading3"/>
        <w:rPr>
          <w:rFonts w:ascii="Times New Roman" w:hAnsi="Times New Roman" w:cs="Times New Roman"/>
        </w:rPr>
      </w:pPr>
      <w:bookmarkStart w:id="89" w:name="_Toc389838646"/>
      <w:r w:rsidRPr="00B0085F">
        <w:rPr>
          <w:rFonts w:ascii="Times New Roman" w:hAnsi="Times New Roman" w:cs="Times New Roman"/>
        </w:rPr>
        <w:t>Findings for Research Question 3</w:t>
      </w:r>
      <w:bookmarkEnd w:id="89"/>
    </w:p>
    <w:p w14:paraId="7301046C" w14:textId="77777777" w:rsidR="00413886" w:rsidRPr="00B0085F" w:rsidRDefault="00413886" w:rsidP="00413886">
      <w:pPr>
        <w:pStyle w:val="ListParagraph"/>
        <w:spacing w:line="480" w:lineRule="auto"/>
        <w:ind w:left="0" w:firstLine="720"/>
        <w:rPr>
          <w:rFonts w:ascii="Times New Roman" w:hAnsi="Times New Roman" w:cs="Times New Roman"/>
        </w:rPr>
      </w:pPr>
      <w:r w:rsidRPr="00B0085F">
        <w:rPr>
          <w:rFonts w:ascii="Times New Roman" w:hAnsi="Times New Roman" w:cs="Times New Roman"/>
          <w:b/>
          <w:bCs/>
        </w:rPr>
        <w:t xml:space="preserve">RQ3: </w:t>
      </w:r>
      <w:r w:rsidRPr="00B0085F">
        <w:rPr>
          <w:rFonts w:ascii="Times New Roman" w:hAnsi="Times New Roman" w:cs="Times New Roman"/>
        </w:rPr>
        <w:t>Is there a statistically significant relationship between the academic competence level of first-year college students coming from a block schedule high school academic plan, compared to the academic competence level of first-year college students coming from a traditional high school academic scheduling plan?</w:t>
      </w:r>
    </w:p>
    <w:p w14:paraId="09139D5F" w14:textId="77777777" w:rsidR="00413886" w:rsidRPr="00B0085F" w:rsidRDefault="00413886" w:rsidP="00413886">
      <w:pPr>
        <w:spacing w:line="480" w:lineRule="auto"/>
        <w:ind w:firstLine="720"/>
        <w:rPr>
          <w:rFonts w:ascii="Times New Roman" w:hAnsi="Times New Roman" w:cs="Times New Roman"/>
          <w:b/>
        </w:rPr>
      </w:pPr>
      <w:r w:rsidRPr="00B0085F">
        <w:rPr>
          <w:rFonts w:ascii="Times New Roman" w:hAnsi="Times New Roman" w:cs="Times New Roman"/>
        </w:rPr>
        <w:t xml:space="preserve">The significance of the relationship between Academic Competence and the high school schedule from which participants come was first evaluated using a Pearson Correlation (see Table 10), and then was tested using a univariate analysis of covariance (ANCOVA) test (see Table 11).  The result of this test indicated that there was a significant relationship between the two variables.  </w:t>
      </w:r>
    </w:p>
    <w:p w14:paraId="3237CE69" w14:textId="04AD1838" w:rsidR="00413886" w:rsidRPr="00B0085F" w:rsidRDefault="00413886" w:rsidP="00413886">
      <w:pPr>
        <w:spacing w:line="480" w:lineRule="auto"/>
        <w:rPr>
          <w:rFonts w:ascii="Times New Roman" w:hAnsi="Times New Roman" w:cs="Times New Roman"/>
        </w:rPr>
      </w:pPr>
      <w:r w:rsidRPr="00B0085F">
        <w:rPr>
          <w:rFonts w:ascii="Times New Roman" w:hAnsi="Times New Roman" w:cs="Times New Roman"/>
          <w:b/>
        </w:rPr>
        <w:tab/>
      </w:r>
      <w:r w:rsidRPr="00B0085F">
        <w:rPr>
          <w:rFonts w:ascii="Times New Roman" w:hAnsi="Times New Roman" w:cs="Times New Roman"/>
        </w:rPr>
        <w:t xml:space="preserve">In previous studies, it was researched that changing to block scheduling was to maximize instructional time, which would then increase academic achievement for students (Harris, 2014).  The literature suggests that block scheduling is an effective and appropriate way for teachers to engage students in active instruction increasing learning (Kee, 2011).  However, also relevant was that in Gullatt’s (2006) study, while there was evidence that block scheduling had the most positive academic impact on general courses, block schedules also had less academic benefit for higher-level courses for college bound students.  In this study, students in traditional schedules </w:t>
      </w:r>
      <w:r w:rsidRPr="00B0085F">
        <w:rPr>
          <w:rFonts w:ascii="Times New Roman" w:hAnsi="Times New Roman" w:cs="Times New Roman"/>
        </w:rPr>
        <w:lastRenderedPageBreak/>
        <w:t>had a statistically significantly higher mean average score for Academic Competence (Block = 3.757, Traditional = 3.968), supporting the research by Gullat</w:t>
      </w:r>
      <w:r w:rsidR="00516250" w:rsidRPr="00B0085F">
        <w:rPr>
          <w:rFonts w:ascii="Times New Roman" w:hAnsi="Times New Roman" w:cs="Times New Roman"/>
        </w:rPr>
        <w:t>t</w:t>
      </w:r>
      <w:r w:rsidRPr="00B0085F">
        <w:rPr>
          <w:rFonts w:ascii="Times New Roman" w:hAnsi="Times New Roman" w:cs="Times New Roman"/>
        </w:rPr>
        <w:t xml:space="preserve"> (2006) that perhaps block schedules do not benefit those students who are college bound (see Figure 3, Table 6).  </w:t>
      </w:r>
    </w:p>
    <w:p w14:paraId="21F66026" w14:textId="77777777" w:rsidR="00413886" w:rsidRPr="00B0085F" w:rsidRDefault="00413886" w:rsidP="00413886">
      <w:pPr>
        <w:pStyle w:val="Heading3"/>
        <w:rPr>
          <w:rFonts w:ascii="Times New Roman" w:hAnsi="Times New Roman" w:cs="Times New Roman"/>
        </w:rPr>
      </w:pPr>
      <w:bookmarkStart w:id="90" w:name="_Toc389838647"/>
      <w:r w:rsidRPr="00B0085F">
        <w:rPr>
          <w:rFonts w:ascii="Times New Roman" w:hAnsi="Times New Roman" w:cs="Times New Roman"/>
        </w:rPr>
        <w:t>Findings for Research Question 4</w:t>
      </w:r>
      <w:bookmarkEnd w:id="90"/>
    </w:p>
    <w:p w14:paraId="03D348A8" w14:textId="77777777" w:rsidR="00413886" w:rsidRPr="00B0085F" w:rsidRDefault="00413886" w:rsidP="00413886">
      <w:pPr>
        <w:pStyle w:val="ListParagraph"/>
        <w:spacing w:line="480" w:lineRule="auto"/>
        <w:ind w:left="0" w:firstLine="720"/>
        <w:rPr>
          <w:rFonts w:ascii="Times New Roman" w:hAnsi="Times New Roman" w:cs="Times New Roman"/>
        </w:rPr>
      </w:pPr>
      <w:r w:rsidRPr="00B0085F">
        <w:rPr>
          <w:rFonts w:ascii="Times New Roman" w:hAnsi="Times New Roman" w:cs="Times New Roman"/>
          <w:b/>
          <w:bCs/>
        </w:rPr>
        <w:t xml:space="preserve">RQ4: </w:t>
      </w:r>
      <w:r w:rsidRPr="00B0085F">
        <w:rPr>
          <w:rFonts w:ascii="Times New Roman" w:hAnsi="Times New Roman" w:cs="Times New Roman"/>
        </w:rPr>
        <w:t>Is there a statistically significant relationship between the test competence level of first-year college students coming from a block schedule high school academic plan, compared to the test competence level of first-year college students coming from a traditional high school academic scheduling plan?</w:t>
      </w:r>
    </w:p>
    <w:p w14:paraId="5B970702" w14:textId="77777777" w:rsidR="00413886" w:rsidRPr="00B0085F" w:rsidRDefault="00413886" w:rsidP="00413886">
      <w:pPr>
        <w:spacing w:line="480" w:lineRule="auto"/>
        <w:ind w:firstLine="720"/>
        <w:rPr>
          <w:rFonts w:ascii="Times New Roman" w:hAnsi="Times New Roman" w:cs="Times New Roman"/>
        </w:rPr>
      </w:pPr>
      <w:r w:rsidRPr="00B0085F">
        <w:rPr>
          <w:rFonts w:ascii="Times New Roman" w:hAnsi="Times New Roman" w:cs="Times New Roman"/>
        </w:rPr>
        <w:t xml:space="preserve">The significance of the relationship between Test Competence and the high school schedule from which participants come was first evaluated using a Pearson Correlation (see Table 10), and then was tested using a univariate analysis of covariance (ANCOVA) test (see Table 11).  The result of this test indicated that there was not a significant relationship between the two variables.  </w:t>
      </w:r>
    </w:p>
    <w:p w14:paraId="062FEF22" w14:textId="74E7BB8B" w:rsidR="00413886" w:rsidRPr="004825A9" w:rsidRDefault="00413886" w:rsidP="004825A9">
      <w:pPr>
        <w:spacing w:line="480" w:lineRule="auto"/>
        <w:ind w:firstLine="720"/>
        <w:rPr>
          <w:rFonts w:ascii="Times New Roman" w:hAnsi="Times New Roman" w:cs="Times New Roman"/>
        </w:rPr>
      </w:pPr>
      <w:r w:rsidRPr="00B0085F">
        <w:rPr>
          <w:rFonts w:ascii="Times New Roman" w:hAnsi="Times New Roman" w:cs="Times New Roman"/>
        </w:rPr>
        <w:t xml:space="preserve">Test Competence, is highly correlated with grade point average (see Table 10), and, as previously stated, the literature suggests that many schools have met with great success in using block scheduling, and have recorded measurable academic gains for their students (Gullatt, 2006).  Among the six investigated academic performance factors: GPA, Test Anxiety, Academic Competence, Test Competence, Study Strategies and Time Management, three of the six were significant, and three were not.  Participants who reported experiencing a block schedule reported lower scores for all six factors, though only three returned statistically significant lower scores. The lack of statistical significance indicates that students’ test taking abilities are less affected by differences in schedules in high school than other factors.  This lack </w:t>
      </w:r>
      <w:r w:rsidRPr="00B0085F">
        <w:rPr>
          <w:rFonts w:ascii="Times New Roman" w:hAnsi="Times New Roman" w:cs="Times New Roman"/>
        </w:rPr>
        <w:lastRenderedPageBreak/>
        <w:t>of difference in scores may be relative to test taking abilities being less affected by instructional strategies and length of time for instruction (Bonner, 2012).</w:t>
      </w:r>
    </w:p>
    <w:p w14:paraId="77F5B215" w14:textId="77777777" w:rsidR="00413886" w:rsidRPr="00B0085F" w:rsidRDefault="00413886" w:rsidP="00413886">
      <w:pPr>
        <w:pStyle w:val="Heading3"/>
        <w:rPr>
          <w:rFonts w:ascii="Times New Roman" w:hAnsi="Times New Roman" w:cs="Times New Roman"/>
        </w:rPr>
      </w:pPr>
      <w:bookmarkStart w:id="91" w:name="_Toc389838648"/>
      <w:r w:rsidRPr="00B0085F">
        <w:rPr>
          <w:rFonts w:ascii="Times New Roman" w:hAnsi="Times New Roman" w:cs="Times New Roman"/>
        </w:rPr>
        <w:t>Findings for Research Question 5</w:t>
      </w:r>
      <w:bookmarkEnd w:id="91"/>
    </w:p>
    <w:p w14:paraId="27BDBB74" w14:textId="77777777" w:rsidR="00413886" w:rsidRPr="00B0085F" w:rsidRDefault="00413886" w:rsidP="00413886">
      <w:pPr>
        <w:pStyle w:val="ListParagraph"/>
        <w:spacing w:line="480" w:lineRule="auto"/>
        <w:ind w:left="0" w:firstLine="720"/>
        <w:rPr>
          <w:rFonts w:ascii="Times New Roman" w:hAnsi="Times New Roman" w:cs="Times New Roman"/>
        </w:rPr>
      </w:pPr>
      <w:r w:rsidRPr="00B0085F">
        <w:rPr>
          <w:rFonts w:ascii="Times New Roman" w:hAnsi="Times New Roman" w:cs="Times New Roman"/>
          <w:b/>
          <w:bCs/>
        </w:rPr>
        <w:t xml:space="preserve">RQ5: </w:t>
      </w:r>
      <w:r w:rsidRPr="00B0085F">
        <w:rPr>
          <w:rFonts w:ascii="Times New Roman" w:hAnsi="Times New Roman" w:cs="Times New Roman"/>
        </w:rPr>
        <w:t>Is there a statistically significant relationship between the study strategy ability of first-year college students coming from a block schedule high school academic plan, compared to the study strategy ability of first-year college students coming from a traditional high school academic scheduling plan?</w:t>
      </w:r>
    </w:p>
    <w:p w14:paraId="34CD134E" w14:textId="77777777" w:rsidR="00413886" w:rsidRPr="00B0085F" w:rsidRDefault="00413886" w:rsidP="00413886">
      <w:pPr>
        <w:spacing w:line="480" w:lineRule="auto"/>
        <w:ind w:firstLine="720"/>
        <w:rPr>
          <w:rFonts w:ascii="Times New Roman" w:hAnsi="Times New Roman" w:cs="Times New Roman"/>
          <w:b/>
        </w:rPr>
      </w:pPr>
      <w:r w:rsidRPr="00B0085F">
        <w:rPr>
          <w:rFonts w:ascii="Times New Roman" w:hAnsi="Times New Roman" w:cs="Times New Roman"/>
        </w:rPr>
        <w:t xml:space="preserve">The significance of the relationship between Study Strategies and the high school schedule from which participants come was first evaluated using a Pearson Correlation (see Table 10), and then was tested using a univariate analysis of covariance (ANCOVA) test (see Table 11).  The result of this test indicated that there was not a significant relationship between the two variables.  </w:t>
      </w:r>
    </w:p>
    <w:p w14:paraId="55509296" w14:textId="7912B4C9" w:rsidR="00335430" w:rsidRPr="00B0085F" w:rsidRDefault="00413886" w:rsidP="00413886">
      <w:pPr>
        <w:spacing w:line="480" w:lineRule="auto"/>
        <w:rPr>
          <w:rFonts w:ascii="Times New Roman" w:hAnsi="Times New Roman" w:cs="Times New Roman"/>
        </w:rPr>
      </w:pPr>
      <w:r w:rsidRPr="00B0085F">
        <w:rPr>
          <w:rFonts w:ascii="Times New Roman" w:hAnsi="Times New Roman" w:cs="Times New Roman"/>
          <w:b/>
        </w:rPr>
        <w:tab/>
      </w:r>
      <w:r w:rsidRPr="00B0085F">
        <w:rPr>
          <w:rFonts w:ascii="Times New Roman" w:hAnsi="Times New Roman" w:cs="Times New Roman"/>
        </w:rPr>
        <w:t xml:space="preserve">In review of previous studies in the literature, engagement while studying (Walker, 2012), as well as classroom participation (Rocca, 2010), contributes to academic success.  Engaged studying and study skills are important to academic success. This study did not reveal a statistically significant difference in Study Strategies scores. The lack of statistical significance between the mean scores from each schedule type is likely a result of necessary study skills being similar across high school schedules (Williams, 2011). </w:t>
      </w:r>
    </w:p>
    <w:p w14:paraId="1D00E580" w14:textId="77777777" w:rsidR="00413886" w:rsidRPr="00B0085F" w:rsidRDefault="00413886" w:rsidP="00413886">
      <w:pPr>
        <w:pStyle w:val="Heading3"/>
        <w:rPr>
          <w:rFonts w:ascii="Times New Roman" w:hAnsi="Times New Roman" w:cs="Times New Roman"/>
        </w:rPr>
      </w:pPr>
      <w:bookmarkStart w:id="92" w:name="_Toc389838649"/>
      <w:r w:rsidRPr="00B0085F">
        <w:rPr>
          <w:rFonts w:ascii="Times New Roman" w:hAnsi="Times New Roman" w:cs="Times New Roman"/>
        </w:rPr>
        <w:t>Findings for Research Question 6</w:t>
      </w:r>
      <w:bookmarkEnd w:id="92"/>
    </w:p>
    <w:p w14:paraId="46712A6E" w14:textId="77777777" w:rsidR="00413886" w:rsidRPr="00B0085F" w:rsidRDefault="00413886" w:rsidP="00413886">
      <w:pPr>
        <w:pStyle w:val="ListParagraph"/>
        <w:spacing w:line="480" w:lineRule="auto"/>
        <w:ind w:left="0" w:firstLine="720"/>
        <w:rPr>
          <w:rFonts w:ascii="Times New Roman" w:hAnsi="Times New Roman" w:cs="Times New Roman"/>
        </w:rPr>
      </w:pPr>
      <w:r w:rsidRPr="00B0085F">
        <w:rPr>
          <w:rFonts w:ascii="Times New Roman" w:hAnsi="Times New Roman" w:cs="Times New Roman"/>
          <w:b/>
          <w:bCs/>
        </w:rPr>
        <w:t xml:space="preserve">RQ6: </w:t>
      </w:r>
      <w:r w:rsidRPr="00B0085F">
        <w:rPr>
          <w:rFonts w:ascii="Times New Roman" w:hAnsi="Times New Roman" w:cs="Times New Roman"/>
        </w:rPr>
        <w:t>Is there a statistically significant relationship between the time management ability of first-year college students coming from a block schedule high school academic plan, compared to the time management ability of first-year college students coming from a traditional high school academic scheduling plan?</w:t>
      </w:r>
    </w:p>
    <w:p w14:paraId="7E758A02" w14:textId="77777777" w:rsidR="00413886" w:rsidRPr="00B0085F" w:rsidRDefault="00413886" w:rsidP="00413886">
      <w:pPr>
        <w:spacing w:line="480" w:lineRule="auto"/>
        <w:ind w:firstLine="720"/>
        <w:rPr>
          <w:rFonts w:ascii="Times New Roman" w:hAnsi="Times New Roman" w:cs="Times New Roman"/>
        </w:rPr>
      </w:pPr>
      <w:r w:rsidRPr="00B0085F">
        <w:rPr>
          <w:rFonts w:ascii="Times New Roman" w:hAnsi="Times New Roman" w:cs="Times New Roman"/>
        </w:rPr>
        <w:lastRenderedPageBreak/>
        <w:t xml:space="preserve">The significance of the relationship between Time Management and the high school schedule from which participants come was first evaluated using a Pearson Correlation (see Table 10), and then was tested using a univariate analysis of covariance (ANCOVA) test (see Table 11).  The result of this test indicated that there was a significant relationship between the two variables.  </w:t>
      </w:r>
    </w:p>
    <w:p w14:paraId="7E3C7CF0" w14:textId="5F6E7C4F" w:rsidR="00413886" w:rsidRPr="00B0085F" w:rsidRDefault="00413886" w:rsidP="00413886">
      <w:pPr>
        <w:spacing w:line="480" w:lineRule="auto"/>
        <w:ind w:firstLine="720"/>
        <w:rPr>
          <w:rFonts w:ascii="Times New Roman" w:hAnsi="Times New Roman" w:cs="Times New Roman"/>
          <w:b/>
        </w:rPr>
      </w:pPr>
      <w:r w:rsidRPr="00B0085F">
        <w:rPr>
          <w:rFonts w:ascii="Times New Roman" w:hAnsi="Times New Roman" w:cs="Times New Roman"/>
        </w:rPr>
        <w:t>From previous literature, it was reported that changing to block scheduling was to maximize instructional time, which would then increase academic achievement for students (Harris, 2014).  Many studies (Brady-Amoon &amp; Fuertes, 2011; Usher &amp; Kober, 2013; Andress-Martin, 2012; Wrig</w:t>
      </w:r>
      <w:r w:rsidR="00D93F5D" w:rsidRPr="00B0085F">
        <w:rPr>
          <w:rFonts w:ascii="Times New Roman" w:hAnsi="Times New Roman" w:cs="Times New Roman"/>
        </w:rPr>
        <w:t>ht, Jenkins-Guarnieri</w:t>
      </w:r>
      <w:r w:rsidRPr="00B0085F">
        <w:rPr>
          <w:rFonts w:ascii="Times New Roman" w:hAnsi="Times New Roman" w:cs="Times New Roman"/>
        </w:rPr>
        <w:t xml:space="preserve"> &amp; Murdock, 2013) have also shown that successful students usually maintain a balance between social and academic aspects of school, which is one of the most important parts of the Time Management factor of academic performance (see Appendix A).  Educational and developmental theories (Carroll, 1</w:t>
      </w:r>
      <w:r w:rsidR="00E67543" w:rsidRPr="00B0085F">
        <w:rPr>
          <w:rFonts w:ascii="Times New Roman" w:hAnsi="Times New Roman" w:cs="Times New Roman"/>
        </w:rPr>
        <w:t>963; Chickering &amp; Reisser</w:t>
      </w:r>
      <w:r w:rsidR="00E42203" w:rsidRPr="00B0085F">
        <w:rPr>
          <w:rFonts w:ascii="Times New Roman" w:hAnsi="Times New Roman" w:cs="Times New Roman"/>
        </w:rPr>
        <w:t>,</w:t>
      </w:r>
      <w:r w:rsidRPr="00B0085F">
        <w:rPr>
          <w:rFonts w:ascii="Times New Roman" w:hAnsi="Times New Roman" w:cs="Times New Roman"/>
        </w:rPr>
        <w:t xml:space="preserve"> 1993</w:t>
      </w:r>
      <w:r w:rsidR="00E67543" w:rsidRPr="00B0085F">
        <w:rPr>
          <w:rFonts w:ascii="Times New Roman" w:hAnsi="Times New Roman" w:cs="Times New Roman"/>
        </w:rPr>
        <w:t>;</w:t>
      </w:r>
      <w:r w:rsidRPr="00B0085F">
        <w:rPr>
          <w:rFonts w:ascii="Times New Roman" w:hAnsi="Times New Roman" w:cs="Times New Roman"/>
        </w:rPr>
        <w:t xml:space="preserve"> Vygotsky, 1978) suggest that students participating in block scheduling in high school should have experienced an environment conducive to better learning because of increased social interaction; and thus be better prepared for collegiate academics. However, this study does not support the theories that those students participating in a block schedules are better prepared (see Figure 3; Table 6).  While all participants report Time Management scores lower than all other academic performance factor scores, indicating an overall difficulty with managing time, those students coming from a block schedule report statistically significantly lower Time Management scores than those coming from a traditional schedule. This difference is an indication that a block schedule may actually be more poorly preparing students than a traditional schedule.</w:t>
      </w:r>
    </w:p>
    <w:p w14:paraId="7191FA19" w14:textId="77777777" w:rsidR="00413886" w:rsidRPr="00B0085F" w:rsidRDefault="00413886" w:rsidP="00413886">
      <w:pPr>
        <w:spacing w:line="480" w:lineRule="auto"/>
        <w:rPr>
          <w:rFonts w:ascii="Times New Roman" w:hAnsi="Times New Roman" w:cs="Times New Roman"/>
        </w:rPr>
      </w:pPr>
    </w:p>
    <w:p w14:paraId="04728F2E" w14:textId="77777777" w:rsidR="003B5113" w:rsidRPr="00B0085F" w:rsidRDefault="003B5113" w:rsidP="000333A2">
      <w:pPr>
        <w:spacing w:line="480" w:lineRule="auto"/>
        <w:rPr>
          <w:rFonts w:ascii="Times New Roman" w:hAnsi="Times New Roman" w:cs="Times New Roman"/>
        </w:rPr>
      </w:pPr>
    </w:p>
    <w:p w14:paraId="481C2FAD" w14:textId="151FA3AF" w:rsidR="000A6DA9" w:rsidRPr="00B0085F" w:rsidRDefault="000A6DA9" w:rsidP="00084479">
      <w:pPr>
        <w:pStyle w:val="Heading1"/>
        <w:rPr>
          <w:rFonts w:ascii="Times New Roman" w:hAnsi="Times New Roman" w:cs="Times New Roman"/>
        </w:rPr>
      </w:pPr>
      <w:bookmarkStart w:id="93" w:name="_Toc389838650"/>
      <w:r w:rsidRPr="00B0085F">
        <w:rPr>
          <w:rFonts w:ascii="Times New Roman" w:hAnsi="Times New Roman" w:cs="Times New Roman"/>
        </w:rPr>
        <w:lastRenderedPageBreak/>
        <w:t>CHAPTER V</w:t>
      </w:r>
      <w:bookmarkEnd w:id="93"/>
    </w:p>
    <w:p w14:paraId="7C5DE5F9" w14:textId="77777777" w:rsidR="000A6DA9" w:rsidRPr="00B0085F" w:rsidRDefault="000A6DA9" w:rsidP="000A6DA9">
      <w:pPr>
        <w:spacing w:line="480" w:lineRule="auto"/>
        <w:jc w:val="center"/>
        <w:rPr>
          <w:rFonts w:ascii="Times New Roman" w:hAnsi="Times New Roman" w:cs="Times New Roman"/>
        </w:rPr>
      </w:pPr>
    </w:p>
    <w:p w14:paraId="49A32BCC" w14:textId="6DBC3288" w:rsidR="00A868CB" w:rsidRPr="00B0085F" w:rsidRDefault="000A6DA9" w:rsidP="00A868CB">
      <w:pPr>
        <w:spacing w:line="480" w:lineRule="auto"/>
        <w:jc w:val="center"/>
        <w:rPr>
          <w:rFonts w:ascii="Times New Roman" w:hAnsi="Times New Roman" w:cs="Times New Roman"/>
        </w:rPr>
      </w:pPr>
      <w:r w:rsidRPr="00B0085F">
        <w:rPr>
          <w:rFonts w:ascii="Times New Roman" w:hAnsi="Times New Roman" w:cs="Times New Roman"/>
        </w:rPr>
        <w:t>DISCUSSION</w:t>
      </w:r>
      <w:r w:rsidR="00150798" w:rsidRPr="00B0085F">
        <w:rPr>
          <w:rFonts w:ascii="Times New Roman" w:hAnsi="Times New Roman" w:cs="Times New Roman"/>
        </w:rPr>
        <w:t xml:space="preserve"> AND CONCLUSIONS</w:t>
      </w:r>
    </w:p>
    <w:p w14:paraId="54604CC2" w14:textId="77777777" w:rsidR="0048725E" w:rsidRPr="00B0085F" w:rsidRDefault="0048725E" w:rsidP="00A868CB">
      <w:pPr>
        <w:spacing w:line="480" w:lineRule="auto"/>
        <w:jc w:val="center"/>
        <w:rPr>
          <w:rFonts w:ascii="Times New Roman" w:hAnsi="Times New Roman" w:cs="Times New Roman"/>
        </w:rPr>
      </w:pPr>
    </w:p>
    <w:p w14:paraId="0484FC3B" w14:textId="7CCD12DC" w:rsidR="007605AE" w:rsidRPr="00B0085F" w:rsidRDefault="007605AE" w:rsidP="007D6AF7">
      <w:pPr>
        <w:pStyle w:val="Heading2"/>
        <w:rPr>
          <w:rFonts w:ascii="Times New Roman" w:hAnsi="Times New Roman" w:cs="Times New Roman"/>
        </w:rPr>
      </w:pPr>
      <w:bookmarkStart w:id="94" w:name="_Toc389838651"/>
      <w:r w:rsidRPr="00B0085F">
        <w:rPr>
          <w:rFonts w:ascii="Times New Roman" w:hAnsi="Times New Roman" w:cs="Times New Roman"/>
        </w:rPr>
        <w:t>Introduction</w:t>
      </w:r>
      <w:bookmarkEnd w:id="94"/>
    </w:p>
    <w:p w14:paraId="2B06F607" w14:textId="3F5CD544" w:rsidR="00A66BF7" w:rsidRPr="00B0085F" w:rsidRDefault="000A6DA9" w:rsidP="000A6DA9">
      <w:pPr>
        <w:spacing w:line="480" w:lineRule="auto"/>
        <w:ind w:firstLine="720"/>
        <w:rPr>
          <w:rFonts w:ascii="Times New Roman" w:hAnsi="Times New Roman" w:cs="Times New Roman"/>
        </w:rPr>
      </w:pPr>
      <w:r w:rsidRPr="00B0085F">
        <w:rPr>
          <w:rFonts w:ascii="Times New Roman" w:hAnsi="Times New Roman" w:cs="Times New Roman"/>
        </w:rPr>
        <w:t>The importance of investigating the relationship of the high school scheduling plan and</w:t>
      </w:r>
      <w:r w:rsidR="006A537B" w:rsidRPr="00B0085F">
        <w:rPr>
          <w:rFonts w:ascii="Times New Roman" w:hAnsi="Times New Roman" w:cs="Times New Roman"/>
        </w:rPr>
        <w:t xml:space="preserve"> students’ academic performance</w:t>
      </w:r>
      <w:r w:rsidR="007E4D93" w:rsidRPr="00B0085F">
        <w:rPr>
          <w:rFonts w:ascii="Times New Roman" w:hAnsi="Times New Roman" w:cs="Times New Roman"/>
        </w:rPr>
        <w:t xml:space="preserve"> levels</w:t>
      </w:r>
      <w:r w:rsidRPr="00B0085F">
        <w:rPr>
          <w:rFonts w:ascii="Times New Roman" w:hAnsi="Times New Roman" w:cs="Times New Roman"/>
        </w:rPr>
        <w:t xml:space="preserve"> spans across the high school grades and into college.  The implementation of block scheduling as a means to address concerns in declining high school performance has been widely regarded as an effective strategy.  The connection between the high school scheduling plan and collegiate performance has received little attention.  High school administrators desiring to best equip students for success beyond graduation would do </w:t>
      </w:r>
      <w:r w:rsidR="004A7499" w:rsidRPr="00B0085F">
        <w:rPr>
          <w:rFonts w:ascii="Times New Roman" w:hAnsi="Times New Roman" w:cs="Times New Roman"/>
        </w:rPr>
        <w:t xml:space="preserve">well to understand the </w:t>
      </w:r>
      <w:r w:rsidRPr="00B0085F">
        <w:rPr>
          <w:rFonts w:ascii="Times New Roman" w:hAnsi="Times New Roman" w:cs="Times New Roman"/>
        </w:rPr>
        <w:t>relationship the school’s scheduling plan may have on its students in their collegiate futures.  Likewise, colleges desiring to best support first-year students to assimilate to collegiate academics would do well to understand the background from which</w:t>
      </w:r>
      <w:r w:rsidR="004A7499" w:rsidRPr="00B0085F">
        <w:rPr>
          <w:rFonts w:ascii="Times New Roman" w:hAnsi="Times New Roman" w:cs="Times New Roman"/>
        </w:rPr>
        <w:t xml:space="preserve"> students come, and the</w:t>
      </w:r>
      <w:r w:rsidRPr="00B0085F">
        <w:rPr>
          <w:rFonts w:ascii="Times New Roman" w:hAnsi="Times New Roman" w:cs="Times New Roman"/>
        </w:rPr>
        <w:t xml:space="preserve"> relationship the high school scheduling plan may have to academic performance</w:t>
      </w:r>
      <w:r w:rsidR="004A7499" w:rsidRPr="00B0085F">
        <w:rPr>
          <w:rFonts w:ascii="Times New Roman" w:hAnsi="Times New Roman" w:cs="Times New Roman"/>
        </w:rPr>
        <w:t xml:space="preserve"> and the perceptions of academic performance</w:t>
      </w:r>
      <w:r w:rsidRPr="00B0085F">
        <w:rPr>
          <w:rFonts w:ascii="Times New Roman" w:hAnsi="Times New Roman" w:cs="Times New Roman"/>
        </w:rPr>
        <w:t xml:space="preserve">.  </w:t>
      </w:r>
    </w:p>
    <w:p w14:paraId="2731CA41" w14:textId="0A1F00DA" w:rsidR="00086180" w:rsidRPr="00B0085F" w:rsidRDefault="00AC6535" w:rsidP="000A6DA9">
      <w:pPr>
        <w:spacing w:line="480" w:lineRule="auto"/>
        <w:ind w:firstLine="720"/>
        <w:rPr>
          <w:rFonts w:ascii="Times New Roman" w:hAnsi="Times New Roman" w:cs="Times New Roman"/>
        </w:rPr>
      </w:pPr>
      <w:r w:rsidRPr="00B0085F">
        <w:rPr>
          <w:rFonts w:ascii="Times New Roman" w:hAnsi="Times New Roman" w:cs="Times New Roman"/>
        </w:rPr>
        <w:t>The population used for this research study was the freshman class at Concordia University Nebraska.  Concordia University is a small liberal arts institution in a rural community in southeastern Nebraska.  The institution has a student body of approximately 1</w:t>
      </w:r>
      <w:r w:rsidR="00543F1D" w:rsidRPr="00B0085F">
        <w:rPr>
          <w:rFonts w:ascii="Times New Roman" w:hAnsi="Times New Roman" w:cs="Times New Roman"/>
        </w:rPr>
        <w:t>,</w:t>
      </w:r>
      <w:r w:rsidRPr="00B0085F">
        <w:rPr>
          <w:rFonts w:ascii="Times New Roman" w:hAnsi="Times New Roman" w:cs="Times New Roman"/>
        </w:rPr>
        <w:t xml:space="preserve">200 students, with 320 freshman students eligible for the study.  A convenience sample was selected from the freshman population with recruitment of the entire freshman population being exercised. These efforts for recruitment resulted in a 72% response rate (231 participants) from </w:t>
      </w:r>
      <w:r w:rsidRPr="00B0085F">
        <w:rPr>
          <w:rFonts w:ascii="Times New Roman" w:hAnsi="Times New Roman" w:cs="Times New Roman"/>
        </w:rPr>
        <w:lastRenderedPageBreak/>
        <w:t xml:space="preserve">the freshman population, with 63% (203 participants) </w:t>
      </w:r>
      <w:r w:rsidR="009862EB" w:rsidRPr="00B0085F">
        <w:rPr>
          <w:rFonts w:ascii="Times New Roman" w:hAnsi="Times New Roman" w:cs="Times New Roman"/>
        </w:rPr>
        <w:t xml:space="preserve">of the surveys </w:t>
      </w:r>
      <w:r w:rsidRPr="00B0085F">
        <w:rPr>
          <w:rFonts w:ascii="Times New Roman" w:hAnsi="Times New Roman" w:cs="Times New Roman"/>
        </w:rPr>
        <w:t xml:space="preserve">being completed entirely and viable for analysis.  </w:t>
      </w:r>
    </w:p>
    <w:p w14:paraId="4853B403" w14:textId="59D282E6" w:rsidR="00410261" w:rsidRPr="004825A9" w:rsidRDefault="00AC6535" w:rsidP="004825A9">
      <w:pPr>
        <w:spacing w:line="480" w:lineRule="auto"/>
        <w:ind w:firstLine="720"/>
        <w:rPr>
          <w:rFonts w:ascii="Times New Roman" w:hAnsi="Times New Roman" w:cs="Times New Roman"/>
          <w:b/>
        </w:rPr>
      </w:pPr>
      <w:r w:rsidRPr="00B0085F">
        <w:rPr>
          <w:rFonts w:ascii="Times New Roman" w:hAnsi="Times New Roman" w:cs="Times New Roman"/>
        </w:rPr>
        <w:t xml:space="preserve">The independent variable for this study was the High School Scheduling plan (Block or Traditional), the dependent variables were six factors of Academic Performance, </w:t>
      </w:r>
      <w:r w:rsidR="00036B55" w:rsidRPr="00B0085F">
        <w:rPr>
          <w:rFonts w:ascii="Times New Roman" w:hAnsi="Times New Roman" w:cs="Times New Roman"/>
        </w:rPr>
        <w:t>including: Grade Point Average [GPA]</w:t>
      </w:r>
      <w:r w:rsidRPr="00B0085F">
        <w:rPr>
          <w:rFonts w:ascii="Times New Roman" w:hAnsi="Times New Roman" w:cs="Times New Roman"/>
        </w:rPr>
        <w:t xml:space="preserve">, Test Anxiety, Academic Competence, Test Competence, Study Strategies and Time Management. </w:t>
      </w:r>
      <w:r w:rsidR="007E4D93" w:rsidRPr="00B0085F">
        <w:rPr>
          <w:rFonts w:ascii="Times New Roman" w:hAnsi="Times New Roman" w:cs="Times New Roman"/>
        </w:rPr>
        <w:t xml:space="preserve"> Covariates in this study were G</w:t>
      </w:r>
      <w:r w:rsidRPr="00B0085F">
        <w:rPr>
          <w:rFonts w:ascii="Times New Roman" w:hAnsi="Times New Roman" w:cs="Times New Roman"/>
        </w:rPr>
        <w:t>ender</w:t>
      </w:r>
      <w:r w:rsidR="007E4D93" w:rsidRPr="00B0085F">
        <w:rPr>
          <w:rFonts w:ascii="Times New Roman" w:hAnsi="Times New Roman" w:cs="Times New Roman"/>
        </w:rPr>
        <w:t xml:space="preserve"> and Parent Level of E</w:t>
      </w:r>
      <w:r w:rsidRPr="00B0085F">
        <w:rPr>
          <w:rFonts w:ascii="Times New Roman" w:hAnsi="Times New Roman" w:cs="Times New Roman"/>
        </w:rPr>
        <w:t>ducation.  Appropriate and necessary coding was conducted on the High School Scheduling plan and Gender</w:t>
      </w:r>
      <w:r w:rsidR="009862EB" w:rsidRPr="00B0085F">
        <w:rPr>
          <w:rFonts w:ascii="Times New Roman" w:hAnsi="Times New Roman" w:cs="Times New Roman"/>
        </w:rPr>
        <w:t xml:space="preserve"> responses</w:t>
      </w:r>
      <w:r w:rsidRPr="00B0085F">
        <w:rPr>
          <w:rFonts w:ascii="Times New Roman" w:hAnsi="Times New Roman" w:cs="Times New Roman"/>
        </w:rPr>
        <w:t xml:space="preserve">, and scores given for the questions associated with five of the factors of academic performance were </w:t>
      </w:r>
      <w:r w:rsidR="00CE6630" w:rsidRPr="00B0085F">
        <w:rPr>
          <w:rFonts w:ascii="Times New Roman" w:hAnsi="Times New Roman" w:cs="Times New Roman"/>
        </w:rPr>
        <w:t>coded into a total score for each</w:t>
      </w:r>
      <w:r w:rsidR="00A33447" w:rsidRPr="00B0085F">
        <w:rPr>
          <w:rFonts w:ascii="Times New Roman" w:hAnsi="Times New Roman" w:cs="Times New Roman"/>
        </w:rPr>
        <w:t xml:space="preserve"> factor</w:t>
      </w:r>
      <w:r w:rsidR="00CE6630" w:rsidRPr="00B0085F">
        <w:rPr>
          <w:rFonts w:ascii="Times New Roman" w:hAnsi="Times New Roman" w:cs="Times New Roman"/>
        </w:rPr>
        <w:t xml:space="preserve">. </w:t>
      </w:r>
    </w:p>
    <w:p w14:paraId="4479B2E8" w14:textId="2CD74137" w:rsidR="002D512E" w:rsidRPr="00B0085F" w:rsidRDefault="00413886" w:rsidP="007D6AF7">
      <w:pPr>
        <w:pStyle w:val="Heading2"/>
        <w:rPr>
          <w:rFonts w:ascii="Times New Roman" w:hAnsi="Times New Roman" w:cs="Times New Roman"/>
        </w:rPr>
      </w:pPr>
      <w:bookmarkStart w:id="95" w:name="_Toc389838652"/>
      <w:r w:rsidRPr="00B0085F">
        <w:rPr>
          <w:rFonts w:ascii="Times New Roman" w:hAnsi="Times New Roman" w:cs="Times New Roman"/>
        </w:rPr>
        <w:t>Discussion</w:t>
      </w:r>
      <w:bookmarkEnd w:id="95"/>
    </w:p>
    <w:p w14:paraId="134B1A1B" w14:textId="743B64C6" w:rsidR="00AA3A16" w:rsidRPr="00B0085F" w:rsidRDefault="00AD2BD1" w:rsidP="00AD2BD1">
      <w:pPr>
        <w:spacing w:line="480" w:lineRule="auto"/>
        <w:rPr>
          <w:rFonts w:ascii="Times New Roman" w:hAnsi="Times New Roman" w:cs="Times New Roman"/>
        </w:rPr>
      </w:pPr>
      <w:r w:rsidRPr="00B0085F">
        <w:rPr>
          <w:rFonts w:ascii="Times New Roman" w:hAnsi="Times New Roman" w:cs="Times New Roman"/>
        </w:rPr>
        <w:tab/>
        <w:t xml:space="preserve"> </w:t>
      </w:r>
      <w:r w:rsidR="004A7499" w:rsidRPr="00B0085F">
        <w:rPr>
          <w:rFonts w:ascii="Times New Roman" w:hAnsi="Times New Roman" w:cs="Times New Roman"/>
        </w:rPr>
        <w:t>The</w:t>
      </w:r>
      <w:r w:rsidR="00A85F4C" w:rsidRPr="00B0085F">
        <w:rPr>
          <w:rFonts w:ascii="Times New Roman" w:hAnsi="Times New Roman" w:cs="Times New Roman"/>
        </w:rPr>
        <w:t xml:space="preserve"> </w:t>
      </w:r>
      <w:r w:rsidR="00A66BF7" w:rsidRPr="00B0085F">
        <w:rPr>
          <w:rFonts w:ascii="Times New Roman" w:hAnsi="Times New Roman" w:cs="Times New Roman"/>
        </w:rPr>
        <w:t xml:space="preserve">purpose of this </w:t>
      </w:r>
      <w:r w:rsidR="00A85F4C" w:rsidRPr="00B0085F">
        <w:rPr>
          <w:rFonts w:ascii="Times New Roman" w:hAnsi="Times New Roman" w:cs="Times New Roman"/>
        </w:rPr>
        <w:t xml:space="preserve">study </w:t>
      </w:r>
      <w:r w:rsidR="00A66BF7" w:rsidRPr="00B0085F">
        <w:rPr>
          <w:rFonts w:ascii="Times New Roman" w:hAnsi="Times New Roman" w:cs="Times New Roman"/>
        </w:rPr>
        <w:t>was to examine</w:t>
      </w:r>
      <w:r w:rsidR="00A85F4C" w:rsidRPr="00B0085F">
        <w:rPr>
          <w:rFonts w:ascii="Times New Roman" w:hAnsi="Times New Roman" w:cs="Times New Roman"/>
        </w:rPr>
        <w:t xml:space="preserve"> the relationship between first-year college </w:t>
      </w:r>
      <w:r w:rsidR="00FB0CD6" w:rsidRPr="00B0085F">
        <w:rPr>
          <w:rFonts w:ascii="Times New Roman" w:hAnsi="Times New Roman" w:cs="Times New Roman"/>
        </w:rPr>
        <w:t xml:space="preserve">students’ </w:t>
      </w:r>
      <w:r w:rsidR="00A85F4C" w:rsidRPr="00B0085F">
        <w:rPr>
          <w:rFonts w:ascii="Times New Roman" w:hAnsi="Times New Roman" w:cs="Times New Roman"/>
        </w:rPr>
        <w:t>academic performance and the high school schedule</w:t>
      </w:r>
      <w:r w:rsidR="004A7499" w:rsidRPr="00B0085F">
        <w:rPr>
          <w:rFonts w:ascii="Times New Roman" w:hAnsi="Times New Roman" w:cs="Times New Roman"/>
        </w:rPr>
        <w:t xml:space="preserve"> a student experienced.  By first u</w:t>
      </w:r>
      <w:r w:rsidR="00A66BF7" w:rsidRPr="00B0085F">
        <w:rPr>
          <w:rFonts w:ascii="Times New Roman" w:hAnsi="Times New Roman" w:cs="Times New Roman"/>
        </w:rPr>
        <w:t xml:space="preserve">sing a multivariate analysis of </w:t>
      </w:r>
      <w:r w:rsidR="004A7499" w:rsidRPr="00B0085F">
        <w:rPr>
          <w:rFonts w:ascii="Times New Roman" w:hAnsi="Times New Roman" w:cs="Times New Roman"/>
        </w:rPr>
        <w:t xml:space="preserve">covariance (omnibus) test </w:t>
      </w:r>
      <w:r w:rsidR="00A66BF7" w:rsidRPr="00B0085F">
        <w:rPr>
          <w:rFonts w:ascii="Times New Roman" w:hAnsi="Times New Roman" w:cs="Times New Roman"/>
        </w:rPr>
        <w:t>in analysis of the data, a significant result was returned</w:t>
      </w:r>
      <w:r w:rsidR="008664E1" w:rsidRPr="00B0085F">
        <w:rPr>
          <w:rFonts w:ascii="Times New Roman" w:hAnsi="Times New Roman" w:cs="Times New Roman"/>
        </w:rPr>
        <w:t xml:space="preserve"> (see Table 11; Table 12)</w:t>
      </w:r>
      <w:r w:rsidR="00A66BF7" w:rsidRPr="00B0085F">
        <w:rPr>
          <w:rFonts w:ascii="Times New Roman" w:hAnsi="Times New Roman" w:cs="Times New Roman"/>
        </w:rPr>
        <w:t>, giving basis for continued analysis.  The study included six factors of academic pe</w:t>
      </w:r>
      <w:r w:rsidR="00036B55" w:rsidRPr="00B0085F">
        <w:rPr>
          <w:rFonts w:ascii="Times New Roman" w:hAnsi="Times New Roman" w:cs="Times New Roman"/>
        </w:rPr>
        <w:t>rformance, grade point average [GPA]</w:t>
      </w:r>
      <w:r w:rsidR="00A66BF7" w:rsidRPr="00B0085F">
        <w:rPr>
          <w:rFonts w:ascii="Times New Roman" w:hAnsi="Times New Roman" w:cs="Times New Roman"/>
        </w:rPr>
        <w:t>, and five factors included in a self-report study</w:t>
      </w:r>
      <w:r w:rsidR="00DC615B" w:rsidRPr="00B0085F">
        <w:rPr>
          <w:rFonts w:ascii="Times New Roman" w:hAnsi="Times New Roman" w:cs="Times New Roman"/>
        </w:rPr>
        <w:t>:</w:t>
      </w:r>
      <w:r w:rsidR="00A66BF7" w:rsidRPr="00B0085F">
        <w:rPr>
          <w:rFonts w:ascii="Times New Roman" w:hAnsi="Times New Roman" w:cs="Times New Roman"/>
        </w:rPr>
        <w:t xml:space="preserve"> </w:t>
      </w:r>
      <w:r w:rsidR="006A5C70" w:rsidRPr="00B0085F">
        <w:rPr>
          <w:rFonts w:ascii="Times New Roman" w:hAnsi="Times New Roman" w:cs="Times New Roman"/>
        </w:rPr>
        <w:t>Test Anxiety, Academic Competence, Test Competence, Study Strategies and Time Management</w:t>
      </w:r>
      <w:r w:rsidR="00A33447" w:rsidRPr="00B0085F">
        <w:rPr>
          <w:rFonts w:ascii="Times New Roman" w:hAnsi="Times New Roman" w:cs="Times New Roman"/>
        </w:rPr>
        <w:t xml:space="preserve"> (see Appendix A)</w:t>
      </w:r>
      <w:r w:rsidR="004A7499" w:rsidRPr="00B0085F">
        <w:rPr>
          <w:rFonts w:ascii="Times New Roman" w:hAnsi="Times New Roman" w:cs="Times New Roman"/>
        </w:rPr>
        <w:t>.  In continued analysis e</w:t>
      </w:r>
      <w:r w:rsidR="00A66BF7" w:rsidRPr="00B0085F">
        <w:rPr>
          <w:rFonts w:ascii="Times New Roman" w:hAnsi="Times New Roman" w:cs="Times New Roman"/>
        </w:rPr>
        <w:t>ach factor of academic performance was tested using a univariate analysis of covariance (ANCOVA) test. These tests</w:t>
      </w:r>
      <w:r w:rsidR="00A85F4C" w:rsidRPr="00B0085F">
        <w:rPr>
          <w:rFonts w:ascii="Times New Roman" w:hAnsi="Times New Roman" w:cs="Times New Roman"/>
        </w:rPr>
        <w:t xml:space="preserve"> found statistically significant differences in mean scores in </w:t>
      </w:r>
      <w:r w:rsidR="004A7499" w:rsidRPr="00B0085F">
        <w:rPr>
          <w:rFonts w:ascii="Times New Roman" w:hAnsi="Times New Roman" w:cs="Times New Roman"/>
        </w:rPr>
        <w:t xml:space="preserve">three of the six </w:t>
      </w:r>
      <w:r w:rsidR="00A66BF7" w:rsidRPr="00B0085F">
        <w:rPr>
          <w:rFonts w:ascii="Times New Roman" w:hAnsi="Times New Roman" w:cs="Times New Roman"/>
        </w:rPr>
        <w:t>investigated factors</w:t>
      </w:r>
      <w:r w:rsidR="00561E8A" w:rsidRPr="00B0085F">
        <w:rPr>
          <w:rFonts w:ascii="Times New Roman" w:hAnsi="Times New Roman" w:cs="Times New Roman"/>
        </w:rPr>
        <w:t>, Test Anxiety, Academic P</w:t>
      </w:r>
      <w:r w:rsidR="00714639" w:rsidRPr="00B0085F">
        <w:rPr>
          <w:rFonts w:ascii="Times New Roman" w:hAnsi="Times New Roman" w:cs="Times New Roman"/>
        </w:rPr>
        <w:t>e</w:t>
      </w:r>
      <w:r w:rsidR="00561E8A" w:rsidRPr="00B0085F">
        <w:rPr>
          <w:rFonts w:ascii="Times New Roman" w:hAnsi="Times New Roman" w:cs="Times New Roman"/>
        </w:rPr>
        <w:t>rformance and Time M</w:t>
      </w:r>
      <w:r w:rsidR="00714639" w:rsidRPr="00B0085F">
        <w:rPr>
          <w:rFonts w:ascii="Times New Roman" w:hAnsi="Times New Roman" w:cs="Times New Roman"/>
        </w:rPr>
        <w:t>anagement (see Figure 3</w:t>
      </w:r>
      <w:r w:rsidR="00561E8A" w:rsidRPr="00B0085F">
        <w:rPr>
          <w:rFonts w:ascii="Times New Roman" w:hAnsi="Times New Roman" w:cs="Times New Roman"/>
        </w:rPr>
        <w:t>; Table 11</w:t>
      </w:r>
      <w:r w:rsidR="00714639" w:rsidRPr="00B0085F">
        <w:rPr>
          <w:rFonts w:ascii="Times New Roman" w:hAnsi="Times New Roman" w:cs="Times New Roman"/>
        </w:rPr>
        <w:t>)</w:t>
      </w:r>
      <w:r w:rsidR="00C77811" w:rsidRPr="00B0085F">
        <w:rPr>
          <w:rFonts w:ascii="Times New Roman" w:hAnsi="Times New Roman" w:cs="Times New Roman"/>
        </w:rPr>
        <w:t>.</w:t>
      </w:r>
      <w:r w:rsidR="001362DD" w:rsidRPr="00B0085F">
        <w:rPr>
          <w:rFonts w:ascii="Times New Roman" w:hAnsi="Times New Roman" w:cs="Times New Roman"/>
        </w:rPr>
        <w:t xml:space="preserve"> The previous chapter provides statistical analysis for each of the research questions.  </w:t>
      </w:r>
    </w:p>
    <w:p w14:paraId="400D4862" w14:textId="15582E2A" w:rsidR="00B24F87" w:rsidRPr="00B0085F" w:rsidRDefault="00413886" w:rsidP="00413886">
      <w:pPr>
        <w:spacing w:line="480" w:lineRule="auto"/>
        <w:rPr>
          <w:rFonts w:ascii="Times New Roman" w:hAnsi="Times New Roman" w:cs="Times New Roman"/>
        </w:rPr>
      </w:pPr>
      <w:r w:rsidRPr="00B0085F">
        <w:rPr>
          <w:rFonts w:ascii="Times New Roman" w:hAnsi="Times New Roman" w:cs="Times New Roman"/>
        </w:rPr>
        <w:tab/>
      </w:r>
      <w:r w:rsidR="00E56D3E" w:rsidRPr="00B0085F">
        <w:rPr>
          <w:rFonts w:ascii="Times New Roman" w:hAnsi="Times New Roman" w:cs="Times New Roman"/>
        </w:rPr>
        <w:t>General findings for this study indicate that across all six factors of academic performance, study participants who experienced a block schedule in high school reporte</w:t>
      </w:r>
      <w:r w:rsidR="009F58F8" w:rsidRPr="00B0085F">
        <w:rPr>
          <w:rFonts w:ascii="Times New Roman" w:hAnsi="Times New Roman" w:cs="Times New Roman"/>
        </w:rPr>
        <w:t xml:space="preserve">d </w:t>
      </w:r>
      <w:r w:rsidR="009F58F8" w:rsidRPr="00B0085F">
        <w:rPr>
          <w:rFonts w:ascii="Times New Roman" w:hAnsi="Times New Roman" w:cs="Times New Roman"/>
        </w:rPr>
        <w:lastRenderedPageBreak/>
        <w:t xml:space="preserve">performing more poorly in each of the </w:t>
      </w:r>
      <w:r w:rsidR="00E56D3E" w:rsidRPr="00B0085F">
        <w:rPr>
          <w:rFonts w:ascii="Times New Roman" w:hAnsi="Times New Roman" w:cs="Times New Roman"/>
        </w:rPr>
        <w:t xml:space="preserve">six areas (see Figure 3).  Reasons for poorer performance across all six areas for those coming from a block schedule </w:t>
      </w:r>
      <w:r w:rsidR="00B24F87" w:rsidRPr="00B0085F">
        <w:rPr>
          <w:rFonts w:ascii="Times New Roman" w:hAnsi="Times New Roman" w:cs="Times New Roman"/>
        </w:rPr>
        <w:t>are certainly complex, and while this study did not address causation</w:t>
      </w:r>
      <w:r w:rsidR="00084479" w:rsidRPr="00B0085F">
        <w:rPr>
          <w:rFonts w:ascii="Times New Roman" w:hAnsi="Times New Roman" w:cs="Times New Roman"/>
        </w:rPr>
        <w:t>, some possibilities for poorer</w:t>
      </w:r>
      <w:r w:rsidR="00B24F87" w:rsidRPr="00B0085F">
        <w:rPr>
          <w:rFonts w:ascii="Times New Roman" w:hAnsi="Times New Roman" w:cs="Times New Roman"/>
        </w:rPr>
        <w:t xml:space="preserve"> scores coming from block schedule participants may include: the use of effective instructional strategies</w:t>
      </w:r>
      <w:r w:rsidR="009F58F8" w:rsidRPr="00B0085F">
        <w:rPr>
          <w:rFonts w:ascii="Times New Roman" w:hAnsi="Times New Roman" w:cs="Times New Roman"/>
        </w:rPr>
        <w:t xml:space="preserve"> and curriculum coverage</w:t>
      </w:r>
      <w:r w:rsidR="00B24F87" w:rsidRPr="00B0085F">
        <w:rPr>
          <w:rFonts w:ascii="Times New Roman" w:hAnsi="Times New Roman" w:cs="Times New Roman"/>
        </w:rPr>
        <w:t>; common classroom practices; and the nature of time man</w:t>
      </w:r>
      <w:r w:rsidR="009F58F8" w:rsidRPr="00B0085F">
        <w:rPr>
          <w:rFonts w:ascii="Times New Roman" w:hAnsi="Times New Roman" w:cs="Times New Roman"/>
        </w:rPr>
        <w:t xml:space="preserve">agement </w:t>
      </w:r>
      <w:r w:rsidR="00B24F87" w:rsidRPr="00B0085F">
        <w:rPr>
          <w:rFonts w:ascii="Times New Roman" w:hAnsi="Times New Roman" w:cs="Times New Roman"/>
        </w:rPr>
        <w:t xml:space="preserve">within the block schedule. </w:t>
      </w:r>
    </w:p>
    <w:p w14:paraId="24FC0F94" w14:textId="3E6FF11E" w:rsidR="00E56D3E" w:rsidRPr="00B0085F" w:rsidRDefault="00E56D3E" w:rsidP="00E56D3E">
      <w:pPr>
        <w:spacing w:line="480" w:lineRule="auto"/>
        <w:ind w:firstLine="720"/>
        <w:rPr>
          <w:rFonts w:ascii="Times New Roman" w:hAnsi="Times New Roman" w:cs="Times New Roman"/>
        </w:rPr>
      </w:pPr>
      <w:r w:rsidRPr="00B0085F">
        <w:rPr>
          <w:rFonts w:ascii="Times New Roman" w:hAnsi="Times New Roman" w:cs="Times New Roman"/>
        </w:rPr>
        <w:t xml:space="preserve"> From previous rese</w:t>
      </w:r>
      <w:r w:rsidR="0031717D" w:rsidRPr="00B0085F">
        <w:rPr>
          <w:rFonts w:ascii="Times New Roman" w:hAnsi="Times New Roman" w:cs="Times New Roman"/>
        </w:rPr>
        <w:t>arch (Campbell, 2010; Lewis</w:t>
      </w:r>
      <w:r w:rsidR="00036B55" w:rsidRPr="00B0085F">
        <w:rPr>
          <w:rFonts w:ascii="Times New Roman" w:hAnsi="Times New Roman" w:cs="Times New Roman"/>
        </w:rPr>
        <w:t xml:space="preserve"> et </w:t>
      </w:r>
      <w:r w:rsidRPr="00B0085F">
        <w:rPr>
          <w:rFonts w:ascii="Times New Roman" w:hAnsi="Times New Roman" w:cs="Times New Roman"/>
        </w:rPr>
        <w:t>al., 2005; Zepeda &amp; Mayers, 2006), the more significant reason for decline in GPA</w:t>
      </w:r>
      <w:r w:rsidR="00B24F87" w:rsidRPr="00B0085F">
        <w:rPr>
          <w:rFonts w:ascii="Times New Roman" w:hAnsi="Times New Roman" w:cs="Times New Roman"/>
        </w:rPr>
        <w:t xml:space="preserve"> and poorer performance in Academic Competence</w:t>
      </w:r>
      <w:r w:rsidRPr="00B0085F">
        <w:rPr>
          <w:rFonts w:ascii="Times New Roman" w:hAnsi="Times New Roman" w:cs="Times New Roman"/>
        </w:rPr>
        <w:t xml:space="preserve"> has been speculated to be the use of effective instructional strategies in the block classroom.  Effective instructional strategies in any classroom are necessary for best learning, and the unique environment of a block class period requires the use of different strategies to take advantage of the instructional time.  Block schedules are intended to provide time to develop depth of instruction in curricular concepts</w:t>
      </w:r>
      <w:r w:rsidR="008D3D1D" w:rsidRPr="00B0085F">
        <w:rPr>
          <w:rFonts w:ascii="Times New Roman" w:hAnsi="Times New Roman" w:cs="Times New Roman"/>
        </w:rPr>
        <w:t xml:space="preserve"> especially th</w:t>
      </w:r>
      <w:r w:rsidR="00B24F87" w:rsidRPr="00B0085F">
        <w:rPr>
          <w:rFonts w:ascii="Times New Roman" w:hAnsi="Times New Roman" w:cs="Times New Roman"/>
        </w:rPr>
        <w:t>rough social interaction (Bonner, 2012). H</w:t>
      </w:r>
      <w:r w:rsidRPr="00B0085F">
        <w:rPr>
          <w:rFonts w:ascii="Times New Roman" w:hAnsi="Times New Roman" w:cs="Times New Roman"/>
        </w:rPr>
        <w:t>owever</w:t>
      </w:r>
      <w:r w:rsidR="00B24F87" w:rsidRPr="00B0085F">
        <w:rPr>
          <w:rFonts w:ascii="Times New Roman" w:hAnsi="Times New Roman" w:cs="Times New Roman"/>
        </w:rPr>
        <w:t>,</w:t>
      </w:r>
      <w:r w:rsidRPr="00B0085F">
        <w:rPr>
          <w:rFonts w:ascii="Times New Roman" w:hAnsi="Times New Roman" w:cs="Times New Roman"/>
        </w:rPr>
        <w:t xml:space="preserve"> in some classrooms, teachers use the time to cover more material on a surface level, in order to fulfill needs for curriculum coverage within school and district requirements.  </w:t>
      </w:r>
      <w:r w:rsidR="003A4F5A" w:rsidRPr="00B0085F">
        <w:rPr>
          <w:rFonts w:ascii="Times New Roman" w:hAnsi="Times New Roman" w:cs="Times New Roman"/>
        </w:rPr>
        <w:t>A known characteristic of a block schedule is that it results in less total class time per course, so while class periods are longer, total instructional time available per course is reduced (Banicky, 2012).  This reduction in course time often causes concern for teachers in covering required curriculum, and thus less effective instructional strategies</w:t>
      </w:r>
      <w:r w:rsidR="008D3D1D" w:rsidRPr="00B0085F">
        <w:rPr>
          <w:rFonts w:ascii="Times New Roman" w:hAnsi="Times New Roman" w:cs="Times New Roman"/>
        </w:rPr>
        <w:t>,</w:t>
      </w:r>
      <w:r w:rsidR="003A4F5A" w:rsidRPr="00B0085F">
        <w:rPr>
          <w:rFonts w:ascii="Times New Roman" w:hAnsi="Times New Roman" w:cs="Times New Roman"/>
        </w:rPr>
        <w:t xml:space="preserve"> in a rush to complete</w:t>
      </w:r>
      <w:r w:rsidR="008D3D1D" w:rsidRPr="00B0085F">
        <w:rPr>
          <w:rFonts w:ascii="Times New Roman" w:hAnsi="Times New Roman" w:cs="Times New Roman"/>
        </w:rPr>
        <w:t>ly cover required</w:t>
      </w:r>
      <w:r w:rsidR="003A4F5A" w:rsidRPr="00B0085F">
        <w:rPr>
          <w:rFonts w:ascii="Times New Roman" w:hAnsi="Times New Roman" w:cs="Times New Roman"/>
        </w:rPr>
        <w:t xml:space="preserve"> curriculum.  The</w:t>
      </w:r>
      <w:r w:rsidRPr="00B0085F">
        <w:rPr>
          <w:rFonts w:ascii="Times New Roman" w:hAnsi="Times New Roman" w:cs="Times New Roman"/>
        </w:rPr>
        <w:t xml:space="preserve"> use</w:t>
      </w:r>
      <w:r w:rsidR="003A4F5A" w:rsidRPr="00B0085F">
        <w:rPr>
          <w:rFonts w:ascii="Times New Roman" w:hAnsi="Times New Roman" w:cs="Times New Roman"/>
        </w:rPr>
        <w:t>, or lack,</w:t>
      </w:r>
      <w:r w:rsidRPr="00B0085F">
        <w:rPr>
          <w:rFonts w:ascii="Times New Roman" w:hAnsi="Times New Roman" w:cs="Times New Roman"/>
        </w:rPr>
        <w:t xml:space="preserve"> of effective instructional strategies in a block sch</w:t>
      </w:r>
      <w:r w:rsidR="003A4F5A" w:rsidRPr="00B0085F">
        <w:rPr>
          <w:rFonts w:ascii="Times New Roman" w:hAnsi="Times New Roman" w:cs="Times New Roman"/>
        </w:rPr>
        <w:t>edule high school may be a reason</w:t>
      </w:r>
      <w:r w:rsidRPr="00B0085F">
        <w:rPr>
          <w:rFonts w:ascii="Times New Roman" w:hAnsi="Times New Roman" w:cs="Times New Roman"/>
        </w:rPr>
        <w:t xml:space="preserve"> for lower first-year college GPAs</w:t>
      </w:r>
      <w:r w:rsidR="003A4F5A" w:rsidRPr="00B0085F">
        <w:rPr>
          <w:rFonts w:ascii="Times New Roman" w:hAnsi="Times New Roman" w:cs="Times New Roman"/>
        </w:rPr>
        <w:t>, and lower academic performance scores</w:t>
      </w:r>
      <w:r w:rsidRPr="00B0085F">
        <w:rPr>
          <w:rFonts w:ascii="Times New Roman" w:hAnsi="Times New Roman" w:cs="Times New Roman"/>
        </w:rPr>
        <w:t xml:space="preserve"> as student experience collegiate academics. </w:t>
      </w:r>
      <w:r w:rsidR="00F1021F" w:rsidRPr="00B0085F">
        <w:rPr>
          <w:rFonts w:ascii="Times New Roman" w:hAnsi="Times New Roman" w:cs="Times New Roman"/>
        </w:rPr>
        <w:t xml:space="preserve"> </w:t>
      </w:r>
    </w:p>
    <w:p w14:paraId="74EE7A14" w14:textId="0D7B7712" w:rsidR="00E56D3E" w:rsidRPr="00B0085F" w:rsidRDefault="005539A6" w:rsidP="00E56D3E">
      <w:pPr>
        <w:spacing w:line="480" w:lineRule="auto"/>
        <w:rPr>
          <w:rFonts w:ascii="Times New Roman" w:hAnsi="Times New Roman" w:cs="Times New Roman"/>
        </w:rPr>
      </w:pPr>
      <w:r w:rsidRPr="00B0085F">
        <w:rPr>
          <w:rFonts w:ascii="Times New Roman" w:hAnsi="Times New Roman" w:cs="Times New Roman"/>
        </w:rPr>
        <w:tab/>
        <w:t>I</w:t>
      </w:r>
      <w:r w:rsidR="00E56D3E" w:rsidRPr="00B0085F">
        <w:rPr>
          <w:rFonts w:ascii="Times New Roman" w:hAnsi="Times New Roman" w:cs="Times New Roman"/>
        </w:rPr>
        <w:t xml:space="preserve">t is prudent to note that the grand GPA across all study participants was 3.536 with a standard deviation of 0.484 (see Table 4).  The students participating in the study were on </w:t>
      </w:r>
      <w:r w:rsidR="00E56D3E" w:rsidRPr="00B0085F">
        <w:rPr>
          <w:rFonts w:ascii="Times New Roman" w:hAnsi="Times New Roman" w:cs="Times New Roman"/>
        </w:rPr>
        <w:lastRenderedPageBreak/>
        <w:t xml:space="preserve">average very good students, rather than students with </w:t>
      </w:r>
      <w:r w:rsidR="00B24F87" w:rsidRPr="00B0085F">
        <w:rPr>
          <w:rFonts w:ascii="Times New Roman" w:hAnsi="Times New Roman" w:cs="Times New Roman"/>
        </w:rPr>
        <w:t xml:space="preserve">generally </w:t>
      </w:r>
      <w:r w:rsidR="00E56D3E" w:rsidRPr="00B0085F">
        <w:rPr>
          <w:rFonts w:ascii="Times New Roman" w:hAnsi="Times New Roman" w:cs="Times New Roman"/>
        </w:rPr>
        <w:t>poor academic performance.  This is interesting to note particularly because the results of this study indicate that student</w:t>
      </w:r>
      <w:r w:rsidR="00B24F87" w:rsidRPr="00B0085F">
        <w:rPr>
          <w:rFonts w:ascii="Times New Roman" w:hAnsi="Times New Roman" w:cs="Times New Roman"/>
        </w:rPr>
        <w:t>s</w:t>
      </w:r>
      <w:r w:rsidR="00E56D3E" w:rsidRPr="00B0085F">
        <w:rPr>
          <w:rFonts w:ascii="Times New Roman" w:hAnsi="Times New Roman" w:cs="Times New Roman"/>
        </w:rPr>
        <w:t xml:space="preserve"> in block schedules are reporting lower academic performance scores across all six measured academic factors, and these self-reported scores are coming from what most would consider “good students”.  When good students are reporting poorer performance overall, the relationship</w:t>
      </w:r>
      <w:r w:rsidR="00B24F87" w:rsidRPr="00B0085F">
        <w:rPr>
          <w:rFonts w:ascii="Times New Roman" w:hAnsi="Times New Roman" w:cs="Times New Roman"/>
        </w:rPr>
        <w:t xml:space="preserve"> between academic performance and high school schedule</w:t>
      </w:r>
      <w:r w:rsidR="00E56D3E" w:rsidRPr="00B0085F">
        <w:rPr>
          <w:rFonts w:ascii="Times New Roman" w:hAnsi="Times New Roman" w:cs="Times New Roman"/>
        </w:rPr>
        <w:t xml:space="preserve"> may hold more merit.</w:t>
      </w:r>
    </w:p>
    <w:p w14:paraId="478F5C15" w14:textId="46B58AC3" w:rsidR="00084479" w:rsidRPr="00B0085F" w:rsidRDefault="00084479" w:rsidP="00E56D3E">
      <w:pPr>
        <w:spacing w:line="480" w:lineRule="auto"/>
        <w:rPr>
          <w:rFonts w:ascii="Times New Roman" w:hAnsi="Times New Roman" w:cs="Times New Roman"/>
        </w:rPr>
      </w:pPr>
      <w:r w:rsidRPr="00B0085F">
        <w:rPr>
          <w:rFonts w:ascii="Times New Roman" w:hAnsi="Times New Roman" w:cs="Times New Roman"/>
        </w:rPr>
        <w:tab/>
      </w:r>
      <w:r w:rsidR="00A97DC3" w:rsidRPr="00B0085F">
        <w:rPr>
          <w:rFonts w:ascii="Times New Roman" w:hAnsi="Times New Roman" w:cs="Times New Roman"/>
        </w:rPr>
        <w:t xml:space="preserve">Common classroom practices may also be a reason for a difference in mean </w:t>
      </w:r>
      <w:r w:rsidR="008D3D1D" w:rsidRPr="00B0085F">
        <w:rPr>
          <w:rFonts w:ascii="Times New Roman" w:hAnsi="Times New Roman" w:cs="Times New Roman"/>
        </w:rPr>
        <w:t xml:space="preserve">academic performance </w:t>
      </w:r>
      <w:r w:rsidR="00A97DC3" w:rsidRPr="00B0085F">
        <w:rPr>
          <w:rFonts w:ascii="Times New Roman" w:hAnsi="Times New Roman" w:cs="Times New Roman"/>
        </w:rPr>
        <w:t xml:space="preserve">scores of participants, and lower scores across all six areas for those experiencing a block schedule.  </w:t>
      </w:r>
      <w:r w:rsidR="00C84AC0" w:rsidRPr="00B0085F">
        <w:rPr>
          <w:rFonts w:ascii="Times New Roman" w:hAnsi="Times New Roman" w:cs="Times New Roman"/>
        </w:rPr>
        <w:t>The findings about the relationship between test anxiety and high school scheduling indicate that there is a significant difference in means, and those students coming from a block schedule are more anxious taking tests (see Figure 3; Table 6).  This difference is perhaps related to the reduced amount of time most students have for test taking in the collegiate environment. A common practice among teachers within a block schedule allows students to complete tests during the class period of 90 minutes, even if the class continues on to a new topic within that period</w:t>
      </w:r>
      <w:r w:rsidR="008F0AC8" w:rsidRPr="00B0085F">
        <w:rPr>
          <w:rFonts w:ascii="Times New Roman" w:hAnsi="Times New Roman" w:cs="Times New Roman"/>
        </w:rPr>
        <w:t xml:space="preserve"> (</w:t>
      </w:r>
      <w:r w:rsidR="009A5869" w:rsidRPr="00B0085F">
        <w:rPr>
          <w:rFonts w:ascii="Times New Roman" w:hAnsi="Times New Roman" w:cs="Times New Roman"/>
        </w:rPr>
        <w:t>K.</w:t>
      </w:r>
      <w:r w:rsidR="004037FE" w:rsidRPr="00B0085F">
        <w:rPr>
          <w:rFonts w:ascii="Times New Roman" w:hAnsi="Times New Roman" w:cs="Times New Roman"/>
        </w:rPr>
        <w:t xml:space="preserve"> </w:t>
      </w:r>
      <w:r w:rsidR="009A5869" w:rsidRPr="00B0085F">
        <w:rPr>
          <w:rFonts w:ascii="Times New Roman" w:hAnsi="Times New Roman" w:cs="Times New Roman"/>
        </w:rPr>
        <w:t>Bockelman, personal communication, April 19, 2018)</w:t>
      </w:r>
      <w:r w:rsidR="00C84AC0" w:rsidRPr="00B0085F">
        <w:rPr>
          <w:rFonts w:ascii="Times New Roman" w:hAnsi="Times New Roman" w:cs="Times New Roman"/>
        </w:rPr>
        <w:t>.  Within the college schedule</w:t>
      </w:r>
      <w:r w:rsidR="008D3D1D" w:rsidRPr="00B0085F">
        <w:rPr>
          <w:rFonts w:ascii="Times New Roman" w:hAnsi="Times New Roman" w:cs="Times New Roman"/>
        </w:rPr>
        <w:t>, students often have only a 50-</w:t>
      </w:r>
      <w:r w:rsidR="00C84AC0" w:rsidRPr="00B0085F">
        <w:rPr>
          <w:rFonts w:ascii="Times New Roman" w:hAnsi="Times New Roman" w:cs="Times New Roman"/>
        </w:rPr>
        <w:t>minute class period to complete a test, resulting</w:t>
      </w:r>
      <w:r w:rsidR="008D3D1D" w:rsidRPr="00B0085F">
        <w:rPr>
          <w:rFonts w:ascii="Times New Roman" w:hAnsi="Times New Roman" w:cs="Times New Roman"/>
        </w:rPr>
        <w:t>, perhaps,</w:t>
      </w:r>
      <w:r w:rsidR="00C84AC0" w:rsidRPr="00B0085F">
        <w:rPr>
          <w:rFonts w:ascii="Times New Roman" w:hAnsi="Times New Roman" w:cs="Times New Roman"/>
        </w:rPr>
        <w:t xml:space="preserve"> in an increase in test anxiety for those students coming from a block schedule who may have become accustomed to a longer class period for completing exams.</w:t>
      </w:r>
    </w:p>
    <w:p w14:paraId="70D29ED5" w14:textId="6781E476" w:rsidR="00F461AA" w:rsidRPr="00B0085F" w:rsidRDefault="008D3D1D" w:rsidP="00AF0AFC">
      <w:pPr>
        <w:spacing w:line="480" w:lineRule="auto"/>
        <w:rPr>
          <w:rFonts w:ascii="Times New Roman" w:hAnsi="Times New Roman" w:cs="Times New Roman"/>
        </w:rPr>
      </w:pPr>
      <w:r w:rsidRPr="00B0085F">
        <w:rPr>
          <w:rFonts w:ascii="Times New Roman" w:hAnsi="Times New Roman" w:cs="Times New Roman"/>
        </w:rPr>
        <w:tab/>
      </w:r>
      <w:r w:rsidR="004037FE" w:rsidRPr="00B0085F">
        <w:rPr>
          <w:rFonts w:ascii="Times New Roman" w:hAnsi="Times New Roman" w:cs="Times New Roman"/>
        </w:rPr>
        <w:t xml:space="preserve">General management of the additional time allotted by a block schedule may be a reason for students reporting lower scores in the academic performance factor of Time Management.  While all participants report Time Management scores lower than all other academic performance factor scores, indicating an overall difficulty with managing time, those students coming from a block schedule report statistically significantly lower Time Management scores </w:t>
      </w:r>
      <w:r w:rsidR="004037FE" w:rsidRPr="00B0085F">
        <w:rPr>
          <w:rFonts w:ascii="Times New Roman" w:hAnsi="Times New Roman" w:cs="Times New Roman"/>
        </w:rPr>
        <w:lastRenderedPageBreak/>
        <w:t xml:space="preserve">than those coming from a traditional schedule.  The additional daily time allowed for in a block schedule is a primary reason listed for schools initiating block scheduling </w:t>
      </w:r>
      <w:r w:rsidR="00532E87" w:rsidRPr="00B0085F">
        <w:rPr>
          <w:rFonts w:ascii="Times New Roman" w:hAnsi="Times New Roman" w:cs="Times New Roman"/>
        </w:rPr>
        <w:t>(Harris, 2014).  When students participate in a block schedule, and teachers effectively use the time for greater instruction, deeper learning and curriculum coverage, theoretically, the block schedule should be effective in increasing academic performance</w:t>
      </w:r>
      <w:r w:rsidR="00967A47" w:rsidRPr="00B0085F">
        <w:rPr>
          <w:rFonts w:ascii="Times New Roman" w:hAnsi="Times New Roman" w:cs="Times New Roman"/>
        </w:rPr>
        <w:t xml:space="preserve"> (Hurst, Wallace</w:t>
      </w:r>
      <w:r w:rsidR="0031717D" w:rsidRPr="00B0085F">
        <w:rPr>
          <w:rFonts w:ascii="Times New Roman" w:hAnsi="Times New Roman" w:cs="Times New Roman"/>
        </w:rPr>
        <w:t>,</w:t>
      </w:r>
      <w:r w:rsidR="00967A47" w:rsidRPr="00B0085F">
        <w:rPr>
          <w:rFonts w:ascii="Times New Roman" w:hAnsi="Times New Roman" w:cs="Times New Roman"/>
        </w:rPr>
        <w:t xml:space="preserve"> &amp; Nixon, 2013)</w:t>
      </w:r>
      <w:r w:rsidR="00532E87" w:rsidRPr="00B0085F">
        <w:rPr>
          <w:rFonts w:ascii="Times New Roman" w:hAnsi="Times New Roman" w:cs="Times New Roman"/>
        </w:rPr>
        <w:t xml:space="preserve">.  As previously noted, instructional strategies and curriculum coverage often are not used as effectively as perhaps possible.  When instructional strategies revert to longer or more frequent lecturing, students become saturated more quickly and attention, thus learning, </w:t>
      </w:r>
      <w:proofErr w:type="gramStart"/>
      <w:r w:rsidR="00532E87" w:rsidRPr="00B0085F">
        <w:rPr>
          <w:rFonts w:ascii="Times New Roman" w:hAnsi="Times New Roman" w:cs="Times New Roman"/>
        </w:rPr>
        <w:t>decreases</w:t>
      </w:r>
      <w:proofErr w:type="gramEnd"/>
      <w:r w:rsidR="00532E87" w:rsidRPr="00B0085F">
        <w:rPr>
          <w:rFonts w:ascii="Times New Roman" w:hAnsi="Times New Roman" w:cs="Times New Roman"/>
        </w:rPr>
        <w:t xml:space="preserve"> (Banicky, 2012).  </w:t>
      </w:r>
      <w:r w:rsidR="005C6C23" w:rsidRPr="00B0085F">
        <w:rPr>
          <w:rFonts w:ascii="Times New Roman" w:hAnsi="Times New Roman" w:cs="Times New Roman"/>
        </w:rPr>
        <w:t xml:space="preserve">Students are typically able to give attention to an instructional experience for about ten minutes, after which engagement decreases significantly, and thus learning decreases (Medina, 2009).  </w:t>
      </w:r>
      <w:r w:rsidR="00317D21" w:rsidRPr="00B0085F">
        <w:rPr>
          <w:rFonts w:ascii="Times New Roman" w:hAnsi="Times New Roman" w:cs="Times New Roman"/>
        </w:rPr>
        <w:t xml:space="preserve">This limited attention span </w:t>
      </w:r>
      <w:r w:rsidR="00107329" w:rsidRPr="00B0085F">
        <w:rPr>
          <w:rFonts w:ascii="Times New Roman" w:hAnsi="Times New Roman" w:cs="Times New Roman"/>
        </w:rPr>
        <w:t xml:space="preserve">within a block schedule, when coupled with instructional strategies that are lecture-intensive, </w:t>
      </w:r>
      <w:r w:rsidR="00317D21" w:rsidRPr="00B0085F">
        <w:rPr>
          <w:rFonts w:ascii="Times New Roman" w:hAnsi="Times New Roman" w:cs="Times New Roman"/>
        </w:rPr>
        <w:t>may affect academic competence</w:t>
      </w:r>
      <w:r w:rsidR="000824F3" w:rsidRPr="00B0085F">
        <w:rPr>
          <w:rFonts w:ascii="Times New Roman" w:hAnsi="Times New Roman" w:cs="Times New Roman"/>
        </w:rPr>
        <w:t xml:space="preserve"> as well as time management abilities.  </w:t>
      </w:r>
      <w:r w:rsidR="00532E87" w:rsidRPr="00B0085F">
        <w:rPr>
          <w:rFonts w:ascii="Times New Roman" w:hAnsi="Times New Roman" w:cs="Times New Roman"/>
        </w:rPr>
        <w:t xml:space="preserve">When teachers perceive that students are becoming disengaged </w:t>
      </w:r>
      <w:r w:rsidR="00967A47" w:rsidRPr="00B0085F">
        <w:rPr>
          <w:rFonts w:ascii="Times New Roman" w:hAnsi="Times New Roman" w:cs="Times New Roman"/>
        </w:rPr>
        <w:t xml:space="preserve">and tired of instruction, </w:t>
      </w:r>
      <w:r w:rsidR="00532E87" w:rsidRPr="00B0085F">
        <w:rPr>
          <w:rFonts w:ascii="Times New Roman" w:hAnsi="Times New Roman" w:cs="Times New Roman"/>
        </w:rPr>
        <w:t xml:space="preserve">teachers will </w:t>
      </w:r>
      <w:r w:rsidR="00D93170" w:rsidRPr="00B0085F">
        <w:rPr>
          <w:rFonts w:ascii="Times New Roman" w:hAnsi="Times New Roman" w:cs="Times New Roman"/>
        </w:rPr>
        <w:t>revert to allowing for i</w:t>
      </w:r>
      <w:r w:rsidR="00967A47" w:rsidRPr="00B0085F">
        <w:rPr>
          <w:rFonts w:ascii="Times New Roman" w:hAnsi="Times New Roman" w:cs="Times New Roman"/>
        </w:rPr>
        <w:t>ndependent work time, also known</w:t>
      </w:r>
      <w:r w:rsidR="00D93170" w:rsidRPr="00B0085F">
        <w:rPr>
          <w:rFonts w:ascii="Times New Roman" w:hAnsi="Times New Roman" w:cs="Times New Roman"/>
        </w:rPr>
        <w:t xml:space="preserve"> as homework time (K. Bockelman, </w:t>
      </w:r>
      <w:r w:rsidR="00EE66EC" w:rsidRPr="00B0085F">
        <w:rPr>
          <w:rFonts w:ascii="Times New Roman" w:hAnsi="Times New Roman" w:cs="Times New Roman"/>
        </w:rPr>
        <w:t xml:space="preserve">L. Sommerer, </w:t>
      </w:r>
      <w:r w:rsidR="00D93170" w:rsidRPr="00B0085F">
        <w:rPr>
          <w:rFonts w:ascii="Times New Roman" w:hAnsi="Times New Roman" w:cs="Times New Roman"/>
        </w:rPr>
        <w:t>personal communication, April 19, 2018).  This allowing for homework to be co</w:t>
      </w:r>
      <w:r w:rsidR="00EE66EC" w:rsidRPr="00B0085F">
        <w:rPr>
          <w:rFonts w:ascii="Times New Roman" w:hAnsi="Times New Roman" w:cs="Times New Roman"/>
        </w:rPr>
        <w:t xml:space="preserve">mpleted in class, which is </w:t>
      </w:r>
      <w:r w:rsidR="00D93170" w:rsidRPr="00B0085F">
        <w:rPr>
          <w:rFonts w:ascii="Times New Roman" w:hAnsi="Times New Roman" w:cs="Times New Roman"/>
        </w:rPr>
        <w:t xml:space="preserve">a common practice of teachers in block scheduling, may contribute to the reason that students in block scheduling struggle with time management in college.  Collegiate </w:t>
      </w:r>
      <w:r w:rsidR="00EE66EC" w:rsidRPr="00B0085F">
        <w:rPr>
          <w:rFonts w:ascii="Times New Roman" w:hAnsi="Times New Roman" w:cs="Times New Roman"/>
        </w:rPr>
        <w:t>courses</w:t>
      </w:r>
      <w:r w:rsidR="00D93170" w:rsidRPr="00B0085F">
        <w:rPr>
          <w:rFonts w:ascii="Times New Roman" w:hAnsi="Times New Roman" w:cs="Times New Roman"/>
        </w:rPr>
        <w:t xml:space="preserve"> often consist of a 50-minute class period leading to additional homework that must be completed outside of the class time.  </w:t>
      </w:r>
      <w:r w:rsidR="00EE66EC" w:rsidRPr="00B0085F">
        <w:rPr>
          <w:rFonts w:ascii="Times New Roman" w:hAnsi="Times New Roman" w:cs="Times New Roman"/>
        </w:rPr>
        <w:t xml:space="preserve">Students coming from a block schedule where homework was largely completed during class have developed homework habits that are not effective in collegiate academics, and </w:t>
      </w:r>
      <w:r w:rsidR="00BB0862" w:rsidRPr="00B0085F">
        <w:rPr>
          <w:rFonts w:ascii="Times New Roman" w:hAnsi="Times New Roman" w:cs="Times New Roman"/>
        </w:rPr>
        <w:t xml:space="preserve">this </w:t>
      </w:r>
      <w:r w:rsidR="00EE66EC" w:rsidRPr="00B0085F">
        <w:rPr>
          <w:rFonts w:ascii="Times New Roman" w:hAnsi="Times New Roman" w:cs="Times New Roman"/>
        </w:rPr>
        <w:t xml:space="preserve">may be a reason for poorer scores being reported by participants experiencing a block schedule in high school.  </w:t>
      </w:r>
    </w:p>
    <w:p w14:paraId="67DA0181" w14:textId="1E1CDFD0" w:rsidR="000824F3" w:rsidRPr="00B0085F" w:rsidRDefault="000824F3" w:rsidP="00AF0AFC">
      <w:pPr>
        <w:spacing w:line="480" w:lineRule="auto"/>
        <w:rPr>
          <w:rFonts w:ascii="Times New Roman" w:hAnsi="Times New Roman" w:cs="Times New Roman"/>
        </w:rPr>
      </w:pPr>
      <w:r w:rsidRPr="00B0085F">
        <w:rPr>
          <w:rFonts w:ascii="Times New Roman" w:hAnsi="Times New Roman" w:cs="Times New Roman"/>
        </w:rPr>
        <w:lastRenderedPageBreak/>
        <w:tab/>
        <w:t>An additional time management difficulty may be tied to the number of courses a student must simultaneously manage during college as compared to the blo</w:t>
      </w:r>
      <w:r w:rsidR="00AC4998" w:rsidRPr="00B0085F">
        <w:rPr>
          <w:rFonts w:ascii="Times New Roman" w:hAnsi="Times New Roman" w:cs="Times New Roman"/>
        </w:rPr>
        <w:t>ck schedule formation known as Intensive B</w:t>
      </w:r>
      <w:r w:rsidRPr="00B0085F">
        <w:rPr>
          <w:rFonts w:ascii="Times New Roman" w:hAnsi="Times New Roman" w:cs="Times New Roman"/>
        </w:rPr>
        <w:t>lock</w:t>
      </w:r>
      <w:r w:rsidR="00AC4998" w:rsidRPr="00B0085F">
        <w:rPr>
          <w:rFonts w:ascii="Times New Roman" w:hAnsi="Times New Roman" w:cs="Times New Roman"/>
        </w:rPr>
        <w:t xml:space="preserve"> (see Definitions of Terms)</w:t>
      </w:r>
      <w:r w:rsidRPr="00B0085F">
        <w:rPr>
          <w:rFonts w:ascii="Times New Roman" w:hAnsi="Times New Roman" w:cs="Times New Roman"/>
        </w:rPr>
        <w:t xml:space="preserve">.  This form of block scheduling </w:t>
      </w:r>
      <w:r w:rsidR="00AC4998" w:rsidRPr="00B0085F">
        <w:rPr>
          <w:rFonts w:ascii="Times New Roman" w:hAnsi="Times New Roman" w:cs="Times New Roman"/>
        </w:rPr>
        <w:t>includes taking four courses, meeting each day for an entire semester.  The management of four courses at a time is a difference from a collegiate academic experience where students typically manage from 5-8 courses at a time, typically meeting every other day.</w:t>
      </w:r>
    </w:p>
    <w:p w14:paraId="7D267787" w14:textId="77777777" w:rsidR="0031717D" w:rsidRPr="00B0085F" w:rsidRDefault="0031717D" w:rsidP="00AF0AFC">
      <w:pPr>
        <w:spacing w:line="480" w:lineRule="auto"/>
        <w:rPr>
          <w:rFonts w:ascii="Times New Roman" w:hAnsi="Times New Roman" w:cs="Times New Roman"/>
        </w:rPr>
      </w:pPr>
    </w:p>
    <w:p w14:paraId="3324F24D" w14:textId="77777777" w:rsidR="00F461AA" w:rsidRPr="00B0085F" w:rsidRDefault="00F461AA" w:rsidP="00F461AA">
      <w:pPr>
        <w:spacing w:line="480" w:lineRule="auto"/>
        <w:rPr>
          <w:rFonts w:ascii="Times New Roman" w:hAnsi="Times New Roman" w:cs="Times New Roman"/>
        </w:rPr>
      </w:pPr>
      <w:r w:rsidRPr="00B0085F">
        <w:rPr>
          <w:rFonts w:ascii="Times New Roman" w:hAnsi="Times New Roman" w:cs="Times New Roman"/>
          <w:noProof/>
        </w:rPr>
        <w:drawing>
          <wp:inline distT="0" distB="0" distL="0" distR="0" wp14:anchorId="0EB9527D" wp14:editId="743949BC">
            <wp:extent cx="5816600" cy="520954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20989" cy="5213471"/>
                    </a:xfrm>
                    <a:prstGeom prst="rect">
                      <a:avLst/>
                    </a:prstGeom>
                    <a:noFill/>
                    <a:ln>
                      <a:noFill/>
                    </a:ln>
                  </pic:spPr>
                </pic:pic>
              </a:graphicData>
            </a:graphic>
          </wp:inline>
        </w:drawing>
      </w:r>
    </w:p>
    <w:p w14:paraId="47C46F20" w14:textId="7BF48F96" w:rsidR="0031717D" w:rsidRPr="00B0085F" w:rsidRDefault="00F461AA" w:rsidP="00AF0AFC">
      <w:pPr>
        <w:spacing w:line="480" w:lineRule="auto"/>
        <w:rPr>
          <w:rFonts w:ascii="Times New Roman" w:hAnsi="Times New Roman" w:cs="Times New Roman"/>
        </w:rPr>
      </w:pPr>
      <w:r w:rsidRPr="00B0085F">
        <w:rPr>
          <w:rFonts w:ascii="Times New Roman" w:hAnsi="Times New Roman" w:cs="Times New Roman"/>
          <w:i/>
        </w:rPr>
        <w:t xml:space="preserve">Figure 3. </w:t>
      </w:r>
      <w:r w:rsidRPr="00B0085F">
        <w:rPr>
          <w:rFonts w:ascii="Times New Roman" w:hAnsi="Times New Roman" w:cs="Times New Roman"/>
        </w:rPr>
        <w:t>Mean Difference of Academic Performance Measures by High School Schedule</w:t>
      </w:r>
    </w:p>
    <w:p w14:paraId="47BCE47A" w14:textId="013CBD14" w:rsidR="0015677D" w:rsidRPr="00B0085F" w:rsidRDefault="00AF0AFC" w:rsidP="00AF0AFC">
      <w:pPr>
        <w:pStyle w:val="Heading2"/>
        <w:rPr>
          <w:rFonts w:ascii="Times New Roman" w:hAnsi="Times New Roman" w:cs="Times New Roman"/>
        </w:rPr>
      </w:pPr>
      <w:bookmarkStart w:id="96" w:name="_Toc389838653"/>
      <w:r w:rsidRPr="00B0085F">
        <w:rPr>
          <w:rFonts w:ascii="Times New Roman" w:hAnsi="Times New Roman" w:cs="Times New Roman"/>
        </w:rPr>
        <w:lastRenderedPageBreak/>
        <w:t>Significant Results Related to the Research Questions</w:t>
      </w:r>
      <w:bookmarkEnd w:id="96"/>
    </w:p>
    <w:p w14:paraId="4A45A4B9" w14:textId="70356C1E" w:rsidR="00BB58AE" w:rsidRPr="00B0085F" w:rsidRDefault="00AF0AFC" w:rsidP="004825A9">
      <w:pPr>
        <w:spacing w:line="480" w:lineRule="auto"/>
        <w:ind w:firstLine="720"/>
        <w:rPr>
          <w:rFonts w:ascii="Times New Roman" w:hAnsi="Times New Roman" w:cs="Times New Roman"/>
        </w:rPr>
      </w:pPr>
      <w:r w:rsidRPr="00B0085F">
        <w:rPr>
          <w:rFonts w:ascii="Times New Roman" w:hAnsi="Times New Roman" w:cs="Times New Roman"/>
        </w:rPr>
        <w:t xml:space="preserve">After review of the literature and theories, significant results related to this study were </w:t>
      </w:r>
      <w:r w:rsidR="00335430" w:rsidRPr="00B0085F">
        <w:rPr>
          <w:rFonts w:ascii="Times New Roman" w:hAnsi="Times New Roman" w:cs="Times New Roman"/>
        </w:rPr>
        <w:t>evident</w:t>
      </w:r>
      <w:r w:rsidRPr="00B0085F">
        <w:rPr>
          <w:rFonts w:ascii="Times New Roman" w:hAnsi="Times New Roman" w:cs="Times New Roman"/>
        </w:rPr>
        <w:t xml:space="preserve">.  Block scheduling was developed in response to educators believing that more time and additional student interactions in the classroom would lead to better learning (Bonner, 2012).  The concept of additional time and increased </w:t>
      </w:r>
      <w:r w:rsidR="00FC7571" w:rsidRPr="00B0085F">
        <w:rPr>
          <w:rFonts w:ascii="Times New Roman" w:hAnsi="Times New Roman" w:cs="Times New Roman"/>
        </w:rPr>
        <w:t xml:space="preserve">social leading to better learning is based on Vygotsky’s Theory of Social Development.  Theoretically, students who participated in a block schedule in high school should be performing better academically than their peers who experienced a traditional schedule. </w:t>
      </w:r>
    </w:p>
    <w:p w14:paraId="5D46D441" w14:textId="1036E35B" w:rsidR="00FC7571" w:rsidRPr="00B0085F" w:rsidRDefault="00FC7571" w:rsidP="00FC7571">
      <w:pPr>
        <w:pStyle w:val="Heading3"/>
        <w:rPr>
          <w:rFonts w:ascii="Times New Roman" w:hAnsi="Times New Roman" w:cs="Times New Roman"/>
        </w:rPr>
      </w:pPr>
      <w:bookmarkStart w:id="97" w:name="_Toc389838654"/>
      <w:r w:rsidRPr="00B0085F">
        <w:rPr>
          <w:rFonts w:ascii="Times New Roman" w:hAnsi="Times New Roman" w:cs="Times New Roman"/>
        </w:rPr>
        <w:t>Research Question 1</w:t>
      </w:r>
      <w:bookmarkEnd w:id="97"/>
    </w:p>
    <w:p w14:paraId="653439CD" w14:textId="77777777" w:rsidR="00FC7571" w:rsidRPr="00B0085F" w:rsidRDefault="00FC7571" w:rsidP="00FC7571">
      <w:pPr>
        <w:spacing w:line="480" w:lineRule="auto"/>
        <w:ind w:firstLine="720"/>
        <w:rPr>
          <w:rFonts w:ascii="Times New Roman" w:hAnsi="Times New Roman" w:cs="Times New Roman"/>
          <w:color w:val="000000"/>
        </w:rPr>
      </w:pPr>
      <w:r w:rsidRPr="00B0085F">
        <w:rPr>
          <w:rFonts w:ascii="Times New Roman" w:hAnsi="Times New Roman" w:cs="Times New Roman"/>
        </w:rPr>
        <w:t xml:space="preserve">In response to research question 1 (RQ1):  Is there a statistically significant relationship between the grade point average [GPA] of first-year college students coming from a block schedule high school academic plan, compared to the grade point average [GPA] of first-year college students coming from a traditional high school academic scheduling plan? </w:t>
      </w:r>
    </w:p>
    <w:p w14:paraId="251536DB" w14:textId="2B95ADEA" w:rsidR="00FC7571" w:rsidRPr="00B0085F" w:rsidRDefault="00FC7571" w:rsidP="00FC7571">
      <w:pPr>
        <w:spacing w:line="480" w:lineRule="auto"/>
        <w:ind w:firstLine="720"/>
        <w:rPr>
          <w:rFonts w:ascii="Times New Roman" w:hAnsi="Times New Roman" w:cs="Times New Roman"/>
          <w:color w:val="000000"/>
        </w:rPr>
      </w:pPr>
      <w:r w:rsidRPr="00B0085F">
        <w:rPr>
          <w:rFonts w:ascii="Times New Roman" w:hAnsi="Times New Roman" w:cs="Times New Roman"/>
          <w:bCs/>
        </w:rPr>
        <w:t xml:space="preserve">There is not a statistically significant relationship between GPA and high school schedule.  </w:t>
      </w:r>
      <w:r w:rsidRPr="00B0085F">
        <w:rPr>
          <w:rFonts w:ascii="Times New Roman" w:hAnsi="Times New Roman" w:cs="Times New Roman"/>
          <w:color w:val="000000"/>
        </w:rPr>
        <w:t>This result may support previous literature from G</w:t>
      </w:r>
      <w:r w:rsidR="008B7265" w:rsidRPr="00B0085F">
        <w:rPr>
          <w:rFonts w:ascii="Times New Roman" w:hAnsi="Times New Roman" w:cs="Times New Roman"/>
          <w:color w:val="000000"/>
        </w:rPr>
        <w:t>ullat</w:t>
      </w:r>
      <w:r w:rsidR="00B339AC" w:rsidRPr="00B0085F">
        <w:rPr>
          <w:rFonts w:ascii="Times New Roman" w:hAnsi="Times New Roman" w:cs="Times New Roman"/>
          <w:color w:val="000000"/>
        </w:rPr>
        <w:t>t</w:t>
      </w:r>
      <w:r w:rsidR="008B7265" w:rsidRPr="00B0085F">
        <w:rPr>
          <w:rFonts w:ascii="Times New Roman" w:hAnsi="Times New Roman" w:cs="Times New Roman"/>
          <w:color w:val="000000"/>
        </w:rPr>
        <w:t xml:space="preserve"> (2006) that suggests </w:t>
      </w:r>
      <w:r w:rsidRPr="00B0085F">
        <w:rPr>
          <w:rFonts w:ascii="Times New Roman" w:hAnsi="Times New Roman" w:cs="Times New Roman"/>
          <w:color w:val="000000"/>
        </w:rPr>
        <w:t>students record gains in academic performance while participating in block schedule just as well as those participating in a traditional schedule.</w:t>
      </w:r>
    </w:p>
    <w:p w14:paraId="017722A5" w14:textId="5AA7EF29" w:rsidR="00FC7571" w:rsidRPr="00B0085F" w:rsidRDefault="007C19B5" w:rsidP="007C19B5">
      <w:pPr>
        <w:pStyle w:val="Heading3"/>
        <w:rPr>
          <w:rFonts w:ascii="Times New Roman" w:hAnsi="Times New Roman" w:cs="Times New Roman"/>
        </w:rPr>
      </w:pPr>
      <w:bookmarkStart w:id="98" w:name="_Toc389838655"/>
      <w:r w:rsidRPr="00B0085F">
        <w:rPr>
          <w:rFonts w:ascii="Times New Roman" w:hAnsi="Times New Roman" w:cs="Times New Roman"/>
        </w:rPr>
        <w:t>Research Question 2</w:t>
      </w:r>
      <w:bookmarkEnd w:id="98"/>
    </w:p>
    <w:p w14:paraId="05B91058" w14:textId="77777777" w:rsidR="007C19B5" w:rsidRPr="00B0085F" w:rsidRDefault="007C19B5" w:rsidP="007C19B5">
      <w:pPr>
        <w:spacing w:line="480" w:lineRule="auto"/>
        <w:ind w:right="-18" w:firstLine="720"/>
        <w:rPr>
          <w:rFonts w:ascii="Times New Roman" w:hAnsi="Times New Roman" w:cs="Times New Roman"/>
          <w:color w:val="000000"/>
        </w:rPr>
      </w:pPr>
      <w:r w:rsidRPr="00B0085F">
        <w:rPr>
          <w:rFonts w:ascii="Times New Roman" w:hAnsi="Times New Roman" w:cs="Times New Roman"/>
        </w:rPr>
        <w:t xml:space="preserve">In response to research question 2 (RQ2):  Is there a statistically significant relationship between the test anxiety level of first-year college students coming from a block schedule high school academic plan, compared to the test anxiety level of first-year college students coming from a traditional high school academic scheduling plan? </w:t>
      </w:r>
    </w:p>
    <w:p w14:paraId="17D54CB6" w14:textId="1DEE8F79" w:rsidR="00BB58AE" w:rsidRPr="004825A9" w:rsidRDefault="007332B3" w:rsidP="004825A9">
      <w:pPr>
        <w:spacing w:line="480" w:lineRule="auto"/>
        <w:ind w:firstLine="720"/>
        <w:rPr>
          <w:rFonts w:ascii="Times New Roman" w:hAnsi="Times New Roman" w:cs="Times New Roman"/>
          <w:color w:val="000000"/>
        </w:rPr>
      </w:pPr>
      <w:r w:rsidRPr="00B0085F">
        <w:rPr>
          <w:rFonts w:ascii="Times New Roman" w:hAnsi="Times New Roman" w:cs="Times New Roman"/>
        </w:rPr>
        <w:lastRenderedPageBreak/>
        <w:t xml:space="preserve">The scores for Test Anxiety questions were reverse coded so higher scores indicate less test anxiety, and lower scores indicate greater test anxiety.  </w:t>
      </w:r>
      <w:r w:rsidRPr="00B0085F">
        <w:rPr>
          <w:rFonts w:ascii="Times New Roman" w:hAnsi="Times New Roman" w:cs="Times New Roman"/>
          <w:color w:val="000000"/>
        </w:rPr>
        <w:t>This study revealed that there is a statistically significant difference in mean scores between participants experiencing a block schedule and those experiencing a traditional schedule in high school, and students experiencing a block schedule have higher levels of anxiety in taking tests.  This significance may be related to the amount of time most students have for taking tests in the collegiate environment being reduced to a class period of 50 minutes rather than a blocked class period of 90 minutes (K. Nugent, personal communication, March 23, 2018). Also different at the college level is the absence of make-up test opportunities (Baylor University, 2018).  The reduced amount of time and knowledge of having only one opportunity to complete a test may be a cause for increased anxiety for those participants experiencing a</w:t>
      </w:r>
      <w:r w:rsidR="004825A9">
        <w:rPr>
          <w:rFonts w:ascii="Times New Roman" w:hAnsi="Times New Roman" w:cs="Times New Roman"/>
          <w:color w:val="000000"/>
        </w:rPr>
        <w:t xml:space="preserve"> block schedule in high school.</w:t>
      </w:r>
    </w:p>
    <w:p w14:paraId="76081A90" w14:textId="71F5AA34" w:rsidR="00FC7571" w:rsidRPr="00B0085F" w:rsidRDefault="007332B3" w:rsidP="004A1030">
      <w:pPr>
        <w:pStyle w:val="Heading3"/>
        <w:rPr>
          <w:rFonts w:ascii="Times New Roman" w:hAnsi="Times New Roman" w:cs="Times New Roman"/>
        </w:rPr>
      </w:pPr>
      <w:bookmarkStart w:id="99" w:name="_Toc389838656"/>
      <w:r w:rsidRPr="00B0085F">
        <w:rPr>
          <w:rFonts w:ascii="Times New Roman" w:hAnsi="Times New Roman" w:cs="Times New Roman"/>
        </w:rPr>
        <w:t>Research Question 3</w:t>
      </w:r>
      <w:bookmarkEnd w:id="99"/>
    </w:p>
    <w:p w14:paraId="6A5805B6" w14:textId="4DE01393" w:rsidR="004A1030" w:rsidRPr="00B0085F" w:rsidRDefault="004A1030" w:rsidP="004A1030">
      <w:pPr>
        <w:spacing w:line="480" w:lineRule="auto"/>
        <w:ind w:firstLine="720"/>
        <w:rPr>
          <w:rFonts w:ascii="Times New Roman" w:hAnsi="Times New Roman" w:cs="Times New Roman"/>
          <w:color w:val="000000"/>
        </w:rPr>
      </w:pPr>
      <w:r w:rsidRPr="00B0085F">
        <w:rPr>
          <w:rFonts w:ascii="Times New Roman" w:hAnsi="Times New Roman" w:cs="Times New Roman"/>
        </w:rPr>
        <w:t xml:space="preserve">In response to research question 3 (RQ3):  Is there a statistically significant relationship between the academic competence level of first-year college students coming from a block schedule high school academic plan, compared to the academic competence level of first-year college students coming from a traditional high school academic scheduling plan? </w:t>
      </w:r>
    </w:p>
    <w:p w14:paraId="7161798B" w14:textId="6402DA90" w:rsidR="00454F08" w:rsidRPr="004825A9" w:rsidRDefault="00454F08" w:rsidP="004825A9">
      <w:pPr>
        <w:spacing w:line="480" w:lineRule="auto"/>
        <w:ind w:firstLine="720"/>
        <w:rPr>
          <w:rFonts w:ascii="Times New Roman" w:hAnsi="Times New Roman" w:cs="Times New Roman"/>
          <w:color w:val="000000"/>
        </w:rPr>
      </w:pPr>
      <w:r w:rsidRPr="00B0085F">
        <w:rPr>
          <w:rFonts w:ascii="Times New Roman" w:hAnsi="Times New Roman" w:cs="Times New Roman"/>
          <w:color w:val="000000"/>
        </w:rPr>
        <w:t>This study revealed a statistically significant difference in mean scores between participants experiencing a block schedule and those experiencing a traditional schedule in high school.  Student</w:t>
      </w:r>
      <w:r w:rsidR="00036B55" w:rsidRPr="00B0085F">
        <w:rPr>
          <w:rFonts w:ascii="Times New Roman" w:hAnsi="Times New Roman" w:cs="Times New Roman"/>
          <w:color w:val="000000"/>
        </w:rPr>
        <w:t>s</w:t>
      </w:r>
      <w:r w:rsidRPr="00B0085F">
        <w:rPr>
          <w:rFonts w:ascii="Times New Roman" w:hAnsi="Times New Roman" w:cs="Times New Roman"/>
          <w:color w:val="000000"/>
        </w:rPr>
        <w:t xml:space="preserve"> experiencing a block schedule in high school have poorer academic performance score than those participating in a traditional schedule.  This significant difference in means supports the literature that suggests that students coming from a block schedule do not have increased levels of academic competence (Center for Public Education, 2006; Gullat</w:t>
      </w:r>
      <w:r w:rsidR="00B339AC" w:rsidRPr="00B0085F">
        <w:rPr>
          <w:rFonts w:ascii="Times New Roman" w:hAnsi="Times New Roman" w:cs="Times New Roman"/>
          <w:color w:val="000000"/>
        </w:rPr>
        <w:t>t</w:t>
      </w:r>
      <w:r w:rsidRPr="00B0085F">
        <w:rPr>
          <w:rFonts w:ascii="Times New Roman" w:hAnsi="Times New Roman" w:cs="Times New Roman"/>
          <w:color w:val="000000"/>
        </w:rPr>
        <w:t xml:space="preserve">, 2006; Harris, 2014; Washington, 2011), as results indicate that students coming from a traditional </w:t>
      </w:r>
      <w:r w:rsidRPr="00B0085F">
        <w:rPr>
          <w:rFonts w:ascii="Times New Roman" w:hAnsi="Times New Roman" w:cs="Times New Roman"/>
          <w:color w:val="000000"/>
        </w:rPr>
        <w:lastRenderedPageBreak/>
        <w:t xml:space="preserve">schedule report higher mean average in academic competence than those coming </w:t>
      </w:r>
      <w:r w:rsidR="00870B25" w:rsidRPr="00B0085F">
        <w:rPr>
          <w:rFonts w:ascii="Times New Roman" w:hAnsi="Times New Roman" w:cs="Times New Roman"/>
          <w:color w:val="000000"/>
        </w:rPr>
        <w:t xml:space="preserve">from a block schedule (Block = </w:t>
      </w:r>
      <w:r w:rsidRPr="00B0085F">
        <w:rPr>
          <w:rFonts w:ascii="Times New Roman" w:hAnsi="Times New Roman" w:cs="Times New Roman"/>
          <w:color w:val="000000"/>
        </w:rPr>
        <w:t>3.757, Traditional = 3.968).</w:t>
      </w:r>
    </w:p>
    <w:p w14:paraId="3AB4BB78" w14:textId="6C5115B6" w:rsidR="00FC7571" w:rsidRPr="00B0085F" w:rsidRDefault="00870B25" w:rsidP="00870B25">
      <w:pPr>
        <w:pStyle w:val="Heading3"/>
        <w:rPr>
          <w:rFonts w:ascii="Times New Roman" w:hAnsi="Times New Roman" w:cs="Times New Roman"/>
        </w:rPr>
      </w:pPr>
      <w:bookmarkStart w:id="100" w:name="_Toc389838657"/>
      <w:r w:rsidRPr="00B0085F">
        <w:rPr>
          <w:rFonts w:ascii="Times New Roman" w:hAnsi="Times New Roman" w:cs="Times New Roman"/>
        </w:rPr>
        <w:t>Research Question 4</w:t>
      </w:r>
      <w:bookmarkEnd w:id="100"/>
    </w:p>
    <w:p w14:paraId="025E8033" w14:textId="77777777" w:rsidR="00895C3B" w:rsidRPr="00B0085F" w:rsidRDefault="00895C3B" w:rsidP="00895C3B">
      <w:pPr>
        <w:spacing w:line="480" w:lineRule="auto"/>
        <w:ind w:firstLine="720"/>
        <w:rPr>
          <w:rFonts w:ascii="Times New Roman" w:hAnsi="Times New Roman" w:cs="Times New Roman"/>
          <w:color w:val="000000"/>
        </w:rPr>
      </w:pPr>
      <w:r w:rsidRPr="00B0085F">
        <w:rPr>
          <w:rFonts w:ascii="Times New Roman" w:hAnsi="Times New Roman" w:cs="Times New Roman"/>
        </w:rPr>
        <w:t xml:space="preserve">In response to research question 4 (RQ4):  Is there a statistically significant relationship between the test competence level of first-year college students coming from a block schedule high school academic plan, compared to the test competence level of first-year college students coming from a traditional high school academic scheduling plan? </w:t>
      </w:r>
    </w:p>
    <w:p w14:paraId="55E5EA8D" w14:textId="7C6E203E" w:rsidR="004B5C6D" w:rsidRPr="00B0085F" w:rsidRDefault="004B5C6D" w:rsidP="004B5C6D">
      <w:pPr>
        <w:spacing w:line="480" w:lineRule="auto"/>
        <w:ind w:firstLine="720"/>
        <w:rPr>
          <w:rFonts w:ascii="Times New Roman" w:hAnsi="Times New Roman" w:cs="Times New Roman"/>
        </w:rPr>
      </w:pPr>
      <w:r w:rsidRPr="00B0085F">
        <w:rPr>
          <w:rFonts w:ascii="Times New Roman" w:hAnsi="Times New Roman" w:cs="Times New Roman"/>
        </w:rPr>
        <w:t>This study did not reveal a statistically significant difference in Test Competence scores, and the mean scores of students coming from a block schedule were only minimally different than those coming from a traditional schedule (Block = 3.239, Traditional = 3.322).  The lack of statistical significance between scores may be relative to test taking abilities being less affected by instructional strategies and length of time for instruction (Bonner, 2012).</w:t>
      </w:r>
    </w:p>
    <w:p w14:paraId="7C1D05D1" w14:textId="786506AC" w:rsidR="007332B3" w:rsidRPr="00B0085F" w:rsidRDefault="002B7E90" w:rsidP="002B7E90">
      <w:pPr>
        <w:pStyle w:val="Heading3"/>
        <w:rPr>
          <w:rFonts w:ascii="Times New Roman" w:hAnsi="Times New Roman" w:cs="Times New Roman"/>
        </w:rPr>
      </w:pPr>
      <w:bookmarkStart w:id="101" w:name="_Toc389838658"/>
      <w:r w:rsidRPr="00B0085F">
        <w:rPr>
          <w:rFonts w:ascii="Times New Roman" w:hAnsi="Times New Roman" w:cs="Times New Roman"/>
        </w:rPr>
        <w:t>Research Question 5</w:t>
      </w:r>
      <w:bookmarkEnd w:id="101"/>
    </w:p>
    <w:p w14:paraId="2C88FD9D" w14:textId="77777777" w:rsidR="002B7E90" w:rsidRPr="00B0085F" w:rsidRDefault="002B7E90" w:rsidP="002B7E90">
      <w:pPr>
        <w:spacing w:line="480" w:lineRule="auto"/>
        <w:ind w:firstLine="720"/>
        <w:rPr>
          <w:rFonts w:ascii="Times New Roman" w:hAnsi="Times New Roman" w:cs="Times New Roman"/>
          <w:color w:val="000000"/>
        </w:rPr>
      </w:pPr>
      <w:r w:rsidRPr="00B0085F">
        <w:rPr>
          <w:rFonts w:ascii="Times New Roman" w:hAnsi="Times New Roman" w:cs="Times New Roman"/>
        </w:rPr>
        <w:t xml:space="preserve">In response to research question 5 (RQ5):  Is there a statistically significant relationship between the study strategy ability of first-year college students coming from a block schedule high school academic plan, compared to the study strategy ability of first-year college students coming from a traditional high school academic scheduling plan? </w:t>
      </w:r>
    </w:p>
    <w:p w14:paraId="6CECA76C" w14:textId="5C87BCB3" w:rsidR="00BB58AE" w:rsidRPr="00B0085F" w:rsidRDefault="002B7E90" w:rsidP="004825A9">
      <w:pPr>
        <w:spacing w:line="480" w:lineRule="auto"/>
        <w:ind w:firstLine="720"/>
        <w:rPr>
          <w:rFonts w:ascii="Times New Roman" w:hAnsi="Times New Roman" w:cs="Times New Roman"/>
        </w:rPr>
      </w:pPr>
      <w:r w:rsidRPr="00B0085F">
        <w:rPr>
          <w:rFonts w:ascii="Times New Roman" w:hAnsi="Times New Roman" w:cs="Times New Roman"/>
        </w:rPr>
        <w:t xml:space="preserve">This study did not reveal a statistically significant difference in Study Strategy scores.  The scores of students coming from a block schedule were minimally different than those coming from a traditional schedule (Block = 3.281, Traditional = 3.431).  The lack of statistical significance between the mean scores from each schedule type is likely a result of necessary study skills being similar across high school schedules (Williams, 2011). </w:t>
      </w:r>
    </w:p>
    <w:p w14:paraId="00750FE0" w14:textId="7B556F07" w:rsidR="007332B3" w:rsidRPr="00B0085F" w:rsidRDefault="00056559" w:rsidP="00056559">
      <w:pPr>
        <w:pStyle w:val="Heading3"/>
        <w:rPr>
          <w:rFonts w:ascii="Times New Roman" w:hAnsi="Times New Roman" w:cs="Times New Roman"/>
        </w:rPr>
      </w:pPr>
      <w:bookmarkStart w:id="102" w:name="_Toc389838659"/>
      <w:r w:rsidRPr="00B0085F">
        <w:rPr>
          <w:rFonts w:ascii="Times New Roman" w:hAnsi="Times New Roman" w:cs="Times New Roman"/>
        </w:rPr>
        <w:lastRenderedPageBreak/>
        <w:t>Research Question 6</w:t>
      </w:r>
      <w:bookmarkEnd w:id="102"/>
    </w:p>
    <w:p w14:paraId="3836D7D9" w14:textId="77777777" w:rsidR="00056559" w:rsidRPr="00B0085F" w:rsidRDefault="00056559" w:rsidP="00056559">
      <w:pPr>
        <w:spacing w:line="480" w:lineRule="auto"/>
        <w:ind w:firstLine="720"/>
        <w:rPr>
          <w:rFonts w:ascii="Times New Roman" w:hAnsi="Times New Roman" w:cs="Times New Roman"/>
        </w:rPr>
      </w:pPr>
      <w:r w:rsidRPr="00B0085F">
        <w:rPr>
          <w:rFonts w:ascii="Times New Roman" w:hAnsi="Times New Roman" w:cs="Times New Roman"/>
        </w:rPr>
        <w:t xml:space="preserve">In response to research question 6 (RQ6):  Is there a statistically significant relationship between the time management ability of first-year college students coming from a block schedule high school academic plan, compared to the time management ability of first-year college students coming from a traditional high school academic scheduling plan? </w:t>
      </w:r>
    </w:p>
    <w:p w14:paraId="49EEEE1F" w14:textId="70FB0682" w:rsidR="00071AC3" w:rsidRPr="00B0085F" w:rsidRDefault="00071AC3" w:rsidP="00071AC3">
      <w:pPr>
        <w:spacing w:line="480" w:lineRule="auto"/>
        <w:ind w:firstLine="720"/>
        <w:rPr>
          <w:rFonts w:ascii="Times New Roman" w:hAnsi="Times New Roman" w:cs="Times New Roman"/>
          <w:b/>
        </w:rPr>
      </w:pPr>
      <w:r w:rsidRPr="00B0085F">
        <w:rPr>
          <w:rFonts w:ascii="Times New Roman" w:hAnsi="Times New Roman" w:cs="Times New Roman"/>
        </w:rPr>
        <w:t>Students coming from a block schedule report statistically significantly lower Time Management scores than those coming from a traditional schedule. This difference is an indication that a block schedule may actually be more poorly preparing students than a traditional schedule for managing their time in a collegiate environment.  This difference does not support the educational and developmental theories (Carroll, 1963; Chickering &amp; Reisser, 1993</w:t>
      </w:r>
      <w:r w:rsidR="00E67543" w:rsidRPr="00B0085F">
        <w:rPr>
          <w:rFonts w:ascii="Times New Roman" w:hAnsi="Times New Roman" w:cs="Times New Roman"/>
        </w:rPr>
        <w:t>;</w:t>
      </w:r>
      <w:r w:rsidRPr="00B0085F">
        <w:rPr>
          <w:rFonts w:ascii="Times New Roman" w:hAnsi="Times New Roman" w:cs="Times New Roman"/>
        </w:rPr>
        <w:t xml:space="preserve"> Vygotsky, 1978) that suggest that students participating in block scheduling in high school should have experienced an environment conducive to better learning because of increased time and social interaction.  The lack of data in support of the theories may be a result of mismanaged time within a block schedule classroom.  Poorly managed class time is common among teachers in block scheduling and may contribute to the reason that students in block scheduling struggle with time management in college (K. Bockelman, L. Sommerer, personal communication, April 19, 2018).  </w:t>
      </w:r>
    </w:p>
    <w:p w14:paraId="06CC0341" w14:textId="101D631D" w:rsidR="0031717D" w:rsidRDefault="00EA75C7" w:rsidP="0064494A">
      <w:pPr>
        <w:spacing w:line="480" w:lineRule="auto"/>
        <w:ind w:firstLine="720"/>
        <w:rPr>
          <w:rFonts w:ascii="Times New Roman" w:hAnsi="Times New Roman" w:cs="Times New Roman"/>
          <w:color w:val="000000"/>
        </w:rPr>
      </w:pPr>
      <w:r w:rsidRPr="00B0085F">
        <w:rPr>
          <w:rFonts w:ascii="Times New Roman" w:hAnsi="Times New Roman" w:cs="Times New Roman"/>
          <w:color w:val="000000"/>
        </w:rPr>
        <w:t xml:space="preserve">Results in the areas of test anxiety, academic competence and time management </w:t>
      </w:r>
      <w:r w:rsidR="00F461AA" w:rsidRPr="00B0085F">
        <w:rPr>
          <w:rFonts w:ascii="Times New Roman" w:hAnsi="Times New Roman" w:cs="Times New Roman"/>
        </w:rPr>
        <w:t xml:space="preserve">did not fully support the theory that students in block schedules should be performing better, showing statistical significance in those three academic performance areas that students in block schedule are doing more poorly.  </w:t>
      </w:r>
    </w:p>
    <w:p w14:paraId="526FFC6B" w14:textId="77777777" w:rsidR="0064494A" w:rsidRDefault="0064494A" w:rsidP="0064494A">
      <w:pPr>
        <w:spacing w:line="480" w:lineRule="auto"/>
        <w:ind w:firstLine="720"/>
        <w:rPr>
          <w:rFonts w:ascii="Times New Roman" w:hAnsi="Times New Roman" w:cs="Times New Roman"/>
          <w:color w:val="000000"/>
        </w:rPr>
      </w:pPr>
    </w:p>
    <w:p w14:paraId="2808BADA" w14:textId="77777777" w:rsidR="0064494A" w:rsidRPr="0064494A" w:rsidRDefault="0064494A" w:rsidP="0064494A">
      <w:pPr>
        <w:spacing w:line="480" w:lineRule="auto"/>
        <w:ind w:firstLine="720"/>
        <w:rPr>
          <w:rFonts w:ascii="Times New Roman" w:hAnsi="Times New Roman" w:cs="Times New Roman"/>
          <w:color w:val="000000"/>
        </w:rPr>
      </w:pPr>
    </w:p>
    <w:p w14:paraId="49EF3B14" w14:textId="0645D493" w:rsidR="00FE2B64" w:rsidRPr="00B0085F" w:rsidRDefault="00FE2B64" w:rsidP="007D6AF7">
      <w:pPr>
        <w:pStyle w:val="Heading2"/>
        <w:rPr>
          <w:rFonts w:ascii="Times New Roman" w:hAnsi="Times New Roman" w:cs="Times New Roman"/>
        </w:rPr>
      </w:pPr>
      <w:bookmarkStart w:id="103" w:name="_Toc389838660"/>
      <w:r w:rsidRPr="00B0085F">
        <w:rPr>
          <w:rFonts w:ascii="Times New Roman" w:hAnsi="Times New Roman" w:cs="Times New Roman"/>
        </w:rPr>
        <w:lastRenderedPageBreak/>
        <w:t>Theoretical Implications</w:t>
      </w:r>
      <w:bookmarkEnd w:id="103"/>
    </w:p>
    <w:p w14:paraId="69F3203A" w14:textId="35E51E28" w:rsidR="00A63E55" w:rsidRPr="00B0085F" w:rsidRDefault="00A63E55" w:rsidP="00A63E55">
      <w:pPr>
        <w:spacing w:line="480" w:lineRule="auto"/>
        <w:ind w:firstLine="720"/>
        <w:rPr>
          <w:rFonts w:ascii="Times New Roman" w:hAnsi="Times New Roman" w:cs="Times New Roman"/>
        </w:rPr>
      </w:pPr>
      <w:r w:rsidRPr="00B0085F">
        <w:rPr>
          <w:rFonts w:ascii="Times New Roman" w:hAnsi="Times New Roman" w:cs="Times New Roman"/>
        </w:rPr>
        <w:t xml:space="preserve">Block scheduling </w:t>
      </w:r>
      <w:r w:rsidR="00027502" w:rsidRPr="00B0085F">
        <w:rPr>
          <w:rFonts w:ascii="Times New Roman" w:hAnsi="Times New Roman" w:cs="Times New Roman"/>
        </w:rPr>
        <w:t>was developed based on t</w:t>
      </w:r>
      <w:r w:rsidRPr="00B0085F">
        <w:rPr>
          <w:rFonts w:ascii="Times New Roman" w:hAnsi="Times New Roman" w:cs="Times New Roman"/>
        </w:rPr>
        <w:t>he concept of additional time and increased social interaction leading to better learning</w:t>
      </w:r>
      <w:r w:rsidR="00027502" w:rsidRPr="00B0085F">
        <w:rPr>
          <w:rFonts w:ascii="Times New Roman" w:hAnsi="Times New Roman" w:cs="Times New Roman"/>
        </w:rPr>
        <w:t>, which i</w:t>
      </w:r>
      <w:r w:rsidRPr="00B0085F">
        <w:rPr>
          <w:rFonts w:ascii="Times New Roman" w:hAnsi="Times New Roman" w:cs="Times New Roman"/>
        </w:rPr>
        <w:t xml:space="preserve">s based on Vygotsky’s Theory of Social Development.  Social Development Theory is a general theory of cognitive development with the major theme of the theoretical framework being that social interaction is fundamental to the development of cognition (Culatta, 2015).  </w:t>
      </w:r>
      <w:r w:rsidR="00027502" w:rsidRPr="00B0085F">
        <w:rPr>
          <w:rFonts w:ascii="Times New Roman" w:hAnsi="Times New Roman" w:cs="Times New Roman"/>
        </w:rPr>
        <w:t>Theoretically, block scheduling provides the time necessary for socia</w:t>
      </w:r>
      <w:r w:rsidR="005003E8" w:rsidRPr="00B0085F">
        <w:rPr>
          <w:rFonts w:ascii="Times New Roman" w:hAnsi="Times New Roman" w:cs="Times New Roman"/>
        </w:rPr>
        <w:t xml:space="preserve">l interaction that should lead </w:t>
      </w:r>
      <w:r w:rsidR="00027502" w:rsidRPr="00B0085F">
        <w:rPr>
          <w:rFonts w:ascii="Times New Roman" w:hAnsi="Times New Roman" w:cs="Times New Roman"/>
        </w:rPr>
        <w:t>to better learning.  However this study provided data suggesting that the additional time may not lead to better academic performance, and in fact may result in difficulties in time management for first- year college students, returning a statistically significant difference in mean scores between block and traditional participants, block being poorer in time management.</w:t>
      </w:r>
    </w:p>
    <w:p w14:paraId="38CAC54C" w14:textId="5E5EF891" w:rsidR="00783DEF" w:rsidRPr="004825A9" w:rsidRDefault="002B7E75" w:rsidP="004825A9">
      <w:pPr>
        <w:spacing w:line="480" w:lineRule="auto"/>
        <w:ind w:firstLine="720"/>
        <w:rPr>
          <w:rFonts w:ascii="Times New Roman" w:hAnsi="Times New Roman" w:cs="Times New Roman"/>
        </w:rPr>
      </w:pPr>
      <w:r w:rsidRPr="00B0085F">
        <w:rPr>
          <w:rFonts w:ascii="Times New Roman" w:hAnsi="Times New Roman" w:cs="Times New Roman"/>
        </w:rPr>
        <w:t>Educational and developmental theories (Carroll, 1963; Chickering &amp; Reisser, 1993</w:t>
      </w:r>
      <w:r w:rsidR="00E42203" w:rsidRPr="00B0085F">
        <w:rPr>
          <w:rFonts w:ascii="Times New Roman" w:hAnsi="Times New Roman" w:cs="Times New Roman"/>
        </w:rPr>
        <w:t>;</w:t>
      </w:r>
      <w:r w:rsidRPr="00B0085F">
        <w:rPr>
          <w:rFonts w:ascii="Times New Roman" w:hAnsi="Times New Roman" w:cs="Times New Roman"/>
        </w:rPr>
        <w:t xml:space="preserve"> Vygotsky, 1978) suggest that students participating in block scheduling in high school should have experienced an environment conducive to b</w:t>
      </w:r>
      <w:r w:rsidR="00FB0CD6" w:rsidRPr="00B0085F">
        <w:rPr>
          <w:rFonts w:ascii="Times New Roman" w:hAnsi="Times New Roman" w:cs="Times New Roman"/>
        </w:rPr>
        <w:t>etter learning, and thus be better</w:t>
      </w:r>
      <w:r w:rsidRPr="00B0085F">
        <w:rPr>
          <w:rFonts w:ascii="Times New Roman" w:hAnsi="Times New Roman" w:cs="Times New Roman"/>
        </w:rPr>
        <w:t xml:space="preserve"> prepared for collegiate academics, but the results of this study suggest this is not the </w:t>
      </w:r>
      <w:r w:rsidR="00295FDF" w:rsidRPr="00B0085F">
        <w:rPr>
          <w:rFonts w:ascii="Times New Roman" w:hAnsi="Times New Roman" w:cs="Times New Roman"/>
        </w:rPr>
        <w:t xml:space="preserve">always </w:t>
      </w:r>
      <w:r w:rsidR="004A7499" w:rsidRPr="00B0085F">
        <w:rPr>
          <w:rFonts w:ascii="Times New Roman" w:hAnsi="Times New Roman" w:cs="Times New Roman"/>
        </w:rPr>
        <w:t xml:space="preserve">the </w:t>
      </w:r>
      <w:r w:rsidRPr="00B0085F">
        <w:rPr>
          <w:rFonts w:ascii="Times New Roman" w:hAnsi="Times New Roman" w:cs="Times New Roman"/>
        </w:rPr>
        <w:t xml:space="preserve">case.  </w:t>
      </w:r>
      <w:r w:rsidR="004A7499" w:rsidRPr="00B0085F">
        <w:rPr>
          <w:rFonts w:ascii="Times New Roman" w:hAnsi="Times New Roman" w:cs="Times New Roman"/>
        </w:rPr>
        <w:t>T</w:t>
      </w:r>
      <w:r w:rsidR="00FF7C87" w:rsidRPr="00B0085F">
        <w:rPr>
          <w:rFonts w:ascii="Times New Roman" w:hAnsi="Times New Roman" w:cs="Times New Roman"/>
        </w:rPr>
        <w:t>he results of this study do appear to</w:t>
      </w:r>
      <w:r w:rsidRPr="00B0085F">
        <w:rPr>
          <w:rFonts w:ascii="Times New Roman" w:hAnsi="Times New Roman" w:cs="Times New Roman"/>
        </w:rPr>
        <w:t xml:space="preserve"> support the findings of the study conducted by Dexter, Tai and Sadler (2006), which found that in college preparation for science</w:t>
      </w:r>
      <w:r w:rsidR="00295FDF" w:rsidRPr="00B0085F">
        <w:rPr>
          <w:rFonts w:ascii="Times New Roman" w:hAnsi="Times New Roman" w:cs="Times New Roman"/>
        </w:rPr>
        <w:t xml:space="preserve">, </w:t>
      </w:r>
      <w:r w:rsidRPr="00B0085F">
        <w:rPr>
          <w:rFonts w:ascii="Times New Roman" w:hAnsi="Times New Roman" w:cs="Times New Roman"/>
        </w:rPr>
        <w:t>block scheduling did not prepare students better than traditional scheduling</w:t>
      </w:r>
      <w:r w:rsidR="004A7499" w:rsidRPr="00B0085F">
        <w:rPr>
          <w:rFonts w:ascii="Times New Roman" w:hAnsi="Times New Roman" w:cs="Times New Roman"/>
        </w:rPr>
        <w:t xml:space="preserve"> plans, as indicated by the results of this study (see Figure 3).</w:t>
      </w:r>
    </w:p>
    <w:p w14:paraId="771F9660" w14:textId="5E8B0630" w:rsidR="001F41FD" w:rsidRPr="00B0085F" w:rsidRDefault="001F41FD" w:rsidP="007D6AF7">
      <w:pPr>
        <w:pStyle w:val="Heading2"/>
        <w:rPr>
          <w:rFonts w:ascii="Times New Roman" w:hAnsi="Times New Roman" w:cs="Times New Roman"/>
        </w:rPr>
      </w:pPr>
      <w:bookmarkStart w:id="104" w:name="_Toc389838661"/>
      <w:r w:rsidRPr="00B0085F">
        <w:rPr>
          <w:rFonts w:ascii="Times New Roman" w:hAnsi="Times New Roman" w:cs="Times New Roman"/>
        </w:rPr>
        <w:t>Limitations and Delimitations</w:t>
      </w:r>
      <w:bookmarkEnd w:id="104"/>
    </w:p>
    <w:p w14:paraId="11D8EB6C" w14:textId="598D8DE1" w:rsidR="001F41FD" w:rsidRPr="00B0085F" w:rsidRDefault="001F41FD" w:rsidP="001F41FD">
      <w:pPr>
        <w:spacing w:line="480" w:lineRule="auto"/>
        <w:rPr>
          <w:rFonts w:ascii="Times New Roman" w:hAnsi="Times New Roman" w:cs="Times New Roman"/>
        </w:rPr>
      </w:pPr>
      <w:r w:rsidRPr="00B0085F">
        <w:rPr>
          <w:rFonts w:ascii="Times New Roman" w:hAnsi="Times New Roman" w:cs="Times New Roman"/>
        </w:rPr>
        <w:tab/>
        <w:t xml:space="preserve">The most notable limitation to this study was the use of one institution in the population and sampling.  The population was a convenience sample relative to the availability of the population to the researcher.  Concordia University </w:t>
      </w:r>
      <w:r w:rsidR="00F00C6F" w:rsidRPr="00B0085F">
        <w:rPr>
          <w:rFonts w:ascii="Times New Roman" w:hAnsi="Times New Roman" w:cs="Times New Roman"/>
        </w:rPr>
        <w:t xml:space="preserve">Nebraska </w:t>
      </w:r>
      <w:r w:rsidRPr="00B0085F">
        <w:rPr>
          <w:rFonts w:ascii="Times New Roman" w:hAnsi="Times New Roman" w:cs="Times New Roman"/>
        </w:rPr>
        <w:t>is a small, Christian</w:t>
      </w:r>
      <w:r w:rsidR="00B83152" w:rsidRPr="00B0085F">
        <w:rPr>
          <w:rFonts w:ascii="Times New Roman" w:hAnsi="Times New Roman" w:cs="Times New Roman"/>
        </w:rPr>
        <w:t>,</w:t>
      </w:r>
      <w:r w:rsidRPr="00B0085F">
        <w:rPr>
          <w:rFonts w:ascii="Times New Roman" w:hAnsi="Times New Roman" w:cs="Times New Roman"/>
        </w:rPr>
        <w:t xml:space="preserve"> liberal arts </w:t>
      </w:r>
      <w:r w:rsidRPr="00B0085F">
        <w:rPr>
          <w:rFonts w:ascii="Times New Roman" w:hAnsi="Times New Roman" w:cs="Times New Roman"/>
        </w:rPr>
        <w:lastRenderedPageBreak/>
        <w:t xml:space="preserve">institution in a rural community.  Its student body is predominantly white, Christian students, and thus the sample of the population of first-year students was also predominantly white, Christian students. According to the National Center for Education Statistics (2017), the student population of Concordia University </w:t>
      </w:r>
      <w:r w:rsidR="00657071" w:rsidRPr="00B0085F">
        <w:rPr>
          <w:rFonts w:ascii="Times New Roman" w:hAnsi="Times New Roman" w:cs="Times New Roman"/>
        </w:rPr>
        <w:t xml:space="preserve">Nebraska </w:t>
      </w:r>
      <w:r w:rsidRPr="00B0085F">
        <w:rPr>
          <w:rFonts w:ascii="Times New Roman" w:hAnsi="Times New Roman" w:cs="Times New Roman"/>
        </w:rPr>
        <w:t>is slightly less diverse than the average enrollment at other universities, with fewer students of color. As a result of this, generalizability to other populations may be limited.  However the delimitation of the high response rate among the population does give opportunity for generalizing to other first-year college populations, especially in smaller liberal</w:t>
      </w:r>
      <w:r w:rsidR="00B83152" w:rsidRPr="00B0085F">
        <w:rPr>
          <w:rFonts w:ascii="Times New Roman" w:hAnsi="Times New Roman" w:cs="Times New Roman"/>
        </w:rPr>
        <w:t xml:space="preserve"> arts colleges within the Great P</w:t>
      </w:r>
      <w:r w:rsidRPr="00B0085F">
        <w:rPr>
          <w:rFonts w:ascii="Times New Roman" w:hAnsi="Times New Roman" w:cs="Times New Roman"/>
        </w:rPr>
        <w:t xml:space="preserve">lains and mid-west states whose demographics may be similar.  </w:t>
      </w:r>
    </w:p>
    <w:p w14:paraId="7D474319" w14:textId="54C2E170" w:rsidR="00820154" w:rsidRPr="00B0085F" w:rsidRDefault="00820154" w:rsidP="001F41FD">
      <w:pPr>
        <w:spacing w:line="480" w:lineRule="auto"/>
        <w:rPr>
          <w:rFonts w:ascii="Times New Roman" w:hAnsi="Times New Roman" w:cs="Times New Roman"/>
        </w:rPr>
      </w:pPr>
      <w:r w:rsidRPr="00B0085F">
        <w:rPr>
          <w:rFonts w:ascii="Times New Roman" w:hAnsi="Times New Roman" w:cs="Times New Roman"/>
        </w:rPr>
        <w:tab/>
        <w:t xml:space="preserve">Limitations of this study </w:t>
      </w:r>
      <w:r w:rsidR="00107329" w:rsidRPr="00B0085F">
        <w:rPr>
          <w:rFonts w:ascii="Times New Roman" w:hAnsi="Times New Roman" w:cs="Times New Roman"/>
        </w:rPr>
        <w:t xml:space="preserve">also </w:t>
      </w:r>
      <w:r w:rsidRPr="00B0085F">
        <w:rPr>
          <w:rFonts w:ascii="Times New Roman" w:hAnsi="Times New Roman" w:cs="Times New Roman"/>
        </w:rPr>
        <w:t>included an inability to control the instructional practices and classroom routines and practices that participants may have experienced in high school.  The study did not address the differing experiences that each participant may have had in high school classroom instruction or practice that may have affected the scores reported.</w:t>
      </w:r>
    </w:p>
    <w:p w14:paraId="5BA59846" w14:textId="39EB93BB" w:rsidR="0031717D" w:rsidRDefault="001F41FD" w:rsidP="003B5113">
      <w:pPr>
        <w:spacing w:line="480" w:lineRule="auto"/>
        <w:ind w:firstLine="720"/>
        <w:rPr>
          <w:rFonts w:ascii="Times New Roman" w:hAnsi="Times New Roman" w:cs="Times New Roman"/>
        </w:rPr>
      </w:pPr>
      <w:r w:rsidRPr="00B0085F">
        <w:rPr>
          <w:rFonts w:ascii="Times New Roman" w:hAnsi="Times New Roman" w:cs="Times New Roman"/>
        </w:rPr>
        <w:t xml:space="preserve">An additional limitation to this study was that the quantitative statistical model selected for analysis of the data was able to show correlation among the data, but not causation. While showing causation was desirable, the results that showed a statistically significant relationship among three dependent variables and the absence of a statistically significant relationship among three others still provided valuable information. The existence of three statistically significant differences in mean, and all mean differences showing lower scores for those participants experiencing a block scheduling high school plan gives insight into the possibility of investigating the cause behind all means being lower.  </w:t>
      </w:r>
    </w:p>
    <w:p w14:paraId="7C72AED6" w14:textId="77777777" w:rsidR="004825A9" w:rsidRDefault="004825A9" w:rsidP="003B5113">
      <w:pPr>
        <w:spacing w:line="480" w:lineRule="auto"/>
        <w:ind w:firstLine="720"/>
        <w:rPr>
          <w:rFonts w:ascii="Times New Roman" w:hAnsi="Times New Roman" w:cs="Times New Roman"/>
        </w:rPr>
      </w:pPr>
    </w:p>
    <w:p w14:paraId="56AA319D" w14:textId="77777777" w:rsidR="004825A9" w:rsidRPr="00B0085F" w:rsidRDefault="004825A9" w:rsidP="003B5113">
      <w:pPr>
        <w:spacing w:line="480" w:lineRule="auto"/>
        <w:ind w:firstLine="720"/>
        <w:rPr>
          <w:rFonts w:ascii="Times New Roman" w:hAnsi="Times New Roman" w:cs="Times New Roman"/>
        </w:rPr>
      </w:pPr>
    </w:p>
    <w:p w14:paraId="1AB260F4" w14:textId="4AC3E24E" w:rsidR="00E474BC" w:rsidRPr="00B0085F" w:rsidRDefault="00D50DE1" w:rsidP="007D6AF7">
      <w:pPr>
        <w:pStyle w:val="Heading2"/>
        <w:rPr>
          <w:rFonts w:ascii="Times New Roman" w:hAnsi="Times New Roman" w:cs="Times New Roman"/>
        </w:rPr>
      </w:pPr>
      <w:bookmarkStart w:id="105" w:name="_Toc389838662"/>
      <w:r w:rsidRPr="00B0085F">
        <w:rPr>
          <w:rFonts w:ascii="Times New Roman" w:hAnsi="Times New Roman" w:cs="Times New Roman"/>
        </w:rPr>
        <w:lastRenderedPageBreak/>
        <w:t>Recommendations</w:t>
      </w:r>
      <w:r w:rsidR="00410261" w:rsidRPr="00B0085F">
        <w:rPr>
          <w:rFonts w:ascii="Times New Roman" w:hAnsi="Times New Roman" w:cs="Times New Roman"/>
        </w:rPr>
        <w:t xml:space="preserve"> for Future</w:t>
      </w:r>
      <w:r w:rsidR="0022635E" w:rsidRPr="00B0085F">
        <w:rPr>
          <w:rFonts w:ascii="Times New Roman" w:hAnsi="Times New Roman" w:cs="Times New Roman"/>
        </w:rPr>
        <w:t xml:space="preserve"> Research</w:t>
      </w:r>
      <w:bookmarkEnd w:id="105"/>
    </w:p>
    <w:p w14:paraId="7C0264A4" w14:textId="52790853" w:rsidR="004563C2" w:rsidRPr="00B0085F" w:rsidRDefault="004563C2" w:rsidP="004563C2">
      <w:pPr>
        <w:spacing w:line="480" w:lineRule="auto"/>
        <w:ind w:firstLine="720"/>
        <w:rPr>
          <w:rFonts w:ascii="Times New Roman" w:hAnsi="Times New Roman" w:cs="Times New Roman"/>
        </w:rPr>
      </w:pPr>
      <w:r w:rsidRPr="00B0085F">
        <w:rPr>
          <w:rFonts w:ascii="Times New Roman" w:hAnsi="Times New Roman" w:cs="Times New Roman"/>
        </w:rPr>
        <w:t>Because this study was a self-report survey, it is important to note that the academic performance</w:t>
      </w:r>
      <w:r w:rsidR="00A35F36" w:rsidRPr="00B0085F">
        <w:rPr>
          <w:rFonts w:ascii="Times New Roman" w:hAnsi="Times New Roman" w:cs="Times New Roman"/>
        </w:rPr>
        <w:t xml:space="preserve"> factor of grade point average [GPA]</w:t>
      </w:r>
      <w:r w:rsidRPr="00B0085F">
        <w:rPr>
          <w:rFonts w:ascii="Times New Roman" w:hAnsi="Times New Roman" w:cs="Times New Roman"/>
        </w:rPr>
        <w:t>, did not return statistically significant differences in mean scores between the two schedules</w:t>
      </w:r>
      <w:r w:rsidR="00B4248C" w:rsidRPr="00B0085F">
        <w:rPr>
          <w:rFonts w:ascii="Times New Roman" w:hAnsi="Times New Roman" w:cs="Times New Roman"/>
        </w:rPr>
        <w:t xml:space="preserve"> (</w:t>
      </w:r>
      <w:r w:rsidR="00B4248C" w:rsidRPr="00B0085F">
        <w:rPr>
          <w:rFonts w:ascii="Times New Roman" w:hAnsi="Times New Roman" w:cs="Times New Roman"/>
          <w:i/>
        </w:rPr>
        <w:t>p</w:t>
      </w:r>
      <w:r w:rsidR="00B4248C" w:rsidRPr="00B0085F">
        <w:rPr>
          <w:rFonts w:ascii="Times New Roman" w:hAnsi="Times New Roman" w:cs="Times New Roman"/>
        </w:rPr>
        <w:t xml:space="preserve"> = .088)</w:t>
      </w:r>
      <w:r w:rsidRPr="00B0085F">
        <w:rPr>
          <w:rFonts w:ascii="Times New Roman" w:hAnsi="Times New Roman" w:cs="Times New Roman"/>
        </w:rPr>
        <w:t>. GPA is widely used as a primary indicator of academic performance (Sansgiry, Bhosle &amp; Sail, 2006), while the other five investigated factors were self-reported rankings in each of the academic areas researched.  It is reasonable to consider that because of the nature of the survey that it may be that students participating in a block schedule had a poorer perception of their academic performance than those participating in traditional schedules.</w:t>
      </w:r>
      <w:r w:rsidR="0022635E" w:rsidRPr="00B0085F">
        <w:rPr>
          <w:rFonts w:ascii="Times New Roman" w:hAnsi="Times New Roman" w:cs="Times New Roman"/>
        </w:rPr>
        <w:t xml:space="preserve">  It is recommended that </w:t>
      </w:r>
      <w:r w:rsidR="00517807" w:rsidRPr="00B0085F">
        <w:rPr>
          <w:rFonts w:ascii="Times New Roman" w:hAnsi="Times New Roman" w:cs="Times New Roman"/>
        </w:rPr>
        <w:t xml:space="preserve">if </w:t>
      </w:r>
      <w:r w:rsidR="0022635E" w:rsidRPr="00B0085F">
        <w:rPr>
          <w:rFonts w:ascii="Times New Roman" w:hAnsi="Times New Roman" w:cs="Times New Roman"/>
        </w:rPr>
        <w:t>further research</w:t>
      </w:r>
      <w:r w:rsidR="00517807" w:rsidRPr="00B0085F">
        <w:rPr>
          <w:rFonts w:ascii="Times New Roman" w:hAnsi="Times New Roman" w:cs="Times New Roman"/>
        </w:rPr>
        <w:t xml:space="preserve"> would</w:t>
      </w:r>
      <w:r w:rsidR="0022635E" w:rsidRPr="00B0085F">
        <w:rPr>
          <w:rFonts w:ascii="Times New Roman" w:hAnsi="Times New Roman" w:cs="Times New Roman"/>
        </w:rPr>
        <w:t xml:space="preserve"> be conducted</w:t>
      </w:r>
      <w:r w:rsidR="00517807" w:rsidRPr="00B0085F">
        <w:rPr>
          <w:rFonts w:ascii="Times New Roman" w:hAnsi="Times New Roman" w:cs="Times New Roman"/>
        </w:rPr>
        <w:t>, researchers could</w:t>
      </w:r>
      <w:r w:rsidR="0022635E" w:rsidRPr="00B0085F">
        <w:rPr>
          <w:rFonts w:ascii="Times New Roman" w:hAnsi="Times New Roman" w:cs="Times New Roman"/>
        </w:rPr>
        <w:t xml:space="preserve"> examine the perceptions of students coming from block and traditional schedules</w:t>
      </w:r>
      <w:r w:rsidR="00517807" w:rsidRPr="00B0085F">
        <w:rPr>
          <w:rFonts w:ascii="Times New Roman" w:hAnsi="Times New Roman" w:cs="Times New Roman"/>
        </w:rPr>
        <w:t xml:space="preserve">, how they perceive their performance, and why perceptions among students in their first-year of college may </w:t>
      </w:r>
      <w:r w:rsidR="00B4248C" w:rsidRPr="00B0085F">
        <w:rPr>
          <w:rFonts w:ascii="Times New Roman" w:hAnsi="Times New Roman" w:cs="Times New Roman"/>
        </w:rPr>
        <w:t>be different according to the high school schedule they experienced.</w:t>
      </w:r>
    </w:p>
    <w:p w14:paraId="09CC41BB" w14:textId="3DAB46EB" w:rsidR="004563C2" w:rsidRPr="00B0085F" w:rsidRDefault="004563C2" w:rsidP="0022635E">
      <w:pPr>
        <w:spacing w:line="480" w:lineRule="auto"/>
        <w:ind w:firstLine="720"/>
        <w:rPr>
          <w:rFonts w:ascii="Times New Roman" w:hAnsi="Times New Roman" w:cs="Times New Roman"/>
        </w:rPr>
      </w:pPr>
      <w:r w:rsidRPr="00B0085F">
        <w:rPr>
          <w:rFonts w:ascii="Times New Roman" w:hAnsi="Times New Roman" w:cs="Times New Roman"/>
        </w:rPr>
        <w:t xml:space="preserve">It is also prudent to note that all students participating in the study reported lower </w:t>
      </w:r>
      <w:r w:rsidR="00F461AA" w:rsidRPr="00B0085F">
        <w:rPr>
          <w:rFonts w:ascii="Times New Roman" w:hAnsi="Times New Roman" w:cs="Times New Roman"/>
        </w:rPr>
        <w:t xml:space="preserve">grand mean </w:t>
      </w:r>
      <w:r w:rsidRPr="00B0085F">
        <w:rPr>
          <w:rFonts w:ascii="Times New Roman" w:hAnsi="Times New Roman" w:cs="Times New Roman"/>
        </w:rPr>
        <w:t xml:space="preserve">scores in ability to manage their time effectively </w:t>
      </w:r>
      <w:r w:rsidR="00517807" w:rsidRPr="00B0085F">
        <w:rPr>
          <w:rFonts w:ascii="Times New Roman" w:hAnsi="Times New Roman" w:cs="Times New Roman"/>
        </w:rPr>
        <w:t xml:space="preserve">during their first year of college </w:t>
      </w:r>
      <w:r w:rsidRPr="00B0085F">
        <w:rPr>
          <w:rFonts w:ascii="Times New Roman" w:hAnsi="Times New Roman" w:cs="Times New Roman"/>
        </w:rPr>
        <w:t>(</w:t>
      </w:r>
      <w:r w:rsidR="00F461AA" w:rsidRPr="00B0085F">
        <w:rPr>
          <w:rFonts w:ascii="Times New Roman" w:hAnsi="Times New Roman" w:cs="Times New Roman"/>
        </w:rPr>
        <w:t>Grand Means: Test Anxiety = 3.331; Academic Competence = 3.896; Test Competence = 3.293; Study Strategies = 3.379 and Time Management = 2.820</w:t>
      </w:r>
      <w:r w:rsidRPr="00B0085F">
        <w:rPr>
          <w:rFonts w:ascii="Times New Roman" w:hAnsi="Times New Roman" w:cs="Times New Roman"/>
        </w:rPr>
        <w:t>).  The mean scores for the four academic performance factors</w:t>
      </w:r>
      <w:r w:rsidR="00DE2AC1" w:rsidRPr="00B0085F">
        <w:rPr>
          <w:rFonts w:ascii="Times New Roman" w:hAnsi="Times New Roman" w:cs="Times New Roman"/>
        </w:rPr>
        <w:t xml:space="preserve"> ot</w:t>
      </w:r>
      <w:r w:rsidR="00F461AA" w:rsidRPr="00B0085F">
        <w:rPr>
          <w:rFonts w:ascii="Times New Roman" w:hAnsi="Times New Roman" w:cs="Times New Roman"/>
        </w:rPr>
        <w:t>her than time management</w:t>
      </w:r>
      <w:r w:rsidRPr="00B0085F">
        <w:rPr>
          <w:rFonts w:ascii="Times New Roman" w:hAnsi="Times New Roman" w:cs="Times New Roman"/>
        </w:rPr>
        <w:t xml:space="preserve"> were </w:t>
      </w:r>
      <w:r w:rsidR="00783DEF" w:rsidRPr="00B0085F">
        <w:rPr>
          <w:rFonts w:ascii="Times New Roman" w:hAnsi="Times New Roman" w:cs="Times New Roman"/>
        </w:rPr>
        <w:t>higher</w:t>
      </w:r>
      <w:r w:rsidR="00517807" w:rsidRPr="00B0085F">
        <w:rPr>
          <w:rFonts w:ascii="Times New Roman" w:hAnsi="Times New Roman" w:cs="Times New Roman"/>
        </w:rPr>
        <w:t xml:space="preserve"> on a scale</w:t>
      </w:r>
      <w:r w:rsidR="00DE2AC1" w:rsidRPr="00B0085F">
        <w:rPr>
          <w:rFonts w:ascii="Times New Roman" w:hAnsi="Times New Roman" w:cs="Times New Roman"/>
        </w:rPr>
        <w:t xml:space="preserve"> of 1-4</w:t>
      </w:r>
      <w:r w:rsidR="00517807" w:rsidRPr="00B0085F">
        <w:rPr>
          <w:rFonts w:ascii="Times New Roman" w:hAnsi="Times New Roman" w:cs="Times New Roman"/>
        </w:rPr>
        <w:t xml:space="preserve"> </w:t>
      </w:r>
      <w:r w:rsidR="00DE2AC1" w:rsidRPr="00B0085F">
        <w:rPr>
          <w:rFonts w:ascii="Times New Roman" w:hAnsi="Times New Roman" w:cs="Times New Roman"/>
        </w:rPr>
        <w:t xml:space="preserve">evaluating academic performance, </w:t>
      </w:r>
      <w:r w:rsidRPr="00B0085F">
        <w:rPr>
          <w:rFonts w:ascii="Times New Roman" w:hAnsi="Times New Roman" w:cs="Times New Roman"/>
        </w:rPr>
        <w:t>while the mean score for time management w</w:t>
      </w:r>
      <w:r w:rsidR="00DE2AC1" w:rsidRPr="00B0085F">
        <w:rPr>
          <w:rFonts w:ascii="Times New Roman" w:hAnsi="Times New Roman" w:cs="Times New Roman"/>
        </w:rPr>
        <w:t xml:space="preserve">as the lowest (Grand Mean of Time Management = 2.820), </w:t>
      </w:r>
      <w:r w:rsidRPr="00B0085F">
        <w:rPr>
          <w:rFonts w:ascii="Times New Roman" w:hAnsi="Times New Roman" w:cs="Times New Roman"/>
        </w:rPr>
        <w:t>indicating a general report of time management</w:t>
      </w:r>
      <w:r w:rsidR="00783DEF" w:rsidRPr="00B0085F">
        <w:rPr>
          <w:rFonts w:ascii="Times New Roman" w:hAnsi="Times New Roman" w:cs="Times New Roman"/>
        </w:rPr>
        <w:t xml:space="preserve"> being </w:t>
      </w:r>
      <w:r w:rsidRPr="00B0085F">
        <w:rPr>
          <w:rFonts w:ascii="Times New Roman" w:hAnsi="Times New Roman" w:cs="Times New Roman"/>
        </w:rPr>
        <w:t xml:space="preserve">a more difficult task among first-year college students.  Hurley (1997) reported students’ perceptions of more-time for learning as an overwhelmingly positive response to the implementation of block scheduling and its effect on time management for those students, however the results of this </w:t>
      </w:r>
      <w:r w:rsidRPr="00B0085F">
        <w:rPr>
          <w:rFonts w:ascii="Times New Roman" w:hAnsi="Times New Roman" w:cs="Times New Roman"/>
        </w:rPr>
        <w:lastRenderedPageBreak/>
        <w:t>study indicate that students coming from a block schedule find time management to be a most difficult task, even significantly more so than those coming from traditional schedules.</w:t>
      </w:r>
      <w:r w:rsidR="0022635E" w:rsidRPr="00B0085F">
        <w:rPr>
          <w:rFonts w:ascii="Times New Roman" w:hAnsi="Times New Roman" w:cs="Times New Roman"/>
        </w:rPr>
        <w:t xml:space="preserve">  It is recommended that further study investigate the specific factor of time management among first year college students experiencing different high school schedules.</w:t>
      </w:r>
      <w:r w:rsidR="00B4248C" w:rsidRPr="00B0085F">
        <w:rPr>
          <w:rFonts w:ascii="Times New Roman" w:hAnsi="Times New Roman" w:cs="Times New Roman"/>
        </w:rPr>
        <w:t xml:space="preserve"> Looking at time management more specifically, and the factors that may effect time management, including social interactions, extra-curricular participation and homework requirements may help students develop better time management skills, leading to better academic performance.</w:t>
      </w:r>
    </w:p>
    <w:p w14:paraId="30AA01FE" w14:textId="77777777" w:rsidR="0022635E" w:rsidRPr="00B0085F" w:rsidRDefault="0022635E" w:rsidP="001F41FD">
      <w:pPr>
        <w:spacing w:line="480" w:lineRule="auto"/>
        <w:ind w:firstLine="720"/>
        <w:rPr>
          <w:rFonts w:ascii="Times New Roman" w:hAnsi="Times New Roman" w:cs="Times New Roman"/>
        </w:rPr>
      </w:pPr>
      <w:r w:rsidRPr="00B0085F">
        <w:rPr>
          <w:rFonts w:ascii="Times New Roman" w:hAnsi="Times New Roman" w:cs="Times New Roman"/>
        </w:rPr>
        <w:t>Also recommended is t</w:t>
      </w:r>
      <w:r w:rsidR="00B24E84" w:rsidRPr="00B0085F">
        <w:rPr>
          <w:rFonts w:ascii="Times New Roman" w:hAnsi="Times New Roman" w:cs="Times New Roman"/>
        </w:rPr>
        <w:t>he need to specifically investigate test anxiety, academic competence and time management performance levels of first-year college students, as those factors returned statistically significant differences relative to the</w:t>
      </w:r>
      <w:r w:rsidRPr="00B0085F">
        <w:rPr>
          <w:rFonts w:ascii="Times New Roman" w:hAnsi="Times New Roman" w:cs="Times New Roman"/>
        </w:rPr>
        <w:t xml:space="preserve"> high school schedule</w:t>
      </w:r>
      <w:r w:rsidR="00B24E84" w:rsidRPr="00B0085F">
        <w:rPr>
          <w:rFonts w:ascii="Times New Roman" w:hAnsi="Times New Roman" w:cs="Times New Roman"/>
        </w:rPr>
        <w:t xml:space="preserve">.  </w:t>
      </w:r>
      <w:r w:rsidR="00E474BC" w:rsidRPr="00B0085F">
        <w:rPr>
          <w:rFonts w:ascii="Times New Roman" w:hAnsi="Times New Roman" w:cs="Times New Roman"/>
        </w:rPr>
        <w:t xml:space="preserve">Future studies may investigate </w:t>
      </w:r>
      <w:r w:rsidR="008B1C1A" w:rsidRPr="00B0085F">
        <w:rPr>
          <w:rFonts w:ascii="Times New Roman" w:hAnsi="Times New Roman" w:cs="Times New Roman"/>
        </w:rPr>
        <w:t xml:space="preserve">the </w:t>
      </w:r>
      <w:r w:rsidR="00E474BC" w:rsidRPr="00B0085F">
        <w:rPr>
          <w:rFonts w:ascii="Times New Roman" w:hAnsi="Times New Roman" w:cs="Times New Roman"/>
        </w:rPr>
        <w:t>possibility of causation</w:t>
      </w:r>
      <w:r w:rsidR="008B1C1A" w:rsidRPr="00B0085F">
        <w:rPr>
          <w:rFonts w:ascii="Times New Roman" w:hAnsi="Times New Roman" w:cs="Times New Roman"/>
        </w:rPr>
        <w:t xml:space="preserve"> as related to the high school schedule</w:t>
      </w:r>
      <w:r w:rsidRPr="00B0085F">
        <w:rPr>
          <w:rFonts w:ascii="Times New Roman" w:hAnsi="Times New Roman" w:cs="Times New Roman"/>
        </w:rPr>
        <w:t xml:space="preserve">, as the scope of this study investigated a correlational relationship. </w:t>
      </w:r>
    </w:p>
    <w:p w14:paraId="3C28DAA8" w14:textId="5A3E4733" w:rsidR="00086180" w:rsidRPr="004825A9" w:rsidRDefault="001F41FD" w:rsidP="004825A9">
      <w:pPr>
        <w:spacing w:line="480" w:lineRule="auto"/>
        <w:ind w:firstLine="720"/>
        <w:rPr>
          <w:rFonts w:ascii="Times New Roman" w:hAnsi="Times New Roman" w:cs="Times New Roman"/>
        </w:rPr>
      </w:pPr>
      <w:r w:rsidRPr="00B0085F">
        <w:rPr>
          <w:rFonts w:ascii="Times New Roman" w:hAnsi="Times New Roman" w:cs="Times New Roman"/>
        </w:rPr>
        <w:t xml:space="preserve">Further study </w:t>
      </w:r>
      <w:r w:rsidR="0022635E" w:rsidRPr="00B0085F">
        <w:rPr>
          <w:rFonts w:ascii="Times New Roman" w:hAnsi="Times New Roman" w:cs="Times New Roman"/>
        </w:rPr>
        <w:t xml:space="preserve">in these areas </w:t>
      </w:r>
      <w:r w:rsidRPr="00B0085F">
        <w:rPr>
          <w:rFonts w:ascii="Times New Roman" w:hAnsi="Times New Roman" w:cs="Times New Roman"/>
        </w:rPr>
        <w:t>may be helpful in assisting first-year college students in best assimilating to collegiate academics, and in so doing may help with decreasing attrition rates among those first-year students.</w:t>
      </w:r>
    </w:p>
    <w:p w14:paraId="040A4257" w14:textId="5B7D6FE6" w:rsidR="009730EF" w:rsidRPr="00B0085F" w:rsidRDefault="00A868CB" w:rsidP="007D6AF7">
      <w:pPr>
        <w:pStyle w:val="Heading2"/>
        <w:rPr>
          <w:rFonts w:ascii="Times New Roman" w:hAnsi="Times New Roman" w:cs="Times New Roman"/>
        </w:rPr>
      </w:pPr>
      <w:bookmarkStart w:id="106" w:name="_Toc389838663"/>
      <w:r w:rsidRPr="00B0085F">
        <w:rPr>
          <w:rFonts w:ascii="Times New Roman" w:hAnsi="Times New Roman" w:cs="Times New Roman"/>
        </w:rPr>
        <w:t>Implications for</w:t>
      </w:r>
      <w:r w:rsidR="009730EF" w:rsidRPr="00B0085F">
        <w:rPr>
          <w:rFonts w:ascii="Times New Roman" w:hAnsi="Times New Roman" w:cs="Times New Roman"/>
        </w:rPr>
        <w:t xml:space="preserve"> the Field of Education</w:t>
      </w:r>
      <w:bookmarkEnd w:id="106"/>
    </w:p>
    <w:p w14:paraId="12CD9AB6" w14:textId="4D0CA80A" w:rsidR="008B19D7" w:rsidRPr="00B0085F" w:rsidRDefault="002D2D61" w:rsidP="00167CFA">
      <w:pPr>
        <w:spacing w:line="480" w:lineRule="auto"/>
        <w:ind w:firstLine="720"/>
        <w:rPr>
          <w:rFonts w:ascii="Times New Roman" w:hAnsi="Times New Roman" w:cs="Times New Roman"/>
        </w:rPr>
      </w:pPr>
      <w:r w:rsidRPr="00B0085F">
        <w:rPr>
          <w:rFonts w:ascii="Times New Roman" w:hAnsi="Times New Roman" w:cs="Times New Roman"/>
        </w:rPr>
        <w:t xml:space="preserve">The results of this study and possible future studies help to fill the existing gap in research on the effect of the high school scheduling plan on academic performance in college.  </w:t>
      </w:r>
      <w:r w:rsidR="009730EF" w:rsidRPr="00B0085F">
        <w:rPr>
          <w:rFonts w:ascii="Times New Roman" w:hAnsi="Times New Roman" w:cs="Times New Roman"/>
        </w:rPr>
        <w:t>Studies on the academic performance of high school students in block and traditional schedules are plentiful (Trenta &amp; Newman, 2002; Gruber</w:t>
      </w:r>
      <w:r w:rsidR="0078158B" w:rsidRPr="00B0085F">
        <w:rPr>
          <w:rFonts w:ascii="Times New Roman" w:hAnsi="Times New Roman" w:cs="Times New Roman"/>
        </w:rPr>
        <w:t xml:space="preserve"> &amp; Onwuegbuzie, 2001; Lewis, et</w:t>
      </w:r>
      <w:r w:rsidR="009730EF" w:rsidRPr="00B0085F">
        <w:rPr>
          <w:rFonts w:ascii="Times New Roman" w:hAnsi="Times New Roman" w:cs="Times New Roman"/>
        </w:rPr>
        <w:t xml:space="preserve"> al., 2005; Washington, 2011). However, studies on the academic performance of college students as that relates to high school scheduling plans are limited, and this study helps to fill that gap.  </w:t>
      </w:r>
      <w:r w:rsidR="00407976" w:rsidRPr="00B0085F">
        <w:rPr>
          <w:rFonts w:ascii="Times New Roman" w:hAnsi="Times New Roman" w:cs="Times New Roman"/>
        </w:rPr>
        <w:t xml:space="preserve">In the study conducted by Dexter, Tai and Sadler (2006), the researchers examined the academic </w:t>
      </w:r>
      <w:r w:rsidR="00407976" w:rsidRPr="00B0085F">
        <w:rPr>
          <w:rFonts w:ascii="Times New Roman" w:hAnsi="Times New Roman" w:cs="Times New Roman"/>
        </w:rPr>
        <w:lastRenderedPageBreak/>
        <w:t xml:space="preserve">performance of first-year college students reporting different academic schedules, looking specifically at academic performance in science.  Their results showed that block scheduling does not appear to offer better preparation than traditional scheduling.  This study had similar findings. </w:t>
      </w:r>
    </w:p>
    <w:p w14:paraId="42A022ED" w14:textId="223E5056" w:rsidR="00B62139" w:rsidRPr="00B0085F" w:rsidRDefault="002A5045" w:rsidP="004825A9">
      <w:pPr>
        <w:spacing w:line="480" w:lineRule="auto"/>
        <w:ind w:firstLine="720"/>
        <w:rPr>
          <w:rFonts w:ascii="Times New Roman" w:hAnsi="Times New Roman" w:cs="Times New Roman"/>
        </w:rPr>
      </w:pPr>
      <w:r w:rsidRPr="00B0085F">
        <w:rPr>
          <w:rFonts w:ascii="Times New Roman" w:hAnsi="Times New Roman" w:cs="Times New Roman"/>
        </w:rPr>
        <w:t xml:space="preserve">A </w:t>
      </w:r>
      <w:r w:rsidR="00903B3A" w:rsidRPr="00B0085F">
        <w:rPr>
          <w:rFonts w:ascii="Times New Roman" w:hAnsi="Times New Roman" w:cs="Times New Roman"/>
        </w:rPr>
        <w:t>statistically significant relationship was found in this study</w:t>
      </w:r>
      <w:r w:rsidRPr="00B0085F">
        <w:rPr>
          <w:rFonts w:ascii="Times New Roman" w:hAnsi="Times New Roman" w:cs="Times New Roman"/>
        </w:rPr>
        <w:t>.  This study</w:t>
      </w:r>
      <w:r w:rsidR="00903B3A" w:rsidRPr="00B0085F">
        <w:rPr>
          <w:rFonts w:ascii="Times New Roman" w:hAnsi="Times New Roman" w:cs="Times New Roman"/>
        </w:rPr>
        <w:t xml:space="preserve"> </w:t>
      </w:r>
      <w:r w:rsidRPr="00B0085F">
        <w:rPr>
          <w:rFonts w:ascii="Times New Roman" w:hAnsi="Times New Roman" w:cs="Times New Roman"/>
        </w:rPr>
        <w:t>revealed</w:t>
      </w:r>
      <w:r w:rsidR="00B4248C" w:rsidRPr="00B0085F">
        <w:rPr>
          <w:rFonts w:ascii="Times New Roman" w:hAnsi="Times New Roman" w:cs="Times New Roman"/>
        </w:rPr>
        <w:t xml:space="preserve"> that students coming from a block schedule have poorer academic performance scores</w:t>
      </w:r>
      <w:r w:rsidRPr="00B0085F">
        <w:rPr>
          <w:rFonts w:ascii="Times New Roman" w:hAnsi="Times New Roman" w:cs="Times New Roman"/>
        </w:rPr>
        <w:t xml:space="preserve"> in the three </w:t>
      </w:r>
      <w:r w:rsidR="001E7ABA" w:rsidRPr="00B0085F">
        <w:rPr>
          <w:rFonts w:ascii="Times New Roman" w:hAnsi="Times New Roman" w:cs="Times New Roman"/>
        </w:rPr>
        <w:t xml:space="preserve">academic performance </w:t>
      </w:r>
      <w:r w:rsidRPr="00B0085F">
        <w:rPr>
          <w:rFonts w:ascii="Times New Roman" w:hAnsi="Times New Roman" w:cs="Times New Roman"/>
        </w:rPr>
        <w:t>areas of test anxiety, academic competence and time management</w:t>
      </w:r>
      <w:r w:rsidR="00DE2AC1" w:rsidRPr="00B0085F">
        <w:rPr>
          <w:rFonts w:ascii="Times New Roman" w:hAnsi="Times New Roman" w:cs="Times New Roman"/>
        </w:rPr>
        <w:t xml:space="preserve"> during their first year of college</w:t>
      </w:r>
      <w:r w:rsidRPr="00B0085F">
        <w:rPr>
          <w:rFonts w:ascii="Times New Roman" w:hAnsi="Times New Roman" w:cs="Times New Roman"/>
        </w:rPr>
        <w:t>.  Because of these results,</w:t>
      </w:r>
      <w:r w:rsidR="00B4248C" w:rsidRPr="00B0085F">
        <w:rPr>
          <w:rFonts w:ascii="Times New Roman" w:hAnsi="Times New Roman" w:cs="Times New Roman"/>
        </w:rPr>
        <w:t xml:space="preserve"> </w:t>
      </w:r>
      <w:r w:rsidR="00903B3A" w:rsidRPr="00B0085F">
        <w:rPr>
          <w:rFonts w:ascii="Times New Roman" w:hAnsi="Times New Roman" w:cs="Times New Roman"/>
        </w:rPr>
        <w:t>colleges may decide to implement measures to help support first-year students toward academic success</w:t>
      </w:r>
      <w:r w:rsidRPr="00B0085F">
        <w:rPr>
          <w:rFonts w:ascii="Times New Roman" w:hAnsi="Times New Roman" w:cs="Times New Roman"/>
        </w:rPr>
        <w:t xml:space="preserve"> in those areas</w:t>
      </w:r>
      <w:r w:rsidR="00903B3A" w:rsidRPr="00B0085F">
        <w:rPr>
          <w:rFonts w:ascii="Times New Roman" w:hAnsi="Times New Roman" w:cs="Times New Roman"/>
        </w:rPr>
        <w:t xml:space="preserve">, relative to the high school scheduling plan experienced. </w:t>
      </w:r>
      <w:r w:rsidR="008B19D7" w:rsidRPr="00B0085F">
        <w:rPr>
          <w:rFonts w:ascii="Times New Roman" w:hAnsi="Times New Roman" w:cs="Times New Roman"/>
        </w:rPr>
        <w:t xml:space="preserve">  Additionally, high schools considering options for scheduling may consider more intentionally the effect the high school schedule may have on the academic performance of graduates continuing their education at a college or university.  </w:t>
      </w:r>
    </w:p>
    <w:p w14:paraId="60F97FCF" w14:textId="75B50B40" w:rsidR="00E474BC" w:rsidRPr="00B0085F" w:rsidRDefault="00EC4FB8" w:rsidP="007D6AF7">
      <w:pPr>
        <w:pStyle w:val="Heading2"/>
        <w:rPr>
          <w:rFonts w:ascii="Times New Roman" w:hAnsi="Times New Roman" w:cs="Times New Roman"/>
        </w:rPr>
      </w:pPr>
      <w:bookmarkStart w:id="107" w:name="_Toc389838664"/>
      <w:r w:rsidRPr="00B0085F">
        <w:rPr>
          <w:rFonts w:ascii="Times New Roman" w:hAnsi="Times New Roman" w:cs="Times New Roman"/>
        </w:rPr>
        <w:t>Summary</w:t>
      </w:r>
      <w:bookmarkEnd w:id="107"/>
    </w:p>
    <w:p w14:paraId="042D6586" w14:textId="039BC4F9" w:rsidR="00B4248C" w:rsidRPr="00B0085F" w:rsidRDefault="00B4248C" w:rsidP="000A6DA9">
      <w:pPr>
        <w:spacing w:line="480" w:lineRule="auto"/>
        <w:ind w:firstLine="720"/>
        <w:rPr>
          <w:rFonts w:ascii="Times New Roman" w:hAnsi="Times New Roman" w:cs="Times New Roman"/>
        </w:rPr>
      </w:pPr>
      <w:r w:rsidRPr="00B0085F">
        <w:rPr>
          <w:rFonts w:ascii="Times New Roman" w:hAnsi="Times New Roman" w:cs="Times New Roman"/>
        </w:rPr>
        <w:t xml:space="preserve">The final conclusion of this study reveals that </w:t>
      </w:r>
      <w:r w:rsidR="0072081F" w:rsidRPr="00B0085F">
        <w:rPr>
          <w:rFonts w:ascii="Times New Roman" w:hAnsi="Times New Roman" w:cs="Times New Roman"/>
        </w:rPr>
        <w:t xml:space="preserve">first-year college </w:t>
      </w:r>
      <w:r w:rsidRPr="00B0085F">
        <w:rPr>
          <w:rFonts w:ascii="Times New Roman" w:hAnsi="Times New Roman" w:cs="Times New Roman"/>
        </w:rPr>
        <w:t>students coming from a block schedule in high school have poorer academic performance scores than those students com</w:t>
      </w:r>
      <w:r w:rsidR="00711222" w:rsidRPr="00B0085F">
        <w:rPr>
          <w:rFonts w:ascii="Times New Roman" w:hAnsi="Times New Roman" w:cs="Times New Roman"/>
        </w:rPr>
        <w:t>ing from a traditional schedule in three of the six measured areas of academic performance</w:t>
      </w:r>
      <w:r w:rsidR="0072081F" w:rsidRPr="00B0085F">
        <w:rPr>
          <w:rFonts w:ascii="Times New Roman" w:hAnsi="Times New Roman" w:cs="Times New Roman"/>
        </w:rPr>
        <w:t>, during their first year of college</w:t>
      </w:r>
      <w:r w:rsidR="00711222" w:rsidRPr="00B0085F">
        <w:rPr>
          <w:rFonts w:ascii="Times New Roman" w:hAnsi="Times New Roman" w:cs="Times New Roman"/>
        </w:rPr>
        <w:t>.   Among the</w:t>
      </w:r>
      <w:r w:rsidRPr="00B0085F">
        <w:rPr>
          <w:rFonts w:ascii="Times New Roman" w:hAnsi="Times New Roman" w:cs="Times New Roman"/>
        </w:rPr>
        <w:t xml:space="preserve"> six investigate</w:t>
      </w:r>
      <w:r w:rsidR="00711222" w:rsidRPr="00B0085F">
        <w:rPr>
          <w:rFonts w:ascii="Times New Roman" w:hAnsi="Times New Roman" w:cs="Times New Roman"/>
        </w:rPr>
        <w:t>d areas of academic performance:</w:t>
      </w:r>
      <w:r w:rsidRPr="00B0085F">
        <w:rPr>
          <w:rFonts w:ascii="Times New Roman" w:hAnsi="Times New Roman" w:cs="Times New Roman"/>
        </w:rPr>
        <w:t xml:space="preserve"> GPA, Test Anxiety, Academic Competence, Test Competence, Study Strategies and Time Management, participants coming from a block schedule reported </w:t>
      </w:r>
      <w:r w:rsidR="00711222" w:rsidRPr="00B0085F">
        <w:rPr>
          <w:rFonts w:ascii="Times New Roman" w:hAnsi="Times New Roman" w:cs="Times New Roman"/>
        </w:rPr>
        <w:t>statistically significantly lower scores in Test Anxiety, Academic Competence and Time Management</w:t>
      </w:r>
      <w:r w:rsidR="0072081F" w:rsidRPr="00B0085F">
        <w:rPr>
          <w:rFonts w:ascii="Times New Roman" w:hAnsi="Times New Roman" w:cs="Times New Roman"/>
        </w:rPr>
        <w:t xml:space="preserve"> during their first year of college</w:t>
      </w:r>
      <w:r w:rsidR="00E2463C" w:rsidRPr="00B0085F">
        <w:rPr>
          <w:rFonts w:ascii="Times New Roman" w:hAnsi="Times New Roman" w:cs="Times New Roman"/>
        </w:rPr>
        <w:t>.</w:t>
      </w:r>
    </w:p>
    <w:p w14:paraId="69B024E8" w14:textId="69637E74" w:rsidR="00B24E84" w:rsidRPr="00B0085F" w:rsidRDefault="00E474BC" w:rsidP="000A6DA9">
      <w:pPr>
        <w:spacing w:line="480" w:lineRule="auto"/>
        <w:ind w:firstLine="720"/>
        <w:rPr>
          <w:rFonts w:ascii="Times New Roman" w:hAnsi="Times New Roman" w:cs="Times New Roman"/>
        </w:rPr>
      </w:pPr>
      <w:r w:rsidRPr="00B0085F">
        <w:rPr>
          <w:rFonts w:ascii="Times New Roman" w:hAnsi="Times New Roman" w:cs="Times New Roman"/>
        </w:rPr>
        <w:t xml:space="preserve">Results of this study highlighted the importance of investigating the academic performance of first-year college students relative to the high school scheduling plan those </w:t>
      </w:r>
      <w:r w:rsidRPr="00B0085F">
        <w:rPr>
          <w:rFonts w:ascii="Times New Roman" w:hAnsi="Times New Roman" w:cs="Times New Roman"/>
        </w:rPr>
        <w:lastRenderedPageBreak/>
        <w:t xml:space="preserve">students experienced.  Also highlighted was the importance of evaluating academic factors including </w:t>
      </w:r>
      <w:r w:rsidR="004C3F67" w:rsidRPr="00B0085F">
        <w:rPr>
          <w:rFonts w:ascii="Times New Roman" w:hAnsi="Times New Roman" w:cs="Times New Roman"/>
        </w:rPr>
        <w:t xml:space="preserve">test anxiety, </w:t>
      </w:r>
      <w:r w:rsidRPr="00B0085F">
        <w:rPr>
          <w:rFonts w:ascii="Times New Roman" w:hAnsi="Times New Roman" w:cs="Times New Roman"/>
        </w:rPr>
        <w:t xml:space="preserve">academic competence, test competence, </w:t>
      </w:r>
      <w:r w:rsidR="004C3F67" w:rsidRPr="00B0085F">
        <w:rPr>
          <w:rFonts w:ascii="Times New Roman" w:hAnsi="Times New Roman" w:cs="Times New Roman"/>
        </w:rPr>
        <w:t xml:space="preserve">study strategies and time management as they relate to the overall academic performance of first-year </w:t>
      </w:r>
      <w:r w:rsidR="006B4165" w:rsidRPr="00B0085F">
        <w:rPr>
          <w:rFonts w:ascii="Times New Roman" w:hAnsi="Times New Roman" w:cs="Times New Roman"/>
        </w:rPr>
        <w:t xml:space="preserve">college </w:t>
      </w:r>
      <w:r w:rsidR="004C3F67" w:rsidRPr="00B0085F">
        <w:rPr>
          <w:rFonts w:ascii="Times New Roman" w:hAnsi="Times New Roman" w:cs="Times New Roman"/>
        </w:rPr>
        <w:t xml:space="preserve">students.  </w:t>
      </w:r>
      <w:r w:rsidR="00E037E3" w:rsidRPr="00B0085F">
        <w:rPr>
          <w:rFonts w:ascii="Times New Roman" w:hAnsi="Times New Roman" w:cs="Times New Roman"/>
        </w:rPr>
        <w:t>Mentoring first-year students, and providing a network of support tailored to the specific needs of an individual aids in helping students achieve academic success, and thereby aids in lowering attrition rates, increasing viability for the university as a whole.</w:t>
      </w:r>
    </w:p>
    <w:p w14:paraId="25CF8AC8" w14:textId="590F39FC" w:rsidR="002A5045" w:rsidRDefault="004C3F67" w:rsidP="00107329">
      <w:pPr>
        <w:spacing w:line="480" w:lineRule="auto"/>
        <w:ind w:firstLine="720"/>
        <w:rPr>
          <w:rFonts w:ascii="Times New Roman" w:hAnsi="Times New Roman" w:cs="Times New Roman"/>
        </w:rPr>
      </w:pPr>
      <w:r w:rsidRPr="00B0085F">
        <w:rPr>
          <w:rFonts w:ascii="Times New Roman" w:hAnsi="Times New Roman" w:cs="Times New Roman"/>
        </w:rPr>
        <w:t>Focusing efforts to understand each of th</w:t>
      </w:r>
      <w:r w:rsidR="00E037E3" w:rsidRPr="00B0085F">
        <w:rPr>
          <w:rFonts w:ascii="Times New Roman" w:hAnsi="Times New Roman" w:cs="Times New Roman"/>
        </w:rPr>
        <w:t xml:space="preserve">ese factors would be helpful in mentoring, </w:t>
      </w:r>
      <w:r w:rsidRPr="00B0085F">
        <w:rPr>
          <w:rFonts w:ascii="Times New Roman" w:hAnsi="Times New Roman" w:cs="Times New Roman"/>
        </w:rPr>
        <w:t xml:space="preserve">advising and supporting first-year students as they assimilate to collegiate academic rigor in their first year of college, hopefully leading to </w:t>
      </w:r>
      <w:r w:rsidR="008B1C1A" w:rsidRPr="00B0085F">
        <w:rPr>
          <w:rFonts w:ascii="Times New Roman" w:hAnsi="Times New Roman" w:cs="Times New Roman"/>
        </w:rPr>
        <w:t xml:space="preserve">both better perceptions of, and </w:t>
      </w:r>
      <w:r w:rsidRPr="00B0085F">
        <w:rPr>
          <w:rFonts w:ascii="Times New Roman" w:hAnsi="Times New Roman" w:cs="Times New Roman"/>
        </w:rPr>
        <w:t>better academic performance, assisting in achieving academic success</w:t>
      </w:r>
      <w:r w:rsidR="00E037E3" w:rsidRPr="00B0085F">
        <w:rPr>
          <w:rFonts w:ascii="Times New Roman" w:hAnsi="Times New Roman" w:cs="Times New Roman"/>
        </w:rPr>
        <w:t>.</w:t>
      </w:r>
    </w:p>
    <w:p w14:paraId="4B9CC0CB" w14:textId="77777777" w:rsidR="004825A9" w:rsidRDefault="004825A9" w:rsidP="00107329">
      <w:pPr>
        <w:spacing w:line="480" w:lineRule="auto"/>
        <w:ind w:firstLine="720"/>
        <w:rPr>
          <w:rFonts w:ascii="Times New Roman" w:hAnsi="Times New Roman" w:cs="Times New Roman"/>
        </w:rPr>
      </w:pPr>
    </w:p>
    <w:p w14:paraId="579D0582" w14:textId="77777777" w:rsidR="004825A9" w:rsidRDefault="004825A9" w:rsidP="00107329">
      <w:pPr>
        <w:spacing w:line="480" w:lineRule="auto"/>
        <w:ind w:firstLine="720"/>
        <w:rPr>
          <w:rFonts w:ascii="Times New Roman" w:hAnsi="Times New Roman" w:cs="Times New Roman"/>
        </w:rPr>
      </w:pPr>
    </w:p>
    <w:p w14:paraId="3DE93D4B" w14:textId="77777777" w:rsidR="004825A9" w:rsidRDefault="004825A9" w:rsidP="00107329">
      <w:pPr>
        <w:spacing w:line="480" w:lineRule="auto"/>
        <w:ind w:firstLine="720"/>
        <w:rPr>
          <w:rFonts w:ascii="Times New Roman" w:hAnsi="Times New Roman" w:cs="Times New Roman"/>
        </w:rPr>
      </w:pPr>
    </w:p>
    <w:p w14:paraId="37E143C2" w14:textId="77777777" w:rsidR="004825A9" w:rsidRDefault="004825A9" w:rsidP="00107329">
      <w:pPr>
        <w:spacing w:line="480" w:lineRule="auto"/>
        <w:ind w:firstLine="720"/>
        <w:rPr>
          <w:rFonts w:ascii="Times New Roman" w:hAnsi="Times New Roman" w:cs="Times New Roman"/>
        </w:rPr>
      </w:pPr>
    </w:p>
    <w:p w14:paraId="57F13753" w14:textId="77777777" w:rsidR="004825A9" w:rsidRDefault="004825A9" w:rsidP="00107329">
      <w:pPr>
        <w:spacing w:line="480" w:lineRule="auto"/>
        <w:ind w:firstLine="720"/>
        <w:rPr>
          <w:rFonts w:ascii="Times New Roman" w:hAnsi="Times New Roman" w:cs="Times New Roman"/>
        </w:rPr>
      </w:pPr>
    </w:p>
    <w:p w14:paraId="5BE460CA" w14:textId="77777777" w:rsidR="004825A9" w:rsidRDefault="004825A9" w:rsidP="00107329">
      <w:pPr>
        <w:spacing w:line="480" w:lineRule="auto"/>
        <w:ind w:firstLine="720"/>
        <w:rPr>
          <w:rFonts w:ascii="Times New Roman" w:hAnsi="Times New Roman" w:cs="Times New Roman"/>
        </w:rPr>
      </w:pPr>
    </w:p>
    <w:p w14:paraId="636205F7" w14:textId="77777777" w:rsidR="004825A9" w:rsidRDefault="004825A9" w:rsidP="00107329">
      <w:pPr>
        <w:spacing w:line="480" w:lineRule="auto"/>
        <w:ind w:firstLine="720"/>
        <w:rPr>
          <w:rFonts w:ascii="Times New Roman" w:hAnsi="Times New Roman" w:cs="Times New Roman"/>
          <w:b/>
        </w:rPr>
      </w:pPr>
    </w:p>
    <w:p w14:paraId="074AF1F7" w14:textId="77777777" w:rsidR="008B047B" w:rsidRDefault="008B047B" w:rsidP="00107329">
      <w:pPr>
        <w:spacing w:line="480" w:lineRule="auto"/>
        <w:ind w:firstLine="720"/>
        <w:rPr>
          <w:rFonts w:ascii="Times New Roman" w:hAnsi="Times New Roman" w:cs="Times New Roman"/>
          <w:b/>
        </w:rPr>
      </w:pPr>
    </w:p>
    <w:p w14:paraId="71F510D0" w14:textId="77777777" w:rsidR="0064494A" w:rsidRDefault="0064494A" w:rsidP="00107329">
      <w:pPr>
        <w:spacing w:line="480" w:lineRule="auto"/>
        <w:ind w:firstLine="720"/>
        <w:rPr>
          <w:rFonts w:ascii="Times New Roman" w:hAnsi="Times New Roman" w:cs="Times New Roman"/>
          <w:b/>
        </w:rPr>
      </w:pPr>
    </w:p>
    <w:p w14:paraId="6192F0AC" w14:textId="77777777" w:rsidR="0064494A" w:rsidRDefault="0064494A" w:rsidP="00107329">
      <w:pPr>
        <w:spacing w:line="480" w:lineRule="auto"/>
        <w:ind w:firstLine="720"/>
        <w:rPr>
          <w:rFonts w:ascii="Times New Roman" w:hAnsi="Times New Roman" w:cs="Times New Roman"/>
          <w:b/>
        </w:rPr>
      </w:pPr>
    </w:p>
    <w:p w14:paraId="5D27F317" w14:textId="77777777" w:rsidR="0064494A" w:rsidRPr="00B0085F" w:rsidRDefault="0064494A" w:rsidP="00107329">
      <w:pPr>
        <w:spacing w:line="480" w:lineRule="auto"/>
        <w:ind w:firstLine="720"/>
        <w:rPr>
          <w:rFonts w:ascii="Times New Roman" w:hAnsi="Times New Roman" w:cs="Times New Roman"/>
          <w:b/>
        </w:rPr>
      </w:pPr>
    </w:p>
    <w:p w14:paraId="7AA3C6F9" w14:textId="00EBA29D" w:rsidR="005C3AE4" w:rsidRPr="00B0085F" w:rsidRDefault="00955285" w:rsidP="00084479">
      <w:pPr>
        <w:pStyle w:val="Heading1"/>
        <w:rPr>
          <w:rFonts w:ascii="Times New Roman" w:hAnsi="Times New Roman" w:cs="Times New Roman"/>
        </w:rPr>
      </w:pPr>
      <w:bookmarkStart w:id="108" w:name="_Toc389838665"/>
      <w:r w:rsidRPr="00B0085F">
        <w:rPr>
          <w:rFonts w:ascii="Times New Roman" w:hAnsi="Times New Roman" w:cs="Times New Roman"/>
        </w:rPr>
        <w:lastRenderedPageBreak/>
        <w:t>REFERENCES</w:t>
      </w:r>
      <w:bookmarkEnd w:id="108"/>
    </w:p>
    <w:p w14:paraId="2EBA4AB1" w14:textId="5EF12ED2" w:rsidR="002300E6" w:rsidRPr="00B0085F" w:rsidRDefault="002300E6" w:rsidP="008B047B">
      <w:pPr>
        <w:ind w:left="720" w:hanging="720"/>
        <w:rPr>
          <w:rFonts w:ascii="Times New Roman" w:hAnsi="Times New Roman" w:cs="Times New Roman"/>
        </w:rPr>
      </w:pPr>
      <w:proofErr w:type="gramStart"/>
      <w:r w:rsidRPr="00B0085F">
        <w:rPr>
          <w:rFonts w:ascii="Times New Roman" w:hAnsi="Times New Roman" w:cs="Times New Roman"/>
        </w:rPr>
        <w:t>Andress-Martin, H. (2012).</w:t>
      </w:r>
      <w:proofErr w:type="gramEnd"/>
      <w:r w:rsidRPr="00B0085F">
        <w:rPr>
          <w:rFonts w:ascii="Times New Roman" w:hAnsi="Times New Roman" w:cs="Times New Roman"/>
        </w:rPr>
        <w:t xml:space="preserve"> </w:t>
      </w:r>
      <w:proofErr w:type="gramStart"/>
      <w:r w:rsidRPr="00B0085F">
        <w:rPr>
          <w:rFonts w:ascii="Times New Roman" w:hAnsi="Times New Roman" w:cs="Times New Roman"/>
        </w:rPr>
        <w:t xml:space="preserve">The effect of peer tutoring on the academic success </w:t>
      </w:r>
      <w:r w:rsidR="00DD19E4" w:rsidRPr="00B0085F">
        <w:rPr>
          <w:rFonts w:ascii="Times New Roman" w:hAnsi="Times New Roman" w:cs="Times New Roman"/>
        </w:rPr>
        <w:t>of first ye</w:t>
      </w:r>
      <w:r w:rsidR="00524813" w:rsidRPr="00B0085F">
        <w:rPr>
          <w:rFonts w:ascii="Times New Roman" w:hAnsi="Times New Roman" w:cs="Times New Roman"/>
        </w:rPr>
        <w:t>ar students at a small private m</w:t>
      </w:r>
      <w:r w:rsidR="00DD19E4" w:rsidRPr="00B0085F">
        <w:rPr>
          <w:rFonts w:ascii="Times New Roman" w:hAnsi="Times New Roman" w:cs="Times New Roman"/>
        </w:rPr>
        <w:t>idwestern college.</w:t>
      </w:r>
      <w:proofErr w:type="gramEnd"/>
      <w:r w:rsidR="00DD19E4" w:rsidRPr="00B0085F">
        <w:rPr>
          <w:rFonts w:ascii="Times New Roman" w:hAnsi="Times New Roman" w:cs="Times New Roman"/>
        </w:rPr>
        <w:t xml:space="preserve"> </w:t>
      </w:r>
      <w:proofErr w:type="gramStart"/>
      <w:r w:rsidR="00DD19E4" w:rsidRPr="00B0085F">
        <w:rPr>
          <w:rFonts w:ascii="Times New Roman" w:hAnsi="Times New Roman" w:cs="Times New Roman"/>
        </w:rPr>
        <w:t>(Doctoral dissertati</w:t>
      </w:r>
      <w:r w:rsidR="000005DE" w:rsidRPr="00B0085F">
        <w:rPr>
          <w:rFonts w:ascii="Times New Roman" w:hAnsi="Times New Roman" w:cs="Times New Roman"/>
        </w:rPr>
        <w:t>on).</w:t>
      </w:r>
      <w:proofErr w:type="gramEnd"/>
      <w:r w:rsidR="000005DE" w:rsidRPr="00B0085F">
        <w:rPr>
          <w:rFonts w:ascii="Times New Roman" w:hAnsi="Times New Roman" w:cs="Times New Roman"/>
        </w:rPr>
        <w:t xml:space="preserve"> Retrieved December 16, 2017</w:t>
      </w:r>
      <w:r w:rsidR="00DD19E4" w:rsidRPr="00B0085F">
        <w:rPr>
          <w:rFonts w:ascii="Times New Roman" w:hAnsi="Times New Roman" w:cs="Times New Roman"/>
        </w:rPr>
        <w:t xml:space="preserve"> from ProQuest.</w:t>
      </w:r>
    </w:p>
    <w:p w14:paraId="781549BF" w14:textId="77777777" w:rsidR="005C3AE4" w:rsidRPr="00B0085F" w:rsidRDefault="005C3AE4" w:rsidP="008B047B">
      <w:pPr>
        <w:ind w:left="720" w:hanging="720"/>
        <w:rPr>
          <w:rFonts w:ascii="Times New Roman" w:hAnsi="Times New Roman" w:cs="Times New Roman"/>
        </w:rPr>
      </w:pPr>
      <w:proofErr w:type="gramStart"/>
      <w:r w:rsidRPr="00B0085F">
        <w:rPr>
          <w:rFonts w:ascii="Times New Roman" w:hAnsi="Times New Roman" w:cs="Times New Roman"/>
        </w:rPr>
        <w:t>Arum, R. &amp; Roksa, J. (2011).</w:t>
      </w:r>
      <w:proofErr w:type="gramEnd"/>
      <w:r w:rsidRPr="00B0085F">
        <w:rPr>
          <w:rFonts w:ascii="Times New Roman" w:hAnsi="Times New Roman" w:cs="Times New Roman"/>
        </w:rPr>
        <w:t xml:space="preserve"> </w:t>
      </w:r>
      <w:r w:rsidRPr="00B0085F">
        <w:rPr>
          <w:rFonts w:ascii="Times New Roman" w:hAnsi="Times New Roman" w:cs="Times New Roman"/>
          <w:i/>
        </w:rPr>
        <w:t>Academically adrift: Limited learning on college campuses.</w:t>
      </w:r>
      <w:r w:rsidRPr="00B0085F">
        <w:rPr>
          <w:rFonts w:ascii="Times New Roman" w:hAnsi="Times New Roman" w:cs="Times New Roman"/>
        </w:rPr>
        <w:t xml:space="preserve"> Chicago, IL: University of Chicago Press.</w:t>
      </w:r>
    </w:p>
    <w:p w14:paraId="5A9452D5" w14:textId="604279DE" w:rsidR="001F484C" w:rsidRPr="00B0085F" w:rsidRDefault="001F484C" w:rsidP="008B047B">
      <w:pPr>
        <w:ind w:left="720" w:hanging="720"/>
        <w:rPr>
          <w:rFonts w:ascii="Times New Roman" w:hAnsi="Times New Roman" w:cs="Times New Roman"/>
        </w:rPr>
      </w:pPr>
      <w:r w:rsidRPr="00B0085F">
        <w:rPr>
          <w:rFonts w:ascii="Times New Roman" w:hAnsi="Times New Roman" w:cs="Times New Roman"/>
        </w:rPr>
        <w:t>Banicky, L. (2012). Block scheduling: A review of the literature.</w:t>
      </w:r>
      <w:r w:rsidRPr="00B0085F">
        <w:rPr>
          <w:rFonts w:ascii="Times New Roman" w:hAnsi="Times New Roman" w:cs="Times New Roman"/>
          <w:i/>
        </w:rPr>
        <w:t xml:space="preserve"> Department of Educational Leadership and Assessment, Virginia Beach City Public Schools. </w:t>
      </w:r>
      <w:r w:rsidRPr="00B0085F">
        <w:rPr>
          <w:rFonts w:ascii="Times New Roman" w:hAnsi="Times New Roman" w:cs="Times New Roman"/>
        </w:rPr>
        <w:t xml:space="preserve">Retrieved from </w:t>
      </w:r>
      <w:hyperlink r:id="rId17" w:history="1">
        <w:r w:rsidRPr="00B0085F">
          <w:rPr>
            <w:rStyle w:val="Hyperlink"/>
            <w:rFonts w:ascii="Times New Roman" w:hAnsi="Times New Roman" w:cs="Times New Roman"/>
          </w:rPr>
          <w:t>http://www.vbschools.com/school_data/content/pdfs/blockscheduling.pdf</w:t>
        </w:r>
      </w:hyperlink>
      <w:r w:rsidRPr="00B0085F">
        <w:rPr>
          <w:rFonts w:ascii="Times New Roman" w:hAnsi="Times New Roman" w:cs="Times New Roman"/>
        </w:rPr>
        <w:t xml:space="preserve"> </w:t>
      </w:r>
    </w:p>
    <w:p w14:paraId="2FB78C0C" w14:textId="7DD67F66" w:rsidR="009A2BEC" w:rsidRPr="00B0085F" w:rsidRDefault="00915426" w:rsidP="008B047B">
      <w:pPr>
        <w:ind w:left="720" w:hanging="720"/>
        <w:rPr>
          <w:rFonts w:ascii="Times New Roman" w:hAnsi="Times New Roman" w:cs="Times New Roman"/>
        </w:rPr>
      </w:pPr>
      <w:r w:rsidRPr="00B0085F">
        <w:rPr>
          <w:rFonts w:ascii="Times New Roman" w:hAnsi="Times New Roman" w:cs="Times New Roman"/>
        </w:rPr>
        <w:t>Baylor Universi</w:t>
      </w:r>
      <w:r w:rsidR="009A2BEC" w:rsidRPr="00B0085F">
        <w:rPr>
          <w:rFonts w:ascii="Times New Roman" w:hAnsi="Times New Roman" w:cs="Times New Roman"/>
        </w:rPr>
        <w:t>ty. (2018)</w:t>
      </w:r>
      <w:proofErr w:type="gramStart"/>
      <w:r w:rsidR="009A2BEC" w:rsidRPr="00B0085F">
        <w:rPr>
          <w:rFonts w:ascii="Times New Roman" w:hAnsi="Times New Roman" w:cs="Times New Roman"/>
        </w:rPr>
        <w:t>. How college differs from high school.</w:t>
      </w:r>
      <w:proofErr w:type="gramEnd"/>
      <w:r w:rsidR="009A2BEC" w:rsidRPr="00B0085F">
        <w:rPr>
          <w:rFonts w:ascii="Times New Roman" w:hAnsi="Times New Roman" w:cs="Times New Roman"/>
        </w:rPr>
        <w:t xml:space="preserve"> Paul L. Foster Academic Success Center.  Retrieved from </w:t>
      </w:r>
      <w:hyperlink r:id="rId18" w:history="1">
        <w:r w:rsidR="009A2BEC" w:rsidRPr="00B0085F">
          <w:rPr>
            <w:rStyle w:val="Hyperlink"/>
            <w:rFonts w:ascii="Times New Roman" w:hAnsi="Times New Roman" w:cs="Times New Roman"/>
          </w:rPr>
          <w:t>https://www.baylor.edu/support_programs/index.php?id=88158</w:t>
        </w:r>
      </w:hyperlink>
      <w:r w:rsidR="009A2BEC" w:rsidRPr="00B0085F">
        <w:rPr>
          <w:rFonts w:ascii="Times New Roman" w:hAnsi="Times New Roman" w:cs="Times New Roman"/>
        </w:rPr>
        <w:t xml:space="preserve"> </w:t>
      </w:r>
    </w:p>
    <w:p w14:paraId="545A9BA9" w14:textId="0EF207DB" w:rsidR="0058236A" w:rsidRPr="00B0085F" w:rsidRDefault="0058236A" w:rsidP="008B047B">
      <w:pPr>
        <w:ind w:left="720" w:hanging="720"/>
        <w:rPr>
          <w:rFonts w:ascii="Times New Roman" w:hAnsi="Times New Roman" w:cs="Times New Roman"/>
        </w:rPr>
      </w:pPr>
      <w:proofErr w:type="gramStart"/>
      <w:r w:rsidRPr="00B0085F">
        <w:rPr>
          <w:rFonts w:ascii="Times New Roman" w:hAnsi="Times New Roman" w:cs="Times New Roman"/>
        </w:rPr>
        <w:t>Bonner, T. (2012).</w:t>
      </w:r>
      <w:proofErr w:type="gramEnd"/>
      <w:r w:rsidRPr="00B0085F">
        <w:rPr>
          <w:rFonts w:ascii="Times New Roman" w:hAnsi="Times New Roman" w:cs="Times New Roman"/>
        </w:rPr>
        <w:t xml:space="preserve"> Comparison of the effects block and traditional schedules have on the number of students who are proficient on the biology end-of-course test in forty public schools in the state of North Carolina. </w:t>
      </w:r>
      <w:proofErr w:type="gramStart"/>
      <w:r w:rsidRPr="00B0085F">
        <w:rPr>
          <w:rFonts w:ascii="Times New Roman" w:hAnsi="Times New Roman" w:cs="Times New Roman"/>
        </w:rPr>
        <w:t>(Doctoral dissertation).</w:t>
      </w:r>
      <w:proofErr w:type="gramEnd"/>
      <w:r w:rsidRPr="00B0085F">
        <w:rPr>
          <w:rFonts w:ascii="Times New Roman" w:hAnsi="Times New Roman" w:cs="Times New Roman"/>
        </w:rPr>
        <w:t xml:space="preserve"> Retrieved January 22, 2018. </w:t>
      </w:r>
    </w:p>
    <w:p w14:paraId="63BB1800" w14:textId="279DC358" w:rsidR="005C3AE4" w:rsidRPr="00B0085F" w:rsidRDefault="005C3AE4" w:rsidP="008B047B">
      <w:pPr>
        <w:ind w:left="720" w:hanging="720"/>
        <w:rPr>
          <w:rFonts w:ascii="Times New Roman" w:hAnsi="Times New Roman" w:cs="Times New Roman"/>
        </w:rPr>
      </w:pPr>
      <w:r w:rsidRPr="00B0085F">
        <w:rPr>
          <w:rFonts w:ascii="Times New Roman" w:hAnsi="Times New Roman" w:cs="Times New Roman"/>
        </w:rPr>
        <w:t>Brady</w:t>
      </w:r>
      <w:r w:rsidRPr="00B0085F">
        <w:rPr>
          <w:rFonts w:ascii="American Typewriter" w:hAnsi="American Typewriter" w:cs="American Typewriter"/>
        </w:rPr>
        <w:t>‐</w:t>
      </w:r>
      <w:r w:rsidRPr="00B0085F">
        <w:rPr>
          <w:rFonts w:ascii="Times New Roman" w:hAnsi="Times New Roman" w:cs="Times New Roman"/>
        </w:rPr>
        <w:t>Amoon, P.,</w:t>
      </w:r>
      <w:r w:rsidR="00524813" w:rsidRPr="00B0085F">
        <w:rPr>
          <w:rFonts w:ascii="Times New Roman" w:hAnsi="Times New Roman" w:cs="Times New Roman"/>
        </w:rPr>
        <w:t xml:space="preserve"> &amp; Fuertes, J. N. (2011). </w:t>
      </w:r>
      <w:proofErr w:type="gramStart"/>
      <w:r w:rsidR="00524813" w:rsidRPr="00B0085F">
        <w:rPr>
          <w:rFonts w:ascii="Times New Roman" w:hAnsi="Times New Roman" w:cs="Times New Roman"/>
        </w:rPr>
        <w:t>Self</w:t>
      </w:r>
      <w:r w:rsidR="00524813" w:rsidRPr="00B0085F">
        <w:rPr>
          <w:rFonts w:ascii="American Typewriter" w:hAnsi="American Typewriter" w:cs="American Typewriter"/>
        </w:rPr>
        <w:t>‐</w:t>
      </w:r>
      <w:r w:rsidR="00524813" w:rsidRPr="00B0085F">
        <w:rPr>
          <w:rFonts w:ascii="Times New Roman" w:hAnsi="Times New Roman" w:cs="Times New Roman"/>
        </w:rPr>
        <w:t>e</w:t>
      </w:r>
      <w:r w:rsidRPr="00B0085F">
        <w:rPr>
          <w:rFonts w:ascii="Times New Roman" w:hAnsi="Times New Roman" w:cs="Times New Roman"/>
        </w:rPr>
        <w:t>ff</w:t>
      </w:r>
      <w:r w:rsidR="00524813" w:rsidRPr="00B0085F">
        <w:rPr>
          <w:rFonts w:ascii="Times New Roman" w:hAnsi="Times New Roman" w:cs="Times New Roman"/>
        </w:rPr>
        <w:t>icacy, self</w:t>
      </w:r>
      <w:r w:rsidR="00524813" w:rsidRPr="00B0085F">
        <w:rPr>
          <w:rFonts w:ascii="American Typewriter" w:hAnsi="American Typewriter" w:cs="American Typewriter"/>
        </w:rPr>
        <w:t>‐</w:t>
      </w:r>
      <w:r w:rsidR="00524813" w:rsidRPr="00B0085F">
        <w:rPr>
          <w:rFonts w:ascii="Times New Roman" w:hAnsi="Times New Roman" w:cs="Times New Roman"/>
        </w:rPr>
        <w:t>r</w:t>
      </w:r>
      <w:r w:rsidRPr="00B0085F">
        <w:rPr>
          <w:rFonts w:ascii="Times New Roman" w:hAnsi="Times New Roman" w:cs="Times New Roman"/>
        </w:rPr>
        <w:t>ated abilities, adjustment, and academic performance.</w:t>
      </w:r>
      <w:proofErr w:type="gramEnd"/>
      <w:r w:rsidRPr="00B0085F">
        <w:rPr>
          <w:rFonts w:ascii="Times New Roman" w:hAnsi="Times New Roman" w:cs="Times New Roman"/>
        </w:rPr>
        <w:t xml:space="preserve"> </w:t>
      </w:r>
      <w:proofErr w:type="gramStart"/>
      <w:r w:rsidRPr="00B0085F">
        <w:rPr>
          <w:rFonts w:ascii="Times New Roman" w:hAnsi="Times New Roman" w:cs="Times New Roman"/>
          <w:i/>
        </w:rPr>
        <w:t>Journal of Counseling &amp; Development, 89</w:t>
      </w:r>
      <w:r w:rsidR="00BA6889" w:rsidRPr="00B0085F">
        <w:rPr>
          <w:rFonts w:ascii="Times New Roman" w:hAnsi="Times New Roman" w:cs="Times New Roman"/>
        </w:rPr>
        <w:t>(4),</w:t>
      </w:r>
      <w:r w:rsidRPr="00B0085F">
        <w:rPr>
          <w:rFonts w:ascii="Times New Roman" w:hAnsi="Times New Roman" w:cs="Times New Roman"/>
        </w:rPr>
        <w:t xml:space="preserve"> 431-438.</w:t>
      </w:r>
      <w:proofErr w:type="gramEnd"/>
    </w:p>
    <w:p w14:paraId="1B949C55" w14:textId="5BC95B78" w:rsidR="005C3AE4" w:rsidRPr="00B0085F" w:rsidRDefault="005C3AE4" w:rsidP="008B047B">
      <w:pPr>
        <w:ind w:left="720" w:hanging="720"/>
        <w:rPr>
          <w:rFonts w:ascii="Times New Roman" w:hAnsi="Times New Roman" w:cs="Times New Roman"/>
        </w:rPr>
      </w:pPr>
      <w:r w:rsidRPr="00B0085F">
        <w:rPr>
          <w:rFonts w:ascii="Times New Roman" w:hAnsi="Times New Roman" w:cs="Times New Roman"/>
        </w:rPr>
        <w:t>Burhanna, K., Jensen, M. (200</w:t>
      </w:r>
      <w:r w:rsidR="00BA6889" w:rsidRPr="00B0085F">
        <w:rPr>
          <w:rFonts w:ascii="Times New Roman" w:hAnsi="Times New Roman" w:cs="Times New Roman"/>
        </w:rPr>
        <w:t>6) Collaborations for success: H</w:t>
      </w:r>
      <w:r w:rsidRPr="00B0085F">
        <w:rPr>
          <w:rFonts w:ascii="Times New Roman" w:hAnsi="Times New Roman" w:cs="Times New Roman"/>
        </w:rPr>
        <w:t xml:space="preserve">igh school to college transitions. </w:t>
      </w:r>
      <w:r w:rsidRPr="00B0085F">
        <w:rPr>
          <w:rFonts w:ascii="Times New Roman" w:hAnsi="Times New Roman" w:cs="Times New Roman"/>
          <w:i/>
        </w:rPr>
        <w:t>Reference Services Review, 34</w:t>
      </w:r>
      <w:r w:rsidR="00BA6889" w:rsidRPr="00B0085F">
        <w:rPr>
          <w:rFonts w:ascii="Times New Roman" w:hAnsi="Times New Roman" w:cs="Times New Roman"/>
        </w:rPr>
        <w:t>(3),</w:t>
      </w:r>
      <w:r w:rsidRPr="00B0085F">
        <w:rPr>
          <w:rFonts w:ascii="Times New Roman" w:hAnsi="Times New Roman" w:cs="Times New Roman"/>
        </w:rPr>
        <w:t xml:space="preserve"> </w:t>
      </w:r>
      <w:proofErr w:type="gramStart"/>
      <w:r w:rsidRPr="00B0085F">
        <w:rPr>
          <w:rFonts w:ascii="Times New Roman" w:hAnsi="Times New Roman" w:cs="Times New Roman"/>
        </w:rPr>
        <w:t>509</w:t>
      </w:r>
      <w:proofErr w:type="gramEnd"/>
      <w:r w:rsidR="000005DE" w:rsidRPr="00B0085F">
        <w:rPr>
          <w:rFonts w:ascii="Times New Roman" w:hAnsi="Times New Roman" w:cs="Times New Roman"/>
        </w:rPr>
        <w:t>-519. Retrieved October 31, 2017</w:t>
      </w:r>
      <w:r w:rsidRPr="00B0085F">
        <w:rPr>
          <w:rFonts w:ascii="Times New Roman" w:hAnsi="Times New Roman" w:cs="Times New Roman"/>
        </w:rPr>
        <w:t xml:space="preserve"> from ProQuest. </w:t>
      </w:r>
    </w:p>
    <w:p w14:paraId="1F4A9172" w14:textId="24193623" w:rsidR="009E5F33" w:rsidRPr="00B0085F" w:rsidRDefault="005C3AE4" w:rsidP="008B047B">
      <w:pPr>
        <w:ind w:left="720" w:hanging="720"/>
        <w:rPr>
          <w:rFonts w:ascii="Times New Roman" w:hAnsi="Times New Roman" w:cs="Times New Roman"/>
        </w:rPr>
      </w:pPr>
      <w:r w:rsidRPr="00B0085F">
        <w:rPr>
          <w:rFonts w:ascii="Times New Roman" w:hAnsi="Times New Roman" w:cs="Times New Roman"/>
        </w:rPr>
        <w:t>Campbell, M. (2010).  Academic and social support critical to success in academically rigorous environment</w:t>
      </w:r>
      <w:r w:rsidR="00524813" w:rsidRPr="00B0085F">
        <w:rPr>
          <w:rFonts w:ascii="Times New Roman" w:hAnsi="Times New Roman" w:cs="Times New Roman"/>
        </w:rPr>
        <w:t>s</w:t>
      </w:r>
      <w:r w:rsidRPr="00B0085F">
        <w:rPr>
          <w:rFonts w:ascii="Times New Roman" w:hAnsi="Times New Roman" w:cs="Times New Roman"/>
        </w:rPr>
        <w:t xml:space="preserve">. </w:t>
      </w:r>
      <w:proofErr w:type="gramStart"/>
      <w:r w:rsidRPr="00B0085F">
        <w:rPr>
          <w:rFonts w:ascii="Times New Roman" w:hAnsi="Times New Roman" w:cs="Times New Roman"/>
          <w:i/>
        </w:rPr>
        <w:t>The Education Digest 76</w:t>
      </w:r>
      <w:r w:rsidR="00BA6889" w:rsidRPr="00B0085F">
        <w:rPr>
          <w:rFonts w:ascii="Times New Roman" w:hAnsi="Times New Roman" w:cs="Times New Roman"/>
        </w:rPr>
        <w:t>(1),</w:t>
      </w:r>
      <w:r w:rsidRPr="00B0085F">
        <w:rPr>
          <w:rFonts w:ascii="Times New Roman" w:hAnsi="Times New Roman" w:cs="Times New Roman"/>
        </w:rPr>
        <w:t xml:space="preserve"> 61-64.</w:t>
      </w:r>
      <w:proofErr w:type="gramEnd"/>
      <w:r w:rsidRPr="00B0085F">
        <w:rPr>
          <w:rFonts w:ascii="Times New Roman" w:hAnsi="Times New Roman" w:cs="Times New Roman"/>
        </w:rPr>
        <w:t xml:space="preserve"> Retrieved Decembe</w:t>
      </w:r>
      <w:r w:rsidR="000005DE" w:rsidRPr="00B0085F">
        <w:rPr>
          <w:rFonts w:ascii="Times New Roman" w:hAnsi="Times New Roman" w:cs="Times New Roman"/>
        </w:rPr>
        <w:t>r 14, 2017</w:t>
      </w:r>
      <w:r w:rsidRPr="00B0085F">
        <w:rPr>
          <w:rFonts w:ascii="Times New Roman" w:hAnsi="Times New Roman" w:cs="Times New Roman"/>
        </w:rPr>
        <w:t xml:space="preserve"> from ProQuest.</w:t>
      </w:r>
    </w:p>
    <w:p w14:paraId="7E162B93" w14:textId="28E267C3" w:rsidR="00350066" w:rsidRPr="00B0085F" w:rsidRDefault="001B5E1F" w:rsidP="008B047B">
      <w:pPr>
        <w:ind w:left="720" w:hanging="720"/>
        <w:rPr>
          <w:rFonts w:ascii="Times New Roman" w:hAnsi="Times New Roman" w:cs="Times New Roman"/>
        </w:rPr>
      </w:pPr>
      <w:r w:rsidRPr="00B0085F">
        <w:rPr>
          <w:rFonts w:ascii="Times New Roman" w:hAnsi="Times New Roman" w:cs="Times New Roman"/>
        </w:rPr>
        <w:t>Canady, R. &amp; Retti</w:t>
      </w:r>
      <w:r w:rsidR="00350066" w:rsidRPr="00B0085F">
        <w:rPr>
          <w:rFonts w:ascii="Times New Roman" w:hAnsi="Times New Roman" w:cs="Times New Roman"/>
        </w:rPr>
        <w:t xml:space="preserve">g, M. (1995). Block scheduling: A catalyst for change in high schools. </w:t>
      </w:r>
      <w:r w:rsidR="00110E93" w:rsidRPr="00B0085F">
        <w:rPr>
          <w:rFonts w:ascii="Times New Roman" w:hAnsi="Times New Roman" w:cs="Times New Roman"/>
        </w:rPr>
        <w:t>Eye on Education, Inc</w:t>
      </w:r>
      <w:r w:rsidR="00915426" w:rsidRPr="00B0085F">
        <w:rPr>
          <w:rFonts w:ascii="Times New Roman" w:hAnsi="Times New Roman" w:cs="Times New Roman"/>
        </w:rPr>
        <w:t>.</w:t>
      </w:r>
      <w:r w:rsidR="00110E93" w:rsidRPr="00B0085F">
        <w:rPr>
          <w:rFonts w:ascii="Times New Roman" w:hAnsi="Times New Roman" w:cs="Times New Roman"/>
        </w:rPr>
        <w:t xml:space="preserve">: </w:t>
      </w:r>
      <w:r w:rsidR="002B0BC5" w:rsidRPr="00B0085F">
        <w:rPr>
          <w:rFonts w:ascii="Times New Roman" w:hAnsi="Times New Roman" w:cs="Times New Roman"/>
        </w:rPr>
        <w:t>Poughkeepsie, NJ.</w:t>
      </w:r>
    </w:p>
    <w:p w14:paraId="696E8414" w14:textId="64125C65" w:rsidR="009E5F33" w:rsidRPr="00B0085F" w:rsidRDefault="009E5F33" w:rsidP="008B047B">
      <w:pPr>
        <w:ind w:left="720" w:hanging="720"/>
        <w:rPr>
          <w:rFonts w:ascii="Times New Roman" w:hAnsi="Times New Roman" w:cs="Times New Roman"/>
        </w:rPr>
      </w:pPr>
      <w:r w:rsidRPr="00B0085F">
        <w:rPr>
          <w:rFonts w:ascii="Times New Roman" w:hAnsi="Times New Roman" w:cs="Times New Roman"/>
        </w:rPr>
        <w:t xml:space="preserve">Carroll, J. (1963). </w:t>
      </w:r>
      <w:proofErr w:type="gramStart"/>
      <w:r w:rsidRPr="00B0085F">
        <w:rPr>
          <w:rFonts w:ascii="Times New Roman" w:hAnsi="Times New Roman" w:cs="Times New Roman"/>
        </w:rPr>
        <w:t>A model of school learning.</w:t>
      </w:r>
      <w:proofErr w:type="gramEnd"/>
      <w:r w:rsidRPr="00B0085F">
        <w:rPr>
          <w:rFonts w:ascii="Times New Roman" w:hAnsi="Times New Roman" w:cs="Times New Roman"/>
        </w:rPr>
        <w:t xml:space="preserve"> </w:t>
      </w:r>
      <w:proofErr w:type="gramStart"/>
      <w:r w:rsidR="005A5CBD" w:rsidRPr="00B0085F">
        <w:rPr>
          <w:rFonts w:ascii="Times New Roman" w:hAnsi="Times New Roman" w:cs="Times New Roman"/>
          <w:i/>
        </w:rPr>
        <w:t>Teachers College Record,</w:t>
      </w:r>
      <w:r w:rsidRPr="00B0085F">
        <w:rPr>
          <w:rFonts w:ascii="Times New Roman" w:hAnsi="Times New Roman" w:cs="Times New Roman"/>
          <w:i/>
        </w:rPr>
        <w:t xml:space="preserve"> 64</w:t>
      </w:r>
      <w:r w:rsidRPr="00B0085F">
        <w:rPr>
          <w:rFonts w:ascii="Times New Roman" w:hAnsi="Times New Roman" w:cs="Times New Roman"/>
        </w:rPr>
        <w:t>(1).</w:t>
      </w:r>
      <w:proofErr w:type="gramEnd"/>
    </w:p>
    <w:p w14:paraId="75586023" w14:textId="0213E4FC" w:rsidR="00EA7C2C" w:rsidRPr="00B0085F" w:rsidRDefault="00EA7C2C" w:rsidP="008B047B">
      <w:pPr>
        <w:ind w:left="720" w:hanging="720"/>
        <w:rPr>
          <w:rFonts w:ascii="Times New Roman" w:hAnsi="Times New Roman" w:cs="Times New Roman"/>
        </w:rPr>
      </w:pPr>
      <w:proofErr w:type="gramStart"/>
      <w:r w:rsidRPr="00B0085F">
        <w:rPr>
          <w:rFonts w:ascii="Times New Roman" w:hAnsi="Times New Roman" w:cs="Times New Roman"/>
        </w:rPr>
        <w:t>Center for Public Education.</w:t>
      </w:r>
      <w:proofErr w:type="gramEnd"/>
      <w:r w:rsidRPr="00B0085F">
        <w:rPr>
          <w:rFonts w:ascii="Times New Roman" w:hAnsi="Times New Roman" w:cs="Times New Roman"/>
        </w:rPr>
        <w:t xml:space="preserve"> (2006). Making time: What research says about reorganizing school schedules. </w:t>
      </w:r>
      <w:proofErr w:type="gramStart"/>
      <w:r w:rsidRPr="00B0085F">
        <w:rPr>
          <w:rFonts w:ascii="Times New Roman" w:hAnsi="Times New Roman" w:cs="Times New Roman"/>
        </w:rPr>
        <w:t>National School Boards Association.</w:t>
      </w:r>
      <w:proofErr w:type="gramEnd"/>
      <w:r w:rsidRPr="00B0085F">
        <w:rPr>
          <w:rFonts w:ascii="Times New Roman" w:hAnsi="Times New Roman" w:cs="Times New Roman"/>
        </w:rPr>
        <w:t xml:space="preserve"> Retrieved from </w:t>
      </w:r>
      <w:hyperlink r:id="rId19" w:history="1">
        <w:r w:rsidRPr="00B0085F">
          <w:rPr>
            <w:rStyle w:val="Hyperlink"/>
            <w:rFonts w:ascii="Times New Roman" w:hAnsi="Times New Roman" w:cs="Times New Roman"/>
          </w:rPr>
          <w:t>www.centerforpubliced.org</w:t>
        </w:r>
      </w:hyperlink>
      <w:r w:rsidRPr="00B0085F">
        <w:rPr>
          <w:rFonts w:ascii="Times New Roman" w:hAnsi="Times New Roman" w:cs="Times New Roman"/>
        </w:rPr>
        <w:t xml:space="preserve">. </w:t>
      </w:r>
    </w:p>
    <w:p w14:paraId="09FA8EF4" w14:textId="6226D79E" w:rsidR="00B02895" w:rsidRPr="00B0085F" w:rsidRDefault="00B02895" w:rsidP="008B047B">
      <w:pPr>
        <w:ind w:left="720" w:hanging="720"/>
        <w:rPr>
          <w:rFonts w:ascii="Times New Roman" w:hAnsi="Times New Roman" w:cs="Times New Roman"/>
        </w:rPr>
      </w:pPr>
      <w:r w:rsidRPr="00B0085F">
        <w:rPr>
          <w:rFonts w:ascii="Times New Roman" w:hAnsi="Times New Roman" w:cs="Times New Roman"/>
        </w:rPr>
        <w:t xml:space="preserve">Chickering, A., &amp; Reisser, L. (1993). </w:t>
      </w:r>
      <w:proofErr w:type="gramStart"/>
      <w:r w:rsidRPr="00B0085F">
        <w:rPr>
          <w:rFonts w:ascii="Times New Roman" w:hAnsi="Times New Roman" w:cs="Times New Roman"/>
        </w:rPr>
        <w:t>Education and identity.</w:t>
      </w:r>
      <w:proofErr w:type="gramEnd"/>
      <w:r w:rsidRPr="00B0085F">
        <w:rPr>
          <w:rFonts w:ascii="Times New Roman" w:hAnsi="Times New Roman" w:cs="Times New Roman"/>
        </w:rPr>
        <w:t xml:space="preserve"> Jossey-Bass: San Francisco, CA. </w:t>
      </w:r>
    </w:p>
    <w:p w14:paraId="5EA382EE" w14:textId="7CF55258" w:rsidR="00026A39" w:rsidRPr="00B0085F" w:rsidRDefault="00026A39" w:rsidP="008B047B">
      <w:pPr>
        <w:ind w:left="720" w:hanging="720"/>
        <w:rPr>
          <w:rFonts w:ascii="Times New Roman" w:hAnsi="Times New Roman" w:cs="Times New Roman"/>
        </w:rPr>
      </w:pPr>
      <w:r w:rsidRPr="00B0085F">
        <w:rPr>
          <w:rFonts w:ascii="Times New Roman" w:hAnsi="Times New Roman" w:cs="Times New Roman"/>
        </w:rPr>
        <w:t xml:space="preserve">Culatta, R. (2015). </w:t>
      </w:r>
      <w:proofErr w:type="gramStart"/>
      <w:r w:rsidRPr="00B0085F">
        <w:rPr>
          <w:rFonts w:ascii="Times New Roman" w:hAnsi="Times New Roman" w:cs="Times New Roman"/>
        </w:rPr>
        <w:t>Social development theory (Lev Vygotsky).</w:t>
      </w:r>
      <w:proofErr w:type="gramEnd"/>
      <w:r w:rsidRPr="00B0085F">
        <w:rPr>
          <w:rFonts w:ascii="Times New Roman" w:hAnsi="Times New Roman" w:cs="Times New Roman"/>
        </w:rPr>
        <w:t xml:space="preserve"> </w:t>
      </w:r>
      <w:r w:rsidRPr="00B0085F">
        <w:rPr>
          <w:rFonts w:ascii="Times New Roman" w:hAnsi="Times New Roman" w:cs="Times New Roman"/>
          <w:i/>
        </w:rPr>
        <w:t>InstructionalDesign.org</w:t>
      </w:r>
      <w:r w:rsidRPr="00B0085F">
        <w:rPr>
          <w:rFonts w:ascii="Times New Roman" w:hAnsi="Times New Roman" w:cs="Times New Roman"/>
        </w:rPr>
        <w:t xml:space="preserve">. Retrieved January 22, 2018 from </w:t>
      </w:r>
      <w:hyperlink r:id="rId20" w:history="1">
        <w:r w:rsidRPr="00B0085F">
          <w:rPr>
            <w:rStyle w:val="Hyperlink"/>
            <w:rFonts w:ascii="Times New Roman" w:hAnsi="Times New Roman" w:cs="Times New Roman"/>
          </w:rPr>
          <w:t>http://www.instructionaldesign.org/theories/social-development.html</w:t>
        </w:r>
      </w:hyperlink>
      <w:r w:rsidRPr="00B0085F">
        <w:rPr>
          <w:rFonts w:ascii="Times New Roman" w:hAnsi="Times New Roman" w:cs="Times New Roman"/>
        </w:rPr>
        <w:t xml:space="preserve"> </w:t>
      </w:r>
    </w:p>
    <w:p w14:paraId="7E11B25F" w14:textId="65737CBE" w:rsidR="005C3AE4" w:rsidRPr="00B0085F" w:rsidRDefault="005C3AE4" w:rsidP="008B047B">
      <w:pPr>
        <w:ind w:left="720" w:hanging="720"/>
        <w:rPr>
          <w:rFonts w:ascii="Times New Roman" w:hAnsi="Times New Roman" w:cs="Times New Roman"/>
        </w:rPr>
      </w:pPr>
      <w:r w:rsidRPr="00B0085F">
        <w:rPr>
          <w:rFonts w:ascii="Times New Roman" w:hAnsi="Times New Roman" w:cs="Times New Roman"/>
        </w:rPr>
        <w:t xml:space="preserve">Dexter, K., Tai, R., &amp; Sadler, P. (2006) Traditional and block scheduling for college science preparation: A comparison of college science success of students who report different high school scheduling plans. </w:t>
      </w:r>
      <w:proofErr w:type="gramStart"/>
      <w:r w:rsidRPr="00B0085F">
        <w:rPr>
          <w:rFonts w:ascii="Times New Roman" w:hAnsi="Times New Roman" w:cs="Times New Roman"/>
          <w:i/>
        </w:rPr>
        <w:t>The High School Journal 89</w:t>
      </w:r>
      <w:r w:rsidR="005A5CBD" w:rsidRPr="00B0085F">
        <w:rPr>
          <w:rFonts w:ascii="Times New Roman" w:hAnsi="Times New Roman" w:cs="Times New Roman"/>
        </w:rPr>
        <w:t>(4),</w:t>
      </w:r>
      <w:r w:rsidRPr="00B0085F">
        <w:rPr>
          <w:rFonts w:ascii="Times New Roman" w:hAnsi="Times New Roman" w:cs="Times New Roman"/>
        </w:rPr>
        <w:t xml:space="preserve"> 22-33.</w:t>
      </w:r>
      <w:proofErr w:type="gramEnd"/>
      <w:r w:rsidRPr="00B0085F">
        <w:rPr>
          <w:rFonts w:ascii="Times New Roman" w:hAnsi="Times New Roman" w:cs="Times New Roman"/>
        </w:rPr>
        <w:t xml:space="preserve"> Retrieved </w:t>
      </w:r>
      <w:r w:rsidR="00182C04" w:rsidRPr="00B0085F">
        <w:rPr>
          <w:rFonts w:ascii="Times New Roman" w:hAnsi="Times New Roman" w:cs="Times New Roman"/>
        </w:rPr>
        <w:t>July 30, 2017</w:t>
      </w:r>
      <w:r w:rsidR="000E0B74" w:rsidRPr="00B0085F">
        <w:rPr>
          <w:rFonts w:ascii="Times New Roman" w:hAnsi="Times New Roman" w:cs="Times New Roman"/>
        </w:rPr>
        <w:t xml:space="preserve"> from ProQuest. </w:t>
      </w:r>
    </w:p>
    <w:p w14:paraId="520F0CD8" w14:textId="7B018B5A" w:rsidR="00A353BA" w:rsidRPr="00B0085F" w:rsidRDefault="00A353BA" w:rsidP="008B047B">
      <w:pPr>
        <w:ind w:left="720" w:hanging="720"/>
        <w:rPr>
          <w:rFonts w:ascii="Times New Roman" w:hAnsi="Times New Roman" w:cs="Times New Roman"/>
        </w:rPr>
      </w:pPr>
      <w:r w:rsidRPr="00B0085F">
        <w:rPr>
          <w:rFonts w:ascii="Times New Roman" w:hAnsi="Times New Roman" w:cs="Times New Roman"/>
        </w:rPr>
        <w:t xml:space="preserve">Flannery, M. (2008). Building blocks. </w:t>
      </w:r>
      <w:r w:rsidRPr="00B0085F">
        <w:rPr>
          <w:rFonts w:ascii="Times New Roman" w:hAnsi="Times New Roman" w:cs="Times New Roman"/>
          <w:i/>
        </w:rPr>
        <w:t>NEA Today, 27</w:t>
      </w:r>
      <w:r w:rsidRPr="00B0085F">
        <w:rPr>
          <w:rFonts w:ascii="Times New Roman" w:hAnsi="Times New Roman" w:cs="Times New Roman"/>
        </w:rPr>
        <w:t xml:space="preserve">(3). Retrieved January 22, 2018 from ProQuest. </w:t>
      </w:r>
    </w:p>
    <w:p w14:paraId="2F7D8074" w14:textId="0BCD4D5B" w:rsidR="00192672" w:rsidRPr="00B0085F" w:rsidRDefault="00192672" w:rsidP="008B047B">
      <w:pPr>
        <w:ind w:left="720" w:hanging="720"/>
        <w:rPr>
          <w:rFonts w:ascii="Times New Roman" w:hAnsi="Times New Roman" w:cs="Times New Roman"/>
        </w:rPr>
      </w:pPr>
      <w:r w:rsidRPr="00B0085F">
        <w:rPr>
          <w:rFonts w:ascii="Times New Roman" w:hAnsi="Times New Roman" w:cs="Times New Roman"/>
        </w:rPr>
        <w:t xml:space="preserve">Gansemer-Topf, A., Zhang, Y., Beatty, C. and Paja, S. (2014). Examining factors influencing attrition at a small, private, selective liberal arts college. </w:t>
      </w:r>
      <w:proofErr w:type="gramStart"/>
      <w:r w:rsidRPr="00B0085F">
        <w:rPr>
          <w:rFonts w:ascii="Times New Roman" w:hAnsi="Times New Roman" w:cs="Times New Roman"/>
          <w:i/>
        </w:rPr>
        <w:t>Journal of Student Affairs Research and Practice 51</w:t>
      </w:r>
      <w:r w:rsidR="000005DE" w:rsidRPr="00B0085F">
        <w:rPr>
          <w:rFonts w:ascii="Times New Roman" w:hAnsi="Times New Roman" w:cs="Times New Roman"/>
        </w:rPr>
        <w:t>(3).</w:t>
      </w:r>
      <w:proofErr w:type="gramEnd"/>
      <w:r w:rsidR="000005DE" w:rsidRPr="00B0085F">
        <w:rPr>
          <w:rFonts w:ascii="Times New Roman" w:hAnsi="Times New Roman" w:cs="Times New Roman"/>
        </w:rPr>
        <w:t xml:space="preserve"> Retrieved March 2, 2018</w:t>
      </w:r>
      <w:r w:rsidRPr="00B0085F">
        <w:rPr>
          <w:rFonts w:ascii="Times New Roman" w:hAnsi="Times New Roman" w:cs="Times New Roman"/>
        </w:rPr>
        <w:t xml:space="preserve"> from ProQuest.  </w:t>
      </w:r>
    </w:p>
    <w:p w14:paraId="07F4E931" w14:textId="1A8566F5" w:rsidR="005C3AE4" w:rsidRPr="00B0085F" w:rsidRDefault="005C3AE4" w:rsidP="008B047B">
      <w:pPr>
        <w:ind w:left="720" w:hanging="720"/>
        <w:rPr>
          <w:rFonts w:ascii="Times New Roman" w:hAnsi="Times New Roman" w:cs="Times New Roman"/>
        </w:rPr>
      </w:pPr>
      <w:r w:rsidRPr="00B0085F">
        <w:rPr>
          <w:rFonts w:ascii="Times New Roman" w:hAnsi="Times New Roman" w:cs="Times New Roman"/>
        </w:rPr>
        <w:t xml:space="preserve">Gilmore, L. S. (2014). </w:t>
      </w:r>
      <w:proofErr w:type="gramStart"/>
      <w:r w:rsidRPr="00B0085F">
        <w:rPr>
          <w:rFonts w:ascii="Times New Roman" w:hAnsi="Times New Roman" w:cs="Times New Roman"/>
        </w:rPr>
        <w:t>An exploratory study of motivation and sense of belonging as contributing factors to the academic</w:t>
      </w:r>
      <w:r w:rsidR="00915426" w:rsidRPr="00B0085F">
        <w:rPr>
          <w:rFonts w:ascii="Times New Roman" w:hAnsi="Times New Roman" w:cs="Times New Roman"/>
        </w:rPr>
        <w:t xml:space="preserve"> success of first-year communi</w:t>
      </w:r>
      <w:r w:rsidR="00524813" w:rsidRPr="00B0085F">
        <w:rPr>
          <w:rFonts w:ascii="Times New Roman" w:hAnsi="Times New Roman" w:cs="Times New Roman"/>
        </w:rPr>
        <w:t xml:space="preserve">ty college </w:t>
      </w:r>
      <w:r w:rsidRPr="00B0085F">
        <w:rPr>
          <w:rFonts w:ascii="Times New Roman" w:hAnsi="Times New Roman" w:cs="Times New Roman"/>
        </w:rPr>
        <w:t>students</w:t>
      </w:r>
      <w:r w:rsidR="005A5CBD" w:rsidRPr="00B0085F">
        <w:rPr>
          <w:rFonts w:ascii="Times New Roman" w:hAnsi="Times New Roman" w:cs="Times New Roman"/>
        </w:rPr>
        <w:t>.</w:t>
      </w:r>
      <w:proofErr w:type="gramEnd"/>
      <w:r w:rsidRPr="00B0085F">
        <w:rPr>
          <w:rFonts w:ascii="Times New Roman" w:hAnsi="Times New Roman" w:cs="Times New Roman"/>
        </w:rPr>
        <w:t xml:space="preserve"> </w:t>
      </w:r>
      <w:proofErr w:type="gramStart"/>
      <w:r w:rsidRPr="00B0085F">
        <w:rPr>
          <w:rFonts w:ascii="Times New Roman" w:hAnsi="Times New Roman" w:cs="Times New Roman"/>
        </w:rPr>
        <w:t>(Doctoral dissertation).</w:t>
      </w:r>
      <w:proofErr w:type="gramEnd"/>
      <w:r w:rsidRPr="00B0085F">
        <w:rPr>
          <w:rFonts w:ascii="Times New Roman" w:hAnsi="Times New Roman" w:cs="Times New Roman"/>
        </w:rPr>
        <w:t xml:space="preserve"> Retrieved </w:t>
      </w:r>
      <w:r w:rsidR="000005DE" w:rsidRPr="00B0085F">
        <w:rPr>
          <w:rFonts w:ascii="Times New Roman" w:hAnsi="Times New Roman" w:cs="Times New Roman"/>
        </w:rPr>
        <w:t>May 15, 2017</w:t>
      </w:r>
      <w:r w:rsidRPr="00B0085F">
        <w:rPr>
          <w:rFonts w:ascii="Times New Roman" w:hAnsi="Times New Roman" w:cs="Times New Roman"/>
        </w:rPr>
        <w:t xml:space="preserve"> from ProQuest.</w:t>
      </w:r>
    </w:p>
    <w:p w14:paraId="59A2A7E2" w14:textId="7D3D93D0" w:rsidR="005C3AE4" w:rsidRPr="00B0085F" w:rsidRDefault="00B814B8" w:rsidP="008B047B">
      <w:pPr>
        <w:ind w:left="720" w:hanging="720"/>
        <w:rPr>
          <w:rFonts w:ascii="Times New Roman" w:hAnsi="Times New Roman" w:cs="Times New Roman"/>
        </w:rPr>
      </w:pPr>
      <w:proofErr w:type="gramStart"/>
      <w:r w:rsidRPr="00B0085F">
        <w:rPr>
          <w:rFonts w:ascii="Times New Roman" w:hAnsi="Times New Roman" w:cs="Times New Roman"/>
        </w:rPr>
        <w:lastRenderedPageBreak/>
        <w:t>Glick-Cue</w:t>
      </w:r>
      <w:r w:rsidR="005C3AE4" w:rsidRPr="00B0085F">
        <w:rPr>
          <w:rFonts w:ascii="Times New Roman" w:hAnsi="Times New Roman" w:cs="Times New Roman"/>
        </w:rPr>
        <w:t>not, S. L. (2014).</w:t>
      </w:r>
      <w:proofErr w:type="gramEnd"/>
      <w:r w:rsidR="005C3AE4" w:rsidRPr="00B0085F">
        <w:rPr>
          <w:rFonts w:ascii="Times New Roman" w:hAnsi="Times New Roman" w:cs="Times New Roman"/>
        </w:rPr>
        <w:t xml:space="preserve"> </w:t>
      </w:r>
      <w:proofErr w:type="gramStart"/>
      <w:r w:rsidR="005C3AE4" w:rsidRPr="00B0085F">
        <w:rPr>
          <w:rFonts w:ascii="Times New Roman" w:hAnsi="Times New Roman" w:cs="Times New Roman"/>
        </w:rPr>
        <w:t>Predictors of undergraduate academic success</w:t>
      </w:r>
      <w:r w:rsidR="005A5CBD" w:rsidRPr="00B0085F">
        <w:rPr>
          <w:rFonts w:ascii="Times New Roman" w:hAnsi="Times New Roman" w:cs="Times New Roman"/>
        </w:rPr>
        <w:t>.</w:t>
      </w:r>
      <w:proofErr w:type="gramEnd"/>
      <w:r w:rsidR="005C3AE4" w:rsidRPr="00B0085F">
        <w:rPr>
          <w:rFonts w:ascii="Times New Roman" w:hAnsi="Times New Roman" w:cs="Times New Roman"/>
        </w:rPr>
        <w:t xml:space="preserve"> </w:t>
      </w:r>
      <w:proofErr w:type="gramStart"/>
      <w:r w:rsidR="005C3AE4" w:rsidRPr="00B0085F">
        <w:rPr>
          <w:rFonts w:ascii="Times New Roman" w:hAnsi="Times New Roman" w:cs="Times New Roman"/>
        </w:rPr>
        <w:t>(Doctoral dissertation).</w:t>
      </w:r>
      <w:proofErr w:type="gramEnd"/>
      <w:r w:rsidR="005C3AE4" w:rsidRPr="00B0085F">
        <w:rPr>
          <w:rFonts w:ascii="Times New Roman" w:hAnsi="Times New Roman" w:cs="Times New Roman"/>
        </w:rPr>
        <w:t xml:space="preserve"> Retrieved </w:t>
      </w:r>
      <w:r w:rsidR="000005DE" w:rsidRPr="00B0085F">
        <w:rPr>
          <w:rFonts w:ascii="Times New Roman" w:hAnsi="Times New Roman" w:cs="Times New Roman"/>
        </w:rPr>
        <w:t>May 15, 2017</w:t>
      </w:r>
      <w:r w:rsidR="005C3AE4" w:rsidRPr="00B0085F">
        <w:rPr>
          <w:rFonts w:ascii="Times New Roman" w:hAnsi="Times New Roman" w:cs="Times New Roman"/>
        </w:rPr>
        <w:t xml:space="preserve"> from ProQuest.</w:t>
      </w:r>
    </w:p>
    <w:p w14:paraId="05A6A60C" w14:textId="3D2CDD96" w:rsidR="00192672" w:rsidRPr="00B0085F" w:rsidRDefault="00192672" w:rsidP="008B047B">
      <w:pPr>
        <w:widowControl w:val="0"/>
        <w:autoSpaceDE w:val="0"/>
        <w:autoSpaceDN w:val="0"/>
        <w:adjustRightInd w:val="0"/>
        <w:ind w:left="720" w:hanging="720"/>
        <w:rPr>
          <w:rFonts w:ascii="Times New Roman" w:hAnsi="Times New Roman" w:cs="Times New Roman"/>
          <w:color w:val="292929"/>
        </w:rPr>
      </w:pPr>
      <w:r w:rsidRPr="00B0085F">
        <w:rPr>
          <w:rFonts w:ascii="Times New Roman" w:hAnsi="Times New Roman" w:cs="Times New Roman"/>
          <w:color w:val="292929"/>
        </w:rPr>
        <w:t xml:space="preserve">Grebennikov, L., and Shah, M. (2012). Investigating attrition trends in order to improve student retention. </w:t>
      </w:r>
      <w:proofErr w:type="gramStart"/>
      <w:r w:rsidRPr="00B0085F">
        <w:rPr>
          <w:rFonts w:ascii="Times New Roman" w:hAnsi="Times New Roman" w:cs="Times New Roman"/>
          <w:color w:val="292929"/>
        </w:rPr>
        <w:t>Quality Assurance in Education</w:t>
      </w:r>
      <w:r w:rsidR="005A5CBD" w:rsidRPr="00B0085F">
        <w:rPr>
          <w:rFonts w:ascii="Times New Roman" w:hAnsi="Times New Roman" w:cs="Times New Roman"/>
          <w:color w:val="292929"/>
        </w:rPr>
        <w:t>,</w:t>
      </w:r>
      <w:r w:rsidR="000005DE" w:rsidRPr="00B0085F">
        <w:rPr>
          <w:rFonts w:ascii="Times New Roman" w:hAnsi="Times New Roman" w:cs="Times New Roman"/>
          <w:color w:val="292929"/>
        </w:rPr>
        <w:t xml:space="preserve"> 20(3).</w:t>
      </w:r>
      <w:proofErr w:type="gramEnd"/>
      <w:r w:rsidR="000005DE" w:rsidRPr="00B0085F">
        <w:rPr>
          <w:rFonts w:ascii="Times New Roman" w:hAnsi="Times New Roman" w:cs="Times New Roman"/>
          <w:color w:val="292929"/>
        </w:rPr>
        <w:t xml:space="preserve"> Retrieved March 2, 2018</w:t>
      </w:r>
      <w:r w:rsidRPr="00B0085F">
        <w:rPr>
          <w:rFonts w:ascii="Times New Roman" w:hAnsi="Times New Roman" w:cs="Times New Roman"/>
          <w:color w:val="292929"/>
        </w:rPr>
        <w:t xml:space="preserve"> from ProQuest. </w:t>
      </w:r>
    </w:p>
    <w:p w14:paraId="7181CC60" w14:textId="1B8A8646" w:rsidR="005A5CBD" w:rsidRPr="00B0085F" w:rsidRDefault="002317AC" w:rsidP="008B047B">
      <w:pPr>
        <w:widowControl w:val="0"/>
        <w:autoSpaceDE w:val="0"/>
        <w:autoSpaceDN w:val="0"/>
        <w:adjustRightInd w:val="0"/>
        <w:ind w:left="720" w:hanging="720"/>
        <w:rPr>
          <w:rFonts w:ascii="Times New Roman" w:hAnsi="Times New Roman" w:cs="Times New Roman"/>
          <w:color w:val="292929"/>
        </w:rPr>
      </w:pPr>
      <w:r w:rsidRPr="00B0085F">
        <w:rPr>
          <w:rFonts w:ascii="Times New Roman" w:hAnsi="Times New Roman" w:cs="Times New Roman"/>
          <w:color w:val="292929"/>
        </w:rPr>
        <w:t xml:space="preserve">Gruber, C. D., Onwuegbuzie, A. J. (2001). </w:t>
      </w:r>
      <w:proofErr w:type="gramStart"/>
      <w:r w:rsidRPr="00B0085F">
        <w:rPr>
          <w:rFonts w:ascii="Times New Roman" w:hAnsi="Times New Roman" w:cs="Times New Roman"/>
          <w:color w:val="292929"/>
        </w:rPr>
        <w:t>Effects of block scheduling on academic achievement among high school students.</w:t>
      </w:r>
      <w:proofErr w:type="gramEnd"/>
      <w:r w:rsidRPr="00B0085F">
        <w:rPr>
          <w:rFonts w:ascii="Times New Roman" w:hAnsi="Times New Roman" w:cs="Times New Roman"/>
          <w:color w:val="292929"/>
        </w:rPr>
        <w:t xml:space="preserve"> </w:t>
      </w:r>
      <w:proofErr w:type="gramStart"/>
      <w:r w:rsidRPr="00B0085F">
        <w:rPr>
          <w:rFonts w:ascii="Times New Roman" w:hAnsi="Times New Roman" w:cs="Times New Roman"/>
          <w:i/>
          <w:color w:val="292929"/>
        </w:rPr>
        <w:t>The High School Journal</w:t>
      </w:r>
      <w:r w:rsidR="005A5CBD" w:rsidRPr="00B0085F">
        <w:rPr>
          <w:rFonts w:ascii="Times New Roman" w:hAnsi="Times New Roman" w:cs="Times New Roman"/>
          <w:color w:val="292929"/>
        </w:rPr>
        <w:t>,</w:t>
      </w:r>
      <w:r w:rsidRPr="00B0085F">
        <w:rPr>
          <w:rFonts w:ascii="Times New Roman" w:hAnsi="Times New Roman" w:cs="Times New Roman"/>
          <w:color w:val="292929"/>
        </w:rPr>
        <w:t xml:space="preserve"> </w:t>
      </w:r>
      <w:r w:rsidRPr="00B0085F">
        <w:rPr>
          <w:rFonts w:ascii="Times New Roman" w:hAnsi="Times New Roman" w:cs="Times New Roman"/>
          <w:i/>
          <w:color w:val="292929"/>
        </w:rPr>
        <w:t>84</w:t>
      </w:r>
      <w:r w:rsidRPr="00B0085F">
        <w:rPr>
          <w:rFonts w:ascii="Times New Roman" w:hAnsi="Times New Roman" w:cs="Times New Roman"/>
          <w:color w:val="292929"/>
        </w:rPr>
        <w:t>(4).</w:t>
      </w:r>
      <w:proofErr w:type="gramEnd"/>
      <w:r w:rsidRPr="00B0085F">
        <w:rPr>
          <w:rFonts w:ascii="Times New Roman" w:hAnsi="Times New Roman" w:cs="Times New Roman"/>
          <w:color w:val="292929"/>
        </w:rPr>
        <w:t xml:space="preserve"> Retrieved </w:t>
      </w:r>
      <w:r w:rsidR="000005DE" w:rsidRPr="00B0085F">
        <w:rPr>
          <w:rFonts w:ascii="Times New Roman" w:hAnsi="Times New Roman" w:cs="Times New Roman"/>
          <w:color w:val="292929"/>
        </w:rPr>
        <w:t>May 15, 2017</w:t>
      </w:r>
      <w:r w:rsidRPr="00B0085F">
        <w:rPr>
          <w:rFonts w:ascii="Times New Roman" w:hAnsi="Times New Roman" w:cs="Times New Roman"/>
          <w:color w:val="292929"/>
        </w:rPr>
        <w:t xml:space="preserve"> from ProQuest. </w:t>
      </w:r>
    </w:p>
    <w:p w14:paraId="0A32ADF0" w14:textId="43BAACF4" w:rsidR="000E0B74" w:rsidRPr="00B0085F" w:rsidRDefault="000E0B74" w:rsidP="008B047B">
      <w:pPr>
        <w:widowControl w:val="0"/>
        <w:autoSpaceDE w:val="0"/>
        <w:autoSpaceDN w:val="0"/>
        <w:adjustRightInd w:val="0"/>
        <w:ind w:left="720" w:hanging="720"/>
        <w:rPr>
          <w:rFonts w:ascii="Times New Roman" w:hAnsi="Times New Roman" w:cs="Times New Roman"/>
          <w:color w:val="292929"/>
        </w:rPr>
      </w:pPr>
      <w:r w:rsidRPr="00B0085F">
        <w:rPr>
          <w:rFonts w:ascii="Times New Roman" w:hAnsi="Times New Roman" w:cs="Times New Roman"/>
          <w:color w:val="292929"/>
        </w:rPr>
        <w:t xml:space="preserve">Gullatt, D. (2006). Block scheduling: The effects on curriculum and student productivity. </w:t>
      </w:r>
      <w:proofErr w:type="gramStart"/>
      <w:r w:rsidRPr="00B0085F">
        <w:rPr>
          <w:rFonts w:ascii="Times New Roman" w:hAnsi="Times New Roman" w:cs="Times New Roman"/>
          <w:i/>
          <w:color w:val="292929"/>
        </w:rPr>
        <w:t>National Association of Secondary S</w:t>
      </w:r>
      <w:r w:rsidR="005A5CBD" w:rsidRPr="00B0085F">
        <w:rPr>
          <w:rFonts w:ascii="Times New Roman" w:hAnsi="Times New Roman" w:cs="Times New Roman"/>
          <w:i/>
          <w:color w:val="292929"/>
        </w:rPr>
        <w:t>chool Principals,</w:t>
      </w:r>
      <w:r w:rsidRPr="00B0085F">
        <w:rPr>
          <w:rFonts w:ascii="Times New Roman" w:hAnsi="Times New Roman" w:cs="Times New Roman"/>
          <w:i/>
          <w:color w:val="292929"/>
        </w:rPr>
        <w:t xml:space="preserve"> 90</w:t>
      </w:r>
      <w:r w:rsidR="000005DE" w:rsidRPr="00B0085F">
        <w:rPr>
          <w:rFonts w:ascii="Times New Roman" w:hAnsi="Times New Roman" w:cs="Times New Roman"/>
          <w:color w:val="292929"/>
        </w:rPr>
        <w:t>(3).</w:t>
      </w:r>
      <w:proofErr w:type="gramEnd"/>
      <w:r w:rsidR="000005DE" w:rsidRPr="00B0085F">
        <w:rPr>
          <w:rFonts w:ascii="Times New Roman" w:hAnsi="Times New Roman" w:cs="Times New Roman"/>
          <w:color w:val="292929"/>
        </w:rPr>
        <w:t xml:space="preserve"> Retrieved May 15, 2017</w:t>
      </w:r>
      <w:r w:rsidRPr="00B0085F">
        <w:rPr>
          <w:rFonts w:ascii="Times New Roman" w:hAnsi="Times New Roman" w:cs="Times New Roman"/>
          <w:color w:val="292929"/>
        </w:rPr>
        <w:t xml:space="preserve"> from ProQuest.</w:t>
      </w:r>
    </w:p>
    <w:p w14:paraId="17874361" w14:textId="0F32DC96" w:rsidR="0026733F" w:rsidRPr="00B0085F" w:rsidRDefault="0026733F" w:rsidP="008B047B">
      <w:pPr>
        <w:widowControl w:val="0"/>
        <w:autoSpaceDE w:val="0"/>
        <w:autoSpaceDN w:val="0"/>
        <w:adjustRightInd w:val="0"/>
        <w:ind w:left="720" w:hanging="720"/>
        <w:rPr>
          <w:rFonts w:ascii="Times New Roman" w:hAnsi="Times New Roman" w:cs="Times New Roman"/>
          <w:color w:val="292929"/>
        </w:rPr>
      </w:pPr>
      <w:r w:rsidRPr="00B0085F">
        <w:rPr>
          <w:rFonts w:ascii="Times New Roman" w:hAnsi="Times New Roman" w:cs="Times New Roman"/>
          <w:color w:val="292929"/>
        </w:rPr>
        <w:t xml:space="preserve">Hallock. </w:t>
      </w:r>
      <w:proofErr w:type="gramStart"/>
      <w:r w:rsidRPr="00B0085F">
        <w:rPr>
          <w:rFonts w:ascii="Times New Roman" w:hAnsi="Times New Roman" w:cs="Times New Roman"/>
          <w:color w:val="292929"/>
        </w:rPr>
        <w:t>P. (2001).</w:t>
      </w:r>
      <w:proofErr w:type="gramEnd"/>
      <w:r w:rsidRPr="00B0085F">
        <w:rPr>
          <w:rFonts w:ascii="Times New Roman" w:hAnsi="Times New Roman" w:cs="Times New Roman"/>
          <w:color w:val="292929"/>
        </w:rPr>
        <w:t xml:space="preserve"> Implications of students’ views of block scheduling: A case study of the implementation of a 4/4 schedule at Pequea Valley high school.  </w:t>
      </w:r>
      <w:proofErr w:type="gramStart"/>
      <w:r w:rsidRPr="00B0085F">
        <w:rPr>
          <w:rFonts w:ascii="Times New Roman" w:hAnsi="Times New Roman" w:cs="Times New Roman"/>
          <w:color w:val="292929"/>
        </w:rPr>
        <w:t>(Doctoral disse</w:t>
      </w:r>
      <w:r w:rsidR="000005DE" w:rsidRPr="00B0085F">
        <w:rPr>
          <w:rFonts w:ascii="Times New Roman" w:hAnsi="Times New Roman" w:cs="Times New Roman"/>
          <w:color w:val="292929"/>
        </w:rPr>
        <w:t>rtation).</w:t>
      </w:r>
      <w:proofErr w:type="gramEnd"/>
      <w:r w:rsidR="000005DE" w:rsidRPr="00B0085F">
        <w:rPr>
          <w:rFonts w:ascii="Times New Roman" w:hAnsi="Times New Roman" w:cs="Times New Roman"/>
          <w:color w:val="292929"/>
        </w:rPr>
        <w:t xml:space="preserve"> Retrieved June 7, 2017</w:t>
      </w:r>
      <w:r w:rsidRPr="00B0085F">
        <w:rPr>
          <w:rFonts w:ascii="Times New Roman" w:hAnsi="Times New Roman" w:cs="Times New Roman"/>
          <w:color w:val="292929"/>
        </w:rPr>
        <w:t xml:space="preserve"> from ProQuest.</w:t>
      </w:r>
    </w:p>
    <w:p w14:paraId="5137500D" w14:textId="516EF4D5" w:rsidR="00822822" w:rsidRPr="00B0085F" w:rsidRDefault="00822822" w:rsidP="008B047B">
      <w:pPr>
        <w:widowControl w:val="0"/>
        <w:autoSpaceDE w:val="0"/>
        <w:autoSpaceDN w:val="0"/>
        <w:adjustRightInd w:val="0"/>
        <w:ind w:left="720" w:hanging="720"/>
        <w:rPr>
          <w:rFonts w:ascii="Times New Roman" w:hAnsi="Times New Roman" w:cs="Times New Roman"/>
          <w:color w:val="292929"/>
        </w:rPr>
      </w:pPr>
      <w:r w:rsidRPr="00B0085F">
        <w:rPr>
          <w:rFonts w:ascii="Times New Roman" w:hAnsi="Times New Roman" w:cs="Times New Roman"/>
          <w:color w:val="292929"/>
        </w:rPr>
        <w:t xml:space="preserve">Harris, D. (2014). Exploring the impact of traditional and block scheduling: An examination of high school student achievement (algebra, biology and English), attendance rates </w:t>
      </w:r>
      <w:r w:rsidR="00AF07B0" w:rsidRPr="00B0085F">
        <w:rPr>
          <w:rFonts w:ascii="Times New Roman" w:hAnsi="Times New Roman" w:cs="Times New Roman"/>
          <w:color w:val="292929"/>
        </w:rPr>
        <w:t>and disciplinary incidents.</w:t>
      </w:r>
      <w:r w:rsidRPr="00B0085F">
        <w:rPr>
          <w:rFonts w:ascii="Times New Roman" w:hAnsi="Times New Roman" w:cs="Times New Roman"/>
          <w:color w:val="292929"/>
        </w:rPr>
        <w:t xml:space="preserve"> </w:t>
      </w:r>
      <w:proofErr w:type="gramStart"/>
      <w:r w:rsidRPr="00B0085F">
        <w:rPr>
          <w:rFonts w:ascii="Times New Roman" w:hAnsi="Times New Roman" w:cs="Times New Roman"/>
          <w:color w:val="292929"/>
        </w:rPr>
        <w:t>(Doctoral disse</w:t>
      </w:r>
      <w:r w:rsidR="000005DE" w:rsidRPr="00B0085F">
        <w:rPr>
          <w:rFonts w:ascii="Times New Roman" w:hAnsi="Times New Roman" w:cs="Times New Roman"/>
          <w:color w:val="292929"/>
        </w:rPr>
        <w:t>rtation).</w:t>
      </w:r>
      <w:proofErr w:type="gramEnd"/>
      <w:r w:rsidR="000005DE" w:rsidRPr="00B0085F">
        <w:rPr>
          <w:rFonts w:ascii="Times New Roman" w:hAnsi="Times New Roman" w:cs="Times New Roman"/>
          <w:color w:val="292929"/>
        </w:rPr>
        <w:t xml:space="preserve"> Retrieved May 20, 2017</w:t>
      </w:r>
      <w:r w:rsidRPr="00B0085F">
        <w:rPr>
          <w:rFonts w:ascii="Times New Roman" w:hAnsi="Times New Roman" w:cs="Times New Roman"/>
          <w:color w:val="292929"/>
        </w:rPr>
        <w:t xml:space="preserve"> from ProQuest.</w:t>
      </w:r>
    </w:p>
    <w:p w14:paraId="500F73F3" w14:textId="049C293F" w:rsidR="005C3AE4" w:rsidRPr="00B0085F" w:rsidRDefault="005C3AE4" w:rsidP="008B047B">
      <w:pPr>
        <w:ind w:left="720" w:hanging="720"/>
        <w:rPr>
          <w:rFonts w:ascii="Times New Roman" w:hAnsi="Times New Roman" w:cs="Times New Roman"/>
        </w:rPr>
      </w:pPr>
      <w:r w:rsidRPr="00B0085F">
        <w:rPr>
          <w:rFonts w:ascii="Times New Roman" w:hAnsi="Times New Roman" w:cs="Times New Roman"/>
        </w:rPr>
        <w:t>Hayali, T. (2013). The influence of high school academics on freshman college mathematics and science courses at SUNY Oswego</w:t>
      </w:r>
      <w:r w:rsidR="00AF07B0" w:rsidRPr="00B0085F">
        <w:rPr>
          <w:rFonts w:ascii="Times New Roman" w:hAnsi="Times New Roman" w:cs="Times New Roman"/>
        </w:rPr>
        <w:t>.</w:t>
      </w:r>
      <w:r w:rsidRPr="00B0085F">
        <w:rPr>
          <w:rFonts w:ascii="Times New Roman" w:hAnsi="Times New Roman" w:cs="Times New Roman"/>
        </w:rPr>
        <w:t xml:space="preserve"> </w:t>
      </w:r>
      <w:proofErr w:type="gramStart"/>
      <w:r w:rsidRPr="00B0085F">
        <w:rPr>
          <w:rFonts w:ascii="Times New Roman" w:hAnsi="Times New Roman" w:cs="Times New Roman"/>
        </w:rPr>
        <w:t>(Doctoral dissertation).</w:t>
      </w:r>
      <w:proofErr w:type="gramEnd"/>
      <w:r w:rsidRPr="00B0085F">
        <w:rPr>
          <w:rFonts w:ascii="Times New Roman" w:hAnsi="Times New Roman" w:cs="Times New Roman"/>
        </w:rPr>
        <w:t xml:space="preserve"> Retrieved November </w:t>
      </w:r>
      <w:r w:rsidR="000005DE" w:rsidRPr="00B0085F">
        <w:rPr>
          <w:rFonts w:ascii="Times New Roman" w:hAnsi="Times New Roman" w:cs="Times New Roman"/>
        </w:rPr>
        <w:t>15, 2017</w:t>
      </w:r>
      <w:r w:rsidRPr="00B0085F">
        <w:rPr>
          <w:rFonts w:ascii="Times New Roman" w:hAnsi="Times New Roman" w:cs="Times New Roman"/>
        </w:rPr>
        <w:t xml:space="preserve"> from ProQuest.</w:t>
      </w:r>
    </w:p>
    <w:p w14:paraId="6C105F13" w14:textId="476627E6" w:rsidR="00AB1FC1" w:rsidRPr="00B0085F" w:rsidRDefault="00AB1FC1" w:rsidP="008B047B">
      <w:pPr>
        <w:ind w:left="720" w:hanging="720"/>
        <w:rPr>
          <w:rFonts w:ascii="Times New Roman" w:hAnsi="Times New Roman" w:cs="Times New Roman"/>
        </w:rPr>
      </w:pPr>
      <w:r w:rsidRPr="00B0085F">
        <w:rPr>
          <w:rFonts w:ascii="Times New Roman" w:hAnsi="Times New Roman" w:cs="Times New Roman"/>
        </w:rPr>
        <w:t xml:space="preserve">Hurley, J. (1997). The 4x4 </w:t>
      </w:r>
      <w:r w:rsidR="00524813" w:rsidRPr="00B0085F">
        <w:rPr>
          <w:rFonts w:ascii="Times New Roman" w:hAnsi="Times New Roman" w:cs="Times New Roman"/>
        </w:rPr>
        <w:t>block-</w:t>
      </w:r>
      <w:r w:rsidRPr="00B0085F">
        <w:rPr>
          <w:rFonts w:ascii="Times New Roman" w:hAnsi="Times New Roman" w:cs="Times New Roman"/>
        </w:rPr>
        <w:t xml:space="preserve">scheduling model: What do students have to say about it? </w:t>
      </w:r>
      <w:r w:rsidRPr="00B0085F">
        <w:rPr>
          <w:rFonts w:ascii="Times New Roman" w:hAnsi="Times New Roman" w:cs="Times New Roman"/>
          <w:i/>
        </w:rPr>
        <w:t>NASSP Bulletin, 81</w:t>
      </w:r>
      <w:r w:rsidRPr="00B0085F">
        <w:rPr>
          <w:rFonts w:ascii="Times New Roman" w:hAnsi="Times New Roman" w:cs="Times New Roman"/>
        </w:rPr>
        <w:t xml:space="preserve">(593).  Retrieved December 20, 2017 from ProQuest. </w:t>
      </w:r>
    </w:p>
    <w:p w14:paraId="30BFA042" w14:textId="21A42DA8" w:rsidR="00BD7942" w:rsidRPr="00B0085F" w:rsidRDefault="00BD7942" w:rsidP="008B047B">
      <w:pPr>
        <w:ind w:left="720" w:hanging="720"/>
        <w:rPr>
          <w:rFonts w:ascii="Times New Roman" w:hAnsi="Times New Roman" w:cs="Times New Roman"/>
        </w:rPr>
      </w:pPr>
      <w:r w:rsidRPr="00B0085F">
        <w:rPr>
          <w:rFonts w:ascii="Times New Roman" w:hAnsi="Times New Roman" w:cs="Times New Roman"/>
        </w:rPr>
        <w:t xml:space="preserve">Hurst, B., Wallace, R. and Nixon, S. (2013). </w:t>
      </w:r>
      <w:proofErr w:type="gramStart"/>
      <w:r w:rsidRPr="00B0085F">
        <w:rPr>
          <w:rFonts w:ascii="Times New Roman" w:hAnsi="Times New Roman" w:cs="Times New Roman"/>
        </w:rPr>
        <w:t>The impact of social interaction on student learning.</w:t>
      </w:r>
      <w:proofErr w:type="gramEnd"/>
      <w:r w:rsidRPr="00B0085F">
        <w:rPr>
          <w:rFonts w:ascii="Times New Roman" w:hAnsi="Times New Roman" w:cs="Times New Roman"/>
        </w:rPr>
        <w:t xml:space="preserve"> </w:t>
      </w:r>
      <w:proofErr w:type="gramStart"/>
      <w:r w:rsidR="005A5CBD" w:rsidRPr="00B0085F">
        <w:rPr>
          <w:rFonts w:ascii="Times New Roman" w:hAnsi="Times New Roman" w:cs="Times New Roman"/>
          <w:i/>
        </w:rPr>
        <w:t>Reading Horizons,</w:t>
      </w:r>
      <w:r w:rsidRPr="00B0085F">
        <w:rPr>
          <w:rFonts w:ascii="Times New Roman" w:hAnsi="Times New Roman" w:cs="Times New Roman"/>
          <w:i/>
        </w:rPr>
        <w:t xml:space="preserve"> 52</w:t>
      </w:r>
      <w:r w:rsidRPr="00B0085F">
        <w:rPr>
          <w:rFonts w:ascii="Times New Roman" w:hAnsi="Times New Roman" w:cs="Times New Roman"/>
        </w:rPr>
        <w:t>(4).</w:t>
      </w:r>
      <w:proofErr w:type="gramEnd"/>
      <w:r w:rsidRPr="00B0085F">
        <w:rPr>
          <w:rFonts w:ascii="Times New Roman" w:hAnsi="Times New Roman" w:cs="Times New Roman"/>
        </w:rPr>
        <w:t xml:space="preserve"> Retrieved January 22, 2018. </w:t>
      </w:r>
    </w:p>
    <w:p w14:paraId="5D761C6D" w14:textId="3A3F9364" w:rsidR="00AE4042" w:rsidRPr="00B0085F" w:rsidRDefault="00AE4042" w:rsidP="008B047B">
      <w:pPr>
        <w:ind w:left="720" w:hanging="720"/>
        <w:rPr>
          <w:rFonts w:ascii="Times New Roman" w:hAnsi="Times New Roman" w:cs="Times New Roman"/>
        </w:rPr>
      </w:pPr>
      <w:r w:rsidRPr="00B0085F">
        <w:rPr>
          <w:rFonts w:ascii="Times New Roman" w:hAnsi="Times New Roman" w:cs="Times New Roman"/>
        </w:rPr>
        <w:t xml:space="preserve">Jackson, K. (2013). </w:t>
      </w:r>
      <w:proofErr w:type="gramStart"/>
      <w:r w:rsidRPr="00B0085F">
        <w:rPr>
          <w:rFonts w:ascii="Times New Roman" w:hAnsi="Times New Roman" w:cs="Times New Roman"/>
        </w:rPr>
        <w:t>The effects of two scheduling formats on student achievement in a suburban high school setting.</w:t>
      </w:r>
      <w:proofErr w:type="gramEnd"/>
      <w:r w:rsidRPr="00B0085F">
        <w:rPr>
          <w:rFonts w:ascii="Times New Roman" w:hAnsi="Times New Roman" w:cs="Times New Roman"/>
        </w:rPr>
        <w:t xml:space="preserve"> </w:t>
      </w:r>
      <w:proofErr w:type="gramStart"/>
      <w:r w:rsidRPr="00B0085F">
        <w:rPr>
          <w:rFonts w:ascii="Times New Roman" w:hAnsi="Times New Roman" w:cs="Times New Roman"/>
        </w:rPr>
        <w:t>(Doctoral disser</w:t>
      </w:r>
      <w:r w:rsidR="000005DE" w:rsidRPr="00B0085F">
        <w:rPr>
          <w:rFonts w:ascii="Times New Roman" w:hAnsi="Times New Roman" w:cs="Times New Roman"/>
        </w:rPr>
        <w:t>tation).</w:t>
      </w:r>
      <w:proofErr w:type="gramEnd"/>
      <w:r w:rsidR="000005DE" w:rsidRPr="00B0085F">
        <w:rPr>
          <w:rFonts w:ascii="Times New Roman" w:hAnsi="Times New Roman" w:cs="Times New Roman"/>
        </w:rPr>
        <w:t xml:space="preserve"> Retrieved June 20, 2017</w:t>
      </w:r>
      <w:r w:rsidRPr="00B0085F">
        <w:rPr>
          <w:rFonts w:ascii="Times New Roman" w:hAnsi="Times New Roman" w:cs="Times New Roman"/>
        </w:rPr>
        <w:t xml:space="preserve"> from ProQuest. </w:t>
      </w:r>
    </w:p>
    <w:p w14:paraId="4E060B8B" w14:textId="6CDE7DE1" w:rsidR="00325028" w:rsidRPr="00B0085F" w:rsidRDefault="00325028" w:rsidP="008B047B">
      <w:pPr>
        <w:ind w:left="720" w:hanging="720"/>
        <w:rPr>
          <w:rFonts w:ascii="Times New Roman" w:hAnsi="Times New Roman" w:cs="Times New Roman"/>
        </w:rPr>
      </w:pPr>
      <w:r w:rsidRPr="00B0085F">
        <w:rPr>
          <w:rFonts w:ascii="Times New Roman" w:hAnsi="Times New Roman" w:cs="Times New Roman"/>
        </w:rPr>
        <w:t xml:space="preserve">Karaivanova, K. (2016). </w:t>
      </w:r>
      <w:proofErr w:type="gramStart"/>
      <w:r w:rsidRPr="00B0085F">
        <w:rPr>
          <w:rFonts w:ascii="Times New Roman" w:hAnsi="Times New Roman" w:cs="Times New Roman"/>
        </w:rPr>
        <w:t>The effects of encouraging student-faculty interaction on academic success, identity development, and student retention in the first year of college.</w:t>
      </w:r>
      <w:proofErr w:type="gramEnd"/>
      <w:r w:rsidRPr="00B0085F">
        <w:rPr>
          <w:rFonts w:ascii="Times New Roman" w:hAnsi="Times New Roman" w:cs="Times New Roman"/>
        </w:rPr>
        <w:t xml:space="preserve"> </w:t>
      </w:r>
      <w:proofErr w:type="gramStart"/>
      <w:r w:rsidRPr="00B0085F">
        <w:rPr>
          <w:rFonts w:ascii="Times New Roman" w:hAnsi="Times New Roman" w:cs="Times New Roman"/>
        </w:rPr>
        <w:t>(Doctoral dissertati</w:t>
      </w:r>
      <w:r w:rsidR="000005DE" w:rsidRPr="00B0085F">
        <w:rPr>
          <w:rFonts w:ascii="Times New Roman" w:hAnsi="Times New Roman" w:cs="Times New Roman"/>
        </w:rPr>
        <w:t>on).</w:t>
      </w:r>
      <w:proofErr w:type="gramEnd"/>
      <w:r w:rsidR="000005DE" w:rsidRPr="00B0085F">
        <w:rPr>
          <w:rFonts w:ascii="Times New Roman" w:hAnsi="Times New Roman" w:cs="Times New Roman"/>
        </w:rPr>
        <w:t xml:space="preserve"> Retrieved December 21, 2017</w:t>
      </w:r>
      <w:r w:rsidRPr="00B0085F">
        <w:rPr>
          <w:rFonts w:ascii="Times New Roman" w:hAnsi="Times New Roman" w:cs="Times New Roman"/>
        </w:rPr>
        <w:t xml:space="preserve"> from ProQuest.</w:t>
      </w:r>
    </w:p>
    <w:p w14:paraId="5AE7600E" w14:textId="67FC69F0" w:rsidR="00DE5285" w:rsidRPr="00B0085F" w:rsidRDefault="00DE5285" w:rsidP="008B047B">
      <w:pPr>
        <w:ind w:left="720" w:hanging="720"/>
        <w:rPr>
          <w:rFonts w:ascii="Times New Roman" w:hAnsi="Times New Roman" w:cs="Times New Roman"/>
        </w:rPr>
      </w:pPr>
      <w:r w:rsidRPr="00B0085F">
        <w:rPr>
          <w:rFonts w:ascii="Times New Roman" w:hAnsi="Times New Roman" w:cs="Times New Roman"/>
        </w:rPr>
        <w:t xml:space="preserve">Kee, J. B. (2011) The longitudinal impact of block scheduling in the high school setting. </w:t>
      </w:r>
      <w:proofErr w:type="gramStart"/>
      <w:r w:rsidRPr="00B0085F">
        <w:rPr>
          <w:rFonts w:ascii="Times New Roman" w:hAnsi="Times New Roman" w:cs="Times New Roman"/>
        </w:rPr>
        <w:t>(Doctoral disser</w:t>
      </w:r>
      <w:r w:rsidR="000005DE" w:rsidRPr="00B0085F">
        <w:rPr>
          <w:rFonts w:ascii="Times New Roman" w:hAnsi="Times New Roman" w:cs="Times New Roman"/>
        </w:rPr>
        <w:t>tation).</w:t>
      </w:r>
      <w:proofErr w:type="gramEnd"/>
      <w:r w:rsidR="000005DE" w:rsidRPr="00B0085F">
        <w:rPr>
          <w:rFonts w:ascii="Times New Roman" w:hAnsi="Times New Roman" w:cs="Times New Roman"/>
        </w:rPr>
        <w:t xml:space="preserve"> Retrieved June 20, 2017</w:t>
      </w:r>
      <w:r w:rsidRPr="00B0085F">
        <w:rPr>
          <w:rFonts w:ascii="Times New Roman" w:hAnsi="Times New Roman" w:cs="Times New Roman"/>
        </w:rPr>
        <w:t xml:space="preserve"> from ProQuest.</w:t>
      </w:r>
    </w:p>
    <w:p w14:paraId="7BE00BDD" w14:textId="2C2BA071" w:rsidR="005C3AE4" w:rsidRPr="00B0085F" w:rsidRDefault="005C3AE4" w:rsidP="008B047B">
      <w:pPr>
        <w:widowControl w:val="0"/>
        <w:autoSpaceDE w:val="0"/>
        <w:autoSpaceDN w:val="0"/>
        <w:adjustRightInd w:val="0"/>
        <w:ind w:left="720" w:hanging="720"/>
        <w:rPr>
          <w:rFonts w:ascii="Times New Roman" w:hAnsi="Times New Roman" w:cs="Times New Roman"/>
          <w:color w:val="3B3B3B"/>
        </w:rPr>
      </w:pPr>
      <w:proofErr w:type="gramStart"/>
      <w:r w:rsidRPr="00B0085F">
        <w:rPr>
          <w:rFonts w:ascii="Times New Roman" w:hAnsi="Times New Roman" w:cs="Times New Roman"/>
          <w:color w:val="3B3B3B"/>
        </w:rPr>
        <w:t>Krumrei-Mancuso,</w:t>
      </w:r>
      <w:r w:rsidR="005A5CBD" w:rsidRPr="00B0085F">
        <w:rPr>
          <w:rFonts w:ascii="Times New Roman" w:hAnsi="Times New Roman" w:cs="Times New Roman"/>
          <w:color w:val="3B3B3B"/>
        </w:rPr>
        <w:t xml:space="preserve"> E., Newton, F., Eunhee.</w:t>
      </w:r>
      <w:proofErr w:type="gramEnd"/>
      <w:r w:rsidR="005A5CBD" w:rsidRPr="00B0085F">
        <w:rPr>
          <w:rFonts w:ascii="Times New Roman" w:hAnsi="Times New Roman" w:cs="Times New Roman"/>
          <w:color w:val="3B3B3B"/>
        </w:rPr>
        <w:t xml:space="preserve"> K., &amp;</w:t>
      </w:r>
      <w:r w:rsidRPr="00B0085F">
        <w:rPr>
          <w:rFonts w:ascii="Times New Roman" w:hAnsi="Times New Roman" w:cs="Times New Roman"/>
          <w:color w:val="3B3B3B"/>
        </w:rPr>
        <w:t xml:space="preserve"> Wilcox, D. (2013) Psychosocial factors predicting first-year college student success</w:t>
      </w:r>
      <w:r w:rsidRPr="00B0085F">
        <w:rPr>
          <w:rFonts w:ascii="Times New Roman" w:hAnsi="Times New Roman" w:cs="Times New Roman"/>
          <w:i/>
          <w:color w:val="3B3B3B"/>
        </w:rPr>
        <w:t xml:space="preserve">. </w:t>
      </w:r>
      <w:proofErr w:type="gramStart"/>
      <w:r w:rsidRPr="00B0085F">
        <w:rPr>
          <w:rFonts w:ascii="Times New Roman" w:hAnsi="Times New Roman" w:cs="Times New Roman"/>
          <w:i/>
          <w:color w:val="3B3B3B"/>
        </w:rPr>
        <w:t>Journal of College Student Development 54</w:t>
      </w:r>
      <w:r w:rsidR="005F24AD" w:rsidRPr="00B0085F">
        <w:rPr>
          <w:rFonts w:ascii="Times New Roman" w:hAnsi="Times New Roman" w:cs="Times New Roman"/>
          <w:color w:val="3B3B3B"/>
        </w:rPr>
        <w:t xml:space="preserve"> (3),</w:t>
      </w:r>
      <w:r w:rsidRPr="00B0085F">
        <w:rPr>
          <w:rFonts w:ascii="Times New Roman" w:hAnsi="Times New Roman" w:cs="Times New Roman"/>
          <w:color w:val="3B3B3B"/>
        </w:rPr>
        <w:t xml:space="preserve"> 247-</w:t>
      </w:r>
      <w:r w:rsidR="000005DE" w:rsidRPr="00B0085F">
        <w:rPr>
          <w:rFonts w:ascii="Times New Roman" w:hAnsi="Times New Roman" w:cs="Times New Roman"/>
          <w:color w:val="3B3B3B"/>
        </w:rPr>
        <w:t>266.</w:t>
      </w:r>
      <w:proofErr w:type="gramEnd"/>
      <w:r w:rsidR="000005DE" w:rsidRPr="00B0085F">
        <w:rPr>
          <w:rFonts w:ascii="Times New Roman" w:hAnsi="Times New Roman" w:cs="Times New Roman"/>
          <w:color w:val="3B3B3B"/>
        </w:rPr>
        <w:t xml:space="preserve"> Retrieved November 15, 2017</w:t>
      </w:r>
      <w:r w:rsidRPr="00B0085F">
        <w:rPr>
          <w:rFonts w:ascii="Times New Roman" w:hAnsi="Times New Roman" w:cs="Times New Roman"/>
          <w:color w:val="3B3B3B"/>
        </w:rPr>
        <w:t xml:space="preserve"> from ProQuest.</w:t>
      </w:r>
    </w:p>
    <w:p w14:paraId="18C696BB" w14:textId="020CC608" w:rsidR="00E00095" w:rsidRPr="00B0085F" w:rsidRDefault="00E00095" w:rsidP="008B047B">
      <w:pPr>
        <w:ind w:left="720" w:hanging="720"/>
        <w:rPr>
          <w:rFonts w:ascii="Times New Roman" w:eastAsia="Times New Roman" w:hAnsi="Times New Roman" w:cs="Times New Roman"/>
        </w:rPr>
      </w:pPr>
      <w:r w:rsidRPr="00B0085F">
        <w:rPr>
          <w:rFonts w:ascii="Times New Roman" w:eastAsia="Times New Roman" w:hAnsi="Times New Roman" w:cs="Times New Roman"/>
          <w:color w:val="000000"/>
        </w:rPr>
        <w:t>Laerd Statistics. (2018)</w:t>
      </w:r>
      <w:proofErr w:type="gramStart"/>
      <w:r w:rsidRPr="00B0085F">
        <w:rPr>
          <w:rFonts w:ascii="Times New Roman" w:eastAsia="Times New Roman" w:hAnsi="Times New Roman" w:cs="Times New Roman"/>
          <w:color w:val="000000"/>
        </w:rPr>
        <w:t>. Point-biserial correlation using SPSS statistics.</w:t>
      </w:r>
      <w:proofErr w:type="gramEnd"/>
      <w:r w:rsidRPr="00B0085F">
        <w:rPr>
          <w:rFonts w:ascii="Times New Roman" w:eastAsia="Times New Roman" w:hAnsi="Times New Roman" w:cs="Times New Roman"/>
          <w:color w:val="000000"/>
        </w:rPr>
        <w:t xml:space="preserve"> Retrieved from </w:t>
      </w:r>
      <w:hyperlink r:id="rId21" w:history="1">
        <w:r w:rsidRPr="00B0085F">
          <w:rPr>
            <w:rStyle w:val="Hyperlink"/>
            <w:rFonts w:ascii="Times New Roman" w:eastAsia="Times New Roman" w:hAnsi="Times New Roman" w:cs="Times New Roman"/>
          </w:rPr>
          <w:t>https://statistics.laerd.com/spss-tutorials/point-biserial-correlation-using-spss-statistics.php</w:t>
        </w:r>
      </w:hyperlink>
      <w:r w:rsidRPr="00B0085F">
        <w:rPr>
          <w:rFonts w:ascii="Times New Roman" w:eastAsia="Times New Roman" w:hAnsi="Times New Roman" w:cs="Times New Roman"/>
          <w:color w:val="000000"/>
        </w:rPr>
        <w:t> </w:t>
      </w:r>
    </w:p>
    <w:p w14:paraId="7D1DECE7" w14:textId="7A7F924A" w:rsidR="005925C7" w:rsidRPr="00B0085F" w:rsidRDefault="005925C7" w:rsidP="008B047B">
      <w:pPr>
        <w:tabs>
          <w:tab w:val="left" w:pos="720"/>
        </w:tabs>
        <w:ind w:left="720" w:hanging="720"/>
        <w:rPr>
          <w:rFonts w:ascii="Times New Roman" w:hAnsi="Times New Roman" w:cs="Times New Roman"/>
        </w:rPr>
      </w:pPr>
      <w:proofErr w:type="gramStart"/>
      <w:r w:rsidRPr="00B0085F">
        <w:rPr>
          <w:rFonts w:ascii="Times New Roman" w:hAnsi="Times New Roman" w:cs="Times New Roman"/>
        </w:rPr>
        <w:t>Lawrence, W</w:t>
      </w:r>
      <w:r w:rsidR="00032E67" w:rsidRPr="00B0085F">
        <w:rPr>
          <w:rFonts w:ascii="Times New Roman" w:hAnsi="Times New Roman" w:cs="Times New Roman"/>
        </w:rPr>
        <w:t>., &amp;</w:t>
      </w:r>
      <w:r w:rsidRPr="00B0085F">
        <w:rPr>
          <w:rFonts w:ascii="Times New Roman" w:hAnsi="Times New Roman" w:cs="Times New Roman"/>
        </w:rPr>
        <w:t xml:space="preserve"> McPherson, D. (2000)</w:t>
      </w:r>
      <w:r w:rsidR="005F24AD" w:rsidRPr="00B0085F">
        <w:rPr>
          <w:rFonts w:ascii="Times New Roman" w:hAnsi="Times New Roman" w:cs="Times New Roman"/>
        </w:rPr>
        <w:t>.</w:t>
      </w:r>
      <w:proofErr w:type="gramEnd"/>
      <w:r w:rsidRPr="00B0085F">
        <w:rPr>
          <w:rFonts w:ascii="Times New Roman" w:hAnsi="Times New Roman" w:cs="Times New Roman"/>
        </w:rPr>
        <w:t xml:space="preserve"> </w:t>
      </w:r>
      <w:proofErr w:type="gramStart"/>
      <w:r w:rsidRPr="00B0085F">
        <w:rPr>
          <w:rFonts w:ascii="Times New Roman" w:hAnsi="Times New Roman" w:cs="Times New Roman"/>
        </w:rPr>
        <w:t>A comparative study of block scheduling and traditional scheduling on academic achievement.</w:t>
      </w:r>
      <w:proofErr w:type="gramEnd"/>
      <w:r w:rsidRPr="00B0085F">
        <w:rPr>
          <w:rFonts w:ascii="Times New Roman" w:hAnsi="Times New Roman" w:cs="Times New Roman"/>
        </w:rPr>
        <w:t xml:space="preserve"> </w:t>
      </w:r>
      <w:proofErr w:type="gramStart"/>
      <w:r w:rsidRPr="00B0085F">
        <w:rPr>
          <w:rFonts w:ascii="Times New Roman" w:hAnsi="Times New Roman" w:cs="Times New Roman"/>
          <w:i/>
        </w:rPr>
        <w:t>Journal of</w:t>
      </w:r>
      <w:r w:rsidR="005F24AD" w:rsidRPr="00B0085F">
        <w:rPr>
          <w:rFonts w:ascii="Times New Roman" w:hAnsi="Times New Roman" w:cs="Times New Roman"/>
          <w:i/>
        </w:rPr>
        <w:t xml:space="preserve"> Instructional Psychology,</w:t>
      </w:r>
      <w:r w:rsidRPr="00B0085F">
        <w:rPr>
          <w:rFonts w:ascii="Times New Roman" w:hAnsi="Times New Roman" w:cs="Times New Roman"/>
          <w:i/>
        </w:rPr>
        <w:t xml:space="preserve"> 27</w:t>
      </w:r>
      <w:r w:rsidR="005F24AD" w:rsidRPr="00B0085F">
        <w:rPr>
          <w:rFonts w:ascii="Times New Roman" w:hAnsi="Times New Roman" w:cs="Times New Roman"/>
        </w:rPr>
        <w:t>(3),</w:t>
      </w:r>
      <w:r w:rsidRPr="00B0085F">
        <w:rPr>
          <w:rFonts w:ascii="Times New Roman" w:hAnsi="Times New Roman" w:cs="Times New Roman"/>
        </w:rPr>
        <w:t xml:space="preserve"> </w:t>
      </w:r>
      <w:r w:rsidR="000005DE" w:rsidRPr="00B0085F">
        <w:rPr>
          <w:rFonts w:ascii="Times New Roman" w:hAnsi="Times New Roman" w:cs="Times New Roman"/>
        </w:rPr>
        <w:t>178-182.</w:t>
      </w:r>
      <w:proofErr w:type="gramEnd"/>
      <w:r w:rsidR="000005DE" w:rsidRPr="00B0085F">
        <w:rPr>
          <w:rFonts w:ascii="Times New Roman" w:hAnsi="Times New Roman" w:cs="Times New Roman"/>
        </w:rPr>
        <w:t xml:space="preserve"> Retrieved June 12, 2017</w:t>
      </w:r>
      <w:r w:rsidRPr="00B0085F">
        <w:rPr>
          <w:rFonts w:ascii="Times New Roman" w:hAnsi="Times New Roman" w:cs="Times New Roman"/>
        </w:rPr>
        <w:t xml:space="preserve"> from Academic Search Complete.</w:t>
      </w:r>
    </w:p>
    <w:p w14:paraId="7B0C7C72" w14:textId="73FC42A9" w:rsidR="0009178E" w:rsidRPr="00B0085F" w:rsidRDefault="0009178E" w:rsidP="008B047B">
      <w:pPr>
        <w:ind w:left="720" w:hanging="720"/>
        <w:rPr>
          <w:rFonts w:ascii="Times New Roman" w:hAnsi="Times New Roman" w:cs="Times New Roman"/>
          <w:iCs/>
        </w:rPr>
      </w:pPr>
      <w:proofErr w:type="gramStart"/>
      <w:r w:rsidRPr="00B0085F">
        <w:rPr>
          <w:rFonts w:ascii="Times New Roman" w:hAnsi="Times New Roman" w:cs="Times New Roman"/>
          <w:iCs/>
        </w:rPr>
        <w:t>Lewis,</w:t>
      </w:r>
      <w:r w:rsidR="00032E67" w:rsidRPr="00B0085F">
        <w:rPr>
          <w:rFonts w:ascii="Times New Roman" w:hAnsi="Times New Roman" w:cs="Times New Roman"/>
          <w:iCs/>
        </w:rPr>
        <w:t xml:space="preserve"> C., Dugan, J., Winokur, M., &amp;</w:t>
      </w:r>
      <w:r w:rsidRPr="00B0085F">
        <w:rPr>
          <w:rFonts w:ascii="Times New Roman" w:hAnsi="Times New Roman" w:cs="Times New Roman"/>
          <w:iCs/>
        </w:rPr>
        <w:t xml:space="preserve"> Cobb, R., (2005).</w:t>
      </w:r>
      <w:proofErr w:type="gramEnd"/>
      <w:r w:rsidRPr="00B0085F">
        <w:rPr>
          <w:rFonts w:ascii="Times New Roman" w:hAnsi="Times New Roman" w:cs="Times New Roman"/>
          <w:iCs/>
        </w:rPr>
        <w:t xml:space="preserve"> </w:t>
      </w:r>
      <w:proofErr w:type="gramStart"/>
      <w:r w:rsidRPr="00B0085F">
        <w:rPr>
          <w:rFonts w:ascii="Times New Roman" w:hAnsi="Times New Roman" w:cs="Times New Roman"/>
          <w:iCs/>
        </w:rPr>
        <w:t>The effects of block scheduling on high school academic achievement.</w:t>
      </w:r>
      <w:proofErr w:type="gramEnd"/>
      <w:r w:rsidRPr="00B0085F">
        <w:rPr>
          <w:rFonts w:ascii="Times New Roman" w:hAnsi="Times New Roman" w:cs="Times New Roman"/>
          <w:iCs/>
        </w:rPr>
        <w:t xml:space="preserve"> </w:t>
      </w:r>
      <w:proofErr w:type="gramStart"/>
      <w:r w:rsidRPr="00B0085F">
        <w:rPr>
          <w:rFonts w:ascii="Times New Roman" w:hAnsi="Times New Roman" w:cs="Times New Roman"/>
          <w:i/>
          <w:iCs/>
        </w:rPr>
        <w:t>National Association of Secondary School Principals, 89</w:t>
      </w:r>
      <w:r w:rsidRPr="00B0085F">
        <w:rPr>
          <w:rFonts w:ascii="Times New Roman" w:hAnsi="Times New Roman" w:cs="Times New Roman"/>
          <w:iCs/>
        </w:rPr>
        <w:t>(645).</w:t>
      </w:r>
      <w:proofErr w:type="gramEnd"/>
      <w:r w:rsidRPr="00B0085F">
        <w:rPr>
          <w:rFonts w:ascii="Times New Roman" w:hAnsi="Times New Roman" w:cs="Times New Roman"/>
          <w:iCs/>
        </w:rPr>
        <w:t xml:space="preserve"> Retrieved </w:t>
      </w:r>
      <w:r w:rsidR="000E0B74" w:rsidRPr="00B0085F">
        <w:rPr>
          <w:rFonts w:ascii="Times New Roman" w:hAnsi="Times New Roman" w:cs="Times New Roman"/>
          <w:iCs/>
        </w:rPr>
        <w:t>May 15</w:t>
      </w:r>
      <w:r w:rsidR="000005DE" w:rsidRPr="00B0085F">
        <w:rPr>
          <w:rFonts w:ascii="Times New Roman" w:hAnsi="Times New Roman" w:cs="Times New Roman"/>
          <w:iCs/>
        </w:rPr>
        <w:t>, 2017</w:t>
      </w:r>
      <w:r w:rsidRPr="00B0085F">
        <w:rPr>
          <w:rFonts w:ascii="Times New Roman" w:hAnsi="Times New Roman" w:cs="Times New Roman"/>
          <w:iCs/>
        </w:rPr>
        <w:t xml:space="preserve"> from ProQuest. </w:t>
      </w:r>
    </w:p>
    <w:p w14:paraId="12811D6B" w14:textId="509B8142" w:rsidR="00F0120C" w:rsidRPr="00B0085F" w:rsidRDefault="005C3AE4" w:rsidP="008B047B">
      <w:pPr>
        <w:ind w:left="720" w:hanging="720"/>
        <w:rPr>
          <w:rFonts w:ascii="Times New Roman" w:hAnsi="Times New Roman" w:cs="Times New Roman"/>
        </w:rPr>
      </w:pPr>
      <w:proofErr w:type="gramStart"/>
      <w:r w:rsidRPr="00B0085F">
        <w:rPr>
          <w:rFonts w:ascii="Times New Roman" w:hAnsi="Times New Roman" w:cs="Times New Roman"/>
        </w:rPr>
        <w:t>Li, N. (2012).</w:t>
      </w:r>
      <w:proofErr w:type="gramEnd"/>
      <w:r w:rsidRPr="00B0085F">
        <w:rPr>
          <w:rFonts w:ascii="Times New Roman" w:hAnsi="Times New Roman" w:cs="Times New Roman"/>
        </w:rPr>
        <w:t xml:space="preserve"> Promoting student academic success: Paying attention to learning environmental factors. </w:t>
      </w:r>
      <w:proofErr w:type="gramStart"/>
      <w:r w:rsidRPr="00B0085F">
        <w:rPr>
          <w:rFonts w:ascii="Times New Roman" w:hAnsi="Times New Roman" w:cs="Times New Roman"/>
          <w:i/>
        </w:rPr>
        <w:t xml:space="preserve">Journal </w:t>
      </w:r>
      <w:r w:rsidR="005F24AD" w:rsidRPr="00B0085F">
        <w:rPr>
          <w:rFonts w:ascii="Times New Roman" w:hAnsi="Times New Roman" w:cs="Times New Roman"/>
          <w:i/>
        </w:rPr>
        <w:t>of College Teaching &amp; Learning,</w:t>
      </w:r>
      <w:r w:rsidRPr="00B0085F">
        <w:rPr>
          <w:rFonts w:ascii="Times New Roman" w:hAnsi="Times New Roman" w:cs="Times New Roman"/>
          <w:i/>
        </w:rPr>
        <w:t xml:space="preserve"> 9</w:t>
      </w:r>
      <w:r w:rsidRPr="00B0085F">
        <w:rPr>
          <w:rFonts w:ascii="Times New Roman" w:hAnsi="Times New Roman" w:cs="Times New Roman"/>
        </w:rPr>
        <w:t>(4).</w:t>
      </w:r>
      <w:proofErr w:type="gramEnd"/>
      <w:r w:rsidRPr="00B0085F">
        <w:rPr>
          <w:rFonts w:ascii="Times New Roman" w:hAnsi="Times New Roman" w:cs="Times New Roman"/>
        </w:rPr>
        <w:t xml:space="preserve"> Retrieved </w:t>
      </w:r>
      <w:r w:rsidR="000005DE" w:rsidRPr="00B0085F">
        <w:rPr>
          <w:rFonts w:ascii="Times New Roman" w:hAnsi="Times New Roman" w:cs="Times New Roman"/>
        </w:rPr>
        <w:t>May 15, 2017</w:t>
      </w:r>
      <w:r w:rsidRPr="00B0085F">
        <w:rPr>
          <w:rFonts w:ascii="Times New Roman" w:hAnsi="Times New Roman" w:cs="Times New Roman"/>
        </w:rPr>
        <w:t xml:space="preserve"> from ProQuest. </w:t>
      </w:r>
    </w:p>
    <w:p w14:paraId="4CBC63B0" w14:textId="0D9315BE" w:rsidR="00667532" w:rsidRPr="00B0085F" w:rsidRDefault="00667532" w:rsidP="008B047B">
      <w:pPr>
        <w:ind w:left="720" w:hanging="720"/>
        <w:rPr>
          <w:rFonts w:ascii="Times New Roman" w:hAnsi="Times New Roman" w:cs="Times New Roman"/>
        </w:rPr>
      </w:pPr>
      <w:r w:rsidRPr="00B0085F">
        <w:rPr>
          <w:rFonts w:ascii="Times New Roman" w:hAnsi="Times New Roman" w:cs="Times New Roman"/>
        </w:rPr>
        <w:lastRenderedPageBreak/>
        <w:t xml:space="preserve">Malik, T. (2011). College success: First-year seminar’s effectiveness on freshman academic and social integration, impact on academic achievement and retention at a southern institution. </w:t>
      </w:r>
      <w:proofErr w:type="gramStart"/>
      <w:r w:rsidRPr="00B0085F">
        <w:rPr>
          <w:rFonts w:ascii="Times New Roman" w:hAnsi="Times New Roman" w:cs="Times New Roman"/>
        </w:rPr>
        <w:t>(Doctoral dissertati</w:t>
      </w:r>
      <w:r w:rsidR="000005DE" w:rsidRPr="00B0085F">
        <w:rPr>
          <w:rFonts w:ascii="Times New Roman" w:hAnsi="Times New Roman" w:cs="Times New Roman"/>
        </w:rPr>
        <w:t>on).</w:t>
      </w:r>
      <w:proofErr w:type="gramEnd"/>
      <w:r w:rsidR="000005DE" w:rsidRPr="00B0085F">
        <w:rPr>
          <w:rFonts w:ascii="Times New Roman" w:hAnsi="Times New Roman" w:cs="Times New Roman"/>
        </w:rPr>
        <w:t xml:space="preserve"> Retrieved December 21, 2017</w:t>
      </w:r>
      <w:r w:rsidRPr="00B0085F">
        <w:rPr>
          <w:rFonts w:ascii="Times New Roman" w:hAnsi="Times New Roman" w:cs="Times New Roman"/>
        </w:rPr>
        <w:t xml:space="preserve"> from ProQuest.</w:t>
      </w:r>
    </w:p>
    <w:p w14:paraId="4F40F667" w14:textId="3E064568" w:rsidR="00192672" w:rsidRPr="00B0085F" w:rsidRDefault="00192672" w:rsidP="008B047B">
      <w:pPr>
        <w:widowControl w:val="0"/>
        <w:autoSpaceDE w:val="0"/>
        <w:autoSpaceDN w:val="0"/>
        <w:adjustRightInd w:val="0"/>
        <w:ind w:left="720" w:hanging="720"/>
        <w:rPr>
          <w:rFonts w:ascii="Times New Roman" w:hAnsi="Times New Roman" w:cs="Times New Roman"/>
          <w:color w:val="292929"/>
        </w:rPr>
      </w:pPr>
      <w:r w:rsidRPr="00B0085F">
        <w:rPr>
          <w:rFonts w:ascii="Times New Roman" w:hAnsi="Times New Roman" w:cs="Times New Roman"/>
          <w:color w:val="292929"/>
        </w:rPr>
        <w:t>Martin</w:t>
      </w:r>
      <w:r w:rsidR="005F24AD" w:rsidRPr="00B0085F">
        <w:rPr>
          <w:rFonts w:ascii="Times New Roman" w:hAnsi="Times New Roman" w:cs="Times New Roman"/>
          <w:color w:val="292929"/>
        </w:rPr>
        <w:t>ez, J., Sher, K., Krull, J., &amp;</w:t>
      </w:r>
      <w:r w:rsidRPr="00B0085F">
        <w:rPr>
          <w:rFonts w:ascii="Times New Roman" w:hAnsi="Times New Roman" w:cs="Times New Roman"/>
          <w:color w:val="292929"/>
        </w:rPr>
        <w:t xml:space="preserve"> Wood, P. (2009). Blue-collar scholars? </w:t>
      </w:r>
      <w:proofErr w:type="gramStart"/>
      <w:r w:rsidRPr="00B0085F">
        <w:rPr>
          <w:rFonts w:ascii="Times New Roman" w:hAnsi="Times New Roman" w:cs="Times New Roman"/>
          <w:color w:val="292929"/>
        </w:rPr>
        <w:t>Mediators and moderators of university attrition in first-generation college students.</w:t>
      </w:r>
      <w:proofErr w:type="gramEnd"/>
      <w:r w:rsidRPr="00B0085F">
        <w:rPr>
          <w:rFonts w:ascii="Times New Roman" w:hAnsi="Times New Roman" w:cs="Times New Roman"/>
          <w:color w:val="292929"/>
        </w:rPr>
        <w:t xml:space="preserve"> </w:t>
      </w:r>
      <w:proofErr w:type="gramStart"/>
      <w:r w:rsidRPr="00B0085F">
        <w:rPr>
          <w:rFonts w:ascii="Times New Roman" w:hAnsi="Times New Roman" w:cs="Times New Roman"/>
          <w:i/>
          <w:color w:val="292929"/>
        </w:rPr>
        <w:t>Journal</w:t>
      </w:r>
      <w:r w:rsidR="005F24AD" w:rsidRPr="00B0085F">
        <w:rPr>
          <w:rFonts w:ascii="Times New Roman" w:hAnsi="Times New Roman" w:cs="Times New Roman"/>
          <w:i/>
          <w:color w:val="292929"/>
        </w:rPr>
        <w:t xml:space="preserve"> of College Student Development,</w:t>
      </w:r>
      <w:r w:rsidRPr="00B0085F">
        <w:rPr>
          <w:rFonts w:ascii="Times New Roman" w:hAnsi="Times New Roman" w:cs="Times New Roman"/>
          <w:i/>
          <w:color w:val="292929"/>
        </w:rPr>
        <w:t xml:space="preserve"> 50</w:t>
      </w:r>
      <w:r w:rsidR="000005DE" w:rsidRPr="00B0085F">
        <w:rPr>
          <w:rFonts w:ascii="Times New Roman" w:hAnsi="Times New Roman" w:cs="Times New Roman"/>
          <w:color w:val="292929"/>
        </w:rPr>
        <w:t>(1).</w:t>
      </w:r>
      <w:proofErr w:type="gramEnd"/>
      <w:r w:rsidR="000005DE" w:rsidRPr="00B0085F">
        <w:rPr>
          <w:rFonts w:ascii="Times New Roman" w:hAnsi="Times New Roman" w:cs="Times New Roman"/>
          <w:color w:val="292929"/>
        </w:rPr>
        <w:t xml:space="preserve"> Retrieved March 2, 2017</w:t>
      </w:r>
      <w:r w:rsidRPr="00B0085F">
        <w:rPr>
          <w:rFonts w:ascii="Times New Roman" w:hAnsi="Times New Roman" w:cs="Times New Roman"/>
          <w:color w:val="292929"/>
        </w:rPr>
        <w:t xml:space="preserve"> from ProQuest. </w:t>
      </w:r>
    </w:p>
    <w:p w14:paraId="1AAF2467" w14:textId="1BA84EEF" w:rsidR="00E17C0C" w:rsidRPr="00B0085F" w:rsidRDefault="00E17C0C" w:rsidP="008B047B">
      <w:pPr>
        <w:widowControl w:val="0"/>
        <w:autoSpaceDE w:val="0"/>
        <w:autoSpaceDN w:val="0"/>
        <w:adjustRightInd w:val="0"/>
        <w:ind w:left="720" w:hanging="720"/>
        <w:rPr>
          <w:rFonts w:ascii="Times New Roman" w:hAnsi="Times New Roman" w:cs="Times New Roman"/>
          <w:color w:val="292929"/>
        </w:rPr>
      </w:pPr>
      <w:proofErr w:type="gramStart"/>
      <w:r w:rsidRPr="00B0085F">
        <w:rPr>
          <w:rFonts w:ascii="Times New Roman" w:hAnsi="Times New Roman" w:cs="Times New Roman"/>
          <w:color w:val="292929"/>
        </w:rPr>
        <w:t>McLeod, S. (2014).</w:t>
      </w:r>
      <w:proofErr w:type="gramEnd"/>
      <w:r w:rsidRPr="00B0085F">
        <w:rPr>
          <w:rFonts w:ascii="Times New Roman" w:hAnsi="Times New Roman" w:cs="Times New Roman"/>
          <w:color w:val="292929"/>
        </w:rPr>
        <w:t xml:space="preserve"> Lev Vygotsky. </w:t>
      </w:r>
      <w:r w:rsidRPr="00B0085F">
        <w:rPr>
          <w:rFonts w:ascii="Times New Roman" w:hAnsi="Times New Roman" w:cs="Times New Roman"/>
          <w:i/>
          <w:color w:val="292929"/>
        </w:rPr>
        <w:t>Simply Psychology</w:t>
      </w:r>
      <w:r w:rsidRPr="00B0085F">
        <w:rPr>
          <w:rFonts w:ascii="Times New Roman" w:hAnsi="Times New Roman" w:cs="Times New Roman"/>
          <w:color w:val="292929"/>
        </w:rPr>
        <w:t xml:space="preserve">. Retrieved January 22, 2018 from </w:t>
      </w:r>
      <w:hyperlink r:id="rId22" w:history="1">
        <w:r w:rsidRPr="00B0085F">
          <w:rPr>
            <w:rStyle w:val="Hyperlink"/>
            <w:rFonts w:ascii="Times New Roman" w:hAnsi="Times New Roman" w:cs="Times New Roman"/>
          </w:rPr>
          <w:t>https://www.simplypsychology.org/vygotsky.html</w:t>
        </w:r>
      </w:hyperlink>
      <w:r w:rsidRPr="00B0085F">
        <w:rPr>
          <w:rFonts w:ascii="Times New Roman" w:hAnsi="Times New Roman" w:cs="Times New Roman"/>
          <w:color w:val="292929"/>
        </w:rPr>
        <w:t xml:space="preserve"> </w:t>
      </w:r>
    </w:p>
    <w:p w14:paraId="383066D8" w14:textId="78BAACB8" w:rsidR="00107329" w:rsidRPr="00B0085F" w:rsidRDefault="005C6C23" w:rsidP="008B047B">
      <w:pPr>
        <w:widowControl w:val="0"/>
        <w:autoSpaceDE w:val="0"/>
        <w:autoSpaceDN w:val="0"/>
        <w:adjustRightInd w:val="0"/>
        <w:ind w:left="720" w:hanging="720"/>
        <w:rPr>
          <w:rFonts w:ascii="Times New Roman" w:hAnsi="Times New Roman" w:cs="Times New Roman"/>
          <w:color w:val="292929"/>
        </w:rPr>
      </w:pPr>
      <w:r w:rsidRPr="00B0085F">
        <w:rPr>
          <w:rFonts w:ascii="Times New Roman" w:hAnsi="Times New Roman" w:cs="Times New Roman"/>
          <w:color w:val="292929"/>
        </w:rPr>
        <w:t xml:space="preserve">Medina, J. (2009). </w:t>
      </w:r>
      <w:proofErr w:type="gramStart"/>
      <w:r w:rsidRPr="00B0085F">
        <w:rPr>
          <w:rFonts w:ascii="Times New Roman" w:hAnsi="Times New Roman" w:cs="Times New Roman"/>
          <w:color w:val="292929"/>
        </w:rPr>
        <w:t>The 10-minute rule.</w:t>
      </w:r>
      <w:proofErr w:type="gramEnd"/>
      <w:r w:rsidRPr="00B0085F">
        <w:rPr>
          <w:rFonts w:ascii="Times New Roman" w:hAnsi="Times New Roman" w:cs="Times New Roman"/>
          <w:color w:val="292929"/>
        </w:rPr>
        <w:t xml:space="preserve"> </w:t>
      </w:r>
      <w:r w:rsidRPr="00B0085F">
        <w:rPr>
          <w:rFonts w:ascii="Times New Roman" w:hAnsi="Times New Roman" w:cs="Times New Roman"/>
          <w:i/>
          <w:color w:val="292929"/>
        </w:rPr>
        <w:t>Brian Rules</w:t>
      </w:r>
      <w:r w:rsidRPr="00B0085F">
        <w:rPr>
          <w:rFonts w:ascii="Times New Roman" w:hAnsi="Times New Roman" w:cs="Times New Roman"/>
          <w:color w:val="292929"/>
        </w:rPr>
        <w:t xml:space="preserve">. Retrieved June 13, 2018 from </w:t>
      </w:r>
      <w:hyperlink r:id="rId23" w:history="1">
        <w:r w:rsidR="00107329" w:rsidRPr="00B0085F">
          <w:rPr>
            <w:rStyle w:val="Hyperlink"/>
            <w:rFonts w:ascii="Times New Roman" w:hAnsi="Times New Roman" w:cs="Times New Roman"/>
          </w:rPr>
          <w:t>http://brainrules.blogspot.com/2009/03/10-minute-rule.html</w:t>
        </w:r>
      </w:hyperlink>
    </w:p>
    <w:p w14:paraId="51E2EC46" w14:textId="6F2E9CD4" w:rsidR="00ED5B99" w:rsidRPr="00B0085F" w:rsidRDefault="00ED5B99" w:rsidP="008B047B">
      <w:pPr>
        <w:widowControl w:val="0"/>
        <w:autoSpaceDE w:val="0"/>
        <w:autoSpaceDN w:val="0"/>
        <w:adjustRightInd w:val="0"/>
        <w:ind w:left="720" w:hanging="720"/>
        <w:rPr>
          <w:rFonts w:ascii="Times New Roman" w:hAnsi="Times New Roman" w:cs="Times New Roman"/>
          <w:color w:val="292929"/>
        </w:rPr>
      </w:pPr>
      <w:r w:rsidRPr="00B0085F">
        <w:rPr>
          <w:rFonts w:ascii="Times New Roman" w:hAnsi="Times New Roman" w:cs="Times New Roman"/>
          <w:color w:val="292929"/>
        </w:rPr>
        <w:t>National Center for Education Statistics. (2017)</w:t>
      </w:r>
      <w:proofErr w:type="gramStart"/>
      <w:r w:rsidRPr="00B0085F">
        <w:rPr>
          <w:rFonts w:ascii="Times New Roman" w:hAnsi="Times New Roman" w:cs="Times New Roman"/>
          <w:color w:val="292929"/>
        </w:rPr>
        <w:t xml:space="preserve">. </w:t>
      </w:r>
      <w:r w:rsidRPr="00B0085F">
        <w:rPr>
          <w:rFonts w:ascii="Times New Roman" w:hAnsi="Times New Roman" w:cs="Times New Roman"/>
          <w:i/>
          <w:color w:val="292929"/>
        </w:rPr>
        <w:t>Undergraduate enrollment.</w:t>
      </w:r>
      <w:proofErr w:type="gramEnd"/>
      <w:r w:rsidRPr="00B0085F">
        <w:rPr>
          <w:rFonts w:ascii="Times New Roman" w:hAnsi="Times New Roman" w:cs="Times New Roman"/>
          <w:color w:val="292929"/>
        </w:rPr>
        <w:t xml:space="preserve"> Retrieved from </w:t>
      </w:r>
      <w:hyperlink r:id="rId24" w:history="1">
        <w:r w:rsidRPr="00B0085F">
          <w:rPr>
            <w:rStyle w:val="Hyperlink"/>
            <w:rFonts w:ascii="Times New Roman" w:hAnsi="Times New Roman" w:cs="Times New Roman"/>
          </w:rPr>
          <w:t>https://nces.ed.gov/programs/coe/indicator_cha.asp</w:t>
        </w:r>
      </w:hyperlink>
      <w:r w:rsidRPr="00B0085F">
        <w:rPr>
          <w:rFonts w:ascii="Times New Roman" w:hAnsi="Times New Roman" w:cs="Times New Roman"/>
          <w:color w:val="292929"/>
        </w:rPr>
        <w:t xml:space="preserve">. </w:t>
      </w:r>
    </w:p>
    <w:p w14:paraId="63D1D541" w14:textId="3572A6FD" w:rsidR="0074592A" w:rsidRPr="00B0085F" w:rsidRDefault="0074592A" w:rsidP="008B047B">
      <w:pPr>
        <w:widowControl w:val="0"/>
        <w:autoSpaceDE w:val="0"/>
        <w:autoSpaceDN w:val="0"/>
        <w:adjustRightInd w:val="0"/>
        <w:ind w:left="720" w:hanging="720"/>
        <w:rPr>
          <w:rFonts w:ascii="Times New Roman" w:hAnsi="Times New Roman" w:cs="Times New Roman"/>
          <w:color w:val="292929"/>
        </w:rPr>
      </w:pPr>
      <w:proofErr w:type="gramStart"/>
      <w:r w:rsidRPr="00B0085F">
        <w:rPr>
          <w:rFonts w:ascii="Times New Roman" w:hAnsi="Times New Roman" w:cs="Times New Roman"/>
          <w:color w:val="292929"/>
        </w:rPr>
        <w:t>National Education Association.</w:t>
      </w:r>
      <w:proofErr w:type="gramEnd"/>
      <w:r w:rsidRPr="00B0085F">
        <w:rPr>
          <w:rFonts w:ascii="Times New Roman" w:hAnsi="Times New Roman" w:cs="Times New Roman"/>
          <w:color w:val="292929"/>
        </w:rPr>
        <w:t xml:space="preserve"> (2012)</w:t>
      </w:r>
      <w:proofErr w:type="gramStart"/>
      <w:r w:rsidRPr="00B0085F">
        <w:rPr>
          <w:rFonts w:ascii="Times New Roman" w:hAnsi="Times New Roman" w:cs="Times New Roman"/>
          <w:color w:val="292929"/>
        </w:rPr>
        <w:t>. Research spotlight on block scheduling.</w:t>
      </w:r>
      <w:proofErr w:type="gramEnd"/>
      <w:r w:rsidRPr="00B0085F">
        <w:rPr>
          <w:rFonts w:ascii="Times New Roman" w:hAnsi="Times New Roman" w:cs="Times New Roman"/>
          <w:color w:val="292929"/>
        </w:rPr>
        <w:t xml:space="preserve"> </w:t>
      </w:r>
      <w:proofErr w:type="gramStart"/>
      <w:r w:rsidRPr="00B0085F">
        <w:rPr>
          <w:rFonts w:ascii="Times New Roman" w:hAnsi="Times New Roman" w:cs="Times New Roman"/>
          <w:i/>
          <w:color w:val="292929"/>
        </w:rPr>
        <w:t>NEA Reviews of the Research on Best Practice in Education</w:t>
      </w:r>
      <w:r w:rsidRPr="00B0085F">
        <w:rPr>
          <w:rFonts w:ascii="Times New Roman" w:hAnsi="Times New Roman" w:cs="Times New Roman"/>
          <w:color w:val="292929"/>
        </w:rPr>
        <w:t>.</w:t>
      </w:r>
      <w:proofErr w:type="gramEnd"/>
      <w:r w:rsidRPr="00B0085F">
        <w:rPr>
          <w:rFonts w:ascii="Times New Roman" w:hAnsi="Times New Roman" w:cs="Times New Roman"/>
          <w:color w:val="292929"/>
        </w:rPr>
        <w:t xml:space="preserve"> Retrieved from </w:t>
      </w:r>
      <w:hyperlink r:id="rId25" w:history="1">
        <w:r w:rsidR="0036346B" w:rsidRPr="00B0085F">
          <w:rPr>
            <w:rStyle w:val="Hyperlink"/>
            <w:rFonts w:ascii="Times New Roman" w:hAnsi="Times New Roman" w:cs="Times New Roman"/>
          </w:rPr>
          <w:t>http://www.nea.org/tools/16816.htm</w:t>
        </w:r>
      </w:hyperlink>
      <w:r w:rsidR="0036346B" w:rsidRPr="00B0085F">
        <w:rPr>
          <w:rFonts w:ascii="Times New Roman" w:hAnsi="Times New Roman" w:cs="Times New Roman"/>
          <w:color w:val="292929"/>
        </w:rPr>
        <w:t xml:space="preserve">.  </w:t>
      </w:r>
    </w:p>
    <w:p w14:paraId="05D8A539" w14:textId="003A62A7" w:rsidR="00DE5285" w:rsidRPr="00B0085F" w:rsidRDefault="00DE5285" w:rsidP="008B047B">
      <w:pPr>
        <w:widowControl w:val="0"/>
        <w:autoSpaceDE w:val="0"/>
        <w:autoSpaceDN w:val="0"/>
        <w:adjustRightInd w:val="0"/>
        <w:ind w:left="720" w:hanging="720"/>
        <w:rPr>
          <w:rFonts w:ascii="Times New Roman" w:hAnsi="Times New Roman" w:cs="Times New Roman"/>
          <w:color w:val="292929"/>
        </w:rPr>
      </w:pPr>
      <w:proofErr w:type="gramStart"/>
      <w:r w:rsidRPr="00B0085F">
        <w:rPr>
          <w:rFonts w:ascii="Times New Roman" w:hAnsi="Times New Roman" w:cs="Times New Roman"/>
          <w:color w:val="292929"/>
        </w:rPr>
        <w:t>National Education Commission on Time and Learning.</w:t>
      </w:r>
      <w:proofErr w:type="gramEnd"/>
      <w:r w:rsidRPr="00B0085F">
        <w:rPr>
          <w:rFonts w:ascii="Times New Roman" w:hAnsi="Times New Roman" w:cs="Times New Roman"/>
          <w:color w:val="292929"/>
        </w:rPr>
        <w:t xml:space="preserve"> (1994)</w:t>
      </w:r>
      <w:proofErr w:type="gramStart"/>
      <w:r w:rsidRPr="00B0085F">
        <w:rPr>
          <w:rFonts w:ascii="Times New Roman" w:hAnsi="Times New Roman" w:cs="Times New Roman"/>
          <w:color w:val="292929"/>
        </w:rPr>
        <w:t xml:space="preserve">. </w:t>
      </w:r>
      <w:r w:rsidRPr="00B0085F">
        <w:rPr>
          <w:rFonts w:ascii="Times New Roman" w:hAnsi="Times New Roman" w:cs="Times New Roman"/>
          <w:i/>
          <w:color w:val="292929"/>
        </w:rPr>
        <w:t>Prisoners of time</w:t>
      </w:r>
      <w:r w:rsidRPr="00B0085F">
        <w:rPr>
          <w:rFonts w:ascii="Times New Roman" w:hAnsi="Times New Roman" w:cs="Times New Roman"/>
          <w:color w:val="292929"/>
        </w:rPr>
        <w:t>.</w:t>
      </w:r>
      <w:proofErr w:type="gramEnd"/>
      <w:r w:rsidRPr="00B0085F">
        <w:rPr>
          <w:rFonts w:ascii="Times New Roman" w:hAnsi="Times New Roman" w:cs="Times New Roman"/>
          <w:color w:val="292929"/>
        </w:rPr>
        <w:t xml:space="preserve"> Washington, DC: U.S. Government Printing Office. </w:t>
      </w:r>
    </w:p>
    <w:p w14:paraId="21EB9FDB" w14:textId="22E3D2CB" w:rsidR="00D71EFE" w:rsidRPr="00B0085F" w:rsidRDefault="00D71EFE" w:rsidP="008B047B">
      <w:pPr>
        <w:widowControl w:val="0"/>
        <w:autoSpaceDE w:val="0"/>
        <w:autoSpaceDN w:val="0"/>
        <w:adjustRightInd w:val="0"/>
        <w:ind w:left="720" w:hanging="720"/>
        <w:rPr>
          <w:rFonts w:ascii="Times New Roman" w:hAnsi="Times New Roman" w:cs="Times New Roman"/>
          <w:color w:val="292929"/>
        </w:rPr>
      </w:pPr>
      <w:proofErr w:type="gramStart"/>
      <w:r w:rsidRPr="00B0085F">
        <w:rPr>
          <w:rFonts w:ascii="Times New Roman" w:hAnsi="Times New Roman" w:cs="Times New Roman"/>
          <w:color w:val="292929"/>
        </w:rPr>
        <w:t>Norton, M. K. (2010).</w:t>
      </w:r>
      <w:proofErr w:type="gramEnd"/>
      <w:r w:rsidRPr="00B0085F">
        <w:rPr>
          <w:rFonts w:ascii="Times New Roman" w:hAnsi="Times New Roman" w:cs="Times New Roman"/>
          <w:color w:val="292929"/>
        </w:rPr>
        <w:t xml:space="preserve"> </w:t>
      </w:r>
      <w:proofErr w:type="gramStart"/>
      <w:r w:rsidRPr="00B0085F">
        <w:rPr>
          <w:rFonts w:ascii="Times New Roman" w:hAnsi="Times New Roman" w:cs="Times New Roman"/>
          <w:color w:val="292929"/>
        </w:rPr>
        <w:t>A study of the impact of block scheduling on student academic achievement in public high schools.</w:t>
      </w:r>
      <w:proofErr w:type="gramEnd"/>
      <w:r w:rsidRPr="00B0085F">
        <w:rPr>
          <w:rFonts w:ascii="Times New Roman" w:hAnsi="Times New Roman" w:cs="Times New Roman"/>
          <w:color w:val="292929"/>
        </w:rPr>
        <w:t xml:space="preserve"> </w:t>
      </w:r>
      <w:proofErr w:type="gramStart"/>
      <w:r w:rsidRPr="00B0085F">
        <w:rPr>
          <w:rFonts w:ascii="Times New Roman" w:hAnsi="Times New Roman" w:cs="Times New Roman"/>
          <w:color w:val="292929"/>
        </w:rPr>
        <w:t>(Doctoral dissertation).</w:t>
      </w:r>
      <w:proofErr w:type="gramEnd"/>
      <w:r w:rsidRPr="00B0085F">
        <w:rPr>
          <w:rFonts w:ascii="Times New Roman" w:hAnsi="Times New Roman" w:cs="Times New Roman"/>
          <w:color w:val="292929"/>
        </w:rPr>
        <w:t xml:space="preserve">  Retrieved June 7, 2016 from ProQuest. </w:t>
      </w:r>
    </w:p>
    <w:p w14:paraId="31149056" w14:textId="220AF7E1" w:rsidR="005C3AE4" w:rsidRPr="00B0085F" w:rsidRDefault="005C3AE4" w:rsidP="008B047B">
      <w:pPr>
        <w:ind w:left="720" w:hanging="720"/>
        <w:rPr>
          <w:rFonts w:ascii="Times New Roman" w:hAnsi="Times New Roman" w:cs="Times New Roman"/>
        </w:rPr>
      </w:pPr>
      <w:r w:rsidRPr="00B0085F">
        <w:rPr>
          <w:rFonts w:ascii="Times New Roman" w:hAnsi="Times New Roman" w:cs="Times New Roman"/>
        </w:rPr>
        <w:t xml:space="preserve">Powell, E. D. (2013). Predicting college students’ first year success: Should soft skills be taken into consideration to more accurately predict the academic achievement of college freshmen? </w:t>
      </w:r>
      <w:proofErr w:type="gramStart"/>
      <w:r w:rsidRPr="00B0085F">
        <w:rPr>
          <w:rFonts w:ascii="Times New Roman" w:hAnsi="Times New Roman" w:cs="Times New Roman"/>
        </w:rPr>
        <w:t>(Doctoral dissertation).</w:t>
      </w:r>
      <w:proofErr w:type="gramEnd"/>
      <w:r w:rsidRPr="00B0085F">
        <w:rPr>
          <w:rFonts w:ascii="Times New Roman" w:hAnsi="Times New Roman" w:cs="Times New Roman"/>
        </w:rPr>
        <w:t xml:space="preserve"> Retrieved </w:t>
      </w:r>
      <w:r w:rsidR="000005DE" w:rsidRPr="00B0085F">
        <w:rPr>
          <w:rFonts w:ascii="Times New Roman" w:hAnsi="Times New Roman" w:cs="Times New Roman"/>
        </w:rPr>
        <w:t>May 15, 2017</w:t>
      </w:r>
      <w:r w:rsidRPr="00B0085F">
        <w:rPr>
          <w:rFonts w:ascii="Times New Roman" w:hAnsi="Times New Roman" w:cs="Times New Roman"/>
        </w:rPr>
        <w:t xml:space="preserve"> from ProQuest.</w:t>
      </w:r>
    </w:p>
    <w:p w14:paraId="7CF20536" w14:textId="2CCB13FB" w:rsidR="005C3AE4" w:rsidRPr="00B0085F" w:rsidRDefault="005C3AE4" w:rsidP="008B047B">
      <w:pPr>
        <w:ind w:left="720" w:hanging="720"/>
        <w:rPr>
          <w:rFonts w:ascii="Times New Roman" w:hAnsi="Times New Roman" w:cs="Times New Roman"/>
        </w:rPr>
      </w:pPr>
      <w:r w:rsidRPr="00B0085F">
        <w:rPr>
          <w:rFonts w:ascii="Times New Roman" w:hAnsi="Times New Roman" w:cs="Times New Roman"/>
        </w:rPr>
        <w:t>Ream, T. C. (2012). Academically adrift: limited learning on college campuses</w:t>
      </w:r>
      <w:r w:rsidRPr="00B0085F">
        <w:rPr>
          <w:rFonts w:ascii="Times New Roman" w:hAnsi="Times New Roman" w:cs="Times New Roman"/>
          <w:i/>
        </w:rPr>
        <w:t xml:space="preserve">. </w:t>
      </w:r>
      <w:proofErr w:type="gramStart"/>
      <w:r w:rsidRPr="00B0085F">
        <w:rPr>
          <w:rFonts w:ascii="Times New Roman" w:hAnsi="Times New Roman" w:cs="Times New Roman"/>
          <w:i/>
        </w:rPr>
        <w:t>Review of Higher Educa</w:t>
      </w:r>
      <w:r w:rsidR="005F24AD" w:rsidRPr="00B0085F">
        <w:rPr>
          <w:rFonts w:ascii="Times New Roman" w:hAnsi="Times New Roman" w:cs="Times New Roman"/>
          <w:i/>
        </w:rPr>
        <w:t>tion,</w:t>
      </w:r>
      <w:r w:rsidRPr="00B0085F">
        <w:rPr>
          <w:rFonts w:ascii="Times New Roman" w:hAnsi="Times New Roman" w:cs="Times New Roman"/>
          <w:i/>
        </w:rPr>
        <w:t xml:space="preserve"> 35</w:t>
      </w:r>
      <w:r w:rsidR="005F24AD" w:rsidRPr="00B0085F">
        <w:rPr>
          <w:rFonts w:ascii="Times New Roman" w:hAnsi="Times New Roman" w:cs="Times New Roman"/>
        </w:rPr>
        <w:t>(4),</w:t>
      </w:r>
      <w:r w:rsidRPr="00B0085F">
        <w:rPr>
          <w:rFonts w:ascii="Times New Roman" w:hAnsi="Times New Roman" w:cs="Times New Roman"/>
        </w:rPr>
        <w:t xml:space="preserve"> 667-</w:t>
      </w:r>
      <w:r w:rsidR="000005DE" w:rsidRPr="00B0085F">
        <w:rPr>
          <w:rFonts w:ascii="Times New Roman" w:hAnsi="Times New Roman" w:cs="Times New Roman"/>
        </w:rPr>
        <w:t>668.</w:t>
      </w:r>
      <w:proofErr w:type="gramEnd"/>
      <w:r w:rsidR="000005DE" w:rsidRPr="00B0085F">
        <w:rPr>
          <w:rFonts w:ascii="Times New Roman" w:hAnsi="Times New Roman" w:cs="Times New Roman"/>
        </w:rPr>
        <w:t xml:space="preserve"> Retrieved November 30, 2016</w:t>
      </w:r>
      <w:r w:rsidRPr="00B0085F">
        <w:rPr>
          <w:rFonts w:ascii="Times New Roman" w:hAnsi="Times New Roman" w:cs="Times New Roman"/>
        </w:rPr>
        <w:t xml:space="preserve"> from ProQuest. </w:t>
      </w:r>
    </w:p>
    <w:p w14:paraId="2D9270F2" w14:textId="0C699E45" w:rsidR="006D3BC0" w:rsidRPr="00B0085F" w:rsidRDefault="006D3BC0" w:rsidP="008B047B">
      <w:pPr>
        <w:ind w:left="720" w:hanging="720"/>
        <w:rPr>
          <w:rFonts w:ascii="Times New Roman" w:hAnsi="Times New Roman" w:cs="Times New Roman"/>
        </w:rPr>
      </w:pPr>
      <w:r w:rsidRPr="00B0085F">
        <w:rPr>
          <w:rFonts w:ascii="Times New Roman" w:hAnsi="Times New Roman" w:cs="Times New Roman"/>
        </w:rPr>
        <w:t xml:space="preserve">Rettig, M. (2017). </w:t>
      </w:r>
      <w:proofErr w:type="gramStart"/>
      <w:r w:rsidRPr="00B0085F">
        <w:rPr>
          <w:rFonts w:ascii="Times New Roman" w:hAnsi="Times New Roman" w:cs="Times New Roman"/>
          <w:i/>
        </w:rPr>
        <w:t>The effects of block scheduling</w:t>
      </w:r>
      <w:r w:rsidRPr="00B0085F">
        <w:rPr>
          <w:rFonts w:ascii="Times New Roman" w:hAnsi="Times New Roman" w:cs="Times New Roman"/>
        </w:rPr>
        <w:t>.</w:t>
      </w:r>
      <w:proofErr w:type="gramEnd"/>
      <w:r w:rsidRPr="00B0085F">
        <w:rPr>
          <w:rFonts w:ascii="Times New Roman" w:hAnsi="Times New Roman" w:cs="Times New Roman"/>
        </w:rPr>
        <w:t xml:space="preserve"> </w:t>
      </w:r>
      <w:proofErr w:type="gramStart"/>
      <w:r w:rsidRPr="00B0085F">
        <w:rPr>
          <w:rFonts w:ascii="Times New Roman" w:hAnsi="Times New Roman" w:cs="Times New Roman"/>
        </w:rPr>
        <w:t>The School Superintendent’s Association.</w:t>
      </w:r>
      <w:proofErr w:type="gramEnd"/>
      <w:r w:rsidRPr="00B0085F">
        <w:rPr>
          <w:rFonts w:ascii="Times New Roman" w:hAnsi="Times New Roman" w:cs="Times New Roman"/>
        </w:rPr>
        <w:t xml:space="preserve"> Retrieved April 22, 2018 from </w:t>
      </w:r>
      <w:hyperlink r:id="rId26" w:history="1">
        <w:r w:rsidRPr="00B0085F">
          <w:rPr>
            <w:rStyle w:val="Hyperlink"/>
            <w:rFonts w:ascii="Times New Roman" w:hAnsi="Times New Roman" w:cs="Times New Roman"/>
          </w:rPr>
          <w:t>http://www.aasa.org/SchoolAdministratorArticle.aspx?id=14852</w:t>
        </w:r>
      </w:hyperlink>
      <w:r w:rsidRPr="00B0085F">
        <w:rPr>
          <w:rFonts w:ascii="Times New Roman" w:hAnsi="Times New Roman" w:cs="Times New Roman"/>
        </w:rPr>
        <w:t xml:space="preserve"> </w:t>
      </w:r>
    </w:p>
    <w:p w14:paraId="6BBEDDE1" w14:textId="2DF87CCD" w:rsidR="005C3AE4" w:rsidRPr="00B0085F" w:rsidRDefault="005C3AE4" w:rsidP="008B047B">
      <w:pPr>
        <w:ind w:left="720" w:hanging="720"/>
        <w:rPr>
          <w:rFonts w:ascii="Times New Roman" w:hAnsi="Times New Roman" w:cs="Times New Roman"/>
        </w:rPr>
      </w:pPr>
      <w:r w:rsidRPr="00B0085F">
        <w:rPr>
          <w:rFonts w:ascii="Times New Roman" w:hAnsi="Times New Roman" w:cs="Times New Roman"/>
        </w:rPr>
        <w:t xml:space="preserve">Rocca, K. A. (2010). Student participation in the college classroom: An extended multidisciplinary literature review. </w:t>
      </w:r>
      <w:proofErr w:type="gramStart"/>
      <w:r w:rsidRPr="00B0085F">
        <w:rPr>
          <w:rFonts w:ascii="Times New Roman" w:hAnsi="Times New Roman" w:cs="Times New Roman"/>
          <w:i/>
        </w:rPr>
        <w:t>Communication Education 59</w:t>
      </w:r>
      <w:r w:rsidR="00085849" w:rsidRPr="00B0085F">
        <w:rPr>
          <w:rFonts w:ascii="Times New Roman" w:hAnsi="Times New Roman" w:cs="Times New Roman"/>
        </w:rPr>
        <w:t>,</w:t>
      </w:r>
      <w:r w:rsidRPr="00B0085F">
        <w:rPr>
          <w:rFonts w:ascii="Times New Roman" w:hAnsi="Times New Roman" w:cs="Times New Roman"/>
        </w:rPr>
        <w:t xml:space="preserve"> 185-</w:t>
      </w:r>
      <w:r w:rsidR="000005DE" w:rsidRPr="00B0085F">
        <w:rPr>
          <w:rFonts w:ascii="Times New Roman" w:hAnsi="Times New Roman" w:cs="Times New Roman"/>
        </w:rPr>
        <w:t>213.</w:t>
      </w:r>
      <w:proofErr w:type="gramEnd"/>
      <w:r w:rsidR="000005DE" w:rsidRPr="00B0085F">
        <w:rPr>
          <w:rFonts w:ascii="Times New Roman" w:hAnsi="Times New Roman" w:cs="Times New Roman"/>
        </w:rPr>
        <w:t xml:space="preserve"> Retrieved November 30, 2016</w:t>
      </w:r>
      <w:r w:rsidRPr="00B0085F">
        <w:rPr>
          <w:rFonts w:ascii="Times New Roman" w:hAnsi="Times New Roman" w:cs="Times New Roman"/>
        </w:rPr>
        <w:t xml:space="preserve"> from ProQuest. </w:t>
      </w:r>
    </w:p>
    <w:p w14:paraId="5078A773" w14:textId="4F58B638" w:rsidR="008A13B9" w:rsidRPr="00B0085F" w:rsidRDefault="008A13B9" w:rsidP="008B047B">
      <w:pPr>
        <w:ind w:left="720" w:hanging="720"/>
        <w:rPr>
          <w:rFonts w:ascii="Times New Roman" w:hAnsi="Times New Roman" w:cs="Times New Roman"/>
        </w:rPr>
      </w:pPr>
      <w:proofErr w:type="gramStart"/>
      <w:r w:rsidRPr="00B0085F">
        <w:rPr>
          <w:rFonts w:ascii="Times New Roman" w:hAnsi="Times New Roman" w:cs="Times New Roman"/>
        </w:rPr>
        <w:t>Salvaterra, M., Lare, D., Gnall, J., &amp; Adams, D. (1999).</w:t>
      </w:r>
      <w:proofErr w:type="gramEnd"/>
      <w:r w:rsidRPr="00B0085F">
        <w:rPr>
          <w:rFonts w:ascii="Times New Roman" w:hAnsi="Times New Roman" w:cs="Times New Roman"/>
        </w:rPr>
        <w:t xml:space="preserve"> Block scheduling: Students’ perceptions of readiness for college math, science and foreign language. </w:t>
      </w:r>
      <w:r w:rsidR="00085849" w:rsidRPr="00B0085F">
        <w:rPr>
          <w:rFonts w:ascii="Times New Roman" w:hAnsi="Times New Roman" w:cs="Times New Roman"/>
          <w:i/>
        </w:rPr>
        <w:t>American Secondary Educatio</w:t>
      </w:r>
      <w:r w:rsidR="008B047B">
        <w:rPr>
          <w:rFonts w:ascii="Times New Roman" w:hAnsi="Times New Roman" w:cs="Times New Roman"/>
          <w:i/>
        </w:rPr>
        <w:t>n</w:t>
      </w:r>
      <w:proofErr w:type="gramStart"/>
      <w:r w:rsidR="00085849" w:rsidRPr="00B0085F">
        <w:rPr>
          <w:rFonts w:ascii="Times New Roman" w:hAnsi="Times New Roman" w:cs="Times New Roman"/>
          <w:i/>
        </w:rPr>
        <w:t>,</w:t>
      </w:r>
      <w:r w:rsidR="00524813" w:rsidRPr="00B0085F">
        <w:rPr>
          <w:rFonts w:ascii="Times New Roman" w:hAnsi="Times New Roman" w:cs="Times New Roman"/>
          <w:i/>
        </w:rPr>
        <w:t>,</w:t>
      </w:r>
      <w:proofErr w:type="gramEnd"/>
      <w:r w:rsidRPr="00B0085F">
        <w:rPr>
          <w:rFonts w:ascii="Times New Roman" w:hAnsi="Times New Roman" w:cs="Times New Roman"/>
          <w:i/>
        </w:rPr>
        <w:t xml:space="preserve"> 27</w:t>
      </w:r>
      <w:r w:rsidR="00085849" w:rsidRPr="00B0085F">
        <w:rPr>
          <w:rFonts w:ascii="Times New Roman" w:hAnsi="Times New Roman" w:cs="Times New Roman"/>
        </w:rPr>
        <w:t>(4),</w:t>
      </w:r>
      <w:r w:rsidRPr="00B0085F">
        <w:rPr>
          <w:rFonts w:ascii="Times New Roman" w:hAnsi="Times New Roman" w:cs="Times New Roman"/>
        </w:rPr>
        <w:t xml:space="preserve"> 13.</w:t>
      </w:r>
    </w:p>
    <w:p w14:paraId="166C474B" w14:textId="2A90465E" w:rsidR="00CA4C21" w:rsidRPr="00B0085F" w:rsidRDefault="00CA4C21" w:rsidP="008B047B">
      <w:pPr>
        <w:ind w:left="720" w:hanging="720"/>
        <w:rPr>
          <w:rFonts w:ascii="Times New Roman" w:hAnsi="Times New Roman" w:cs="Times New Roman"/>
        </w:rPr>
      </w:pPr>
      <w:proofErr w:type="gramStart"/>
      <w:r w:rsidRPr="00B0085F">
        <w:rPr>
          <w:rFonts w:ascii="Times New Roman" w:hAnsi="Times New Roman" w:cs="Times New Roman"/>
        </w:rPr>
        <w:t>Sansgiry, S., Bhosle, M., &amp; Sail, K. (2006).</w:t>
      </w:r>
      <w:proofErr w:type="gramEnd"/>
      <w:r w:rsidRPr="00B0085F">
        <w:rPr>
          <w:rFonts w:ascii="Times New Roman" w:hAnsi="Times New Roman" w:cs="Times New Roman"/>
        </w:rPr>
        <w:t xml:space="preserve">  Factors that affect academic performance among pharmacy students. </w:t>
      </w:r>
      <w:proofErr w:type="gramStart"/>
      <w:r w:rsidRPr="00B0085F">
        <w:rPr>
          <w:rFonts w:ascii="Times New Roman" w:hAnsi="Times New Roman" w:cs="Times New Roman"/>
          <w:i/>
        </w:rPr>
        <w:t>American Journal of Pharmaceutical Education.</w:t>
      </w:r>
      <w:proofErr w:type="gramEnd"/>
      <w:r w:rsidRPr="00B0085F">
        <w:rPr>
          <w:rFonts w:ascii="Times New Roman" w:hAnsi="Times New Roman" w:cs="Times New Roman"/>
          <w:i/>
        </w:rPr>
        <w:t xml:space="preserve"> </w:t>
      </w:r>
      <w:proofErr w:type="gramStart"/>
      <w:r w:rsidRPr="00B0085F">
        <w:rPr>
          <w:rFonts w:ascii="Times New Roman" w:hAnsi="Times New Roman" w:cs="Times New Roman"/>
          <w:i/>
        </w:rPr>
        <w:t>70</w:t>
      </w:r>
      <w:r w:rsidRPr="00B0085F">
        <w:rPr>
          <w:rFonts w:ascii="Times New Roman" w:hAnsi="Times New Roman" w:cs="Times New Roman"/>
        </w:rPr>
        <w:t>(5).</w:t>
      </w:r>
      <w:proofErr w:type="gramEnd"/>
      <w:r w:rsidRPr="00B0085F">
        <w:rPr>
          <w:rFonts w:ascii="Times New Roman" w:hAnsi="Times New Roman" w:cs="Times New Roman"/>
        </w:rPr>
        <w:t xml:space="preserve">  Retrieved August 28, 2017 from ProQuest. </w:t>
      </w:r>
    </w:p>
    <w:p w14:paraId="1452E4EC" w14:textId="63C4BCFF" w:rsidR="005C3AE4" w:rsidRPr="00B0085F" w:rsidRDefault="005C3AE4" w:rsidP="008B047B">
      <w:pPr>
        <w:ind w:left="720" w:hanging="720"/>
        <w:rPr>
          <w:rFonts w:ascii="Times New Roman" w:hAnsi="Times New Roman" w:cs="Times New Roman"/>
        </w:rPr>
      </w:pPr>
      <w:r w:rsidRPr="00B0085F">
        <w:rPr>
          <w:rFonts w:ascii="Times New Roman" w:hAnsi="Times New Roman" w:cs="Times New Roman"/>
        </w:rPr>
        <w:t xml:space="preserve">Sparkman, L. A., Maulding, W. S., &amp; Roberts, J. G. (2012). </w:t>
      </w:r>
      <w:proofErr w:type="gramStart"/>
      <w:r w:rsidRPr="00B0085F">
        <w:rPr>
          <w:rFonts w:ascii="Times New Roman" w:hAnsi="Times New Roman" w:cs="Times New Roman"/>
        </w:rPr>
        <w:t>Non-cognitive predictors of student success in college.</w:t>
      </w:r>
      <w:proofErr w:type="gramEnd"/>
      <w:r w:rsidRPr="00B0085F">
        <w:rPr>
          <w:rFonts w:ascii="Times New Roman" w:hAnsi="Times New Roman" w:cs="Times New Roman"/>
        </w:rPr>
        <w:t xml:space="preserve"> </w:t>
      </w:r>
      <w:proofErr w:type="gramStart"/>
      <w:r w:rsidRPr="00B0085F">
        <w:rPr>
          <w:rFonts w:ascii="Times New Roman" w:hAnsi="Times New Roman" w:cs="Times New Roman"/>
          <w:i/>
        </w:rPr>
        <w:t>College Student Journal</w:t>
      </w:r>
      <w:r w:rsidRPr="00B0085F">
        <w:rPr>
          <w:rFonts w:ascii="Times New Roman" w:hAnsi="Times New Roman" w:cs="Times New Roman"/>
        </w:rPr>
        <w:t xml:space="preserve">, </w:t>
      </w:r>
      <w:r w:rsidRPr="00B0085F">
        <w:rPr>
          <w:rFonts w:ascii="Times New Roman" w:hAnsi="Times New Roman" w:cs="Times New Roman"/>
          <w:i/>
        </w:rPr>
        <w:t>46</w:t>
      </w:r>
      <w:r w:rsidR="00E53B7A" w:rsidRPr="00B0085F">
        <w:rPr>
          <w:rFonts w:ascii="Times New Roman" w:hAnsi="Times New Roman" w:cs="Times New Roman"/>
        </w:rPr>
        <w:t>(3),</w:t>
      </w:r>
      <w:r w:rsidRPr="00B0085F">
        <w:rPr>
          <w:rFonts w:ascii="Times New Roman" w:hAnsi="Times New Roman" w:cs="Times New Roman"/>
        </w:rPr>
        <w:t xml:space="preserve"> 642-652.</w:t>
      </w:r>
      <w:proofErr w:type="gramEnd"/>
      <w:r w:rsidRPr="00B0085F">
        <w:rPr>
          <w:rFonts w:ascii="Times New Roman" w:hAnsi="Times New Roman" w:cs="Times New Roman"/>
        </w:rPr>
        <w:t xml:space="preserve"> Retrieved </w:t>
      </w:r>
      <w:r w:rsidR="003962DA" w:rsidRPr="00B0085F">
        <w:rPr>
          <w:rFonts w:ascii="Times New Roman" w:hAnsi="Times New Roman" w:cs="Times New Roman"/>
        </w:rPr>
        <w:t>July 30, 2017</w:t>
      </w:r>
      <w:r w:rsidRPr="00B0085F">
        <w:rPr>
          <w:rFonts w:ascii="Times New Roman" w:hAnsi="Times New Roman" w:cs="Times New Roman"/>
        </w:rPr>
        <w:t xml:space="preserve"> from ProQuest.</w:t>
      </w:r>
    </w:p>
    <w:p w14:paraId="7E524844" w14:textId="786C0AA7" w:rsidR="00F0120C" w:rsidRPr="00B0085F" w:rsidRDefault="00D72392" w:rsidP="008B047B">
      <w:pPr>
        <w:ind w:left="720" w:hanging="720"/>
        <w:rPr>
          <w:rFonts w:ascii="Times New Roman" w:hAnsi="Times New Roman" w:cs="Times New Roman"/>
        </w:rPr>
      </w:pPr>
      <w:r w:rsidRPr="00B0085F">
        <w:rPr>
          <w:rFonts w:ascii="Times New Roman" w:hAnsi="Times New Roman" w:cs="Times New Roman"/>
        </w:rPr>
        <w:t>Strayhorn, T. (2014). Making a way to success: Self-authorship and academic achievement of first-year African American students and historically black colleges</w:t>
      </w:r>
      <w:r w:rsidRPr="00B0085F">
        <w:rPr>
          <w:rFonts w:ascii="Times New Roman" w:hAnsi="Times New Roman" w:cs="Times New Roman"/>
          <w:i/>
        </w:rPr>
        <w:t xml:space="preserve">. </w:t>
      </w:r>
      <w:proofErr w:type="gramStart"/>
      <w:r w:rsidRPr="00B0085F">
        <w:rPr>
          <w:rFonts w:ascii="Times New Roman" w:hAnsi="Times New Roman" w:cs="Times New Roman"/>
          <w:i/>
        </w:rPr>
        <w:t>Journal</w:t>
      </w:r>
      <w:r w:rsidR="00E53B7A" w:rsidRPr="00B0085F">
        <w:rPr>
          <w:rFonts w:ascii="Times New Roman" w:hAnsi="Times New Roman" w:cs="Times New Roman"/>
          <w:i/>
        </w:rPr>
        <w:t xml:space="preserve"> of College Student Development,</w:t>
      </w:r>
      <w:r w:rsidRPr="00B0085F">
        <w:rPr>
          <w:rFonts w:ascii="Times New Roman" w:hAnsi="Times New Roman" w:cs="Times New Roman"/>
          <w:i/>
        </w:rPr>
        <w:t xml:space="preserve"> 55</w:t>
      </w:r>
      <w:r w:rsidR="000005DE" w:rsidRPr="00B0085F">
        <w:rPr>
          <w:rFonts w:ascii="Times New Roman" w:hAnsi="Times New Roman" w:cs="Times New Roman"/>
        </w:rPr>
        <w:t>(2).</w:t>
      </w:r>
      <w:proofErr w:type="gramEnd"/>
      <w:r w:rsidR="000005DE" w:rsidRPr="00B0085F">
        <w:rPr>
          <w:rFonts w:ascii="Times New Roman" w:hAnsi="Times New Roman" w:cs="Times New Roman"/>
        </w:rPr>
        <w:t xml:space="preserve"> Retrieved December 21, 2017</w:t>
      </w:r>
      <w:r w:rsidRPr="00B0085F">
        <w:rPr>
          <w:rFonts w:ascii="Times New Roman" w:hAnsi="Times New Roman" w:cs="Times New Roman"/>
        </w:rPr>
        <w:t xml:space="preserve"> from ProQuest.</w:t>
      </w:r>
    </w:p>
    <w:p w14:paraId="16F986BA" w14:textId="6D79F603" w:rsidR="00492E17" w:rsidRPr="00B0085F" w:rsidRDefault="00492E17" w:rsidP="008B047B">
      <w:pPr>
        <w:ind w:left="720" w:hanging="720"/>
        <w:rPr>
          <w:rFonts w:ascii="Times New Roman" w:hAnsi="Times New Roman" w:cs="Times New Roman"/>
        </w:rPr>
      </w:pPr>
      <w:r w:rsidRPr="00B0085F">
        <w:rPr>
          <w:rFonts w:ascii="Times New Roman" w:hAnsi="Times New Roman" w:cs="Times New Roman"/>
        </w:rPr>
        <w:t xml:space="preserve">Trenta, L. and Newman, I. (2002) Effects of a high school block scheduling program on students: A four-year longitudinal study of the effects of block scheduling on student </w:t>
      </w:r>
      <w:r w:rsidRPr="00B0085F">
        <w:rPr>
          <w:rFonts w:ascii="Times New Roman" w:hAnsi="Times New Roman" w:cs="Times New Roman"/>
        </w:rPr>
        <w:lastRenderedPageBreak/>
        <w:t xml:space="preserve">outcome variables. </w:t>
      </w:r>
      <w:proofErr w:type="gramStart"/>
      <w:r w:rsidR="00E53B7A" w:rsidRPr="00B0085F">
        <w:rPr>
          <w:rFonts w:ascii="Times New Roman" w:hAnsi="Times New Roman" w:cs="Times New Roman"/>
          <w:i/>
        </w:rPr>
        <w:t>American Secondary Education,</w:t>
      </w:r>
      <w:r w:rsidRPr="00B0085F">
        <w:rPr>
          <w:rFonts w:ascii="Times New Roman" w:hAnsi="Times New Roman" w:cs="Times New Roman"/>
          <w:i/>
        </w:rPr>
        <w:t xml:space="preserve"> 31</w:t>
      </w:r>
      <w:r w:rsidRPr="00B0085F">
        <w:rPr>
          <w:rFonts w:ascii="Times New Roman" w:hAnsi="Times New Roman" w:cs="Times New Roman"/>
        </w:rPr>
        <w:t>(1).</w:t>
      </w:r>
      <w:proofErr w:type="gramEnd"/>
      <w:r w:rsidRPr="00B0085F">
        <w:rPr>
          <w:rFonts w:ascii="Times New Roman" w:hAnsi="Times New Roman" w:cs="Times New Roman"/>
        </w:rPr>
        <w:t xml:space="preserve"> Retrieved </w:t>
      </w:r>
      <w:r w:rsidR="000005DE" w:rsidRPr="00B0085F">
        <w:rPr>
          <w:rFonts w:ascii="Times New Roman" w:hAnsi="Times New Roman" w:cs="Times New Roman"/>
        </w:rPr>
        <w:t>May 15, 2017</w:t>
      </w:r>
      <w:r w:rsidR="005D2A71" w:rsidRPr="00B0085F">
        <w:rPr>
          <w:rFonts w:ascii="Times New Roman" w:hAnsi="Times New Roman" w:cs="Times New Roman"/>
        </w:rPr>
        <w:t xml:space="preserve"> </w:t>
      </w:r>
      <w:r w:rsidRPr="00B0085F">
        <w:rPr>
          <w:rFonts w:ascii="Times New Roman" w:hAnsi="Times New Roman" w:cs="Times New Roman"/>
        </w:rPr>
        <w:t>from ProQuest.</w:t>
      </w:r>
    </w:p>
    <w:p w14:paraId="53C6D6EA" w14:textId="7ADFB018" w:rsidR="00842986" w:rsidRPr="00B0085F" w:rsidRDefault="00842986" w:rsidP="008B047B">
      <w:pPr>
        <w:ind w:left="720" w:hanging="720"/>
        <w:rPr>
          <w:rFonts w:ascii="Times New Roman" w:hAnsi="Times New Roman" w:cs="Times New Roman"/>
        </w:rPr>
      </w:pPr>
      <w:proofErr w:type="gramStart"/>
      <w:r w:rsidRPr="00B0085F">
        <w:rPr>
          <w:rFonts w:ascii="Times New Roman" w:hAnsi="Times New Roman" w:cs="Times New Roman"/>
        </w:rPr>
        <w:t>Usher, A. and Kober, N. (2013).</w:t>
      </w:r>
      <w:proofErr w:type="gramEnd"/>
      <w:r w:rsidRPr="00B0085F">
        <w:rPr>
          <w:rFonts w:ascii="Times New Roman" w:hAnsi="Times New Roman" w:cs="Times New Roman"/>
        </w:rPr>
        <w:t xml:space="preserve"> Student motivation: A</w:t>
      </w:r>
      <w:r w:rsidR="00E53B7A" w:rsidRPr="00B0085F">
        <w:rPr>
          <w:rFonts w:ascii="Times New Roman" w:hAnsi="Times New Roman" w:cs="Times New Roman"/>
        </w:rPr>
        <w:t>n</w:t>
      </w:r>
      <w:r w:rsidRPr="00B0085F">
        <w:rPr>
          <w:rFonts w:ascii="Times New Roman" w:hAnsi="Times New Roman" w:cs="Times New Roman"/>
        </w:rPr>
        <w:t xml:space="preserve"> overlooked piece of school reform. </w:t>
      </w:r>
      <w:proofErr w:type="gramStart"/>
      <w:r w:rsidRPr="00B0085F">
        <w:rPr>
          <w:rFonts w:ascii="Times New Roman" w:hAnsi="Times New Roman" w:cs="Times New Roman"/>
          <w:i/>
        </w:rPr>
        <w:t xml:space="preserve">The </w:t>
      </w:r>
      <w:r w:rsidR="00524813" w:rsidRPr="00B0085F">
        <w:rPr>
          <w:rFonts w:ascii="Times New Roman" w:hAnsi="Times New Roman" w:cs="Times New Roman"/>
          <w:i/>
        </w:rPr>
        <w:t>Education Digest,</w:t>
      </w:r>
      <w:r w:rsidRPr="00B0085F">
        <w:rPr>
          <w:rFonts w:ascii="Times New Roman" w:hAnsi="Times New Roman" w:cs="Times New Roman"/>
          <w:i/>
        </w:rPr>
        <w:t xml:space="preserve"> 78</w:t>
      </w:r>
      <w:r w:rsidRPr="00B0085F">
        <w:rPr>
          <w:rFonts w:ascii="Times New Roman" w:hAnsi="Times New Roman" w:cs="Times New Roman"/>
        </w:rPr>
        <w:t>(5).</w:t>
      </w:r>
      <w:proofErr w:type="gramEnd"/>
      <w:r w:rsidRPr="00B0085F">
        <w:rPr>
          <w:rFonts w:ascii="Times New Roman" w:hAnsi="Times New Roman" w:cs="Times New Roman"/>
        </w:rPr>
        <w:t xml:space="preserve"> Retrieved May 20, 2016 form ProQuest.</w:t>
      </w:r>
    </w:p>
    <w:p w14:paraId="7AFFEC7A" w14:textId="5CCD8D94" w:rsidR="00E04115" w:rsidRPr="00B0085F" w:rsidRDefault="00E04115" w:rsidP="008B047B">
      <w:pPr>
        <w:ind w:left="720" w:hanging="720"/>
        <w:rPr>
          <w:rFonts w:ascii="Times New Roman" w:hAnsi="Times New Roman" w:cs="Times New Roman"/>
        </w:rPr>
      </w:pPr>
      <w:r w:rsidRPr="00B0085F">
        <w:rPr>
          <w:rFonts w:ascii="Times New Roman" w:hAnsi="Times New Roman" w:cs="Times New Roman"/>
        </w:rPr>
        <w:t xml:space="preserve">Valente, A. M. (2013). Powerful practices in the first year of college: A comparative study of programs that promote student engagement and academic success. </w:t>
      </w:r>
      <w:proofErr w:type="gramStart"/>
      <w:r w:rsidRPr="00B0085F">
        <w:rPr>
          <w:rFonts w:ascii="Times New Roman" w:hAnsi="Times New Roman" w:cs="Times New Roman"/>
        </w:rPr>
        <w:t>(Doctoral dissertation).</w:t>
      </w:r>
      <w:proofErr w:type="gramEnd"/>
      <w:r w:rsidRPr="00B0085F">
        <w:rPr>
          <w:rFonts w:ascii="Times New Roman" w:hAnsi="Times New Roman" w:cs="Times New Roman"/>
        </w:rPr>
        <w:t xml:space="preserve"> Retrieved December 21, 201</w:t>
      </w:r>
      <w:r w:rsidR="000005DE" w:rsidRPr="00B0085F">
        <w:rPr>
          <w:rFonts w:ascii="Times New Roman" w:hAnsi="Times New Roman" w:cs="Times New Roman"/>
        </w:rPr>
        <w:t>7</w:t>
      </w:r>
      <w:r w:rsidRPr="00B0085F">
        <w:rPr>
          <w:rFonts w:ascii="Times New Roman" w:hAnsi="Times New Roman" w:cs="Times New Roman"/>
        </w:rPr>
        <w:t xml:space="preserve"> from ProQuest.</w:t>
      </w:r>
    </w:p>
    <w:p w14:paraId="4B24DFAA" w14:textId="7B83EA8E" w:rsidR="005C3AE4" w:rsidRPr="00B0085F" w:rsidRDefault="005C3AE4" w:rsidP="008B047B">
      <w:pPr>
        <w:ind w:left="720" w:hanging="720"/>
        <w:rPr>
          <w:rFonts w:ascii="Times New Roman" w:hAnsi="Times New Roman" w:cs="Times New Roman"/>
        </w:rPr>
      </w:pPr>
      <w:r w:rsidRPr="00B0085F">
        <w:rPr>
          <w:rFonts w:ascii="Times New Roman" w:hAnsi="Times New Roman" w:cs="Times New Roman"/>
        </w:rPr>
        <w:t>Walker, M. (2012). The relationship of factors o</w:t>
      </w:r>
      <w:r w:rsidR="007D45AA" w:rsidRPr="00B0085F">
        <w:rPr>
          <w:rFonts w:ascii="Times New Roman" w:hAnsi="Times New Roman" w:cs="Times New Roman"/>
        </w:rPr>
        <w:t>f</w:t>
      </w:r>
      <w:r w:rsidRPr="00B0085F">
        <w:rPr>
          <w:rFonts w:ascii="Times New Roman" w:hAnsi="Times New Roman" w:cs="Times New Roman"/>
        </w:rPr>
        <w:t xml:space="preserve"> academic success and psychological </w:t>
      </w:r>
      <w:proofErr w:type="gramStart"/>
      <w:r w:rsidRPr="00B0085F">
        <w:rPr>
          <w:rFonts w:ascii="Times New Roman" w:hAnsi="Times New Roman" w:cs="Times New Roman"/>
        </w:rPr>
        <w:t>well-being</w:t>
      </w:r>
      <w:proofErr w:type="gramEnd"/>
      <w:r w:rsidRPr="00B0085F">
        <w:rPr>
          <w:rFonts w:ascii="Times New Roman" w:hAnsi="Times New Roman" w:cs="Times New Roman"/>
        </w:rPr>
        <w:t xml:space="preserve"> for college honors students. </w:t>
      </w:r>
      <w:proofErr w:type="gramStart"/>
      <w:r w:rsidRPr="00B0085F">
        <w:rPr>
          <w:rFonts w:ascii="Times New Roman" w:hAnsi="Times New Roman" w:cs="Times New Roman"/>
        </w:rPr>
        <w:t>(Doctoral dissertation).</w:t>
      </w:r>
      <w:proofErr w:type="gramEnd"/>
      <w:r w:rsidRPr="00B0085F">
        <w:rPr>
          <w:rFonts w:ascii="Times New Roman" w:hAnsi="Times New Roman" w:cs="Times New Roman"/>
        </w:rPr>
        <w:t xml:space="preserve"> Retrieved </w:t>
      </w:r>
      <w:r w:rsidR="006B50EE" w:rsidRPr="00B0085F">
        <w:rPr>
          <w:rFonts w:ascii="Times New Roman" w:hAnsi="Times New Roman" w:cs="Times New Roman"/>
        </w:rPr>
        <w:t>December 27</w:t>
      </w:r>
      <w:r w:rsidR="000005DE" w:rsidRPr="00B0085F">
        <w:rPr>
          <w:rFonts w:ascii="Times New Roman" w:hAnsi="Times New Roman" w:cs="Times New Roman"/>
        </w:rPr>
        <w:t>, 2017</w:t>
      </w:r>
      <w:r w:rsidRPr="00B0085F">
        <w:rPr>
          <w:rFonts w:ascii="Times New Roman" w:hAnsi="Times New Roman" w:cs="Times New Roman"/>
        </w:rPr>
        <w:t xml:space="preserve"> from ProQuest.</w:t>
      </w:r>
    </w:p>
    <w:p w14:paraId="6F427A6B" w14:textId="006108DD" w:rsidR="0029590F" w:rsidRPr="00B0085F" w:rsidRDefault="0029590F" w:rsidP="008B047B">
      <w:pPr>
        <w:ind w:left="720" w:hanging="720"/>
        <w:rPr>
          <w:rFonts w:ascii="Times New Roman" w:hAnsi="Times New Roman" w:cs="Times New Roman"/>
        </w:rPr>
      </w:pPr>
      <w:r w:rsidRPr="00B0085F">
        <w:rPr>
          <w:rFonts w:ascii="Times New Roman" w:hAnsi="Times New Roman" w:cs="Times New Roman"/>
        </w:rPr>
        <w:t xml:space="preserve">Washington, C. (2011). Does scheduling matter? </w:t>
      </w:r>
      <w:proofErr w:type="gramStart"/>
      <w:r w:rsidRPr="00B0085F">
        <w:rPr>
          <w:rFonts w:ascii="Times New Roman" w:hAnsi="Times New Roman" w:cs="Times New Roman"/>
        </w:rPr>
        <w:t>An analysis of a new high school academic schedule policy and its impact on attendance, discipline and academic achievement.</w:t>
      </w:r>
      <w:proofErr w:type="gramEnd"/>
      <w:r w:rsidRPr="00B0085F">
        <w:rPr>
          <w:rFonts w:ascii="Times New Roman" w:hAnsi="Times New Roman" w:cs="Times New Roman"/>
        </w:rPr>
        <w:t xml:space="preserve"> </w:t>
      </w:r>
      <w:proofErr w:type="gramStart"/>
      <w:r w:rsidRPr="00B0085F">
        <w:rPr>
          <w:rFonts w:ascii="Times New Roman" w:hAnsi="Times New Roman" w:cs="Times New Roman"/>
        </w:rPr>
        <w:t>(Doctoral disser</w:t>
      </w:r>
      <w:r w:rsidR="000005DE" w:rsidRPr="00B0085F">
        <w:rPr>
          <w:rFonts w:ascii="Times New Roman" w:hAnsi="Times New Roman" w:cs="Times New Roman"/>
        </w:rPr>
        <w:t>tation).</w:t>
      </w:r>
      <w:proofErr w:type="gramEnd"/>
      <w:r w:rsidR="000005DE" w:rsidRPr="00B0085F">
        <w:rPr>
          <w:rFonts w:ascii="Times New Roman" w:hAnsi="Times New Roman" w:cs="Times New Roman"/>
        </w:rPr>
        <w:t xml:space="preserve"> Retrieved June 20, 2017</w:t>
      </w:r>
      <w:r w:rsidRPr="00B0085F">
        <w:rPr>
          <w:rFonts w:ascii="Times New Roman" w:hAnsi="Times New Roman" w:cs="Times New Roman"/>
        </w:rPr>
        <w:t xml:space="preserve"> from ProQuest.</w:t>
      </w:r>
    </w:p>
    <w:p w14:paraId="372B6018" w14:textId="57300245" w:rsidR="002A1D1A" w:rsidRPr="00B0085F" w:rsidRDefault="002A1D1A" w:rsidP="008B047B">
      <w:pPr>
        <w:ind w:left="720" w:hanging="720"/>
        <w:rPr>
          <w:rFonts w:ascii="Times New Roman" w:hAnsi="Times New Roman" w:cs="Times New Roman"/>
        </w:rPr>
      </w:pPr>
      <w:proofErr w:type="gramStart"/>
      <w:r w:rsidRPr="00B0085F">
        <w:rPr>
          <w:rFonts w:ascii="Times New Roman" w:hAnsi="Times New Roman" w:cs="Times New Roman"/>
        </w:rPr>
        <w:t xml:space="preserve">Wright, S., Jenkins-Guarnieri, M., </w:t>
      </w:r>
      <w:r w:rsidR="00D72392" w:rsidRPr="00B0085F">
        <w:rPr>
          <w:rFonts w:ascii="Times New Roman" w:hAnsi="Times New Roman" w:cs="Times New Roman"/>
        </w:rPr>
        <w:t xml:space="preserve">&amp; </w:t>
      </w:r>
      <w:r w:rsidRPr="00B0085F">
        <w:rPr>
          <w:rFonts w:ascii="Times New Roman" w:hAnsi="Times New Roman" w:cs="Times New Roman"/>
        </w:rPr>
        <w:t>Murdock, J.</w:t>
      </w:r>
      <w:r w:rsidR="00D72392" w:rsidRPr="00B0085F">
        <w:rPr>
          <w:rFonts w:ascii="Times New Roman" w:hAnsi="Times New Roman" w:cs="Times New Roman"/>
        </w:rPr>
        <w:t xml:space="preserve"> (2013).</w:t>
      </w:r>
      <w:proofErr w:type="gramEnd"/>
      <w:r w:rsidR="00D72392" w:rsidRPr="00B0085F">
        <w:rPr>
          <w:rFonts w:ascii="Times New Roman" w:hAnsi="Times New Roman" w:cs="Times New Roman"/>
        </w:rPr>
        <w:t xml:space="preserve">  Career development among first-year college students: College self-efficacy, student persistence, and academic success. </w:t>
      </w:r>
      <w:proofErr w:type="gramStart"/>
      <w:r w:rsidR="00E53B7A" w:rsidRPr="00B0085F">
        <w:rPr>
          <w:rFonts w:ascii="Times New Roman" w:hAnsi="Times New Roman" w:cs="Times New Roman"/>
          <w:i/>
        </w:rPr>
        <w:t>Journal of Career Development,</w:t>
      </w:r>
      <w:r w:rsidR="00D72392" w:rsidRPr="00B0085F">
        <w:rPr>
          <w:rFonts w:ascii="Times New Roman" w:hAnsi="Times New Roman" w:cs="Times New Roman"/>
          <w:i/>
        </w:rPr>
        <w:t xml:space="preserve"> 40</w:t>
      </w:r>
      <w:r w:rsidR="000005DE" w:rsidRPr="00B0085F">
        <w:rPr>
          <w:rFonts w:ascii="Times New Roman" w:hAnsi="Times New Roman" w:cs="Times New Roman"/>
        </w:rPr>
        <w:t>(4).</w:t>
      </w:r>
      <w:proofErr w:type="gramEnd"/>
      <w:r w:rsidR="000005DE" w:rsidRPr="00B0085F">
        <w:rPr>
          <w:rFonts w:ascii="Times New Roman" w:hAnsi="Times New Roman" w:cs="Times New Roman"/>
        </w:rPr>
        <w:t xml:space="preserve"> Retrieved December 21, 2017</w:t>
      </w:r>
      <w:r w:rsidR="00D72392" w:rsidRPr="00B0085F">
        <w:rPr>
          <w:rFonts w:ascii="Times New Roman" w:hAnsi="Times New Roman" w:cs="Times New Roman"/>
        </w:rPr>
        <w:t xml:space="preserve"> from ProQuest.</w:t>
      </w:r>
    </w:p>
    <w:p w14:paraId="3B0D5592" w14:textId="199FF7C0" w:rsidR="0025342A" w:rsidRPr="00B0085F" w:rsidRDefault="004E32CD" w:rsidP="008B047B">
      <w:pPr>
        <w:ind w:left="720" w:hanging="720"/>
        <w:rPr>
          <w:rFonts w:ascii="Times New Roman" w:hAnsi="Times New Roman" w:cs="Times New Roman"/>
        </w:rPr>
      </w:pPr>
      <w:r w:rsidRPr="00B0085F">
        <w:rPr>
          <w:rFonts w:ascii="Times New Roman" w:hAnsi="Times New Roman" w:cs="Times New Roman"/>
        </w:rPr>
        <w:t xml:space="preserve">Zepeda, S. &amp; Mayers, R. (2006). </w:t>
      </w:r>
      <w:proofErr w:type="gramStart"/>
      <w:r w:rsidRPr="00B0085F">
        <w:rPr>
          <w:rFonts w:ascii="Times New Roman" w:hAnsi="Times New Roman" w:cs="Times New Roman"/>
        </w:rPr>
        <w:t>An analysis of research on block scheduling.</w:t>
      </w:r>
      <w:proofErr w:type="gramEnd"/>
      <w:r w:rsidRPr="00B0085F">
        <w:rPr>
          <w:rFonts w:ascii="Times New Roman" w:hAnsi="Times New Roman" w:cs="Times New Roman"/>
          <w:i/>
        </w:rPr>
        <w:t xml:space="preserve"> </w:t>
      </w:r>
      <w:proofErr w:type="gramStart"/>
      <w:r w:rsidRPr="00B0085F">
        <w:rPr>
          <w:rFonts w:ascii="Times New Roman" w:hAnsi="Times New Roman" w:cs="Times New Roman"/>
          <w:i/>
        </w:rPr>
        <w:t>Review of Educational Research, 76</w:t>
      </w:r>
      <w:r w:rsidRPr="00B0085F">
        <w:rPr>
          <w:rFonts w:ascii="Times New Roman" w:hAnsi="Times New Roman" w:cs="Times New Roman"/>
        </w:rPr>
        <w:t>(1).</w:t>
      </w:r>
      <w:proofErr w:type="gramEnd"/>
      <w:r w:rsidRPr="00B0085F">
        <w:rPr>
          <w:rFonts w:ascii="Times New Roman" w:hAnsi="Times New Roman" w:cs="Times New Roman"/>
        </w:rPr>
        <w:t xml:space="preserve"> Retrieved December 20, 2017 from ProQuest. </w:t>
      </w:r>
    </w:p>
    <w:p w14:paraId="5CBEB3CA" w14:textId="1B0443BF" w:rsidR="001047CD" w:rsidRPr="00B0085F" w:rsidRDefault="001047CD" w:rsidP="008B047B">
      <w:pPr>
        <w:rPr>
          <w:rFonts w:ascii="Times New Roman" w:hAnsi="Times New Roman" w:cs="Times New Roman"/>
        </w:rPr>
      </w:pPr>
      <w:r w:rsidRPr="00B0085F">
        <w:rPr>
          <w:rFonts w:ascii="Times New Roman" w:hAnsi="Times New Roman" w:cs="Times New Roman"/>
        </w:rPr>
        <w:br w:type="page"/>
      </w:r>
    </w:p>
    <w:p w14:paraId="7AA7C0E2" w14:textId="79E44991" w:rsidR="007E0485" w:rsidRPr="00B0085F" w:rsidRDefault="007E0485" w:rsidP="0013748A">
      <w:pPr>
        <w:pStyle w:val="Heading1"/>
        <w:jc w:val="left"/>
        <w:rPr>
          <w:rFonts w:ascii="Times New Roman" w:hAnsi="Times New Roman" w:cs="Times New Roman"/>
        </w:rPr>
      </w:pPr>
      <w:bookmarkStart w:id="109" w:name="_Toc389838666"/>
      <w:r w:rsidRPr="00B0085F">
        <w:rPr>
          <w:rFonts w:ascii="Times New Roman" w:hAnsi="Times New Roman" w:cs="Times New Roman"/>
        </w:rPr>
        <w:lastRenderedPageBreak/>
        <w:t>A</w:t>
      </w:r>
      <w:r w:rsidR="00FA75A2" w:rsidRPr="00B0085F">
        <w:rPr>
          <w:rFonts w:ascii="Times New Roman" w:hAnsi="Times New Roman" w:cs="Times New Roman"/>
        </w:rPr>
        <w:t>PPENDIX</w:t>
      </w:r>
      <w:r w:rsidRPr="00B0085F">
        <w:rPr>
          <w:rFonts w:ascii="Times New Roman" w:hAnsi="Times New Roman" w:cs="Times New Roman"/>
        </w:rPr>
        <w:t xml:space="preserve"> A</w:t>
      </w:r>
      <w:r w:rsidR="00A04F55" w:rsidRPr="00B0085F">
        <w:rPr>
          <w:rFonts w:ascii="Times New Roman" w:hAnsi="Times New Roman" w:cs="Times New Roman"/>
        </w:rPr>
        <w:t xml:space="preserve">: </w:t>
      </w:r>
      <w:r w:rsidR="006544F0" w:rsidRPr="00B0085F">
        <w:rPr>
          <w:rFonts w:ascii="Times New Roman" w:hAnsi="Times New Roman" w:cs="Times New Roman"/>
        </w:rPr>
        <w:t>Self-report Survey items used to measure academic performance</w:t>
      </w:r>
      <w:bookmarkEnd w:id="109"/>
    </w:p>
    <w:p w14:paraId="57D938E0" w14:textId="3044AB81" w:rsidR="007E0485" w:rsidRPr="00B0085F" w:rsidRDefault="007E0485" w:rsidP="007E0485">
      <w:pPr>
        <w:rPr>
          <w:rFonts w:ascii="Times New Roman" w:hAnsi="Times New Roman" w:cs="Times New Roman"/>
        </w:rPr>
      </w:pPr>
      <w:r w:rsidRPr="00B0085F">
        <w:rPr>
          <w:rFonts w:ascii="Times New Roman" w:hAnsi="Times New Roman" w:cs="Times New Roman"/>
        </w:rPr>
        <w:t>Items used to measure cognitive domains and academic performance on the measurement instrument (Sansgiry, Bhosle &amp; Sail, 2006).</w:t>
      </w:r>
      <w:r w:rsidR="000B6F14" w:rsidRPr="00B0085F">
        <w:rPr>
          <w:rFonts w:ascii="Times New Roman" w:hAnsi="Times New Roman" w:cs="Times New Roman"/>
        </w:rPr>
        <w:t xml:space="preserve"> </w:t>
      </w:r>
      <w:r w:rsidR="000B6F14" w:rsidRPr="00B0085F">
        <w:rPr>
          <w:rFonts w:ascii="Times New Roman" w:hAnsi="Times New Roman" w:cs="Times New Roman"/>
          <w:u w:color="243778"/>
        </w:rPr>
        <w:t>The Cronbach's coefficient alpha values for the scales measuring test anxiety (</w:t>
      </w:r>
      <w:r w:rsidR="000B6F14" w:rsidRPr="00B0085F">
        <w:rPr>
          <w:rFonts w:ascii="Times New Roman" w:hAnsi="Times New Roman" w:cs="Times New Roman"/>
          <w:u w:color="243778"/>
        </w:rPr>
        <w:t>=0.9) academic competence (</w:t>
      </w:r>
      <w:r w:rsidR="000B6F14" w:rsidRPr="00B0085F">
        <w:rPr>
          <w:rFonts w:ascii="Times New Roman" w:hAnsi="Times New Roman" w:cs="Times New Roman"/>
          <w:u w:color="243778"/>
        </w:rPr>
        <w:t>=0.7)</w:t>
      </w:r>
      <w:proofErr w:type="gramStart"/>
      <w:r w:rsidR="000B6F14" w:rsidRPr="00B0085F">
        <w:rPr>
          <w:rFonts w:ascii="Times New Roman" w:hAnsi="Times New Roman" w:cs="Times New Roman"/>
          <w:u w:color="243778"/>
        </w:rPr>
        <w:t>,</w:t>
      </w:r>
      <w:proofErr w:type="gramEnd"/>
      <w:r w:rsidR="000B6F14" w:rsidRPr="00B0085F">
        <w:rPr>
          <w:rFonts w:ascii="Times New Roman" w:hAnsi="Times New Roman" w:cs="Times New Roman"/>
          <w:u w:color="243778"/>
        </w:rPr>
        <w:t xml:space="preserve"> test competence (</w:t>
      </w:r>
      <w:r w:rsidR="000B6F14" w:rsidRPr="00B0085F">
        <w:rPr>
          <w:rFonts w:ascii="Times New Roman" w:hAnsi="Times New Roman" w:cs="Times New Roman"/>
          <w:u w:color="243778"/>
        </w:rPr>
        <w:t>=0.8), strategic studying (</w:t>
      </w:r>
      <w:r w:rsidR="000B6F14" w:rsidRPr="00B0085F">
        <w:rPr>
          <w:rFonts w:ascii="Times New Roman" w:hAnsi="Times New Roman" w:cs="Times New Roman"/>
          <w:u w:color="243778"/>
        </w:rPr>
        <w:t>=0.7), and time management (</w:t>
      </w:r>
      <w:r w:rsidR="000B6F14" w:rsidRPr="00B0085F">
        <w:rPr>
          <w:rFonts w:ascii="Times New Roman" w:hAnsi="Times New Roman" w:cs="Times New Roman"/>
          <w:u w:color="243778"/>
        </w:rPr>
        <w:t xml:space="preserve">=0.7) indicate acceptable reliability </w:t>
      </w:r>
      <w:r w:rsidR="000B6F14" w:rsidRPr="00B0085F">
        <w:rPr>
          <w:rFonts w:ascii="Times New Roman" w:hAnsi="Times New Roman" w:cs="Times New Roman"/>
        </w:rPr>
        <w:t>(Sansgiry, Bhosle &amp; Sail, 2006).</w:t>
      </w:r>
    </w:p>
    <w:p w14:paraId="067787E5" w14:textId="77777777" w:rsidR="00FA7CF6" w:rsidRPr="00B0085F" w:rsidRDefault="00FA7CF6" w:rsidP="007E0485">
      <w:pPr>
        <w:rPr>
          <w:rFonts w:ascii="Times New Roman" w:hAnsi="Times New Roman" w:cs="Times New Roman"/>
        </w:rPr>
      </w:pPr>
    </w:p>
    <w:p w14:paraId="32A50447" w14:textId="03C539C2" w:rsidR="00FA7CF6" w:rsidRPr="00B0085F" w:rsidRDefault="00FA7CF6" w:rsidP="007E0485">
      <w:pPr>
        <w:rPr>
          <w:rFonts w:ascii="Times New Roman" w:hAnsi="Times New Roman" w:cs="Times New Roman"/>
        </w:rPr>
      </w:pPr>
      <w:r w:rsidRPr="00B0085F">
        <w:rPr>
          <w:rFonts w:ascii="Times New Roman" w:hAnsi="Times New Roman" w:cs="Times New Roman"/>
        </w:rPr>
        <w:t>The material presented in this study represents the opinions of the author and does not necessarily represent the views of Concordia University Nebraska.</w:t>
      </w:r>
    </w:p>
    <w:p w14:paraId="4367D353" w14:textId="77777777" w:rsidR="007E0485" w:rsidRPr="00B0085F" w:rsidRDefault="007E0485" w:rsidP="007E0485">
      <w:pPr>
        <w:jc w:val="center"/>
        <w:rPr>
          <w:rFonts w:ascii="Times New Roman" w:hAnsi="Times New Roman" w:cs="Times New Roman"/>
        </w:rPr>
      </w:pPr>
    </w:p>
    <w:p w14:paraId="0122EADA" w14:textId="77777777" w:rsidR="007E0485" w:rsidRPr="008B047B" w:rsidRDefault="007E0485" w:rsidP="007E0485">
      <w:pPr>
        <w:widowControl w:val="0"/>
        <w:autoSpaceDE w:val="0"/>
        <w:autoSpaceDN w:val="0"/>
        <w:adjustRightInd w:val="0"/>
        <w:rPr>
          <w:rFonts w:ascii="Times New Roman" w:hAnsi="Times New Roman" w:cs="Times New Roman"/>
          <w:u w:val="single"/>
        </w:rPr>
      </w:pPr>
      <w:r w:rsidRPr="008B047B">
        <w:rPr>
          <w:rFonts w:ascii="Times New Roman" w:hAnsi="Times New Roman" w:cs="Times New Roman"/>
          <w:b/>
          <w:bCs/>
          <w:u w:val="single"/>
        </w:rPr>
        <w:t>Test Anxiety</w:t>
      </w:r>
    </w:p>
    <w:p w14:paraId="33985C8D" w14:textId="383A6DA2" w:rsidR="007E0485" w:rsidRPr="008B047B" w:rsidRDefault="007E0485" w:rsidP="007E0485">
      <w:pPr>
        <w:widowControl w:val="0"/>
        <w:autoSpaceDE w:val="0"/>
        <w:autoSpaceDN w:val="0"/>
        <w:adjustRightInd w:val="0"/>
        <w:rPr>
          <w:rFonts w:ascii="Times New Roman" w:hAnsi="Times New Roman" w:cs="Times New Roman"/>
          <w:b/>
        </w:rPr>
      </w:pPr>
      <w:r w:rsidRPr="008B047B">
        <w:rPr>
          <w:rFonts w:ascii="Times New Roman" w:hAnsi="Times New Roman" w:cs="Times New Roman"/>
          <w:b/>
        </w:rPr>
        <w:t xml:space="preserve">For the following statements please rate yourself according to how well the statements describe you.  </w:t>
      </w:r>
      <w:r w:rsidR="00A30927" w:rsidRPr="008B047B">
        <w:rPr>
          <w:rFonts w:ascii="Times New Roman" w:hAnsi="Times New Roman" w:cs="Times New Roman"/>
          <w:b/>
        </w:rPr>
        <w:t>1</w:t>
      </w:r>
      <w:r w:rsidRPr="008B047B">
        <w:rPr>
          <w:rFonts w:ascii="Times New Roman" w:hAnsi="Times New Roman" w:cs="Times New Roman"/>
          <w:b/>
        </w:rPr>
        <w:t xml:space="preserve"> = Not at all typical of me;</w:t>
      </w:r>
      <w:r w:rsidR="00B33DAC" w:rsidRPr="008B047B">
        <w:rPr>
          <w:rFonts w:ascii="Times New Roman" w:hAnsi="Times New Roman" w:cs="Times New Roman"/>
          <w:b/>
        </w:rPr>
        <w:t xml:space="preserve"> </w:t>
      </w:r>
      <w:r w:rsidR="00A30927" w:rsidRPr="008B047B">
        <w:rPr>
          <w:rFonts w:ascii="Times New Roman" w:hAnsi="Times New Roman" w:cs="Times New Roman"/>
          <w:b/>
        </w:rPr>
        <w:t>2</w:t>
      </w:r>
      <w:r w:rsidRPr="008B047B">
        <w:rPr>
          <w:rFonts w:ascii="Times New Roman" w:hAnsi="Times New Roman" w:cs="Times New Roman"/>
          <w:b/>
        </w:rPr>
        <w:t xml:space="preserve"> = Not very typical of me; 3 = </w:t>
      </w:r>
      <w:proofErr w:type="gramStart"/>
      <w:r w:rsidRPr="008B047B">
        <w:rPr>
          <w:rFonts w:ascii="Times New Roman" w:hAnsi="Times New Roman" w:cs="Times New Roman"/>
          <w:b/>
        </w:rPr>
        <w:t>Somewhat</w:t>
      </w:r>
      <w:proofErr w:type="gramEnd"/>
      <w:r w:rsidRPr="008B047B">
        <w:rPr>
          <w:rFonts w:ascii="Times New Roman" w:hAnsi="Times New Roman" w:cs="Times New Roman"/>
          <w:b/>
        </w:rPr>
        <w:t xml:space="preserve"> typical of me;</w:t>
      </w:r>
      <w:r w:rsidR="00A30927" w:rsidRPr="008B047B">
        <w:rPr>
          <w:rFonts w:ascii="Times New Roman" w:hAnsi="Times New Roman" w:cs="Times New Roman"/>
          <w:b/>
        </w:rPr>
        <w:t xml:space="preserve"> 4</w:t>
      </w:r>
      <w:r w:rsidRPr="008B047B">
        <w:rPr>
          <w:rFonts w:ascii="Times New Roman" w:hAnsi="Times New Roman" w:cs="Times New Roman"/>
          <w:b/>
        </w:rPr>
        <w:t xml:space="preserve"> = Fairly typical of me;</w:t>
      </w:r>
      <w:r w:rsidR="00B33DAC" w:rsidRPr="008B047B">
        <w:rPr>
          <w:rFonts w:ascii="Times New Roman" w:hAnsi="Times New Roman" w:cs="Times New Roman"/>
          <w:b/>
        </w:rPr>
        <w:t xml:space="preserve"> </w:t>
      </w:r>
      <w:r w:rsidR="00A30927" w:rsidRPr="008B047B">
        <w:rPr>
          <w:rFonts w:ascii="Times New Roman" w:hAnsi="Times New Roman" w:cs="Times New Roman"/>
          <w:b/>
        </w:rPr>
        <w:t>5</w:t>
      </w:r>
      <w:r w:rsidRPr="008B047B">
        <w:rPr>
          <w:rFonts w:ascii="Times New Roman" w:hAnsi="Times New Roman" w:cs="Times New Roman"/>
          <w:b/>
        </w:rPr>
        <w:t xml:space="preserve"> = Very much typical of me</w:t>
      </w:r>
    </w:p>
    <w:p w14:paraId="77235F44" w14:textId="2F3AC364" w:rsidR="007E0485" w:rsidRPr="00B0085F" w:rsidRDefault="007E0485" w:rsidP="007E0485">
      <w:pPr>
        <w:widowControl w:val="0"/>
        <w:numPr>
          <w:ilvl w:val="0"/>
          <w:numId w:val="8"/>
        </w:numPr>
        <w:tabs>
          <w:tab w:val="left" w:pos="220"/>
          <w:tab w:val="left" w:pos="720"/>
        </w:tabs>
        <w:autoSpaceDE w:val="0"/>
        <w:autoSpaceDN w:val="0"/>
        <w:adjustRightInd w:val="0"/>
        <w:ind w:left="940" w:hanging="720"/>
        <w:rPr>
          <w:rFonts w:ascii="Times New Roman" w:hAnsi="Times New Roman" w:cs="Times New Roman"/>
        </w:rPr>
      </w:pPr>
      <w:r w:rsidRPr="00B0085F">
        <w:rPr>
          <w:rFonts w:ascii="Times New Roman" w:hAnsi="Times New Roman" w:cs="Times New Roman"/>
        </w:rPr>
        <w:t>Thoughts of doing poorly interfere with my performance on examinations</w:t>
      </w:r>
      <w:r w:rsidR="004D4CAC" w:rsidRPr="00B0085F">
        <w:rPr>
          <w:rFonts w:ascii="Times New Roman" w:hAnsi="Times New Roman" w:cs="Times New Roman"/>
        </w:rPr>
        <w:t>*</w:t>
      </w:r>
    </w:p>
    <w:p w14:paraId="230ABB70" w14:textId="7C66A8BE" w:rsidR="007E0485" w:rsidRPr="00B0085F" w:rsidRDefault="007E0485" w:rsidP="007E0485">
      <w:pPr>
        <w:widowControl w:val="0"/>
        <w:numPr>
          <w:ilvl w:val="0"/>
          <w:numId w:val="8"/>
        </w:numPr>
        <w:tabs>
          <w:tab w:val="left" w:pos="220"/>
          <w:tab w:val="left" w:pos="720"/>
        </w:tabs>
        <w:autoSpaceDE w:val="0"/>
        <w:autoSpaceDN w:val="0"/>
        <w:adjustRightInd w:val="0"/>
        <w:ind w:left="940" w:hanging="720"/>
        <w:rPr>
          <w:rFonts w:ascii="Times New Roman" w:hAnsi="Times New Roman" w:cs="Times New Roman"/>
        </w:rPr>
      </w:pPr>
      <w:r w:rsidRPr="00B0085F">
        <w:rPr>
          <w:rFonts w:ascii="Times New Roman" w:hAnsi="Times New Roman" w:cs="Times New Roman"/>
        </w:rPr>
        <w:t>During an examination I frequently get so nervous that I forget facts I really kno</w:t>
      </w:r>
      <w:r w:rsidR="00FA7CF6" w:rsidRPr="00B0085F">
        <w:rPr>
          <w:rFonts w:ascii="Times New Roman" w:hAnsi="Times New Roman" w:cs="Times New Roman"/>
        </w:rPr>
        <w:t>w</w:t>
      </w:r>
      <w:r w:rsidR="004D4CAC" w:rsidRPr="00B0085F">
        <w:rPr>
          <w:rFonts w:ascii="Times New Roman" w:hAnsi="Times New Roman" w:cs="Times New Roman"/>
        </w:rPr>
        <w:t>*</w:t>
      </w:r>
    </w:p>
    <w:p w14:paraId="6DC57FFE" w14:textId="096483ED" w:rsidR="007E0485" w:rsidRPr="00B0085F" w:rsidRDefault="007E0485" w:rsidP="007E0485">
      <w:pPr>
        <w:widowControl w:val="0"/>
        <w:numPr>
          <w:ilvl w:val="0"/>
          <w:numId w:val="8"/>
        </w:numPr>
        <w:tabs>
          <w:tab w:val="left" w:pos="220"/>
          <w:tab w:val="left" w:pos="720"/>
        </w:tabs>
        <w:autoSpaceDE w:val="0"/>
        <w:autoSpaceDN w:val="0"/>
        <w:adjustRightInd w:val="0"/>
        <w:ind w:left="940" w:hanging="720"/>
        <w:rPr>
          <w:rFonts w:ascii="Times New Roman" w:hAnsi="Times New Roman" w:cs="Times New Roman"/>
        </w:rPr>
      </w:pPr>
      <w:r w:rsidRPr="00B0085F">
        <w:rPr>
          <w:rFonts w:ascii="Times New Roman" w:hAnsi="Times New Roman" w:cs="Times New Roman"/>
        </w:rPr>
        <w:t>While taking an important exam, I perspire a great deal</w:t>
      </w:r>
      <w:r w:rsidR="004D4CAC" w:rsidRPr="00B0085F">
        <w:rPr>
          <w:rFonts w:ascii="Times New Roman" w:hAnsi="Times New Roman" w:cs="Times New Roman"/>
        </w:rPr>
        <w:t>*</w:t>
      </w:r>
    </w:p>
    <w:p w14:paraId="4CCC17FA" w14:textId="7025DB29" w:rsidR="007E0485" w:rsidRPr="00B0085F" w:rsidRDefault="007E0485" w:rsidP="007E0485">
      <w:pPr>
        <w:widowControl w:val="0"/>
        <w:numPr>
          <w:ilvl w:val="0"/>
          <w:numId w:val="8"/>
        </w:numPr>
        <w:tabs>
          <w:tab w:val="left" w:pos="220"/>
          <w:tab w:val="left" w:pos="720"/>
        </w:tabs>
        <w:autoSpaceDE w:val="0"/>
        <w:autoSpaceDN w:val="0"/>
        <w:adjustRightInd w:val="0"/>
        <w:ind w:left="940" w:hanging="720"/>
        <w:rPr>
          <w:rFonts w:ascii="Times New Roman" w:hAnsi="Times New Roman" w:cs="Times New Roman"/>
        </w:rPr>
      </w:pPr>
      <w:r w:rsidRPr="00B0085F">
        <w:rPr>
          <w:rFonts w:ascii="Times New Roman" w:hAnsi="Times New Roman" w:cs="Times New Roman"/>
        </w:rPr>
        <w:t>During examinations, I find myself thinking of things unrelated to the actual study material</w:t>
      </w:r>
      <w:r w:rsidR="004D4CAC" w:rsidRPr="00B0085F">
        <w:rPr>
          <w:rFonts w:ascii="Times New Roman" w:hAnsi="Times New Roman" w:cs="Times New Roman"/>
        </w:rPr>
        <w:t>*</w:t>
      </w:r>
    </w:p>
    <w:p w14:paraId="4CC0B074" w14:textId="77559958" w:rsidR="007E0485" w:rsidRPr="00B0085F" w:rsidRDefault="007E0485" w:rsidP="007E0485">
      <w:pPr>
        <w:widowControl w:val="0"/>
        <w:numPr>
          <w:ilvl w:val="0"/>
          <w:numId w:val="8"/>
        </w:numPr>
        <w:tabs>
          <w:tab w:val="left" w:pos="220"/>
          <w:tab w:val="left" w:pos="720"/>
        </w:tabs>
        <w:autoSpaceDE w:val="0"/>
        <w:autoSpaceDN w:val="0"/>
        <w:adjustRightInd w:val="0"/>
        <w:ind w:left="940" w:hanging="720"/>
        <w:rPr>
          <w:rFonts w:ascii="Times New Roman" w:hAnsi="Times New Roman" w:cs="Times New Roman"/>
        </w:rPr>
      </w:pPr>
      <w:r w:rsidRPr="00B0085F">
        <w:rPr>
          <w:rFonts w:ascii="Times New Roman" w:hAnsi="Times New Roman" w:cs="Times New Roman"/>
        </w:rPr>
        <w:t>I feel very panicky when I have to take an exam</w:t>
      </w:r>
      <w:r w:rsidR="004D4CAC" w:rsidRPr="00B0085F">
        <w:rPr>
          <w:rFonts w:ascii="Times New Roman" w:hAnsi="Times New Roman" w:cs="Times New Roman"/>
        </w:rPr>
        <w:t>*</w:t>
      </w:r>
    </w:p>
    <w:p w14:paraId="173E3BCB" w14:textId="29E8C313" w:rsidR="007E0485" w:rsidRPr="00B0085F" w:rsidRDefault="007E0485" w:rsidP="007E0485">
      <w:pPr>
        <w:widowControl w:val="0"/>
        <w:numPr>
          <w:ilvl w:val="0"/>
          <w:numId w:val="8"/>
        </w:numPr>
        <w:tabs>
          <w:tab w:val="left" w:pos="220"/>
          <w:tab w:val="left" w:pos="720"/>
        </w:tabs>
        <w:autoSpaceDE w:val="0"/>
        <w:autoSpaceDN w:val="0"/>
        <w:adjustRightInd w:val="0"/>
        <w:ind w:left="940" w:hanging="720"/>
        <w:rPr>
          <w:rFonts w:ascii="Times New Roman" w:hAnsi="Times New Roman" w:cs="Times New Roman"/>
        </w:rPr>
      </w:pPr>
      <w:r w:rsidRPr="00B0085F">
        <w:rPr>
          <w:rFonts w:ascii="Times New Roman" w:hAnsi="Times New Roman" w:cs="Times New Roman"/>
        </w:rPr>
        <w:t>After important tests, I am frequently so tense that my stomach gets upset</w:t>
      </w:r>
      <w:r w:rsidR="004D4CAC" w:rsidRPr="00B0085F">
        <w:rPr>
          <w:rFonts w:ascii="Times New Roman" w:hAnsi="Times New Roman" w:cs="Times New Roman"/>
        </w:rPr>
        <w:t>*</w:t>
      </w:r>
    </w:p>
    <w:p w14:paraId="49889291" w14:textId="61907E5A" w:rsidR="007E0485" w:rsidRPr="00B0085F" w:rsidRDefault="007E0485" w:rsidP="007E0485">
      <w:pPr>
        <w:widowControl w:val="0"/>
        <w:numPr>
          <w:ilvl w:val="0"/>
          <w:numId w:val="8"/>
        </w:numPr>
        <w:tabs>
          <w:tab w:val="left" w:pos="220"/>
          <w:tab w:val="left" w:pos="720"/>
        </w:tabs>
        <w:autoSpaceDE w:val="0"/>
        <w:autoSpaceDN w:val="0"/>
        <w:adjustRightInd w:val="0"/>
        <w:ind w:left="940" w:hanging="720"/>
        <w:rPr>
          <w:rFonts w:ascii="Times New Roman" w:hAnsi="Times New Roman" w:cs="Times New Roman"/>
        </w:rPr>
      </w:pPr>
      <w:r w:rsidRPr="00B0085F">
        <w:rPr>
          <w:rFonts w:ascii="Times New Roman" w:hAnsi="Times New Roman" w:cs="Times New Roman"/>
        </w:rPr>
        <w:t>I usually feel my heart beating very fast during an exam</w:t>
      </w:r>
      <w:r w:rsidR="004D4CAC" w:rsidRPr="00B0085F">
        <w:rPr>
          <w:rFonts w:ascii="Times New Roman" w:hAnsi="Times New Roman" w:cs="Times New Roman"/>
        </w:rPr>
        <w:t>*</w:t>
      </w:r>
    </w:p>
    <w:p w14:paraId="176BAAE1" w14:textId="7F4C2359" w:rsidR="007E0485" w:rsidRPr="00B0085F" w:rsidRDefault="007E0485" w:rsidP="007E0485">
      <w:pPr>
        <w:widowControl w:val="0"/>
        <w:numPr>
          <w:ilvl w:val="0"/>
          <w:numId w:val="8"/>
        </w:numPr>
        <w:tabs>
          <w:tab w:val="left" w:pos="220"/>
          <w:tab w:val="left" w:pos="720"/>
        </w:tabs>
        <w:autoSpaceDE w:val="0"/>
        <w:autoSpaceDN w:val="0"/>
        <w:adjustRightInd w:val="0"/>
        <w:ind w:left="940" w:hanging="720"/>
        <w:rPr>
          <w:rFonts w:ascii="Times New Roman" w:hAnsi="Times New Roman" w:cs="Times New Roman"/>
        </w:rPr>
      </w:pPr>
      <w:r w:rsidRPr="00B0085F">
        <w:rPr>
          <w:rFonts w:ascii="Times New Roman" w:hAnsi="Times New Roman" w:cs="Times New Roman"/>
        </w:rPr>
        <w:t>I usually get very depressed after taking an exam</w:t>
      </w:r>
      <w:r w:rsidR="004D4CAC" w:rsidRPr="00B0085F">
        <w:rPr>
          <w:rFonts w:ascii="Times New Roman" w:hAnsi="Times New Roman" w:cs="Times New Roman"/>
        </w:rPr>
        <w:t>*</w:t>
      </w:r>
    </w:p>
    <w:p w14:paraId="18874A4A" w14:textId="26F519AD" w:rsidR="007E0485" w:rsidRPr="00B0085F" w:rsidRDefault="007E0485" w:rsidP="007E0485">
      <w:pPr>
        <w:widowControl w:val="0"/>
        <w:numPr>
          <w:ilvl w:val="0"/>
          <w:numId w:val="8"/>
        </w:numPr>
        <w:tabs>
          <w:tab w:val="left" w:pos="220"/>
          <w:tab w:val="left" w:pos="720"/>
        </w:tabs>
        <w:autoSpaceDE w:val="0"/>
        <w:autoSpaceDN w:val="0"/>
        <w:adjustRightInd w:val="0"/>
        <w:ind w:left="940" w:hanging="720"/>
        <w:rPr>
          <w:rFonts w:ascii="Times New Roman" w:hAnsi="Times New Roman" w:cs="Times New Roman"/>
        </w:rPr>
      </w:pPr>
      <w:r w:rsidRPr="00B0085F">
        <w:rPr>
          <w:rFonts w:ascii="Times New Roman" w:hAnsi="Times New Roman" w:cs="Times New Roman"/>
        </w:rPr>
        <w:t>I wish examinations did not bother me so much</w:t>
      </w:r>
      <w:r w:rsidR="004D4CAC" w:rsidRPr="00B0085F">
        <w:rPr>
          <w:rFonts w:ascii="Times New Roman" w:hAnsi="Times New Roman" w:cs="Times New Roman"/>
        </w:rPr>
        <w:t>*</w:t>
      </w:r>
    </w:p>
    <w:p w14:paraId="1939B67A" w14:textId="23E6BD91" w:rsidR="007E0485" w:rsidRPr="00B0085F" w:rsidRDefault="007E0485" w:rsidP="007E0485">
      <w:pPr>
        <w:widowControl w:val="0"/>
        <w:numPr>
          <w:ilvl w:val="0"/>
          <w:numId w:val="8"/>
        </w:numPr>
        <w:tabs>
          <w:tab w:val="left" w:pos="220"/>
          <w:tab w:val="left" w:pos="720"/>
        </w:tabs>
        <w:autoSpaceDE w:val="0"/>
        <w:autoSpaceDN w:val="0"/>
        <w:adjustRightInd w:val="0"/>
        <w:ind w:left="940" w:hanging="720"/>
        <w:rPr>
          <w:rFonts w:ascii="Times New Roman" w:hAnsi="Times New Roman" w:cs="Times New Roman"/>
        </w:rPr>
      </w:pPr>
      <w:r w:rsidRPr="00B0085F">
        <w:rPr>
          <w:rFonts w:ascii="Times New Roman" w:hAnsi="Times New Roman" w:cs="Times New Roman"/>
        </w:rPr>
        <w:t>Even when I'm well prepared for a test, I feel very anxious about it</w:t>
      </w:r>
      <w:r w:rsidR="004D4CAC" w:rsidRPr="00B0085F">
        <w:rPr>
          <w:rFonts w:ascii="Times New Roman" w:hAnsi="Times New Roman" w:cs="Times New Roman"/>
        </w:rPr>
        <w:t>*</w:t>
      </w:r>
    </w:p>
    <w:p w14:paraId="7A82A508" w14:textId="77777777" w:rsidR="00B84818" w:rsidRPr="00B0085F" w:rsidRDefault="00B84818" w:rsidP="007E0485">
      <w:pPr>
        <w:widowControl w:val="0"/>
        <w:autoSpaceDE w:val="0"/>
        <w:autoSpaceDN w:val="0"/>
        <w:adjustRightInd w:val="0"/>
        <w:rPr>
          <w:rFonts w:ascii="Times New Roman" w:hAnsi="Times New Roman" w:cs="Times New Roman"/>
        </w:rPr>
      </w:pPr>
    </w:p>
    <w:p w14:paraId="0007C4C6" w14:textId="77777777" w:rsidR="007E0485" w:rsidRPr="008B047B" w:rsidRDefault="007E0485" w:rsidP="007E0485">
      <w:pPr>
        <w:widowControl w:val="0"/>
        <w:autoSpaceDE w:val="0"/>
        <w:autoSpaceDN w:val="0"/>
        <w:adjustRightInd w:val="0"/>
        <w:rPr>
          <w:rFonts w:ascii="Times New Roman" w:hAnsi="Times New Roman" w:cs="Times New Roman"/>
          <w:b/>
        </w:rPr>
      </w:pPr>
      <w:r w:rsidRPr="008B047B">
        <w:rPr>
          <w:rFonts w:ascii="Times New Roman" w:hAnsi="Times New Roman" w:cs="Times New Roman"/>
          <w:b/>
        </w:rPr>
        <w:t>Please indicate your agreement or disagreement regarding the statements below using the scale provided by circling the number that best represents your opinion.</w:t>
      </w:r>
    </w:p>
    <w:p w14:paraId="42C95E8C" w14:textId="2002FD47" w:rsidR="007E0485" w:rsidRPr="008B047B" w:rsidRDefault="007E0485" w:rsidP="007E0485">
      <w:pPr>
        <w:widowControl w:val="0"/>
        <w:autoSpaceDE w:val="0"/>
        <w:autoSpaceDN w:val="0"/>
        <w:adjustRightInd w:val="0"/>
        <w:rPr>
          <w:rFonts w:ascii="Times New Roman" w:hAnsi="Times New Roman" w:cs="Times New Roman"/>
          <w:b/>
        </w:rPr>
      </w:pPr>
      <w:r w:rsidRPr="008B047B">
        <w:rPr>
          <w:rFonts w:ascii="Times New Roman" w:hAnsi="Times New Roman" w:cs="Times New Roman"/>
          <w:b/>
        </w:rPr>
        <w:t>1 = Strongly Agree 2 = Agree 3 = Neutral 4 = Disagree 5 = Strongly Disagr</w:t>
      </w:r>
      <w:r w:rsidR="00FA7CF6" w:rsidRPr="008B047B">
        <w:rPr>
          <w:rFonts w:ascii="Times New Roman" w:hAnsi="Times New Roman" w:cs="Times New Roman"/>
          <w:b/>
        </w:rPr>
        <w:t>ee</w:t>
      </w:r>
    </w:p>
    <w:p w14:paraId="423CFFB8" w14:textId="77777777" w:rsidR="007E0485" w:rsidRPr="008B047B" w:rsidRDefault="007E0485" w:rsidP="007E0485">
      <w:pPr>
        <w:widowControl w:val="0"/>
        <w:autoSpaceDE w:val="0"/>
        <w:autoSpaceDN w:val="0"/>
        <w:adjustRightInd w:val="0"/>
        <w:rPr>
          <w:rFonts w:ascii="Times New Roman" w:hAnsi="Times New Roman" w:cs="Times New Roman"/>
          <w:u w:val="single"/>
        </w:rPr>
      </w:pPr>
      <w:r w:rsidRPr="008B047B">
        <w:rPr>
          <w:rFonts w:ascii="Times New Roman" w:hAnsi="Times New Roman" w:cs="Times New Roman"/>
          <w:b/>
          <w:bCs/>
          <w:iCs/>
          <w:u w:val="single"/>
        </w:rPr>
        <w:t>Academic Competence</w:t>
      </w:r>
    </w:p>
    <w:p w14:paraId="392B0E09" w14:textId="10DE89EA" w:rsidR="007E0485" w:rsidRPr="00B0085F" w:rsidRDefault="007E0485" w:rsidP="007E0485">
      <w:pPr>
        <w:widowControl w:val="0"/>
        <w:numPr>
          <w:ilvl w:val="0"/>
          <w:numId w:val="9"/>
        </w:numPr>
        <w:tabs>
          <w:tab w:val="left" w:pos="220"/>
          <w:tab w:val="left" w:pos="720"/>
        </w:tabs>
        <w:autoSpaceDE w:val="0"/>
        <w:autoSpaceDN w:val="0"/>
        <w:adjustRightInd w:val="0"/>
        <w:ind w:hanging="720"/>
        <w:rPr>
          <w:rFonts w:ascii="Times New Roman" w:hAnsi="Times New Roman" w:cs="Times New Roman"/>
        </w:rPr>
      </w:pPr>
      <w:r w:rsidRPr="00B0085F">
        <w:rPr>
          <w:rFonts w:ascii="Times New Roman" w:hAnsi="Times New Roman" w:cs="Times New Roman"/>
        </w:rPr>
        <w:t xml:space="preserve">I am able to manage </w:t>
      </w:r>
      <w:r w:rsidR="00595937" w:rsidRPr="00B0085F">
        <w:rPr>
          <w:rFonts w:ascii="Times New Roman" w:hAnsi="Times New Roman" w:cs="Times New Roman"/>
        </w:rPr>
        <w:t xml:space="preserve">the academic course load in </w:t>
      </w:r>
      <w:r w:rsidRPr="00B0085F">
        <w:rPr>
          <w:rFonts w:ascii="Times New Roman" w:hAnsi="Times New Roman" w:cs="Times New Roman"/>
        </w:rPr>
        <w:t>school so far*</w:t>
      </w:r>
    </w:p>
    <w:p w14:paraId="43C64117" w14:textId="445D8FA1" w:rsidR="007E0485" w:rsidRPr="00B0085F" w:rsidRDefault="007E0485" w:rsidP="007E0485">
      <w:pPr>
        <w:widowControl w:val="0"/>
        <w:numPr>
          <w:ilvl w:val="0"/>
          <w:numId w:val="9"/>
        </w:numPr>
        <w:tabs>
          <w:tab w:val="left" w:pos="220"/>
          <w:tab w:val="left" w:pos="720"/>
        </w:tabs>
        <w:autoSpaceDE w:val="0"/>
        <w:autoSpaceDN w:val="0"/>
        <w:adjustRightInd w:val="0"/>
        <w:ind w:hanging="720"/>
        <w:rPr>
          <w:rFonts w:ascii="Times New Roman" w:hAnsi="Times New Roman" w:cs="Times New Roman"/>
        </w:rPr>
      </w:pPr>
      <w:r w:rsidRPr="00B0085F">
        <w:rPr>
          <w:rFonts w:ascii="Times New Roman" w:hAnsi="Times New Roman" w:cs="Times New Roman"/>
        </w:rPr>
        <w:t>I can easily understand course material taught in school*</w:t>
      </w:r>
    </w:p>
    <w:p w14:paraId="27BBF6AF" w14:textId="545BE11D" w:rsidR="007E0485" w:rsidRPr="00B0085F" w:rsidRDefault="007E0485" w:rsidP="007E0485">
      <w:pPr>
        <w:widowControl w:val="0"/>
        <w:numPr>
          <w:ilvl w:val="0"/>
          <w:numId w:val="9"/>
        </w:numPr>
        <w:tabs>
          <w:tab w:val="left" w:pos="220"/>
          <w:tab w:val="left" w:pos="720"/>
        </w:tabs>
        <w:autoSpaceDE w:val="0"/>
        <w:autoSpaceDN w:val="0"/>
        <w:adjustRightInd w:val="0"/>
        <w:ind w:hanging="720"/>
        <w:rPr>
          <w:rFonts w:ascii="Times New Roman" w:hAnsi="Times New Roman" w:cs="Times New Roman"/>
        </w:rPr>
      </w:pPr>
      <w:r w:rsidRPr="00B0085F">
        <w:rPr>
          <w:rFonts w:ascii="Times New Roman" w:hAnsi="Times New Roman" w:cs="Times New Roman"/>
        </w:rPr>
        <w:t>I find the courses taught in school interesting*</w:t>
      </w:r>
    </w:p>
    <w:p w14:paraId="70F35D8E" w14:textId="63D7F644" w:rsidR="007E0485" w:rsidRPr="00B0085F" w:rsidRDefault="007E0485" w:rsidP="007E0485">
      <w:pPr>
        <w:widowControl w:val="0"/>
        <w:numPr>
          <w:ilvl w:val="0"/>
          <w:numId w:val="9"/>
        </w:numPr>
        <w:tabs>
          <w:tab w:val="left" w:pos="220"/>
          <w:tab w:val="left" w:pos="720"/>
        </w:tabs>
        <w:autoSpaceDE w:val="0"/>
        <w:autoSpaceDN w:val="0"/>
        <w:adjustRightInd w:val="0"/>
        <w:ind w:hanging="720"/>
        <w:rPr>
          <w:rFonts w:ascii="Times New Roman" w:hAnsi="Times New Roman" w:cs="Times New Roman"/>
        </w:rPr>
      </w:pPr>
      <w:r w:rsidRPr="00B0085F">
        <w:rPr>
          <w:rFonts w:ascii="Times New Roman" w:hAnsi="Times New Roman" w:cs="Times New Roman"/>
        </w:rPr>
        <w:t>I am enjoying the classes offered in the curriculum*</w:t>
      </w:r>
    </w:p>
    <w:p w14:paraId="48E63E26" w14:textId="77F4BB34" w:rsidR="007E0485" w:rsidRPr="00B0085F" w:rsidRDefault="007E0485" w:rsidP="00FA7CF6">
      <w:pPr>
        <w:widowControl w:val="0"/>
        <w:numPr>
          <w:ilvl w:val="0"/>
          <w:numId w:val="9"/>
        </w:numPr>
        <w:tabs>
          <w:tab w:val="left" w:pos="220"/>
          <w:tab w:val="left" w:pos="720"/>
        </w:tabs>
        <w:autoSpaceDE w:val="0"/>
        <w:autoSpaceDN w:val="0"/>
        <w:adjustRightInd w:val="0"/>
        <w:ind w:hanging="720"/>
        <w:rPr>
          <w:rFonts w:ascii="Times New Roman" w:hAnsi="Times New Roman" w:cs="Times New Roman"/>
        </w:rPr>
      </w:pPr>
      <w:r w:rsidRPr="00B0085F">
        <w:rPr>
          <w:rFonts w:ascii="Times New Roman" w:hAnsi="Times New Roman" w:cs="Times New Roman"/>
        </w:rPr>
        <w:t xml:space="preserve">I always do my best to understand the course material taught in </w:t>
      </w:r>
      <w:r w:rsidR="00595937" w:rsidRPr="00B0085F">
        <w:rPr>
          <w:rFonts w:ascii="Times New Roman" w:hAnsi="Times New Roman" w:cs="Times New Roman"/>
        </w:rPr>
        <w:t>s</w:t>
      </w:r>
      <w:r w:rsidRPr="00B0085F">
        <w:rPr>
          <w:rFonts w:ascii="Times New Roman" w:hAnsi="Times New Roman" w:cs="Times New Roman"/>
        </w:rPr>
        <w:t>chool*</w:t>
      </w:r>
    </w:p>
    <w:p w14:paraId="43EB1CCF" w14:textId="77777777" w:rsidR="007E0485" w:rsidRPr="008B047B" w:rsidRDefault="007E0485" w:rsidP="007E0485">
      <w:pPr>
        <w:widowControl w:val="0"/>
        <w:autoSpaceDE w:val="0"/>
        <w:autoSpaceDN w:val="0"/>
        <w:adjustRightInd w:val="0"/>
        <w:rPr>
          <w:rFonts w:ascii="Times New Roman" w:hAnsi="Times New Roman" w:cs="Times New Roman"/>
          <w:u w:val="single"/>
        </w:rPr>
      </w:pPr>
      <w:r w:rsidRPr="008B047B">
        <w:rPr>
          <w:rFonts w:ascii="Times New Roman" w:hAnsi="Times New Roman" w:cs="Times New Roman"/>
          <w:b/>
          <w:bCs/>
          <w:iCs/>
          <w:u w:val="single"/>
        </w:rPr>
        <w:t>Test Competence</w:t>
      </w:r>
    </w:p>
    <w:p w14:paraId="2DBD0558" w14:textId="77777777" w:rsidR="007E0485" w:rsidRPr="00B0085F" w:rsidRDefault="007E0485" w:rsidP="007E0485">
      <w:pPr>
        <w:widowControl w:val="0"/>
        <w:numPr>
          <w:ilvl w:val="0"/>
          <w:numId w:val="10"/>
        </w:numPr>
        <w:tabs>
          <w:tab w:val="left" w:pos="220"/>
          <w:tab w:val="left" w:pos="720"/>
        </w:tabs>
        <w:autoSpaceDE w:val="0"/>
        <w:autoSpaceDN w:val="0"/>
        <w:adjustRightInd w:val="0"/>
        <w:ind w:hanging="720"/>
        <w:rPr>
          <w:rFonts w:ascii="Times New Roman" w:hAnsi="Times New Roman" w:cs="Times New Roman"/>
        </w:rPr>
      </w:pPr>
      <w:r w:rsidRPr="00B0085F">
        <w:rPr>
          <w:rFonts w:ascii="Times New Roman" w:hAnsi="Times New Roman" w:cs="Times New Roman"/>
        </w:rPr>
        <w:t>I can easily manage the amount of study material taught for an exam*</w:t>
      </w:r>
    </w:p>
    <w:p w14:paraId="4782DA22" w14:textId="77777777" w:rsidR="007E0485" w:rsidRPr="00B0085F" w:rsidRDefault="007E0485" w:rsidP="007E0485">
      <w:pPr>
        <w:widowControl w:val="0"/>
        <w:numPr>
          <w:ilvl w:val="0"/>
          <w:numId w:val="10"/>
        </w:numPr>
        <w:tabs>
          <w:tab w:val="left" w:pos="220"/>
          <w:tab w:val="left" w:pos="720"/>
        </w:tabs>
        <w:autoSpaceDE w:val="0"/>
        <w:autoSpaceDN w:val="0"/>
        <w:adjustRightInd w:val="0"/>
        <w:ind w:hanging="720"/>
        <w:rPr>
          <w:rFonts w:ascii="Times New Roman" w:hAnsi="Times New Roman" w:cs="Times New Roman"/>
        </w:rPr>
      </w:pPr>
      <w:r w:rsidRPr="00B0085F">
        <w:rPr>
          <w:rFonts w:ascii="Times New Roman" w:hAnsi="Times New Roman" w:cs="Times New Roman"/>
        </w:rPr>
        <w:t>I do not find it difficult to prepare for examinations*</w:t>
      </w:r>
    </w:p>
    <w:p w14:paraId="01F72A0A" w14:textId="77777777" w:rsidR="007E0485" w:rsidRPr="00B0085F" w:rsidRDefault="007E0485" w:rsidP="007E0485">
      <w:pPr>
        <w:widowControl w:val="0"/>
        <w:numPr>
          <w:ilvl w:val="0"/>
          <w:numId w:val="10"/>
        </w:numPr>
        <w:tabs>
          <w:tab w:val="left" w:pos="220"/>
          <w:tab w:val="left" w:pos="720"/>
        </w:tabs>
        <w:autoSpaceDE w:val="0"/>
        <w:autoSpaceDN w:val="0"/>
        <w:adjustRightInd w:val="0"/>
        <w:ind w:hanging="720"/>
        <w:rPr>
          <w:rFonts w:ascii="Times New Roman" w:hAnsi="Times New Roman" w:cs="Times New Roman"/>
        </w:rPr>
      </w:pPr>
      <w:r w:rsidRPr="00B0085F">
        <w:rPr>
          <w:rFonts w:ascii="Times New Roman" w:hAnsi="Times New Roman" w:cs="Times New Roman"/>
        </w:rPr>
        <w:t>I can easily cope with examination tension*</w:t>
      </w:r>
    </w:p>
    <w:p w14:paraId="659B67D2" w14:textId="64F64E7A" w:rsidR="007E0485" w:rsidRPr="00B0085F" w:rsidRDefault="007E0485" w:rsidP="00FA7CF6">
      <w:pPr>
        <w:widowControl w:val="0"/>
        <w:numPr>
          <w:ilvl w:val="0"/>
          <w:numId w:val="10"/>
        </w:numPr>
        <w:tabs>
          <w:tab w:val="left" w:pos="220"/>
          <w:tab w:val="left" w:pos="720"/>
        </w:tabs>
        <w:autoSpaceDE w:val="0"/>
        <w:autoSpaceDN w:val="0"/>
        <w:adjustRightInd w:val="0"/>
        <w:ind w:hanging="720"/>
        <w:rPr>
          <w:rFonts w:ascii="Times New Roman" w:hAnsi="Times New Roman" w:cs="Times New Roman"/>
        </w:rPr>
      </w:pPr>
      <w:r w:rsidRPr="00B0085F">
        <w:rPr>
          <w:rFonts w:ascii="Times New Roman" w:hAnsi="Times New Roman" w:cs="Times New Roman"/>
        </w:rPr>
        <w:t>I have great difficulty managing the amount of study material for examination</w:t>
      </w:r>
    </w:p>
    <w:p w14:paraId="15EABF60" w14:textId="77777777" w:rsidR="007E0485" w:rsidRPr="008B047B" w:rsidRDefault="007E0485" w:rsidP="007E0485">
      <w:pPr>
        <w:widowControl w:val="0"/>
        <w:autoSpaceDE w:val="0"/>
        <w:autoSpaceDN w:val="0"/>
        <w:adjustRightInd w:val="0"/>
        <w:rPr>
          <w:rFonts w:ascii="Times New Roman" w:hAnsi="Times New Roman" w:cs="Times New Roman"/>
          <w:u w:val="single"/>
        </w:rPr>
      </w:pPr>
      <w:r w:rsidRPr="008B047B">
        <w:rPr>
          <w:rFonts w:ascii="Times New Roman" w:hAnsi="Times New Roman" w:cs="Times New Roman"/>
          <w:b/>
          <w:bCs/>
          <w:iCs/>
          <w:u w:val="single"/>
        </w:rPr>
        <w:t>Time Management</w:t>
      </w:r>
    </w:p>
    <w:p w14:paraId="69BC7AC6" w14:textId="77777777" w:rsidR="007E0485" w:rsidRPr="00B0085F" w:rsidRDefault="007E0485" w:rsidP="007E0485">
      <w:pPr>
        <w:widowControl w:val="0"/>
        <w:numPr>
          <w:ilvl w:val="0"/>
          <w:numId w:val="11"/>
        </w:numPr>
        <w:tabs>
          <w:tab w:val="left" w:pos="220"/>
          <w:tab w:val="left" w:pos="720"/>
        </w:tabs>
        <w:autoSpaceDE w:val="0"/>
        <w:autoSpaceDN w:val="0"/>
        <w:adjustRightInd w:val="0"/>
        <w:ind w:hanging="720"/>
        <w:rPr>
          <w:rFonts w:ascii="Times New Roman" w:hAnsi="Times New Roman" w:cs="Times New Roman"/>
        </w:rPr>
      </w:pPr>
      <w:r w:rsidRPr="00B0085F">
        <w:rPr>
          <w:rFonts w:ascii="Times New Roman" w:hAnsi="Times New Roman" w:cs="Times New Roman"/>
        </w:rPr>
        <w:t>I find it very difficult to combine my study and leisure time.</w:t>
      </w:r>
    </w:p>
    <w:p w14:paraId="7EBEE0E8" w14:textId="010224A3" w:rsidR="007E0485" w:rsidRPr="00B0085F" w:rsidRDefault="007E0485" w:rsidP="007E0485">
      <w:pPr>
        <w:widowControl w:val="0"/>
        <w:numPr>
          <w:ilvl w:val="0"/>
          <w:numId w:val="11"/>
        </w:numPr>
        <w:tabs>
          <w:tab w:val="left" w:pos="220"/>
          <w:tab w:val="left" w:pos="720"/>
        </w:tabs>
        <w:autoSpaceDE w:val="0"/>
        <w:autoSpaceDN w:val="0"/>
        <w:adjustRightInd w:val="0"/>
        <w:ind w:hanging="720"/>
        <w:rPr>
          <w:rFonts w:ascii="Times New Roman" w:hAnsi="Times New Roman" w:cs="Times New Roman"/>
        </w:rPr>
      </w:pPr>
      <w:r w:rsidRPr="00B0085F">
        <w:rPr>
          <w:rFonts w:ascii="Times New Roman" w:hAnsi="Times New Roman" w:cs="Times New Roman"/>
        </w:rPr>
        <w:t>I find it difficult to study regularly</w:t>
      </w:r>
    </w:p>
    <w:p w14:paraId="7BC72275" w14:textId="77777777" w:rsidR="007E0485" w:rsidRPr="00B0085F" w:rsidRDefault="007E0485" w:rsidP="007E0485">
      <w:pPr>
        <w:widowControl w:val="0"/>
        <w:numPr>
          <w:ilvl w:val="0"/>
          <w:numId w:val="11"/>
        </w:numPr>
        <w:tabs>
          <w:tab w:val="left" w:pos="220"/>
          <w:tab w:val="left" w:pos="720"/>
        </w:tabs>
        <w:autoSpaceDE w:val="0"/>
        <w:autoSpaceDN w:val="0"/>
        <w:adjustRightInd w:val="0"/>
        <w:ind w:hanging="720"/>
        <w:rPr>
          <w:rFonts w:ascii="Times New Roman" w:hAnsi="Times New Roman" w:cs="Times New Roman"/>
        </w:rPr>
      </w:pPr>
      <w:r w:rsidRPr="00B0085F">
        <w:rPr>
          <w:rFonts w:ascii="Times New Roman" w:hAnsi="Times New Roman" w:cs="Times New Roman"/>
        </w:rPr>
        <w:t>I usually end up “cramming” for examinations</w:t>
      </w:r>
    </w:p>
    <w:p w14:paraId="2181DE36" w14:textId="77777777" w:rsidR="007E0485" w:rsidRPr="00B0085F" w:rsidRDefault="007E0485" w:rsidP="007E0485">
      <w:pPr>
        <w:widowControl w:val="0"/>
        <w:numPr>
          <w:ilvl w:val="0"/>
          <w:numId w:val="11"/>
        </w:numPr>
        <w:tabs>
          <w:tab w:val="left" w:pos="220"/>
          <w:tab w:val="left" w:pos="720"/>
        </w:tabs>
        <w:autoSpaceDE w:val="0"/>
        <w:autoSpaceDN w:val="0"/>
        <w:adjustRightInd w:val="0"/>
        <w:ind w:hanging="720"/>
        <w:rPr>
          <w:rFonts w:ascii="Times New Roman" w:hAnsi="Times New Roman" w:cs="Times New Roman"/>
        </w:rPr>
      </w:pPr>
      <w:r w:rsidRPr="00B0085F">
        <w:rPr>
          <w:rFonts w:ascii="Times New Roman" w:hAnsi="Times New Roman" w:cs="Times New Roman"/>
        </w:rPr>
        <w:t>I can organize my study and leisure time easily*</w:t>
      </w:r>
    </w:p>
    <w:p w14:paraId="5EBC3C6B" w14:textId="7EF40801" w:rsidR="007E0485" w:rsidRPr="00B0085F" w:rsidRDefault="007E0485" w:rsidP="00FA7CF6">
      <w:pPr>
        <w:widowControl w:val="0"/>
        <w:numPr>
          <w:ilvl w:val="0"/>
          <w:numId w:val="11"/>
        </w:numPr>
        <w:tabs>
          <w:tab w:val="left" w:pos="220"/>
          <w:tab w:val="left" w:pos="720"/>
        </w:tabs>
        <w:autoSpaceDE w:val="0"/>
        <w:autoSpaceDN w:val="0"/>
        <w:adjustRightInd w:val="0"/>
        <w:ind w:hanging="720"/>
        <w:rPr>
          <w:rFonts w:ascii="Times New Roman" w:hAnsi="Times New Roman" w:cs="Times New Roman"/>
        </w:rPr>
      </w:pPr>
      <w:r w:rsidRPr="00B0085F">
        <w:rPr>
          <w:rFonts w:ascii="Times New Roman" w:hAnsi="Times New Roman" w:cs="Times New Roman"/>
        </w:rPr>
        <w:lastRenderedPageBreak/>
        <w:t>I always start preparing for an examination well in advance*</w:t>
      </w:r>
    </w:p>
    <w:p w14:paraId="7666AEDB" w14:textId="77777777" w:rsidR="007E0485" w:rsidRPr="008B047B" w:rsidRDefault="007E0485" w:rsidP="007E0485">
      <w:pPr>
        <w:widowControl w:val="0"/>
        <w:autoSpaceDE w:val="0"/>
        <w:autoSpaceDN w:val="0"/>
        <w:adjustRightInd w:val="0"/>
        <w:rPr>
          <w:rFonts w:ascii="Times New Roman" w:hAnsi="Times New Roman" w:cs="Times New Roman"/>
          <w:u w:val="single"/>
        </w:rPr>
      </w:pPr>
      <w:r w:rsidRPr="008B047B">
        <w:rPr>
          <w:rFonts w:ascii="Times New Roman" w:hAnsi="Times New Roman" w:cs="Times New Roman"/>
          <w:b/>
          <w:bCs/>
          <w:iCs/>
          <w:u w:val="single"/>
        </w:rPr>
        <w:t>Study Strategies</w:t>
      </w:r>
    </w:p>
    <w:p w14:paraId="5C4F0D87" w14:textId="77777777" w:rsidR="007E0485" w:rsidRPr="00B0085F" w:rsidRDefault="007E0485" w:rsidP="007E0485">
      <w:pPr>
        <w:widowControl w:val="0"/>
        <w:numPr>
          <w:ilvl w:val="0"/>
          <w:numId w:val="12"/>
        </w:numPr>
        <w:tabs>
          <w:tab w:val="left" w:pos="220"/>
          <w:tab w:val="left" w:pos="720"/>
        </w:tabs>
        <w:autoSpaceDE w:val="0"/>
        <w:autoSpaceDN w:val="0"/>
        <w:adjustRightInd w:val="0"/>
        <w:ind w:hanging="720"/>
        <w:rPr>
          <w:rFonts w:ascii="Times New Roman" w:hAnsi="Times New Roman" w:cs="Times New Roman"/>
        </w:rPr>
      </w:pPr>
      <w:r w:rsidRPr="00B0085F">
        <w:rPr>
          <w:rFonts w:ascii="Times New Roman" w:hAnsi="Times New Roman" w:cs="Times New Roman"/>
        </w:rPr>
        <w:t>While I am studying, I regularly try to find out what questions professors may ask and how they may ask examination questions*</w:t>
      </w:r>
    </w:p>
    <w:p w14:paraId="5FC6EB8D" w14:textId="77777777" w:rsidR="007E0485" w:rsidRPr="00B0085F" w:rsidRDefault="007E0485" w:rsidP="007E0485">
      <w:pPr>
        <w:widowControl w:val="0"/>
        <w:numPr>
          <w:ilvl w:val="0"/>
          <w:numId w:val="12"/>
        </w:numPr>
        <w:tabs>
          <w:tab w:val="left" w:pos="220"/>
          <w:tab w:val="left" w:pos="720"/>
        </w:tabs>
        <w:autoSpaceDE w:val="0"/>
        <w:autoSpaceDN w:val="0"/>
        <w:adjustRightInd w:val="0"/>
        <w:ind w:hanging="720"/>
        <w:rPr>
          <w:rFonts w:ascii="Times New Roman" w:hAnsi="Times New Roman" w:cs="Times New Roman"/>
        </w:rPr>
      </w:pPr>
      <w:r w:rsidRPr="00B0085F">
        <w:rPr>
          <w:rFonts w:ascii="Times New Roman" w:hAnsi="Times New Roman" w:cs="Times New Roman"/>
        </w:rPr>
        <w:t>I plan well in advance for the best way of handling a study subject*</w:t>
      </w:r>
    </w:p>
    <w:p w14:paraId="6D47758F" w14:textId="77777777" w:rsidR="007E0485" w:rsidRPr="00B0085F" w:rsidRDefault="007E0485" w:rsidP="007E0485">
      <w:pPr>
        <w:widowControl w:val="0"/>
        <w:numPr>
          <w:ilvl w:val="0"/>
          <w:numId w:val="12"/>
        </w:numPr>
        <w:tabs>
          <w:tab w:val="left" w:pos="220"/>
          <w:tab w:val="left" w:pos="720"/>
        </w:tabs>
        <w:autoSpaceDE w:val="0"/>
        <w:autoSpaceDN w:val="0"/>
        <w:adjustRightInd w:val="0"/>
        <w:ind w:hanging="720"/>
        <w:rPr>
          <w:rFonts w:ascii="Times New Roman" w:hAnsi="Times New Roman" w:cs="Times New Roman"/>
        </w:rPr>
      </w:pPr>
      <w:r w:rsidRPr="00B0085F">
        <w:rPr>
          <w:rFonts w:ascii="Times New Roman" w:hAnsi="Times New Roman" w:cs="Times New Roman"/>
        </w:rPr>
        <w:t>I review course material with my classmates while studying for examinations*</w:t>
      </w:r>
    </w:p>
    <w:p w14:paraId="6975DA05" w14:textId="77777777" w:rsidR="007E0485" w:rsidRPr="00B0085F" w:rsidRDefault="007E0485" w:rsidP="007E0485">
      <w:pPr>
        <w:widowControl w:val="0"/>
        <w:numPr>
          <w:ilvl w:val="0"/>
          <w:numId w:val="12"/>
        </w:numPr>
        <w:tabs>
          <w:tab w:val="left" w:pos="220"/>
          <w:tab w:val="left" w:pos="720"/>
        </w:tabs>
        <w:autoSpaceDE w:val="0"/>
        <w:autoSpaceDN w:val="0"/>
        <w:adjustRightInd w:val="0"/>
        <w:ind w:hanging="720"/>
        <w:rPr>
          <w:rFonts w:ascii="Times New Roman" w:hAnsi="Times New Roman" w:cs="Times New Roman"/>
        </w:rPr>
      </w:pPr>
      <w:r w:rsidRPr="00B0085F">
        <w:rPr>
          <w:rFonts w:ascii="Times New Roman" w:hAnsi="Times New Roman" w:cs="Times New Roman"/>
        </w:rPr>
        <w:t>I test my knowledge before taking an examination by means of mock examinations, tests, asking questions, etc.*</w:t>
      </w:r>
    </w:p>
    <w:p w14:paraId="6939E162" w14:textId="77777777" w:rsidR="007E0485" w:rsidRPr="00B0085F" w:rsidRDefault="007E0485" w:rsidP="007E0485">
      <w:pPr>
        <w:widowControl w:val="0"/>
        <w:numPr>
          <w:ilvl w:val="0"/>
          <w:numId w:val="12"/>
        </w:numPr>
        <w:tabs>
          <w:tab w:val="left" w:pos="220"/>
          <w:tab w:val="left" w:pos="720"/>
        </w:tabs>
        <w:autoSpaceDE w:val="0"/>
        <w:autoSpaceDN w:val="0"/>
        <w:adjustRightInd w:val="0"/>
        <w:ind w:hanging="720"/>
        <w:rPr>
          <w:rFonts w:ascii="Times New Roman" w:hAnsi="Times New Roman" w:cs="Times New Roman"/>
        </w:rPr>
      </w:pPr>
      <w:r w:rsidRPr="00B0085F">
        <w:rPr>
          <w:rFonts w:ascii="Times New Roman" w:hAnsi="Times New Roman" w:cs="Times New Roman"/>
        </w:rPr>
        <w:t>While studying I regularly summarize the course material in my own words*</w:t>
      </w:r>
    </w:p>
    <w:p w14:paraId="6C885832" w14:textId="77777777" w:rsidR="007E0485" w:rsidRPr="00B0085F" w:rsidRDefault="007E0485" w:rsidP="007E0485">
      <w:pPr>
        <w:widowControl w:val="0"/>
        <w:autoSpaceDE w:val="0"/>
        <w:autoSpaceDN w:val="0"/>
        <w:adjustRightInd w:val="0"/>
        <w:rPr>
          <w:rFonts w:ascii="Times New Roman" w:hAnsi="Times New Roman" w:cs="Times New Roman"/>
          <w:sz w:val="20"/>
          <w:szCs w:val="20"/>
        </w:rPr>
      </w:pPr>
    </w:p>
    <w:p w14:paraId="45AC7013" w14:textId="63FFCF17" w:rsidR="007E0485" w:rsidRPr="00B0085F" w:rsidRDefault="007E0485" w:rsidP="007E0485">
      <w:pPr>
        <w:jc w:val="center"/>
        <w:rPr>
          <w:rFonts w:ascii="Times New Roman" w:hAnsi="Times New Roman" w:cs="Times New Roman"/>
          <w:bCs/>
          <w:sz w:val="20"/>
          <w:szCs w:val="20"/>
        </w:rPr>
      </w:pPr>
      <w:r w:rsidRPr="00B0085F">
        <w:rPr>
          <w:rFonts w:ascii="Times New Roman" w:hAnsi="Times New Roman" w:cs="Times New Roman"/>
          <w:sz w:val="20"/>
          <w:szCs w:val="20"/>
        </w:rPr>
        <w:t xml:space="preserve">*= </w:t>
      </w:r>
      <w:r w:rsidR="00915426" w:rsidRPr="00B0085F">
        <w:rPr>
          <w:rFonts w:ascii="Times New Roman" w:hAnsi="Times New Roman" w:cs="Times New Roman"/>
          <w:bCs/>
          <w:sz w:val="20"/>
          <w:szCs w:val="20"/>
        </w:rPr>
        <w:t>Reverse</w:t>
      </w:r>
      <w:r w:rsidRPr="00B0085F">
        <w:rPr>
          <w:rFonts w:ascii="Times New Roman" w:hAnsi="Times New Roman" w:cs="Times New Roman"/>
          <w:bCs/>
          <w:sz w:val="20"/>
          <w:szCs w:val="20"/>
        </w:rPr>
        <w:t xml:space="preserve"> coded during statistical analysis to indicate that the higher the score the better the outcome</w:t>
      </w:r>
      <w:r w:rsidR="00915426" w:rsidRPr="00B0085F">
        <w:rPr>
          <w:rFonts w:ascii="Times New Roman" w:hAnsi="Times New Roman" w:cs="Times New Roman"/>
          <w:bCs/>
          <w:sz w:val="20"/>
          <w:szCs w:val="20"/>
        </w:rPr>
        <w:t>.</w:t>
      </w:r>
    </w:p>
    <w:p w14:paraId="035450C3" w14:textId="77777777" w:rsidR="007E0485" w:rsidRPr="00B0085F" w:rsidRDefault="007E0485" w:rsidP="007E0485">
      <w:pPr>
        <w:rPr>
          <w:rFonts w:ascii="Times New Roman" w:hAnsi="Times New Roman" w:cs="Times New Roman"/>
          <w:b/>
          <w:bCs/>
          <w:i/>
          <w:sz w:val="20"/>
          <w:szCs w:val="20"/>
          <w:u w:val="single"/>
        </w:rPr>
      </w:pPr>
    </w:p>
    <w:p w14:paraId="54AB03BC" w14:textId="77777777" w:rsidR="007E0485" w:rsidRPr="008B047B" w:rsidRDefault="007E0485" w:rsidP="007E0485">
      <w:pPr>
        <w:rPr>
          <w:rFonts w:ascii="Times New Roman" w:hAnsi="Times New Roman" w:cs="Times New Roman"/>
          <w:b/>
          <w:u w:val="single"/>
        </w:rPr>
      </w:pPr>
      <w:r w:rsidRPr="008B047B">
        <w:rPr>
          <w:rFonts w:ascii="Times New Roman" w:hAnsi="Times New Roman" w:cs="Times New Roman"/>
          <w:b/>
          <w:u w:val="single"/>
        </w:rPr>
        <w:t>Additional Information</w:t>
      </w:r>
    </w:p>
    <w:p w14:paraId="3FBB144C" w14:textId="77777777" w:rsidR="007E0485" w:rsidRPr="00B0085F" w:rsidRDefault="007E0485" w:rsidP="007E0485">
      <w:pPr>
        <w:rPr>
          <w:rFonts w:ascii="Times New Roman" w:hAnsi="Times New Roman" w:cs="Times New Roman"/>
        </w:rPr>
      </w:pPr>
      <w:r w:rsidRPr="00B0085F">
        <w:rPr>
          <w:rFonts w:ascii="Times New Roman" w:hAnsi="Times New Roman" w:cs="Times New Roman"/>
        </w:rPr>
        <w:t>According to the definitions listed below, what high school schedule did you experience?</w:t>
      </w:r>
    </w:p>
    <w:p w14:paraId="07067FA7" w14:textId="77777777" w:rsidR="007E0485" w:rsidRPr="00B0085F" w:rsidRDefault="007E0485" w:rsidP="007E0485">
      <w:pPr>
        <w:ind w:firstLine="720"/>
        <w:rPr>
          <w:rFonts w:ascii="Times New Roman" w:hAnsi="Times New Roman" w:cs="Times New Roman"/>
        </w:rPr>
      </w:pPr>
      <w:r w:rsidRPr="008B047B">
        <w:rPr>
          <w:rFonts w:ascii="Times New Roman" w:hAnsi="Times New Roman" w:cs="Times New Roman"/>
        </w:rPr>
        <w:t>Block Scheduling:</w:t>
      </w:r>
      <w:r w:rsidRPr="00B0085F">
        <w:rPr>
          <w:rFonts w:ascii="Times New Roman" w:hAnsi="Times New Roman" w:cs="Times New Roman"/>
        </w:rPr>
        <w:t xml:space="preserve"> Block Schedules include the A/B or Alternating Block, and are three to four classes every other day for an entire year with class time spanning seventy-five to ninety minutes. Intensive Block is four classes that meet every day for half a year for seventy-five to ninety minutes. Also classified as Block Scheduling are schedules that blend the Traditional and Block plans and often are classified as a modified block (Canady &amp; Rettig, </w:t>
      </w:r>
      <w:r w:rsidRPr="00B0085F">
        <w:rPr>
          <w:rFonts w:ascii="Times New Roman" w:hAnsi="Times New Roman" w:cs="Times New Roman"/>
          <w:bCs/>
        </w:rPr>
        <w:t>1995).</w:t>
      </w:r>
      <w:r w:rsidRPr="00B0085F">
        <w:rPr>
          <w:rFonts w:ascii="Times New Roman" w:hAnsi="Times New Roman" w:cs="Times New Roman"/>
          <w:b/>
          <w:bCs/>
        </w:rPr>
        <w:t xml:space="preserve"> </w:t>
      </w:r>
    </w:p>
    <w:p w14:paraId="1F5BED8E" w14:textId="77777777" w:rsidR="007E0485" w:rsidRPr="00B0085F" w:rsidRDefault="007E0485" w:rsidP="007E0485">
      <w:pPr>
        <w:ind w:firstLine="720"/>
        <w:rPr>
          <w:rFonts w:ascii="Times New Roman" w:hAnsi="Times New Roman" w:cs="Times New Roman"/>
        </w:rPr>
      </w:pPr>
      <w:r w:rsidRPr="008B047B">
        <w:rPr>
          <w:rFonts w:ascii="Times New Roman" w:hAnsi="Times New Roman" w:cs="Times New Roman"/>
        </w:rPr>
        <w:t>Traditional Scheduling:</w:t>
      </w:r>
      <w:r w:rsidRPr="00B0085F">
        <w:rPr>
          <w:rFonts w:ascii="Times New Roman" w:hAnsi="Times New Roman" w:cs="Times New Roman"/>
        </w:rPr>
        <w:t xml:space="preserve"> Traditional schedules range from six to eight periods a day for an entire year, with the length of time in class spanning from forty-five to fifty-five minutes. </w:t>
      </w:r>
    </w:p>
    <w:p w14:paraId="24B529CB" w14:textId="0E6FEFCA" w:rsidR="007E0485" w:rsidRPr="00B0085F" w:rsidRDefault="00FA7CF6" w:rsidP="007E0485">
      <w:pPr>
        <w:ind w:firstLine="720"/>
        <w:rPr>
          <w:rFonts w:ascii="Times New Roman" w:hAnsi="Times New Roman" w:cs="Times New Roman"/>
        </w:rPr>
      </w:pPr>
      <w:r w:rsidRPr="00B0085F">
        <w:rPr>
          <w:rFonts w:ascii="Times New Roman" w:hAnsi="Times New Roman" w:cs="Times New Roman"/>
        </w:rPr>
        <w:t xml:space="preserve">1 </w:t>
      </w:r>
      <w:r w:rsidR="007E0485" w:rsidRPr="00B0085F">
        <w:rPr>
          <w:rFonts w:ascii="Times New Roman" w:hAnsi="Times New Roman" w:cs="Times New Roman"/>
        </w:rPr>
        <w:t>Block</w:t>
      </w:r>
      <w:r w:rsidR="002F5B8C" w:rsidRPr="00B0085F">
        <w:rPr>
          <w:rFonts w:ascii="Times New Roman" w:hAnsi="Times New Roman" w:cs="Times New Roman"/>
        </w:rPr>
        <w:t xml:space="preserve"> Schedule</w:t>
      </w:r>
    </w:p>
    <w:p w14:paraId="551115FB" w14:textId="774EE362" w:rsidR="007E0485" w:rsidRPr="00B0085F" w:rsidRDefault="00FA7CF6" w:rsidP="007E0485">
      <w:pPr>
        <w:ind w:firstLine="720"/>
        <w:rPr>
          <w:rFonts w:ascii="Times New Roman" w:hAnsi="Times New Roman" w:cs="Times New Roman"/>
        </w:rPr>
      </w:pPr>
      <w:r w:rsidRPr="00B0085F">
        <w:rPr>
          <w:rFonts w:ascii="Times New Roman" w:hAnsi="Times New Roman" w:cs="Times New Roman"/>
        </w:rPr>
        <w:t xml:space="preserve">2 </w:t>
      </w:r>
      <w:r w:rsidR="007E0485" w:rsidRPr="00B0085F">
        <w:rPr>
          <w:rFonts w:ascii="Times New Roman" w:hAnsi="Times New Roman" w:cs="Times New Roman"/>
        </w:rPr>
        <w:t>Traditional</w:t>
      </w:r>
      <w:r w:rsidR="002F5B8C" w:rsidRPr="00B0085F">
        <w:rPr>
          <w:rFonts w:ascii="Times New Roman" w:hAnsi="Times New Roman" w:cs="Times New Roman"/>
        </w:rPr>
        <w:t xml:space="preserve"> </w:t>
      </w:r>
      <w:proofErr w:type="gramStart"/>
      <w:r w:rsidR="002F5B8C" w:rsidRPr="00B0085F">
        <w:rPr>
          <w:rFonts w:ascii="Times New Roman" w:hAnsi="Times New Roman" w:cs="Times New Roman"/>
        </w:rPr>
        <w:t>Schedule</w:t>
      </w:r>
      <w:proofErr w:type="gramEnd"/>
    </w:p>
    <w:p w14:paraId="45C6E616" w14:textId="77777777" w:rsidR="00FA7CF6" w:rsidRPr="00B0085F" w:rsidRDefault="00FA7CF6" w:rsidP="007E0485">
      <w:pPr>
        <w:widowControl w:val="0"/>
        <w:tabs>
          <w:tab w:val="left" w:pos="220"/>
          <w:tab w:val="left" w:pos="720"/>
        </w:tabs>
        <w:autoSpaceDE w:val="0"/>
        <w:autoSpaceDN w:val="0"/>
        <w:adjustRightInd w:val="0"/>
        <w:rPr>
          <w:rFonts w:ascii="Times New Roman" w:hAnsi="Times New Roman" w:cs="Times New Roman"/>
          <w:b/>
          <w:i/>
          <w:u w:val="single"/>
        </w:rPr>
      </w:pPr>
    </w:p>
    <w:p w14:paraId="7F7018C4" w14:textId="2F1D15D9" w:rsidR="007E0485" w:rsidRPr="00B0085F" w:rsidRDefault="007E0485" w:rsidP="007E0485">
      <w:pPr>
        <w:widowControl w:val="0"/>
        <w:tabs>
          <w:tab w:val="left" w:pos="220"/>
          <w:tab w:val="left" w:pos="720"/>
        </w:tabs>
        <w:autoSpaceDE w:val="0"/>
        <w:autoSpaceDN w:val="0"/>
        <w:adjustRightInd w:val="0"/>
        <w:rPr>
          <w:rFonts w:ascii="Times New Roman" w:hAnsi="Times New Roman" w:cs="Times New Roman"/>
        </w:rPr>
      </w:pPr>
      <w:r w:rsidRPr="00B0085F">
        <w:rPr>
          <w:rFonts w:ascii="Times New Roman" w:hAnsi="Times New Roman" w:cs="Times New Roman"/>
        </w:rPr>
        <w:t>Gender</w:t>
      </w:r>
    </w:p>
    <w:p w14:paraId="0A7312B0" w14:textId="77777777" w:rsidR="007E0485" w:rsidRPr="00B0085F" w:rsidRDefault="007E0485" w:rsidP="007E0485">
      <w:pPr>
        <w:widowControl w:val="0"/>
        <w:numPr>
          <w:ilvl w:val="4"/>
          <w:numId w:val="13"/>
        </w:numPr>
        <w:tabs>
          <w:tab w:val="left" w:pos="720"/>
        </w:tabs>
        <w:autoSpaceDE w:val="0"/>
        <w:autoSpaceDN w:val="0"/>
        <w:adjustRightInd w:val="0"/>
        <w:ind w:left="940" w:hanging="720"/>
        <w:rPr>
          <w:rFonts w:ascii="Times New Roman" w:hAnsi="Times New Roman" w:cs="Times New Roman"/>
        </w:rPr>
      </w:pPr>
      <w:r w:rsidRPr="00B0085F">
        <w:rPr>
          <w:rFonts w:ascii="Times New Roman" w:hAnsi="Times New Roman" w:cs="Times New Roman"/>
        </w:rPr>
        <w:t>Male</w:t>
      </w:r>
    </w:p>
    <w:p w14:paraId="7BA0AA99" w14:textId="77777777" w:rsidR="007E0485" w:rsidRPr="00B0085F" w:rsidRDefault="007E0485" w:rsidP="007E0485">
      <w:pPr>
        <w:widowControl w:val="0"/>
        <w:numPr>
          <w:ilvl w:val="5"/>
          <w:numId w:val="13"/>
        </w:numPr>
        <w:tabs>
          <w:tab w:val="left" w:pos="720"/>
        </w:tabs>
        <w:autoSpaceDE w:val="0"/>
        <w:autoSpaceDN w:val="0"/>
        <w:adjustRightInd w:val="0"/>
        <w:ind w:left="940" w:hanging="720"/>
        <w:rPr>
          <w:rFonts w:ascii="Times New Roman" w:hAnsi="Times New Roman" w:cs="Times New Roman"/>
        </w:rPr>
      </w:pPr>
      <w:r w:rsidRPr="00B0085F">
        <w:rPr>
          <w:rFonts w:ascii="Times New Roman" w:hAnsi="Times New Roman" w:cs="Times New Roman"/>
        </w:rPr>
        <w:t>Female</w:t>
      </w:r>
    </w:p>
    <w:p w14:paraId="4FA63402" w14:textId="09DBE41A" w:rsidR="007E0485" w:rsidRPr="00B0085F" w:rsidRDefault="007E0485" w:rsidP="007E0485">
      <w:pPr>
        <w:widowControl w:val="0"/>
        <w:tabs>
          <w:tab w:val="left" w:pos="220"/>
          <w:tab w:val="left" w:pos="720"/>
        </w:tabs>
        <w:autoSpaceDE w:val="0"/>
        <w:autoSpaceDN w:val="0"/>
        <w:adjustRightInd w:val="0"/>
        <w:rPr>
          <w:rFonts w:ascii="Times New Roman" w:hAnsi="Times New Roman" w:cs="Times New Roman"/>
        </w:rPr>
      </w:pPr>
      <w:r w:rsidRPr="00B0085F">
        <w:rPr>
          <w:rFonts w:ascii="Times New Roman" w:hAnsi="Times New Roman" w:cs="Times New Roman"/>
        </w:rPr>
        <w:t xml:space="preserve">Highest Level of Education completed by parent </w:t>
      </w:r>
    </w:p>
    <w:p w14:paraId="1FE38EBA" w14:textId="7110C1E1" w:rsidR="008C0EF5" w:rsidRPr="00B0085F" w:rsidRDefault="008C0EF5" w:rsidP="007E0485">
      <w:pPr>
        <w:widowControl w:val="0"/>
        <w:tabs>
          <w:tab w:val="left" w:pos="220"/>
          <w:tab w:val="left" w:pos="720"/>
        </w:tabs>
        <w:autoSpaceDE w:val="0"/>
        <w:autoSpaceDN w:val="0"/>
        <w:adjustRightInd w:val="0"/>
        <w:ind w:left="720"/>
        <w:rPr>
          <w:rFonts w:ascii="Times New Roman" w:hAnsi="Times New Roman" w:cs="Times New Roman"/>
        </w:rPr>
      </w:pPr>
      <w:r w:rsidRPr="00B0085F">
        <w:rPr>
          <w:rFonts w:ascii="Times New Roman" w:hAnsi="Times New Roman" w:cs="Times New Roman"/>
        </w:rPr>
        <w:t>Some High School and/or GED</w:t>
      </w:r>
    </w:p>
    <w:p w14:paraId="3626021A" w14:textId="038A8598" w:rsidR="007E0485" w:rsidRPr="00B0085F" w:rsidRDefault="007E0485" w:rsidP="007E0485">
      <w:pPr>
        <w:widowControl w:val="0"/>
        <w:tabs>
          <w:tab w:val="left" w:pos="220"/>
          <w:tab w:val="left" w:pos="720"/>
        </w:tabs>
        <w:autoSpaceDE w:val="0"/>
        <w:autoSpaceDN w:val="0"/>
        <w:adjustRightInd w:val="0"/>
        <w:ind w:left="720"/>
        <w:rPr>
          <w:rFonts w:ascii="Times New Roman" w:hAnsi="Times New Roman" w:cs="Times New Roman"/>
        </w:rPr>
      </w:pPr>
      <w:r w:rsidRPr="00B0085F">
        <w:rPr>
          <w:rFonts w:ascii="Times New Roman" w:hAnsi="Times New Roman" w:cs="Times New Roman"/>
        </w:rPr>
        <w:t>High School</w:t>
      </w:r>
    </w:p>
    <w:p w14:paraId="749AA8C6" w14:textId="60544768" w:rsidR="00FD5F07" w:rsidRPr="00B0085F" w:rsidRDefault="00FD5F07" w:rsidP="007E0485">
      <w:pPr>
        <w:widowControl w:val="0"/>
        <w:tabs>
          <w:tab w:val="left" w:pos="220"/>
          <w:tab w:val="left" w:pos="720"/>
        </w:tabs>
        <w:autoSpaceDE w:val="0"/>
        <w:autoSpaceDN w:val="0"/>
        <w:adjustRightInd w:val="0"/>
        <w:ind w:left="720"/>
        <w:rPr>
          <w:rFonts w:ascii="Times New Roman" w:hAnsi="Times New Roman" w:cs="Times New Roman"/>
        </w:rPr>
      </w:pPr>
      <w:r w:rsidRPr="00B0085F">
        <w:rPr>
          <w:rFonts w:ascii="Times New Roman" w:hAnsi="Times New Roman" w:cs="Times New Roman"/>
        </w:rPr>
        <w:t>Associate’s Degree or some college</w:t>
      </w:r>
    </w:p>
    <w:p w14:paraId="6B2B5CF6" w14:textId="3609DCD2" w:rsidR="007E0485" w:rsidRPr="00B0085F" w:rsidRDefault="007E0485" w:rsidP="007E0485">
      <w:pPr>
        <w:widowControl w:val="0"/>
        <w:tabs>
          <w:tab w:val="left" w:pos="220"/>
          <w:tab w:val="left" w:pos="720"/>
        </w:tabs>
        <w:autoSpaceDE w:val="0"/>
        <w:autoSpaceDN w:val="0"/>
        <w:adjustRightInd w:val="0"/>
        <w:ind w:left="720"/>
        <w:rPr>
          <w:rFonts w:ascii="Times New Roman" w:hAnsi="Times New Roman" w:cs="Times New Roman"/>
        </w:rPr>
      </w:pPr>
      <w:r w:rsidRPr="00B0085F">
        <w:rPr>
          <w:rFonts w:ascii="Times New Roman" w:hAnsi="Times New Roman" w:cs="Times New Roman"/>
        </w:rPr>
        <w:t>Bachelor</w:t>
      </w:r>
      <w:r w:rsidR="00AC7853" w:rsidRPr="00B0085F">
        <w:rPr>
          <w:rFonts w:ascii="Times New Roman" w:hAnsi="Times New Roman" w:cs="Times New Roman"/>
        </w:rPr>
        <w:t>’</w:t>
      </w:r>
      <w:r w:rsidRPr="00B0085F">
        <w:rPr>
          <w:rFonts w:ascii="Times New Roman" w:hAnsi="Times New Roman" w:cs="Times New Roman"/>
        </w:rPr>
        <w:t>s Degree</w:t>
      </w:r>
    </w:p>
    <w:p w14:paraId="799A2813" w14:textId="3530491F" w:rsidR="007E0485" w:rsidRPr="00B0085F" w:rsidRDefault="007E0485" w:rsidP="007E0485">
      <w:pPr>
        <w:widowControl w:val="0"/>
        <w:tabs>
          <w:tab w:val="left" w:pos="220"/>
          <w:tab w:val="left" w:pos="720"/>
        </w:tabs>
        <w:autoSpaceDE w:val="0"/>
        <w:autoSpaceDN w:val="0"/>
        <w:adjustRightInd w:val="0"/>
        <w:ind w:left="720"/>
        <w:rPr>
          <w:rFonts w:ascii="Times New Roman" w:hAnsi="Times New Roman" w:cs="Times New Roman"/>
        </w:rPr>
      </w:pPr>
      <w:r w:rsidRPr="00B0085F">
        <w:rPr>
          <w:rFonts w:ascii="Times New Roman" w:hAnsi="Times New Roman" w:cs="Times New Roman"/>
        </w:rPr>
        <w:t>Master</w:t>
      </w:r>
      <w:r w:rsidR="00AC7853" w:rsidRPr="00B0085F">
        <w:rPr>
          <w:rFonts w:ascii="Times New Roman" w:hAnsi="Times New Roman" w:cs="Times New Roman"/>
        </w:rPr>
        <w:t>’</w:t>
      </w:r>
      <w:r w:rsidRPr="00B0085F">
        <w:rPr>
          <w:rFonts w:ascii="Times New Roman" w:hAnsi="Times New Roman" w:cs="Times New Roman"/>
        </w:rPr>
        <w:t>s Degree</w:t>
      </w:r>
    </w:p>
    <w:p w14:paraId="2A005185" w14:textId="1C444CE8" w:rsidR="007E0485" w:rsidRPr="00B0085F" w:rsidRDefault="007E0485" w:rsidP="007E0485">
      <w:pPr>
        <w:widowControl w:val="0"/>
        <w:tabs>
          <w:tab w:val="left" w:pos="220"/>
          <w:tab w:val="left" w:pos="720"/>
        </w:tabs>
        <w:autoSpaceDE w:val="0"/>
        <w:autoSpaceDN w:val="0"/>
        <w:adjustRightInd w:val="0"/>
        <w:ind w:left="720"/>
        <w:rPr>
          <w:rFonts w:ascii="Times New Roman" w:hAnsi="Times New Roman" w:cs="Times New Roman"/>
        </w:rPr>
      </w:pPr>
      <w:r w:rsidRPr="00B0085F">
        <w:rPr>
          <w:rFonts w:ascii="Times New Roman" w:hAnsi="Times New Roman" w:cs="Times New Roman"/>
        </w:rPr>
        <w:t>Doctorate</w:t>
      </w:r>
      <w:r w:rsidR="00FD5F07" w:rsidRPr="00B0085F">
        <w:rPr>
          <w:rFonts w:ascii="Times New Roman" w:hAnsi="Times New Roman" w:cs="Times New Roman"/>
        </w:rPr>
        <w:t xml:space="preserve"> or other terminal degree</w:t>
      </w:r>
    </w:p>
    <w:p w14:paraId="15ED09B4" w14:textId="74484F57" w:rsidR="007E0485" w:rsidRPr="00B0085F" w:rsidRDefault="007E0485" w:rsidP="007E0485">
      <w:pPr>
        <w:widowControl w:val="0"/>
        <w:tabs>
          <w:tab w:val="left" w:pos="220"/>
          <w:tab w:val="left" w:pos="720"/>
        </w:tabs>
        <w:autoSpaceDE w:val="0"/>
        <w:autoSpaceDN w:val="0"/>
        <w:adjustRightInd w:val="0"/>
        <w:rPr>
          <w:rFonts w:ascii="Times New Roman" w:hAnsi="Times New Roman" w:cs="Times New Roman"/>
        </w:rPr>
      </w:pPr>
      <w:r w:rsidRPr="00B0085F">
        <w:rPr>
          <w:rFonts w:ascii="Times New Roman" w:hAnsi="Times New Roman" w:cs="Times New Roman"/>
        </w:rPr>
        <w:t>College GPA</w:t>
      </w:r>
    </w:p>
    <w:p w14:paraId="419A0C17" w14:textId="77777777" w:rsidR="007E0485" w:rsidRPr="00B0085F" w:rsidRDefault="007E0485" w:rsidP="007E0485">
      <w:pPr>
        <w:widowControl w:val="0"/>
        <w:tabs>
          <w:tab w:val="left" w:pos="220"/>
          <w:tab w:val="left" w:pos="720"/>
        </w:tabs>
        <w:autoSpaceDE w:val="0"/>
        <w:autoSpaceDN w:val="0"/>
        <w:adjustRightInd w:val="0"/>
        <w:ind w:left="720"/>
        <w:rPr>
          <w:rFonts w:ascii="Times New Roman" w:hAnsi="Times New Roman" w:cs="Times New Roman"/>
        </w:rPr>
      </w:pPr>
      <w:r w:rsidRPr="00B0085F">
        <w:rPr>
          <w:rFonts w:ascii="Times New Roman" w:hAnsi="Times New Roman" w:cs="Times New Roman"/>
        </w:rPr>
        <w:t xml:space="preserve">0.00-4.00 </w:t>
      </w:r>
      <w:proofErr w:type="gramStart"/>
      <w:r w:rsidRPr="00B0085F">
        <w:rPr>
          <w:rFonts w:ascii="Times New Roman" w:hAnsi="Times New Roman" w:cs="Times New Roman"/>
        </w:rPr>
        <w:t>scale</w:t>
      </w:r>
      <w:proofErr w:type="gramEnd"/>
    </w:p>
    <w:p w14:paraId="034717E2" w14:textId="2F21E658" w:rsidR="00FD5F07" w:rsidRPr="00B0085F" w:rsidRDefault="00FA7CF6" w:rsidP="002213FE">
      <w:pPr>
        <w:widowControl w:val="0"/>
        <w:tabs>
          <w:tab w:val="left" w:pos="220"/>
          <w:tab w:val="left" w:pos="720"/>
        </w:tabs>
        <w:autoSpaceDE w:val="0"/>
        <w:autoSpaceDN w:val="0"/>
        <w:adjustRightInd w:val="0"/>
        <w:rPr>
          <w:rFonts w:ascii="Times New Roman" w:hAnsi="Times New Roman" w:cs="Times New Roman"/>
        </w:rPr>
      </w:pPr>
      <w:r w:rsidRPr="00B0085F">
        <w:rPr>
          <w:rFonts w:ascii="Times New Roman" w:hAnsi="Times New Roman" w:cs="Times New Roman"/>
        </w:rPr>
        <w:tab/>
      </w:r>
      <w:r w:rsidRPr="00B0085F">
        <w:rPr>
          <w:rFonts w:ascii="Times New Roman" w:hAnsi="Times New Roman" w:cs="Times New Roman"/>
        </w:rPr>
        <w:tab/>
      </w:r>
    </w:p>
    <w:p w14:paraId="428E97BC" w14:textId="77777777" w:rsidR="00F20A02" w:rsidRPr="00B0085F" w:rsidRDefault="00F20A02" w:rsidP="002213FE">
      <w:pPr>
        <w:widowControl w:val="0"/>
        <w:tabs>
          <w:tab w:val="left" w:pos="220"/>
          <w:tab w:val="left" w:pos="720"/>
        </w:tabs>
        <w:autoSpaceDE w:val="0"/>
        <w:autoSpaceDN w:val="0"/>
        <w:adjustRightInd w:val="0"/>
        <w:rPr>
          <w:rFonts w:ascii="Times New Roman" w:hAnsi="Times New Roman" w:cs="Times New Roman"/>
        </w:rPr>
      </w:pPr>
    </w:p>
    <w:p w14:paraId="6CAC86B8" w14:textId="77777777" w:rsidR="00750554" w:rsidRDefault="00750554" w:rsidP="0013748A">
      <w:pPr>
        <w:pStyle w:val="Heading1"/>
        <w:jc w:val="left"/>
        <w:rPr>
          <w:rFonts w:ascii="Times New Roman" w:hAnsi="Times New Roman" w:cs="Times New Roman"/>
        </w:rPr>
      </w:pPr>
      <w:bookmarkStart w:id="110" w:name="_Toc389838667"/>
    </w:p>
    <w:p w14:paraId="23693D27" w14:textId="77777777" w:rsidR="003E1D45" w:rsidRPr="00B0085F" w:rsidRDefault="003E1D45" w:rsidP="00F24FA4">
      <w:pPr>
        <w:pStyle w:val="Heading1"/>
        <w:jc w:val="left"/>
        <w:rPr>
          <w:rFonts w:ascii="Times New Roman" w:hAnsi="Times New Roman" w:cs="Times New Roman"/>
        </w:rPr>
      </w:pPr>
      <w:bookmarkStart w:id="111" w:name="_GoBack"/>
      <w:bookmarkEnd w:id="110"/>
      <w:bookmarkEnd w:id="111"/>
    </w:p>
    <w:sectPr w:rsidR="003E1D45" w:rsidRPr="00B0085F" w:rsidSect="00C928F6">
      <w:pgSz w:w="12240" w:h="15840"/>
      <w:pgMar w:top="1440" w:right="1440" w:bottom="1440" w:left="1440" w:header="720" w:footer="720"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289FD2" w15:done="0"/>
  <w15:commentEx w15:paraId="51029612" w15:done="0"/>
  <w15:commentEx w15:paraId="70F4097D" w15:done="0"/>
  <w15:commentEx w15:paraId="24414E10" w15:done="0"/>
  <w15:commentEx w15:paraId="744F0D98" w15:done="0"/>
  <w15:commentEx w15:paraId="5E4C9C03" w15:done="0"/>
  <w15:commentEx w15:paraId="72AB775C" w15:done="0"/>
  <w15:commentEx w15:paraId="6CE5EED6" w15:done="0"/>
  <w15:commentEx w15:paraId="1B41B621" w15:done="0"/>
  <w15:commentEx w15:paraId="569ABCBB" w15:done="0"/>
  <w15:commentEx w15:paraId="3AC3BF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289FD2" w16cid:durableId="1EB22037"/>
  <w16cid:commentId w16cid:paraId="51029612" w16cid:durableId="1EB220D5"/>
  <w16cid:commentId w16cid:paraId="70F4097D" w16cid:durableId="1EB2217F"/>
  <w16cid:commentId w16cid:paraId="24414E10" w16cid:durableId="1EB22202"/>
  <w16cid:commentId w16cid:paraId="744F0D98" w16cid:durableId="1EA6F723"/>
  <w16cid:commentId w16cid:paraId="5E4C9C03" w16cid:durableId="1EA6F771"/>
  <w16cid:commentId w16cid:paraId="72AB775C" w16cid:durableId="1EA6F490"/>
  <w16cid:commentId w16cid:paraId="6CE5EED6" w16cid:durableId="1EA6F49C"/>
  <w16cid:commentId w16cid:paraId="1B41B621" w16cid:durableId="1EA6F4B3"/>
  <w16cid:commentId w16cid:paraId="569ABCBB" w16cid:durableId="1EA6F4E6"/>
  <w16cid:commentId w16cid:paraId="3AC3BFD4" w16cid:durableId="1EA6F385"/>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7973C3" w14:textId="77777777" w:rsidR="00E222A3" w:rsidRDefault="00E222A3" w:rsidP="005C3AE4">
      <w:r>
        <w:separator/>
      </w:r>
    </w:p>
  </w:endnote>
  <w:endnote w:type="continuationSeparator" w:id="0">
    <w:p w14:paraId="4D1C8A3A" w14:textId="77777777" w:rsidR="00E222A3" w:rsidRDefault="00E222A3" w:rsidP="005C3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merican Typewriter">
    <w:panose1 w:val="02090604020004020304"/>
    <w:charset w:val="00"/>
    <w:family w:val="auto"/>
    <w:pitch w:val="variable"/>
    <w:sig w:usb0="A000006F" w:usb1="00000019" w:usb2="00000000" w:usb3="00000000" w:csb0="0000011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0A55F" w14:textId="77777777" w:rsidR="00E222A3" w:rsidRDefault="00E222A3" w:rsidP="008A20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B517FC" w14:textId="77777777" w:rsidR="00E222A3" w:rsidRDefault="00E222A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0E3AC" w14:textId="262011FD" w:rsidR="00E222A3" w:rsidRDefault="00E222A3" w:rsidP="008A20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4FA4">
      <w:rPr>
        <w:rStyle w:val="PageNumber"/>
        <w:noProof/>
      </w:rPr>
      <w:t>97</w:t>
    </w:r>
    <w:r>
      <w:rPr>
        <w:rStyle w:val="PageNumber"/>
      </w:rPr>
      <w:fldChar w:fldCharType="end"/>
    </w:r>
  </w:p>
  <w:p w14:paraId="079D7824" w14:textId="77777777" w:rsidR="00E222A3" w:rsidRDefault="00E222A3" w:rsidP="00F75E32">
    <w:pPr>
      <w:pStyle w:val="Footer"/>
      <w:jc w:val="center"/>
    </w:pPr>
  </w:p>
  <w:p w14:paraId="3F16A743" w14:textId="77777777" w:rsidR="00E222A3" w:rsidRDefault="00E222A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1F1D4" w14:textId="77777777" w:rsidR="00E222A3" w:rsidRDefault="00E222A3" w:rsidP="005C3AE4">
      <w:r>
        <w:separator/>
      </w:r>
    </w:p>
  </w:footnote>
  <w:footnote w:type="continuationSeparator" w:id="0">
    <w:p w14:paraId="008254EA" w14:textId="77777777" w:rsidR="00E222A3" w:rsidRDefault="00E222A3" w:rsidP="005C3A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841BD" w14:textId="77777777" w:rsidR="00E222A3" w:rsidRDefault="00F24FA4">
    <w:pPr>
      <w:pStyle w:val="Header"/>
    </w:pPr>
    <w:sdt>
      <w:sdtPr>
        <w:id w:val="163528896"/>
        <w:temporary/>
        <w:showingPlcHdr/>
      </w:sdtPr>
      <w:sdtEndPr/>
      <w:sdtContent>
        <w:r w:rsidR="00E222A3">
          <w:t>[Type text]</w:t>
        </w:r>
      </w:sdtContent>
    </w:sdt>
    <w:r w:rsidR="00E222A3">
      <w:ptab w:relativeTo="margin" w:alignment="center" w:leader="none"/>
    </w:r>
    <w:sdt>
      <w:sdtPr>
        <w:id w:val="1455288975"/>
        <w:temporary/>
        <w:showingPlcHdr/>
      </w:sdtPr>
      <w:sdtEndPr/>
      <w:sdtContent>
        <w:r w:rsidR="00E222A3">
          <w:t>[Type text]</w:t>
        </w:r>
      </w:sdtContent>
    </w:sdt>
    <w:r w:rsidR="00E222A3">
      <w:ptab w:relativeTo="margin" w:alignment="right" w:leader="none"/>
    </w:r>
    <w:sdt>
      <w:sdtPr>
        <w:id w:val="-798767239"/>
        <w:temporary/>
        <w:showingPlcHdr/>
      </w:sdtPr>
      <w:sdtEndPr/>
      <w:sdtContent>
        <w:r w:rsidR="00E222A3">
          <w:t>[Type text]</w:t>
        </w:r>
      </w:sdtContent>
    </w:sdt>
  </w:p>
  <w:p w14:paraId="598EE36C" w14:textId="77777777" w:rsidR="00E222A3" w:rsidRDefault="00E222A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DFB27" w14:textId="77777777" w:rsidR="00E222A3" w:rsidRDefault="00E222A3" w:rsidP="00F75E32">
    <w:pPr>
      <w:pStyle w:val="Header"/>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51FAE" w14:textId="77777777" w:rsidR="00E222A3" w:rsidRDefault="00F24FA4">
    <w:pPr>
      <w:pStyle w:val="Header"/>
    </w:pPr>
    <w:sdt>
      <w:sdtPr>
        <w:id w:val="-1801298490"/>
        <w:temporary/>
        <w:showingPlcHdr/>
      </w:sdtPr>
      <w:sdtEndPr/>
      <w:sdtContent>
        <w:r w:rsidR="00E222A3">
          <w:t>[Type text]</w:t>
        </w:r>
      </w:sdtContent>
    </w:sdt>
    <w:r w:rsidR="00E222A3">
      <w:ptab w:relativeTo="margin" w:alignment="center" w:leader="none"/>
    </w:r>
    <w:sdt>
      <w:sdtPr>
        <w:id w:val="-1098241122"/>
        <w:temporary/>
        <w:showingPlcHdr/>
      </w:sdtPr>
      <w:sdtEndPr/>
      <w:sdtContent>
        <w:r w:rsidR="00E222A3">
          <w:t>[Type text]</w:t>
        </w:r>
      </w:sdtContent>
    </w:sdt>
    <w:r w:rsidR="00E222A3">
      <w:ptab w:relativeTo="margin" w:alignment="right" w:leader="none"/>
    </w:r>
    <w:sdt>
      <w:sdtPr>
        <w:id w:val="-1678571724"/>
        <w:temporary/>
        <w:showingPlcHdr/>
      </w:sdtPr>
      <w:sdtEndPr/>
      <w:sdtContent>
        <w:r w:rsidR="00E222A3">
          <w:t>[Type text]</w:t>
        </w:r>
      </w:sdtContent>
    </w:sdt>
  </w:p>
  <w:p w14:paraId="03F34BEF" w14:textId="77777777" w:rsidR="00E222A3" w:rsidRDefault="00E222A3">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2C14F" w14:textId="77777777" w:rsidR="00E222A3" w:rsidRDefault="00E222A3">
    <w:pPr>
      <w:pStyle w:val="Header"/>
    </w:pPr>
  </w:p>
  <w:p w14:paraId="41599E4E" w14:textId="77777777" w:rsidR="00E222A3" w:rsidRDefault="00E222A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2302D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3"/>
    <w:multiLevelType w:val="hybridMultilevel"/>
    <w:tmpl w:val="00000003"/>
    <w:lvl w:ilvl="0" w:tplc="000000C9">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4"/>
    <w:multiLevelType w:val="hybridMultilevel"/>
    <w:tmpl w:val="00000004"/>
    <w:lvl w:ilvl="0" w:tplc="0000012D">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5"/>
    <w:multiLevelType w:val="hybridMultilevel"/>
    <w:tmpl w:val="00000005"/>
    <w:lvl w:ilvl="0" w:tplc="00000191">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26A4FA0"/>
    <w:multiLevelType w:val="hybridMultilevel"/>
    <w:tmpl w:val="C8C82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32D0434"/>
    <w:multiLevelType w:val="hybridMultilevel"/>
    <w:tmpl w:val="F612B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4367F0"/>
    <w:multiLevelType w:val="hybridMultilevel"/>
    <w:tmpl w:val="38E4E058"/>
    <w:lvl w:ilvl="0" w:tplc="1C58BA64">
      <w:start w:val="1"/>
      <w:numFmt w:val="bullet"/>
      <w:lvlText w:val="•"/>
      <w:lvlJc w:val="left"/>
      <w:pPr>
        <w:tabs>
          <w:tab w:val="num" w:pos="720"/>
        </w:tabs>
        <w:ind w:left="720" w:hanging="360"/>
      </w:pPr>
      <w:rPr>
        <w:rFonts w:ascii="Times" w:hAnsi="Times" w:hint="default"/>
      </w:rPr>
    </w:lvl>
    <w:lvl w:ilvl="1" w:tplc="442A78AE" w:tentative="1">
      <w:start w:val="1"/>
      <w:numFmt w:val="bullet"/>
      <w:lvlText w:val="•"/>
      <w:lvlJc w:val="left"/>
      <w:pPr>
        <w:tabs>
          <w:tab w:val="num" w:pos="1440"/>
        </w:tabs>
        <w:ind w:left="1440" w:hanging="360"/>
      </w:pPr>
      <w:rPr>
        <w:rFonts w:ascii="Times" w:hAnsi="Times" w:hint="default"/>
      </w:rPr>
    </w:lvl>
    <w:lvl w:ilvl="2" w:tplc="17043DF8" w:tentative="1">
      <w:start w:val="1"/>
      <w:numFmt w:val="bullet"/>
      <w:lvlText w:val="•"/>
      <w:lvlJc w:val="left"/>
      <w:pPr>
        <w:tabs>
          <w:tab w:val="num" w:pos="2160"/>
        </w:tabs>
        <w:ind w:left="2160" w:hanging="360"/>
      </w:pPr>
      <w:rPr>
        <w:rFonts w:ascii="Times" w:hAnsi="Times" w:hint="default"/>
      </w:rPr>
    </w:lvl>
    <w:lvl w:ilvl="3" w:tplc="DA742544" w:tentative="1">
      <w:start w:val="1"/>
      <w:numFmt w:val="bullet"/>
      <w:lvlText w:val="•"/>
      <w:lvlJc w:val="left"/>
      <w:pPr>
        <w:tabs>
          <w:tab w:val="num" w:pos="2880"/>
        </w:tabs>
        <w:ind w:left="2880" w:hanging="360"/>
      </w:pPr>
      <w:rPr>
        <w:rFonts w:ascii="Times" w:hAnsi="Times" w:hint="default"/>
      </w:rPr>
    </w:lvl>
    <w:lvl w:ilvl="4" w:tplc="06D43B0E" w:tentative="1">
      <w:start w:val="1"/>
      <w:numFmt w:val="bullet"/>
      <w:lvlText w:val="•"/>
      <w:lvlJc w:val="left"/>
      <w:pPr>
        <w:tabs>
          <w:tab w:val="num" w:pos="3600"/>
        </w:tabs>
        <w:ind w:left="3600" w:hanging="360"/>
      </w:pPr>
      <w:rPr>
        <w:rFonts w:ascii="Times" w:hAnsi="Times" w:hint="default"/>
      </w:rPr>
    </w:lvl>
    <w:lvl w:ilvl="5" w:tplc="19BE1424" w:tentative="1">
      <w:start w:val="1"/>
      <w:numFmt w:val="bullet"/>
      <w:lvlText w:val="•"/>
      <w:lvlJc w:val="left"/>
      <w:pPr>
        <w:tabs>
          <w:tab w:val="num" w:pos="4320"/>
        </w:tabs>
        <w:ind w:left="4320" w:hanging="360"/>
      </w:pPr>
      <w:rPr>
        <w:rFonts w:ascii="Times" w:hAnsi="Times" w:hint="default"/>
      </w:rPr>
    </w:lvl>
    <w:lvl w:ilvl="6" w:tplc="FBD832BA" w:tentative="1">
      <w:start w:val="1"/>
      <w:numFmt w:val="bullet"/>
      <w:lvlText w:val="•"/>
      <w:lvlJc w:val="left"/>
      <w:pPr>
        <w:tabs>
          <w:tab w:val="num" w:pos="5040"/>
        </w:tabs>
        <w:ind w:left="5040" w:hanging="360"/>
      </w:pPr>
      <w:rPr>
        <w:rFonts w:ascii="Times" w:hAnsi="Times" w:hint="default"/>
      </w:rPr>
    </w:lvl>
    <w:lvl w:ilvl="7" w:tplc="74427EC8" w:tentative="1">
      <w:start w:val="1"/>
      <w:numFmt w:val="bullet"/>
      <w:lvlText w:val="•"/>
      <w:lvlJc w:val="left"/>
      <w:pPr>
        <w:tabs>
          <w:tab w:val="num" w:pos="5760"/>
        </w:tabs>
        <w:ind w:left="5760" w:hanging="360"/>
      </w:pPr>
      <w:rPr>
        <w:rFonts w:ascii="Times" w:hAnsi="Times" w:hint="default"/>
      </w:rPr>
    </w:lvl>
    <w:lvl w:ilvl="8" w:tplc="66820AF4" w:tentative="1">
      <w:start w:val="1"/>
      <w:numFmt w:val="bullet"/>
      <w:lvlText w:val="•"/>
      <w:lvlJc w:val="left"/>
      <w:pPr>
        <w:tabs>
          <w:tab w:val="num" w:pos="6480"/>
        </w:tabs>
        <w:ind w:left="6480" w:hanging="360"/>
      </w:pPr>
      <w:rPr>
        <w:rFonts w:ascii="Times" w:hAnsi="Times" w:hint="default"/>
      </w:rPr>
    </w:lvl>
  </w:abstractNum>
  <w:abstractNum w:abstractNumId="9">
    <w:nsid w:val="30126F84"/>
    <w:multiLevelType w:val="hybridMultilevel"/>
    <w:tmpl w:val="05B443BE"/>
    <w:lvl w:ilvl="0" w:tplc="5D227A40">
      <w:start w:val="1"/>
      <w:numFmt w:val="decimal"/>
      <w:lvlText w:val="%1."/>
      <w:lvlJc w:val="left"/>
      <w:pPr>
        <w:ind w:left="940" w:hanging="360"/>
      </w:pPr>
      <w:rPr>
        <w:rFonts w:asciiTheme="minorHAnsi" w:eastAsiaTheme="minorEastAsia" w:hAnsiTheme="minorHAnsi"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28309BD"/>
    <w:multiLevelType w:val="hybridMultilevel"/>
    <w:tmpl w:val="F612B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BD42EB"/>
    <w:multiLevelType w:val="hybridMultilevel"/>
    <w:tmpl w:val="F612B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B05C3F"/>
    <w:multiLevelType w:val="hybridMultilevel"/>
    <w:tmpl w:val="88686696"/>
    <w:lvl w:ilvl="0" w:tplc="3F9472C6">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F11CC4"/>
    <w:multiLevelType w:val="hybridMultilevel"/>
    <w:tmpl w:val="F612B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F01BD0"/>
    <w:multiLevelType w:val="hybridMultilevel"/>
    <w:tmpl w:val="6D5CCFB4"/>
    <w:lvl w:ilvl="0" w:tplc="E49CB604">
      <w:start w:val="1"/>
      <w:numFmt w:val="bullet"/>
      <w:lvlText w:val="•"/>
      <w:lvlJc w:val="left"/>
      <w:pPr>
        <w:tabs>
          <w:tab w:val="num" w:pos="720"/>
        </w:tabs>
        <w:ind w:left="720" w:hanging="360"/>
      </w:pPr>
      <w:rPr>
        <w:rFonts w:ascii="Times" w:hAnsi="Times" w:hint="default"/>
      </w:rPr>
    </w:lvl>
    <w:lvl w:ilvl="1" w:tplc="416C2238" w:tentative="1">
      <w:start w:val="1"/>
      <w:numFmt w:val="bullet"/>
      <w:lvlText w:val="•"/>
      <w:lvlJc w:val="left"/>
      <w:pPr>
        <w:tabs>
          <w:tab w:val="num" w:pos="1440"/>
        </w:tabs>
        <w:ind w:left="1440" w:hanging="360"/>
      </w:pPr>
      <w:rPr>
        <w:rFonts w:ascii="Times" w:hAnsi="Times" w:hint="default"/>
      </w:rPr>
    </w:lvl>
    <w:lvl w:ilvl="2" w:tplc="2164645A" w:tentative="1">
      <w:start w:val="1"/>
      <w:numFmt w:val="bullet"/>
      <w:lvlText w:val="•"/>
      <w:lvlJc w:val="left"/>
      <w:pPr>
        <w:tabs>
          <w:tab w:val="num" w:pos="2160"/>
        </w:tabs>
        <w:ind w:left="2160" w:hanging="360"/>
      </w:pPr>
      <w:rPr>
        <w:rFonts w:ascii="Times" w:hAnsi="Times" w:hint="default"/>
      </w:rPr>
    </w:lvl>
    <w:lvl w:ilvl="3" w:tplc="41F6FE4C" w:tentative="1">
      <w:start w:val="1"/>
      <w:numFmt w:val="bullet"/>
      <w:lvlText w:val="•"/>
      <w:lvlJc w:val="left"/>
      <w:pPr>
        <w:tabs>
          <w:tab w:val="num" w:pos="2880"/>
        </w:tabs>
        <w:ind w:left="2880" w:hanging="360"/>
      </w:pPr>
      <w:rPr>
        <w:rFonts w:ascii="Times" w:hAnsi="Times" w:hint="default"/>
      </w:rPr>
    </w:lvl>
    <w:lvl w:ilvl="4" w:tplc="5E402EE0" w:tentative="1">
      <w:start w:val="1"/>
      <w:numFmt w:val="bullet"/>
      <w:lvlText w:val="•"/>
      <w:lvlJc w:val="left"/>
      <w:pPr>
        <w:tabs>
          <w:tab w:val="num" w:pos="3600"/>
        </w:tabs>
        <w:ind w:left="3600" w:hanging="360"/>
      </w:pPr>
      <w:rPr>
        <w:rFonts w:ascii="Times" w:hAnsi="Times" w:hint="default"/>
      </w:rPr>
    </w:lvl>
    <w:lvl w:ilvl="5" w:tplc="BCFED1B6" w:tentative="1">
      <w:start w:val="1"/>
      <w:numFmt w:val="bullet"/>
      <w:lvlText w:val="•"/>
      <w:lvlJc w:val="left"/>
      <w:pPr>
        <w:tabs>
          <w:tab w:val="num" w:pos="4320"/>
        </w:tabs>
        <w:ind w:left="4320" w:hanging="360"/>
      </w:pPr>
      <w:rPr>
        <w:rFonts w:ascii="Times" w:hAnsi="Times" w:hint="default"/>
      </w:rPr>
    </w:lvl>
    <w:lvl w:ilvl="6" w:tplc="DA12752C" w:tentative="1">
      <w:start w:val="1"/>
      <w:numFmt w:val="bullet"/>
      <w:lvlText w:val="•"/>
      <w:lvlJc w:val="left"/>
      <w:pPr>
        <w:tabs>
          <w:tab w:val="num" w:pos="5040"/>
        </w:tabs>
        <w:ind w:left="5040" w:hanging="360"/>
      </w:pPr>
      <w:rPr>
        <w:rFonts w:ascii="Times" w:hAnsi="Times" w:hint="default"/>
      </w:rPr>
    </w:lvl>
    <w:lvl w:ilvl="7" w:tplc="97E22070" w:tentative="1">
      <w:start w:val="1"/>
      <w:numFmt w:val="bullet"/>
      <w:lvlText w:val="•"/>
      <w:lvlJc w:val="left"/>
      <w:pPr>
        <w:tabs>
          <w:tab w:val="num" w:pos="5760"/>
        </w:tabs>
        <w:ind w:left="5760" w:hanging="360"/>
      </w:pPr>
      <w:rPr>
        <w:rFonts w:ascii="Times" w:hAnsi="Times" w:hint="default"/>
      </w:rPr>
    </w:lvl>
    <w:lvl w:ilvl="8" w:tplc="D30603BE" w:tentative="1">
      <w:start w:val="1"/>
      <w:numFmt w:val="bullet"/>
      <w:lvlText w:val="•"/>
      <w:lvlJc w:val="left"/>
      <w:pPr>
        <w:tabs>
          <w:tab w:val="num" w:pos="6480"/>
        </w:tabs>
        <w:ind w:left="6480" w:hanging="360"/>
      </w:pPr>
      <w:rPr>
        <w:rFonts w:ascii="Times" w:hAnsi="Times" w:hint="default"/>
      </w:rPr>
    </w:lvl>
  </w:abstractNum>
  <w:abstractNum w:abstractNumId="15">
    <w:nsid w:val="6EB43B3C"/>
    <w:multiLevelType w:val="hybridMultilevel"/>
    <w:tmpl w:val="F612B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A719E3"/>
    <w:multiLevelType w:val="hybridMultilevel"/>
    <w:tmpl w:val="BE6CB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15"/>
  </w:num>
  <w:num w:numId="4">
    <w:abstractNumId w:val="16"/>
  </w:num>
  <w:num w:numId="5">
    <w:abstractNumId w:val="6"/>
  </w:num>
  <w:num w:numId="6">
    <w:abstractNumId w:val="11"/>
  </w:num>
  <w:num w:numId="7">
    <w:abstractNumId w:val="7"/>
  </w:num>
  <w:num w:numId="8">
    <w:abstractNumId w:val="1"/>
  </w:num>
  <w:num w:numId="9">
    <w:abstractNumId w:val="2"/>
  </w:num>
  <w:num w:numId="10">
    <w:abstractNumId w:val="3"/>
  </w:num>
  <w:num w:numId="11">
    <w:abstractNumId w:val="4"/>
  </w:num>
  <w:num w:numId="12">
    <w:abstractNumId w:val="5"/>
  </w:num>
  <w:num w:numId="13">
    <w:abstractNumId w:val="9"/>
  </w:num>
  <w:num w:numId="14">
    <w:abstractNumId w:val="14"/>
  </w:num>
  <w:num w:numId="15">
    <w:abstractNumId w:val="8"/>
  </w:num>
  <w:num w:numId="16">
    <w:abstractNumId w:val="0"/>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 Wenling Li [2]">
    <w15:presenceInfo w15:providerId="AD" w15:userId="S-1-5-21-1150032889-1856733108-1905203885-21262"/>
  </w15:person>
  <w15:person w15:author="Dr. Pamela A. Wilson">
    <w15:presenceInfo w15:providerId="Windows Live" w15:userId="fdd1f493-6e67-4d46-b312-9a7b3edca78a"/>
  </w15:person>
  <w15:person w15:author="Dr. Wenling Li">
    <w15:presenceInfo w15:providerId="AD" w15:userId="S-1-5-21-1150032889-1856733108-1905203885-212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87"/>
  <w:drawingGridVerticalSpacing w:val="187"/>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AE4"/>
    <w:rsid w:val="0000041A"/>
    <w:rsid w:val="000005DE"/>
    <w:rsid w:val="00000D26"/>
    <w:rsid w:val="000016E3"/>
    <w:rsid w:val="00002D99"/>
    <w:rsid w:val="000045CA"/>
    <w:rsid w:val="000048DC"/>
    <w:rsid w:val="000053B6"/>
    <w:rsid w:val="00005BD3"/>
    <w:rsid w:val="000064B0"/>
    <w:rsid w:val="0000687A"/>
    <w:rsid w:val="00007153"/>
    <w:rsid w:val="00007589"/>
    <w:rsid w:val="000122F3"/>
    <w:rsid w:val="00013234"/>
    <w:rsid w:val="0001345A"/>
    <w:rsid w:val="00013577"/>
    <w:rsid w:val="000146C7"/>
    <w:rsid w:val="00014712"/>
    <w:rsid w:val="000156D7"/>
    <w:rsid w:val="000201E0"/>
    <w:rsid w:val="000207D3"/>
    <w:rsid w:val="00020843"/>
    <w:rsid w:val="00020995"/>
    <w:rsid w:val="00020D47"/>
    <w:rsid w:val="00020D80"/>
    <w:rsid w:val="00020E97"/>
    <w:rsid w:val="00022053"/>
    <w:rsid w:val="00022108"/>
    <w:rsid w:val="000224AE"/>
    <w:rsid w:val="000225ED"/>
    <w:rsid w:val="000231CB"/>
    <w:rsid w:val="00023536"/>
    <w:rsid w:val="00023560"/>
    <w:rsid w:val="00023E87"/>
    <w:rsid w:val="00026A39"/>
    <w:rsid w:val="00026B8A"/>
    <w:rsid w:val="00026CC1"/>
    <w:rsid w:val="00026EFD"/>
    <w:rsid w:val="00027502"/>
    <w:rsid w:val="00027AC8"/>
    <w:rsid w:val="00027C3A"/>
    <w:rsid w:val="00030002"/>
    <w:rsid w:val="00032E67"/>
    <w:rsid w:val="000333A2"/>
    <w:rsid w:val="00034722"/>
    <w:rsid w:val="000355DF"/>
    <w:rsid w:val="0003616B"/>
    <w:rsid w:val="00036B55"/>
    <w:rsid w:val="00037735"/>
    <w:rsid w:val="00040427"/>
    <w:rsid w:val="00040FB1"/>
    <w:rsid w:val="0004215C"/>
    <w:rsid w:val="00043F72"/>
    <w:rsid w:val="00045803"/>
    <w:rsid w:val="00047A87"/>
    <w:rsid w:val="00051343"/>
    <w:rsid w:val="00051436"/>
    <w:rsid w:val="00052372"/>
    <w:rsid w:val="000524BE"/>
    <w:rsid w:val="000526B0"/>
    <w:rsid w:val="000531B9"/>
    <w:rsid w:val="00053570"/>
    <w:rsid w:val="000535A7"/>
    <w:rsid w:val="00053EE9"/>
    <w:rsid w:val="00054C98"/>
    <w:rsid w:val="00055E31"/>
    <w:rsid w:val="00056433"/>
    <w:rsid w:val="00056559"/>
    <w:rsid w:val="000605E3"/>
    <w:rsid w:val="000629EF"/>
    <w:rsid w:val="00062A8F"/>
    <w:rsid w:val="00064E6C"/>
    <w:rsid w:val="00065278"/>
    <w:rsid w:val="0006705D"/>
    <w:rsid w:val="00067BC2"/>
    <w:rsid w:val="00071AC3"/>
    <w:rsid w:val="00071D97"/>
    <w:rsid w:val="000723D0"/>
    <w:rsid w:val="00073061"/>
    <w:rsid w:val="00073D1A"/>
    <w:rsid w:val="0007644E"/>
    <w:rsid w:val="0007664A"/>
    <w:rsid w:val="00076EA2"/>
    <w:rsid w:val="00080101"/>
    <w:rsid w:val="000809BC"/>
    <w:rsid w:val="00080F38"/>
    <w:rsid w:val="0008193F"/>
    <w:rsid w:val="000823BC"/>
    <w:rsid w:val="000824F3"/>
    <w:rsid w:val="00082DD4"/>
    <w:rsid w:val="00084479"/>
    <w:rsid w:val="00085849"/>
    <w:rsid w:val="00086180"/>
    <w:rsid w:val="00086332"/>
    <w:rsid w:val="00086674"/>
    <w:rsid w:val="00090204"/>
    <w:rsid w:val="000911E4"/>
    <w:rsid w:val="0009178E"/>
    <w:rsid w:val="00091A32"/>
    <w:rsid w:val="00091EB5"/>
    <w:rsid w:val="0009255F"/>
    <w:rsid w:val="0009474D"/>
    <w:rsid w:val="00097FAF"/>
    <w:rsid w:val="000A1009"/>
    <w:rsid w:val="000A164A"/>
    <w:rsid w:val="000A167B"/>
    <w:rsid w:val="000A1776"/>
    <w:rsid w:val="000A251E"/>
    <w:rsid w:val="000A2796"/>
    <w:rsid w:val="000A5004"/>
    <w:rsid w:val="000A6463"/>
    <w:rsid w:val="000A6DA9"/>
    <w:rsid w:val="000B0AC9"/>
    <w:rsid w:val="000B0C06"/>
    <w:rsid w:val="000B12C9"/>
    <w:rsid w:val="000B2130"/>
    <w:rsid w:val="000B2478"/>
    <w:rsid w:val="000B25CF"/>
    <w:rsid w:val="000B2CB7"/>
    <w:rsid w:val="000B4087"/>
    <w:rsid w:val="000B4F71"/>
    <w:rsid w:val="000B6ED6"/>
    <w:rsid w:val="000B6F14"/>
    <w:rsid w:val="000C0365"/>
    <w:rsid w:val="000C1E2D"/>
    <w:rsid w:val="000C5E66"/>
    <w:rsid w:val="000C5EA2"/>
    <w:rsid w:val="000C6DE2"/>
    <w:rsid w:val="000D1E31"/>
    <w:rsid w:val="000D316F"/>
    <w:rsid w:val="000D4B61"/>
    <w:rsid w:val="000D52DE"/>
    <w:rsid w:val="000E08D6"/>
    <w:rsid w:val="000E0B74"/>
    <w:rsid w:val="000E12E1"/>
    <w:rsid w:val="000E2CE9"/>
    <w:rsid w:val="000E519D"/>
    <w:rsid w:val="000E67E9"/>
    <w:rsid w:val="000E74DB"/>
    <w:rsid w:val="000E78DD"/>
    <w:rsid w:val="000F04CE"/>
    <w:rsid w:val="000F09F2"/>
    <w:rsid w:val="000F1A13"/>
    <w:rsid w:val="000F5E28"/>
    <w:rsid w:val="000F6535"/>
    <w:rsid w:val="000F66A2"/>
    <w:rsid w:val="001003A5"/>
    <w:rsid w:val="00102236"/>
    <w:rsid w:val="001047CD"/>
    <w:rsid w:val="00105ED8"/>
    <w:rsid w:val="00107329"/>
    <w:rsid w:val="00110D4C"/>
    <w:rsid w:val="00110E93"/>
    <w:rsid w:val="001114DA"/>
    <w:rsid w:val="00112F7A"/>
    <w:rsid w:val="001136F7"/>
    <w:rsid w:val="00114458"/>
    <w:rsid w:val="00114549"/>
    <w:rsid w:val="00115029"/>
    <w:rsid w:val="00115424"/>
    <w:rsid w:val="00116B62"/>
    <w:rsid w:val="00122A91"/>
    <w:rsid w:val="00124F3A"/>
    <w:rsid w:val="00130626"/>
    <w:rsid w:val="00130653"/>
    <w:rsid w:val="00132F65"/>
    <w:rsid w:val="001336C5"/>
    <w:rsid w:val="001362DD"/>
    <w:rsid w:val="00136FA7"/>
    <w:rsid w:val="001371A0"/>
    <w:rsid w:val="0013748A"/>
    <w:rsid w:val="00137CC7"/>
    <w:rsid w:val="001401D5"/>
    <w:rsid w:val="00142CA9"/>
    <w:rsid w:val="0014335D"/>
    <w:rsid w:val="0014355C"/>
    <w:rsid w:val="00144F8A"/>
    <w:rsid w:val="00145E5C"/>
    <w:rsid w:val="00146093"/>
    <w:rsid w:val="00146BD4"/>
    <w:rsid w:val="00146D9D"/>
    <w:rsid w:val="00147D5D"/>
    <w:rsid w:val="00147D9F"/>
    <w:rsid w:val="00150798"/>
    <w:rsid w:val="00150AB2"/>
    <w:rsid w:val="0015142B"/>
    <w:rsid w:val="001516C7"/>
    <w:rsid w:val="001523C2"/>
    <w:rsid w:val="001526D7"/>
    <w:rsid w:val="00153ECC"/>
    <w:rsid w:val="00154307"/>
    <w:rsid w:val="0015480A"/>
    <w:rsid w:val="001548EF"/>
    <w:rsid w:val="00154AFA"/>
    <w:rsid w:val="00154C51"/>
    <w:rsid w:val="0015542B"/>
    <w:rsid w:val="00155577"/>
    <w:rsid w:val="00155905"/>
    <w:rsid w:val="00155A05"/>
    <w:rsid w:val="00155EF0"/>
    <w:rsid w:val="0015677D"/>
    <w:rsid w:val="001600A0"/>
    <w:rsid w:val="00161230"/>
    <w:rsid w:val="00161EFE"/>
    <w:rsid w:val="001629AE"/>
    <w:rsid w:val="00162E70"/>
    <w:rsid w:val="001650C6"/>
    <w:rsid w:val="00166116"/>
    <w:rsid w:val="00167CFA"/>
    <w:rsid w:val="00170186"/>
    <w:rsid w:val="001703B8"/>
    <w:rsid w:val="00171CAD"/>
    <w:rsid w:val="00173C31"/>
    <w:rsid w:val="001740E5"/>
    <w:rsid w:val="001746A7"/>
    <w:rsid w:val="001760D1"/>
    <w:rsid w:val="00177209"/>
    <w:rsid w:val="00177633"/>
    <w:rsid w:val="0017781F"/>
    <w:rsid w:val="001805D9"/>
    <w:rsid w:val="001821F8"/>
    <w:rsid w:val="00182C04"/>
    <w:rsid w:val="00184023"/>
    <w:rsid w:val="001846A1"/>
    <w:rsid w:val="001854B5"/>
    <w:rsid w:val="001867A6"/>
    <w:rsid w:val="001877A0"/>
    <w:rsid w:val="0019053C"/>
    <w:rsid w:val="0019184C"/>
    <w:rsid w:val="00191F0C"/>
    <w:rsid w:val="00192672"/>
    <w:rsid w:val="00194697"/>
    <w:rsid w:val="00194AB1"/>
    <w:rsid w:val="0019634E"/>
    <w:rsid w:val="00197579"/>
    <w:rsid w:val="001A0921"/>
    <w:rsid w:val="001A142C"/>
    <w:rsid w:val="001A1C71"/>
    <w:rsid w:val="001A1C7C"/>
    <w:rsid w:val="001A3912"/>
    <w:rsid w:val="001A53ED"/>
    <w:rsid w:val="001A59FA"/>
    <w:rsid w:val="001A72F4"/>
    <w:rsid w:val="001A79D3"/>
    <w:rsid w:val="001B0FDA"/>
    <w:rsid w:val="001B1457"/>
    <w:rsid w:val="001B39DD"/>
    <w:rsid w:val="001B4AC2"/>
    <w:rsid w:val="001B5898"/>
    <w:rsid w:val="001B5E1F"/>
    <w:rsid w:val="001B74E7"/>
    <w:rsid w:val="001C06C2"/>
    <w:rsid w:val="001C13C0"/>
    <w:rsid w:val="001C3741"/>
    <w:rsid w:val="001C4C82"/>
    <w:rsid w:val="001C4CC1"/>
    <w:rsid w:val="001C4F7E"/>
    <w:rsid w:val="001C68DA"/>
    <w:rsid w:val="001C6A42"/>
    <w:rsid w:val="001C7127"/>
    <w:rsid w:val="001D14B7"/>
    <w:rsid w:val="001D169D"/>
    <w:rsid w:val="001D1CDC"/>
    <w:rsid w:val="001D1D6C"/>
    <w:rsid w:val="001D5519"/>
    <w:rsid w:val="001D6A70"/>
    <w:rsid w:val="001D7202"/>
    <w:rsid w:val="001E09E1"/>
    <w:rsid w:val="001E0C92"/>
    <w:rsid w:val="001E10D7"/>
    <w:rsid w:val="001E2A0E"/>
    <w:rsid w:val="001E4678"/>
    <w:rsid w:val="001E4996"/>
    <w:rsid w:val="001E49F8"/>
    <w:rsid w:val="001E4A4C"/>
    <w:rsid w:val="001E7ABA"/>
    <w:rsid w:val="001F03C7"/>
    <w:rsid w:val="001F09ED"/>
    <w:rsid w:val="001F15E2"/>
    <w:rsid w:val="001F1BA0"/>
    <w:rsid w:val="001F1BEB"/>
    <w:rsid w:val="001F32C2"/>
    <w:rsid w:val="001F3E3A"/>
    <w:rsid w:val="001F41FD"/>
    <w:rsid w:val="001F484C"/>
    <w:rsid w:val="001F4BDA"/>
    <w:rsid w:val="001F5AD8"/>
    <w:rsid w:val="001F5C08"/>
    <w:rsid w:val="001F6928"/>
    <w:rsid w:val="001F6DF4"/>
    <w:rsid w:val="0020014F"/>
    <w:rsid w:val="00201DD1"/>
    <w:rsid w:val="00203564"/>
    <w:rsid w:val="0020385B"/>
    <w:rsid w:val="00205492"/>
    <w:rsid w:val="00206293"/>
    <w:rsid w:val="00206916"/>
    <w:rsid w:val="002102EB"/>
    <w:rsid w:val="00211696"/>
    <w:rsid w:val="00211D7F"/>
    <w:rsid w:val="00212C68"/>
    <w:rsid w:val="0021357F"/>
    <w:rsid w:val="00215616"/>
    <w:rsid w:val="0021610A"/>
    <w:rsid w:val="00216A69"/>
    <w:rsid w:val="00217ED9"/>
    <w:rsid w:val="002210DA"/>
    <w:rsid w:val="00221177"/>
    <w:rsid w:val="002213FE"/>
    <w:rsid w:val="00221B6D"/>
    <w:rsid w:val="00222FED"/>
    <w:rsid w:val="00225BEE"/>
    <w:rsid w:val="0022635E"/>
    <w:rsid w:val="0022798D"/>
    <w:rsid w:val="002300E6"/>
    <w:rsid w:val="00230367"/>
    <w:rsid w:val="00230E6E"/>
    <w:rsid w:val="00231539"/>
    <w:rsid w:val="00231643"/>
    <w:rsid w:val="002317AC"/>
    <w:rsid w:val="00232088"/>
    <w:rsid w:val="002321D7"/>
    <w:rsid w:val="00232859"/>
    <w:rsid w:val="00232A33"/>
    <w:rsid w:val="00232AEF"/>
    <w:rsid w:val="00233545"/>
    <w:rsid w:val="00235093"/>
    <w:rsid w:val="002358FB"/>
    <w:rsid w:val="00236022"/>
    <w:rsid w:val="002365DD"/>
    <w:rsid w:val="00237DA2"/>
    <w:rsid w:val="00241047"/>
    <w:rsid w:val="002410E7"/>
    <w:rsid w:val="0024180D"/>
    <w:rsid w:val="00241AB4"/>
    <w:rsid w:val="00242EEA"/>
    <w:rsid w:val="00243AB5"/>
    <w:rsid w:val="002458C4"/>
    <w:rsid w:val="00245C92"/>
    <w:rsid w:val="00246D88"/>
    <w:rsid w:val="0025059C"/>
    <w:rsid w:val="00252031"/>
    <w:rsid w:val="00252FDE"/>
    <w:rsid w:val="0025342A"/>
    <w:rsid w:val="00254956"/>
    <w:rsid w:val="00254D4F"/>
    <w:rsid w:val="00255CB9"/>
    <w:rsid w:val="00255FAC"/>
    <w:rsid w:val="00257961"/>
    <w:rsid w:val="002610CA"/>
    <w:rsid w:val="00261ECF"/>
    <w:rsid w:val="00264179"/>
    <w:rsid w:val="002656A8"/>
    <w:rsid w:val="00265A91"/>
    <w:rsid w:val="00265BF4"/>
    <w:rsid w:val="00266602"/>
    <w:rsid w:val="00266656"/>
    <w:rsid w:val="002667CE"/>
    <w:rsid w:val="00266CA9"/>
    <w:rsid w:val="0026733F"/>
    <w:rsid w:val="00270601"/>
    <w:rsid w:val="00271F85"/>
    <w:rsid w:val="002738C2"/>
    <w:rsid w:val="00274018"/>
    <w:rsid w:val="00274531"/>
    <w:rsid w:val="00275145"/>
    <w:rsid w:val="00275E7A"/>
    <w:rsid w:val="002774F2"/>
    <w:rsid w:val="002778D9"/>
    <w:rsid w:val="0028034E"/>
    <w:rsid w:val="0028072F"/>
    <w:rsid w:val="00280A1E"/>
    <w:rsid w:val="00280C2C"/>
    <w:rsid w:val="0028285C"/>
    <w:rsid w:val="002828CE"/>
    <w:rsid w:val="00282F2A"/>
    <w:rsid w:val="00283475"/>
    <w:rsid w:val="0028367C"/>
    <w:rsid w:val="00284185"/>
    <w:rsid w:val="00284C66"/>
    <w:rsid w:val="00284DC8"/>
    <w:rsid w:val="002901C7"/>
    <w:rsid w:val="00290710"/>
    <w:rsid w:val="002909C0"/>
    <w:rsid w:val="00290DF7"/>
    <w:rsid w:val="0029107B"/>
    <w:rsid w:val="0029134F"/>
    <w:rsid w:val="00292A10"/>
    <w:rsid w:val="0029590F"/>
    <w:rsid w:val="00295FDF"/>
    <w:rsid w:val="00296A34"/>
    <w:rsid w:val="00296B0F"/>
    <w:rsid w:val="00296B7C"/>
    <w:rsid w:val="002A0A42"/>
    <w:rsid w:val="002A11F5"/>
    <w:rsid w:val="002A1D1A"/>
    <w:rsid w:val="002A2899"/>
    <w:rsid w:val="002A28A1"/>
    <w:rsid w:val="002A2CBF"/>
    <w:rsid w:val="002A2DDA"/>
    <w:rsid w:val="002A3EFD"/>
    <w:rsid w:val="002A48FE"/>
    <w:rsid w:val="002A5045"/>
    <w:rsid w:val="002A7FD4"/>
    <w:rsid w:val="002B0BC5"/>
    <w:rsid w:val="002B1A22"/>
    <w:rsid w:val="002B2B80"/>
    <w:rsid w:val="002B2CF3"/>
    <w:rsid w:val="002B660E"/>
    <w:rsid w:val="002B6C4A"/>
    <w:rsid w:val="002B704A"/>
    <w:rsid w:val="002B7E75"/>
    <w:rsid w:val="002B7E90"/>
    <w:rsid w:val="002C23A2"/>
    <w:rsid w:val="002C246E"/>
    <w:rsid w:val="002C268E"/>
    <w:rsid w:val="002C2DAB"/>
    <w:rsid w:val="002C2DFF"/>
    <w:rsid w:val="002C32CE"/>
    <w:rsid w:val="002C34A6"/>
    <w:rsid w:val="002C3BEF"/>
    <w:rsid w:val="002C45A5"/>
    <w:rsid w:val="002C768B"/>
    <w:rsid w:val="002D0A31"/>
    <w:rsid w:val="002D0AC1"/>
    <w:rsid w:val="002D2D61"/>
    <w:rsid w:val="002D3C94"/>
    <w:rsid w:val="002D512E"/>
    <w:rsid w:val="002E1E83"/>
    <w:rsid w:val="002E1EBD"/>
    <w:rsid w:val="002E2947"/>
    <w:rsid w:val="002E394A"/>
    <w:rsid w:val="002E3C5B"/>
    <w:rsid w:val="002E4967"/>
    <w:rsid w:val="002E51B8"/>
    <w:rsid w:val="002E5A93"/>
    <w:rsid w:val="002E642C"/>
    <w:rsid w:val="002E7149"/>
    <w:rsid w:val="002E74F1"/>
    <w:rsid w:val="002E7EBF"/>
    <w:rsid w:val="002F09FA"/>
    <w:rsid w:val="002F2BAB"/>
    <w:rsid w:val="002F3B16"/>
    <w:rsid w:val="002F3B40"/>
    <w:rsid w:val="002F3CE7"/>
    <w:rsid w:val="002F5B0C"/>
    <w:rsid w:val="002F5B8C"/>
    <w:rsid w:val="002F6F7C"/>
    <w:rsid w:val="002F7F05"/>
    <w:rsid w:val="00300652"/>
    <w:rsid w:val="00301B33"/>
    <w:rsid w:val="00302C53"/>
    <w:rsid w:val="00303F5A"/>
    <w:rsid w:val="00304384"/>
    <w:rsid w:val="003043A8"/>
    <w:rsid w:val="00304792"/>
    <w:rsid w:val="0030711D"/>
    <w:rsid w:val="00307196"/>
    <w:rsid w:val="003071DF"/>
    <w:rsid w:val="00310E04"/>
    <w:rsid w:val="00311999"/>
    <w:rsid w:val="00311C39"/>
    <w:rsid w:val="00311E5D"/>
    <w:rsid w:val="003137C9"/>
    <w:rsid w:val="00313B8B"/>
    <w:rsid w:val="0031414A"/>
    <w:rsid w:val="00314306"/>
    <w:rsid w:val="00314902"/>
    <w:rsid w:val="00316918"/>
    <w:rsid w:val="00316D36"/>
    <w:rsid w:val="0031717D"/>
    <w:rsid w:val="00317D21"/>
    <w:rsid w:val="003208B5"/>
    <w:rsid w:val="00321D75"/>
    <w:rsid w:val="003225BD"/>
    <w:rsid w:val="00323F01"/>
    <w:rsid w:val="00324D81"/>
    <w:rsid w:val="00325028"/>
    <w:rsid w:val="00325EBF"/>
    <w:rsid w:val="00326605"/>
    <w:rsid w:val="00326A6F"/>
    <w:rsid w:val="00327DB0"/>
    <w:rsid w:val="00330F10"/>
    <w:rsid w:val="003315EE"/>
    <w:rsid w:val="00335430"/>
    <w:rsid w:val="003355ED"/>
    <w:rsid w:val="00335C4F"/>
    <w:rsid w:val="0033794E"/>
    <w:rsid w:val="00341E0A"/>
    <w:rsid w:val="003424B7"/>
    <w:rsid w:val="00343533"/>
    <w:rsid w:val="003449AA"/>
    <w:rsid w:val="00344DA7"/>
    <w:rsid w:val="00345BBB"/>
    <w:rsid w:val="003461A7"/>
    <w:rsid w:val="003463AB"/>
    <w:rsid w:val="00346DD0"/>
    <w:rsid w:val="003474E3"/>
    <w:rsid w:val="00350066"/>
    <w:rsid w:val="003513F1"/>
    <w:rsid w:val="0035269F"/>
    <w:rsid w:val="003539F8"/>
    <w:rsid w:val="00362444"/>
    <w:rsid w:val="00362848"/>
    <w:rsid w:val="0036346B"/>
    <w:rsid w:val="00364F63"/>
    <w:rsid w:val="003664C7"/>
    <w:rsid w:val="003710D9"/>
    <w:rsid w:val="00371A6F"/>
    <w:rsid w:val="00372342"/>
    <w:rsid w:val="003728AF"/>
    <w:rsid w:val="00374380"/>
    <w:rsid w:val="00375CE2"/>
    <w:rsid w:val="00376686"/>
    <w:rsid w:val="003809FE"/>
    <w:rsid w:val="00381304"/>
    <w:rsid w:val="00381CDC"/>
    <w:rsid w:val="00382C94"/>
    <w:rsid w:val="0039107E"/>
    <w:rsid w:val="003949F1"/>
    <w:rsid w:val="003962DA"/>
    <w:rsid w:val="00397C7D"/>
    <w:rsid w:val="003A25BB"/>
    <w:rsid w:val="003A3143"/>
    <w:rsid w:val="003A391B"/>
    <w:rsid w:val="003A3A4A"/>
    <w:rsid w:val="003A4F5A"/>
    <w:rsid w:val="003A68B9"/>
    <w:rsid w:val="003A6C04"/>
    <w:rsid w:val="003A6F0B"/>
    <w:rsid w:val="003B15CC"/>
    <w:rsid w:val="003B1679"/>
    <w:rsid w:val="003B1A0C"/>
    <w:rsid w:val="003B2F7A"/>
    <w:rsid w:val="003B32E7"/>
    <w:rsid w:val="003B5113"/>
    <w:rsid w:val="003B64B3"/>
    <w:rsid w:val="003B686C"/>
    <w:rsid w:val="003B6FC2"/>
    <w:rsid w:val="003B742C"/>
    <w:rsid w:val="003B7BDD"/>
    <w:rsid w:val="003C5872"/>
    <w:rsid w:val="003C5A09"/>
    <w:rsid w:val="003C626C"/>
    <w:rsid w:val="003C78DD"/>
    <w:rsid w:val="003D15D2"/>
    <w:rsid w:val="003D3554"/>
    <w:rsid w:val="003D38FD"/>
    <w:rsid w:val="003D45B7"/>
    <w:rsid w:val="003E0734"/>
    <w:rsid w:val="003E0857"/>
    <w:rsid w:val="003E1CDC"/>
    <w:rsid w:val="003E1D45"/>
    <w:rsid w:val="003E262E"/>
    <w:rsid w:val="003E3592"/>
    <w:rsid w:val="003E3D3B"/>
    <w:rsid w:val="003E3FBF"/>
    <w:rsid w:val="003E467A"/>
    <w:rsid w:val="003E6183"/>
    <w:rsid w:val="003F1AC2"/>
    <w:rsid w:val="003F3101"/>
    <w:rsid w:val="003F387B"/>
    <w:rsid w:val="003F3E7B"/>
    <w:rsid w:val="003F48B4"/>
    <w:rsid w:val="003F5639"/>
    <w:rsid w:val="003F75C3"/>
    <w:rsid w:val="003F77AE"/>
    <w:rsid w:val="003F7901"/>
    <w:rsid w:val="004009E6"/>
    <w:rsid w:val="00400F18"/>
    <w:rsid w:val="004016B7"/>
    <w:rsid w:val="004022C7"/>
    <w:rsid w:val="00402886"/>
    <w:rsid w:val="00402AC5"/>
    <w:rsid w:val="004030AA"/>
    <w:rsid w:val="004037FE"/>
    <w:rsid w:val="00403E58"/>
    <w:rsid w:val="00404E46"/>
    <w:rsid w:val="004057E3"/>
    <w:rsid w:val="004073CE"/>
    <w:rsid w:val="00407976"/>
    <w:rsid w:val="00410261"/>
    <w:rsid w:val="00411FF3"/>
    <w:rsid w:val="00412772"/>
    <w:rsid w:val="00413886"/>
    <w:rsid w:val="004141D4"/>
    <w:rsid w:val="00414F22"/>
    <w:rsid w:val="004158E3"/>
    <w:rsid w:val="00416382"/>
    <w:rsid w:val="004171AA"/>
    <w:rsid w:val="004202E6"/>
    <w:rsid w:val="00420410"/>
    <w:rsid w:val="0042084F"/>
    <w:rsid w:val="00422642"/>
    <w:rsid w:val="00427783"/>
    <w:rsid w:val="004303BC"/>
    <w:rsid w:val="004303CF"/>
    <w:rsid w:val="004307C1"/>
    <w:rsid w:val="00431755"/>
    <w:rsid w:val="00431BA0"/>
    <w:rsid w:val="0043289E"/>
    <w:rsid w:val="00432F24"/>
    <w:rsid w:val="00434E76"/>
    <w:rsid w:val="00436D6E"/>
    <w:rsid w:val="0043784A"/>
    <w:rsid w:val="004407F7"/>
    <w:rsid w:val="00441031"/>
    <w:rsid w:val="004411FE"/>
    <w:rsid w:val="0044298F"/>
    <w:rsid w:val="004442DE"/>
    <w:rsid w:val="004446D4"/>
    <w:rsid w:val="00444906"/>
    <w:rsid w:val="0044578F"/>
    <w:rsid w:val="00445919"/>
    <w:rsid w:val="004461DE"/>
    <w:rsid w:val="00446AAB"/>
    <w:rsid w:val="004472F3"/>
    <w:rsid w:val="00447454"/>
    <w:rsid w:val="004477DD"/>
    <w:rsid w:val="00450407"/>
    <w:rsid w:val="00451B68"/>
    <w:rsid w:val="00454F08"/>
    <w:rsid w:val="0045567E"/>
    <w:rsid w:val="004556C0"/>
    <w:rsid w:val="004563C2"/>
    <w:rsid w:val="00456EC4"/>
    <w:rsid w:val="0045757C"/>
    <w:rsid w:val="004613A6"/>
    <w:rsid w:val="00462FFF"/>
    <w:rsid w:val="00463BEC"/>
    <w:rsid w:val="00463DE5"/>
    <w:rsid w:val="004660DE"/>
    <w:rsid w:val="004709B3"/>
    <w:rsid w:val="00472F4A"/>
    <w:rsid w:val="00473CBB"/>
    <w:rsid w:val="0047500E"/>
    <w:rsid w:val="004778FA"/>
    <w:rsid w:val="0048066A"/>
    <w:rsid w:val="004825A9"/>
    <w:rsid w:val="00483D9F"/>
    <w:rsid w:val="00485229"/>
    <w:rsid w:val="0048671E"/>
    <w:rsid w:val="00486CBB"/>
    <w:rsid w:val="00487143"/>
    <w:rsid w:val="0048725E"/>
    <w:rsid w:val="004873CC"/>
    <w:rsid w:val="004876BF"/>
    <w:rsid w:val="00490866"/>
    <w:rsid w:val="00491FBB"/>
    <w:rsid w:val="00492533"/>
    <w:rsid w:val="00492E17"/>
    <w:rsid w:val="004931BE"/>
    <w:rsid w:val="00496E0B"/>
    <w:rsid w:val="00496F72"/>
    <w:rsid w:val="004A0265"/>
    <w:rsid w:val="004A08C8"/>
    <w:rsid w:val="004A0CCA"/>
    <w:rsid w:val="004A0E48"/>
    <w:rsid w:val="004A0FC2"/>
    <w:rsid w:val="004A1030"/>
    <w:rsid w:val="004A177D"/>
    <w:rsid w:val="004A2C5B"/>
    <w:rsid w:val="004A30B7"/>
    <w:rsid w:val="004A47CA"/>
    <w:rsid w:val="004A6CD4"/>
    <w:rsid w:val="004A7499"/>
    <w:rsid w:val="004B000F"/>
    <w:rsid w:val="004B1B17"/>
    <w:rsid w:val="004B1F85"/>
    <w:rsid w:val="004B4223"/>
    <w:rsid w:val="004B4B58"/>
    <w:rsid w:val="004B5816"/>
    <w:rsid w:val="004B5C6D"/>
    <w:rsid w:val="004B61F3"/>
    <w:rsid w:val="004B6F16"/>
    <w:rsid w:val="004B7A4B"/>
    <w:rsid w:val="004C0AF9"/>
    <w:rsid w:val="004C1504"/>
    <w:rsid w:val="004C1793"/>
    <w:rsid w:val="004C3F67"/>
    <w:rsid w:val="004C55A0"/>
    <w:rsid w:val="004D08EC"/>
    <w:rsid w:val="004D172B"/>
    <w:rsid w:val="004D20E0"/>
    <w:rsid w:val="004D303A"/>
    <w:rsid w:val="004D4CAC"/>
    <w:rsid w:val="004D5D4E"/>
    <w:rsid w:val="004D66C7"/>
    <w:rsid w:val="004D70EF"/>
    <w:rsid w:val="004D716C"/>
    <w:rsid w:val="004D77F0"/>
    <w:rsid w:val="004E0687"/>
    <w:rsid w:val="004E0720"/>
    <w:rsid w:val="004E1AB0"/>
    <w:rsid w:val="004E32CD"/>
    <w:rsid w:val="004E3D63"/>
    <w:rsid w:val="004E4703"/>
    <w:rsid w:val="004E4992"/>
    <w:rsid w:val="004E69E4"/>
    <w:rsid w:val="004F03C9"/>
    <w:rsid w:val="004F0D5A"/>
    <w:rsid w:val="004F10AC"/>
    <w:rsid w:val="004F12E6"/>
    <w:rsid w:val="004F324E"/>
    <w:rsid w:val="004F41A7"/>
    <w:rsid w:val="004F5128"/>
    <w:rsid w:val="004F5A91"/>
    <w:rsid w:val="004F79B8"/>
    <w:rsid w:val="005003E8"/>
    <w:rsid w:val="0050239D"/>
    <w:rsid w:val="00503003"/>
    <w:rsid w:val="00503D46"/>
    <w:rsid w:val="00510352"/>
    <w:rsid w:val="005107C6"/>
    <w:rsid w:val="005108DD"/>
    <w:rsid w:val="00510EF0"/>
    <w:rsid w:val="00511109"/>
    <w:rsid w:val="0051132E"/>
    <w:rsid w:val="00511762"/>
    <w:rsid w:val="00512224"/>
    <w:rsid w:val="00514C6C"/>
    <w:rsid w:val="005156B6"/>
    <w:rsid w:val="00516250"/>
    <w:rsid w:val="00517807"/>
    <w:rsid w:val="00521995"/>
    <w:rsid w:val="005246A6"/>
    <w:rsid w:val="00524813"/>
    <w:rsid w:val="0052485C"/>
    <w:rsid w:val="0052525B"/>
    <w:rsid w:val="0052636C"/>
    <w:rsid w:val="0052749F"/>
    <w:rsid w:val="00527E2F"/>
    <w:rsid w:val="00531D0A"/>
    <w:rsid w:val="00532324"/>
    <w:rsid w:val="0053247E"/>
    <w:rsid w:val="00532E87"/>
    <w:rsid w:val="00532F52"/>
    <w:rsid w:val="00533270"/>
    <w:rsid w:val="0053450F"/>
    <w:rsid w:val="00534988"/>
    <w:rsid w:val="00535E36"/>
    <w:rsid w:val="005367BB"/>
    <w:rsid w:val="0054073C"/>
    <w:rsid w:val="00540AD9"/>
    <w:rsid w:val="0054174A"/>
    <w:rsid w:val="00541CB3"/>
    <w:rsid w:val="0054245B"/>
    <w:rsid w:val="0054395D"/>
    <w:rsid w:val="00543A65"/>
    <w:rsid w:val="00543F1D"/>
    <w:rsid w:val="0054490F"/>
    <w:rsid w:val="00544F4C"/>
    <w:rsid w:val="00545B0F"/>
    <w:rsid w:val="00545B1A"/>
    <w:rsid w:val="00547AC4"/>
    <w:rsid w:val="00550975"/>
    <w:rsid w:val="00551A94"/>
    <w:rsid w:val="00553522"/>
    <w:rsid w:val="005539A6"/>
    <w:rsid w:val="00554905"/>
    <w:rsid w:val="00555B4C"/>
    <w:rsid w:val="00557C2D"/>
    <w:rsid w:val="00561709"/>
    <w:rsid w:val="00561E8A"/>
    <w:rsid w:val="005620BA"/>
    <w:rsid w:val="0056485F"/>
    <w:rsid w:val="00564B98"/>
    <w:rsid w:val="005650B1"/>
    <w:rsid w:val="005652EE"/>
    <w:rsid w:val="00565B57"/>
    <w:rsid w:val="005662DA"/>
    <w:rsid w:val="0056634B"/>
    <w:rsid w:val="00566B47"/>
    <w:rsid w:val="0057076F"/>
    <w:rsid w:val="00571F35"/>
    <w:rsid w:val="005734E8"/>
    <w:rsid w:val="005753DC"/>
    <w:rsid w:val="00575993"/>
    <w:rsid w:val="00575E6A"/>
    <w:rsid w:val="00576DFB"/>
    <w:rsid w:val="00580B78"/>
    <w:rsid w:val="00581539"/>
    <w:rsid w:val="0058236A"/>
    <w:rsid w:val="00582D7D"/>
    <w:rsid w:val="0058311D"/>
    <w:rsid w:val="00584A73"/>
    <w:rsid w:val="005868EE"/>
    <w:rsid w:val="00587368"/>
    <w:rsid w:val="005925C7"/>
    <w:rsid w:val="00593526"/>
    <w:rsid w:val="0059354E"/>
    <w:rsid w:val="00593B4E"/>
    <w:rsid w:val="00595937"/>
    <w:rsid w:val="0059622B"/>
    <w:rsid w:val="00596618"/>
    <w:rsid w:val="005A04F1"/>
    <w:rsid w:val="005A0602"/>
    <w:rsid w:val="005A0D23"/>
    <w:rsid w:val="005A33E7"/>
    <w:rsid w:val="005A4A0E"/>
    <w:rsid w:val="005A5CBD"/>
    <w:rsid w:val="005A7349"/>
    <w:rsid w:val="005B146B"/>
    <w:rsid w:val="005B198E"/>
    <w:rsid w:val="005B29C2"/>
    <w:rsid w:val="005B2B61"/>
    <w:rsid w:val="005B3B62"/>
    <w:rsid w:val="005B56B3"/>
    <w:rsid w:val="005C088C"/>
    <w:rsid w:val="005C099F"/>
    <w:rsid w:val="005C0C1B"/>
    <w:rsid w:val="005C104F"/>
    <w:rsid w:val="005C1169"/>
    <w:rsid w:val="005C1A22"/>
    <w:rsid w:val="005C1CCE"/>
    <w:rsid w:val="005C1F6C"/>
    <w:rsid w:val="005C1FF9"/>
    <w:rsid w:val="005C3AE4"/>
    <w:rsid w:val="005C5E69"/>
    <w:rsid w:val="005C6A70"/>
    <w:rsid w:val="005C6C23"/>
    <w:rsid w:val="005C6D3B"/>
    <w:rsid w:val="005C7883"/>
    <w:rsid w:val="005C7F9D"/>
    <w:rsid w:val="005D0D29"/>
    <w:rsid w:val="005D2A71"/>
    <w:rsid w:val="005D3495"/>
    <w:rsid w:val="005D582E"/>
    <w:rsid w:val="005D59DF"/>
    <w:rsid w:val="005E0C4E"/>
    <w:rsid w:val="005E40A2"/>
    <w:rsid w:val="005E6A3B"/>
    <w:rsid w:val="005E7D84"/>
    <w:rsid w:val="005F24AD"/>
    <w:rsid w:val="005F2B62"/>
    <w:rsid w:val="005F43F1"/>
    <w:rsid w:val="005F581C"/>
    <w:rsid w:val="005F6018"/>
    <w:rsid w:val="005F6079"/>
    <w:rsid w:val="005F66CB"/>
    <w:rsid w:val="005F6FDB"/>
    <w:rsid w:val="00601D0B"/>
    <w:rsid w:val="006027C6"/>
    <w:rsid w:val="00603721"/>
    <w:rsid w:val="00603AA2"/>
    <w:rsid w:val="00604123"/>
    <w:rsid w:val="0060602F"/>
    <w:rsid w:val="006065C2"/>
    <w:rsid w:val="00607AD9"/>
    <w:rsid w:val="00610043"/>
    <w:rsid w:val="006120D0"/>
    <w:rsid w:val="00612E4D"/>
    <w:rsid w:val="00614362"/>
    <w:rsid w:val="00614524"/>
    <w:rsid w:val="00615B17"/>
    <w:rsid w:val="00621D07"/>
    <w:rsid w:val="0062234B"/>
    <w:rsid w:val="00623366"/>
    <w:rsid w:val="0062526D"/>
    <w:rsid w:val="00626CBC"/>
    <w:rsid w:val="0063089D"/>
    <w:rsid w:val="0063132B"/>
    <w:rsid w:val="0063215B"/>
    <w:rsid w:val="00632C28"/>
    <w:rsid w:val="00633827"/>
    <w:rsid w:val="0063415E"/>
    <w:rsid w:val="00635CBF"/>
    <w:rsid w:val="00640398"/>
    <w:rsid w:val="006404D9"/>
    <w:rsid w:val="00643547"/>
    <w:rsid w:val="00644474"/>
    <w:rsid w:val="0064494A"/>
    <w:rsid w:val="00645366"/>
    <w:rsid w:val="00645522"/>
    <w:rsid w:val="006455B7"/>
    <w:rsid w:val="006455E1"/>
    <w:rsid w:val="006460DC"/>
    <w:rsid w:val="0064679E"/>
    <w:rsid w:val="00647844"/>
    <w:rsid w:val="00651A3C"/>
    <w:rsid w:val="006538A0"/>
    <w:rsid w:val="00653ADD"/>
    <w:rsid w:val="00654463"/>
    <w:rsid w:val="006544F0"/>
    <w:rsid w:val="00656884"/>
    <w:rsid w:val="00656B0B"/>
    <w:rsid w:val="00657071"/>
    <w:rsid w:val="00660117"/>
    <w:rsid w:val="00660ABF"/>
    <w:rsid w:val="00660EE6"/>
    <w:rsid w:val="00661576"/>
    <w:rsid w:val="00661997"/>
    <w:rsid w:val="00661D16"/>
    <w:rsid w:val="00667532"/>
    <w:rsid w:val="00670C3B"/>
    <w:rsid w:val="00672416"/>
    <w:rsid w:val="00672D57"/>
    <w:rsid w:val="006733A6"/>
    <w:rsid w:val="00674750"/>
    <w:rsid w:val="0067631E"/>
    <w:rsid w:val="006767FF"/>
    <w:rsid w:val="006768B8"/>
    <w:rsid w:val="006769C0"/>
    <w:rsid w:val="00681926"/>
    <w:rsid w:val="00681B86"/>
    <w:rsid w:val="00681E82"/>
    <w:rsid w:val="006827A1"/>
    <w:rsid w:val="00683E6C"/>
    <w:rsid w:val="006840CA"/>
    <w:rsid w:val="00684C6B"/>
    <w:rsid w:val="00685C91"/>
    <w:rsid w:val="00685FBF"/>
    <w:rsid w:val="0069202C"/>
    <w:rsid w:val="006933EE"/>
    <w:rsid w:val="00694092"/>
    <w:rsid w:val="00694431"/>
    <w:rsid w:val="006961D6"/>
    <w:rsid w:val="00697EB7"/>
    <w:rsid w:val="006A0F0E"/>
    <w:rsid w:val="006A2546"/>
    <w:rsid w:val="006A3942"/>
    <w:rsid w:val="006A537B"/>
    <w:rsid w:val="006A5601"/>
    <w:rsid w:val="006A5C70"/>
    <w:rsid w:val="006A6B58"/>
    <w:rsid w:val="006A7603"/>
    <w:rsid w:val="006B028F"/>
    <w:rsid w:val="006B0FDA"/>
    <w:rsid w:val="006B12D9"/>
    <w:rsid w:val="006B1FF0"/>
    <w:rsid w:val="006B23B9"/>
    <w:rsid w:val="006B3C53"/>
    <w:rsid w:val="006B3D89"/>
    <w:rsid w:val="006B3FB7"/>
    <w:rsid w:val="006B4165"/>
    <w:rsid w:val="006B50EE"/>
    <w:rsid w:val="006B5D13"/>
    <w:rsid w:val="006B70D0"/>
    <w:rsid w:val="006C0791"/>
    <w:rsid w:val="006C4D82"/>
    <w:rsid w:val="006C6A50"/>
    <w:rsid w:val="006C70D8"/>
    <w:rsid w:val="006D029C"/>
    <w:rsid w:val="006D1567"/>
    <w:rsid w:val="006D3BC0"/>
    <w:rsid w:val="006D7203"/>
    <w:rsid w:val="006D732B"/>
    <w:rsid w:val="006D73FE"/>
    <w:rsid w:val="006E010B"/>
    <w:rsid w:val="006E0A96"/>
    <w:rsid w:val="006E0EA0"/>
    <w:rsid w:val="006E1C38"/>
    <w:rsid w:val="006E3F18"/>
    <w:rsid w:val="006E637A"/>
    <w:rsid w:val="006E7C0B"/>
    <w:rsid w:val="006F0B3F"/>
    <w:rsid w:val="006F0C63"/>
    <w:rsid w:val="006F391F"/>
    <w:rsid w:val="006F4C67"/>
    <w:rsid w:val="006F6DD7"/>
    <w:rsid w:val="006F6E2D"/>
    <w:rsid w:val="0070269B"/>
    <w:rsid w:val="00702D02"/>
    <w:rsid w:val="00702DA7"/>
    <w:rsid w:val="00703AE5"/>
    <w:rsid w:val="0070454B"/>
    <w:rsid w:val="007073F1"/>
    <w:rsid w:val="007110CD"/>
    <w:rsid w:val="007110D2"/>
    <w:rsid w:val="00711222"/>
    <w:rsid w:val="00713D6D"/>
    <w:rsid w:val="00714639"/>
    <w:rsid w:val="00714651"/>
    <w:rsid w:val="00715784"/>
    <w:rsid w:val="00715AE4"/>
    <w:rsid w:val="00717ED5"/>
    <w:rsid w:val="0072081F"/>
    <w:rsid w:val="00721457"/>
    <w:rsid w:val="007237AB"/>
    <w:rsid w:val="0072486D"/>
    <w:rsid w:val="007250E2"/>
    <w:rsid w:val="007251C1"/>
    <w:rsid w:val="007255F7"/>
    <w:rsid w:val="00725C6D"/>
    <w:rsid w:val="0072654A"/>
    <w:rsid w:val="00727ACA"/>
    <w:rsid w:val="00727AEB"/>
    <w:rsid w:val="00730494"/>
    <w:rsid w:val="007332B3"/>
    <w:rsid w:val="00735DF7"/>
    <w:rsid w:val="00736ED3"/>
    <w:rsid w:val="007379D3"/>
    <w:rsid w:val="007400CA"/>
    <w:rsid w:val="00742C3D"/>
    <w:rsid w:val="00744012"/>
    <w:rsid w:val="0074592A"/>
    <w:rsid w:val="00746496"/>
    <w:rsid w:val="00746911"/>
    <w:rsid w:val="00746951"/>
    <w:rsid w:val="00750554"/>
    <w:rsid w:val="0075089B"/>
    <w:rsid w:val="00751261"/>
    <w:rsid w:val="00751A8B"/>
    <w:rsid w:val="00752795"/>
    <w:rsid w:val="00753B74"/>
    <w:rsid w:val="00756478"/>
    <w:rsid w:val="007569BD"/>
    <w:rsid w:val="00756C5B"/>
    <w:rsid w:val="007605AE"/>
    <w:rsid w:val="00762DF6"/>
    <w:rsid w:val="0076310D"/>
    <w:rsid w:val="007632F7"/>
    <w:rsid w:val="00763C70"/>
    <w:rsid w:val="00763D9E"/>
    <w:rsid w:val="00764948"/>
    <w:rsid w:val="00766F56"/>
    <w:rsid w:val="00770042"/>
    <w:rsid w:val="00770419"/>
    <w:rsid w:val="00772BDC"/>
    <w:rsid w:val="00772DD1"/>
    <w:rsid w:val="0077315F"/>
    <w:rsid w:val="00773691"/>
    <w:rsid w:val="00773FEE"/>
    <w:rsid w:val="00777E51"/>
    <w:rsid w:val="0078158B"/>
    <w:rsid w:val="00781BCB"/>
    <w:rsid w:val="00781CCA"/>
    <w:rsid w:val="00783DEF"/>
    <w:rsid w:val="00784191"/>
    <w:rsid w:val="0078511C"/>
    <w:rsid w:val="007851EF"/>
    <w:rsid w:val="00785F8F"/>
    <w:rsid w:val="00790679"/>
    <w:rsid w:val="0079089D"/>
    <w:rsid w:val="00793594"/>
    <w:rsid w:val="00793788"/>
    <w:rsid w:val="00793BB6"/>
    <w:rsid w:val="007941CC"/>
    <w:rsid w:val="00795C59"/>
    <w:rsid w:val="007A0995"/>
    <w:rsid w:val="007A0DBF"/>
    <w:rsid w:val="007A1E71"/>
    <w:rsid w:val="007A2A03"/>
    <w:rsid w:val="007A3B8F"/>
    <w:rsid w:val="007A63D8"/>
    <w:rsid w:val="007A6E5C"/>
    <w:rsid w:val="007B0C73"/>
    <w:rsid w:val="007B4D6B"/>
    <w:rsid w:val="007B6333"/>
    <w:rsid w:val="007B6CA4"/>
    <w:rsid w:val="007B7DF7"/>
    <w:rsid w:val="007C0B45"/>
    <w:rsid w:val="007C0BEA"/>
    <w:rsid w:val="007C19B5"/>
    <w:rsid w:val="007C20A3"/>
    <w:rsid w:val="007C219E"/>
    <w:rsid w:val="007C3375"/>
    <w:rsid w:val="007C4635"/>
    <w:rsid w:val="007C51A6"/>
    <w:rsid w:val="007D06DF"/>
    <w:rsid w:val="007D3820"/>
    <w:rsid w:val="007D3A17"/>
    <w:rsid w:val="007D45AA"/>
    <w:rsid w:val="007D4FD5"/>
    <w:rsid w:val="007D5680"/>
    <w:rsid w:val="007D5856"/>
    <w:rsid w:val="007D68CC"/>
    <w:rsid w:val="007D6AF7"/>
    <w:rsid w:val="007E02E7"/>
    <w:rsid w:val="007E0485"/>
    <w:rsid w:val="007E087C"/>
    <w:rsid w:val="007E125C"/>
    <w:rsid w:val="007E13A4"/>
    <w:rsid w:val="007E2F65"/>
    <w:rsid w:val="007E4C54"/>
    <w:rsid w:val="007E4D93"/>
    <w:rsid w:val="007E4E7D"/>
    <w:rsid w:val="007E6AF8"/>
    <w:rsid w:val="007F230E"/>
    <w:rsid w:val="007F4F2F"/>
    <w:rsid w:val="007F5DB9"/>
    <w:rsid w:val="00800372"/>
    <w:rsid w:val="008005E7"/>
    <w:rsid w:val="00800E03"/>
    <w:rsid w:val="00801436"/>
    <w:rsid w:val="00801BF4"/>
    <w:rsid w:val="00801C84"/>
    <w:rsid w:val="008024B6"/>
    <w:rsid w:val="00802F61"/>
    <w:rsid w:val="00804117"/>
    <w:rsid w:val="00806874"/>
    <w:rsid w:val="008069C8"/>
    <w:rsid w:val="00807063"/>
    <w:rsid w:val="00807E01"/>
    <w:rsid w:val="00810BF5"/>
    <w:rsid w:val="00811A61"/>
    <w:rsid w:val="00812ED0"/>
    <w:rsid w:val="00813130"/>
    <w:rsid w:val="008146A8"/>
    <w:rsid w:val="008158E7"/>
    <w:rsid w:val="00816FE3"/>
    <w:rsid w:val="00820154"/>
    <w:rsid w:val="00820B9D"/>
    <w:rsid w:val="008210C4"/>
    <w:rsid w:val="00822822"/>
    <w:rsid w:val="0082490B"/>
    <w:rsid w:val="00825723"/>
    <w:rsid w:val="00826F78"/>
    <w:rsid w:val="0083251A"/>
    <w:rsid w:val="0083329D"/>
    <w:rsid w:val="00833549"/>
    <w:rsid w:val="00834DA7"/>
    <w:rsid w:val="0083542B"/>
    <w:rsid w:val="00837B04"/>
    <w:rsid w:val="00840F3F"/>
    <w:rsid w:val="00840F90"/>
    <w:rsid w:val="00842986"/>
    <w:rsid w:val="00843065"/>
    <w:rsid w:val="00843274"/>
    <w:rsid w:val="0084345D"/>
    <w:rsid w:val="00843E5A"/>
    <w:rsid w:val="008454FE"/>
    <w:rsid w:val="00845E74"/>
    <w:rsid w:val="00846940"/>
    <w:rsid w:val="00847D34"/>
    <w:rsid w:val="00847DCE"/>
    <w:rsid w:val="00850D40"/>
    <w:rsid w:val="00851E08"/>
    <w:rsid w:val="00851ED4"/>
    <w:rsid w:val="00852B82"/>
    <w:rsid w:val="00853218"/>
    <w:rsid w:val="008548EA"/>
    <w:rsid w:val="00856C92"/>
    <w:rsid w:val="00861782"/>
    <w:rsid w:val="00861C46"/>
    <w:rsid w:val="0086204B"/>
    <w:rsid w:val="00862A30"/>
    <w:rsid w:val="00863FD7"/>
    <w:rsid w:val="008664E1"/>
    <w:rsid w:val="008669BF"/>
    <w:rsid w:val="00870B25"/>
    <w:rsid w:val="008718F0"/>
    <w:rsid w:val="00871DA2"/>
    <w:rsid w:val="00872B30"/>
    <w:rsid w:val="00872E3F"/>
    <w:rsid w:val="0087387B"/>
    <w:rsid w:val="008740C4"/>
    <w:rsid w:val="00874BAA"/>
    <w:rsid w:val="00875BD6"/>
    <w:rsid w:val="00875D0F"/>
    <w:rsid w:val="00875FD3"/>
    <w:rsid w:val="00876493"/>
    <w:rsid w:val="00876B4E"/>
    <w:rsid w:val="00876B9B"/>
    <w:rsid w:val="00881C74"/>
    <w:rsid w:val="00882F81"/>
    <w:rsid w:val="00884884"/>
    <w:rsid w:val="008850FE"/>
    <w:rsid w:val="00885EF9"/>
    <w:rsid w:val="008860FF"/>
    <w:rsid w:val="0088673A"/>
    <w:rsid w:val="008868DD"/>
    <w:rsid w:val="00886C71"/>
    <w:rsid w:val="00887072"/>
    <w:rsid w:val="0089047C"/>
    <w:rsid w:val="00891479"/>
    <w:rsid w:val="008917F2"/>
    <w:rsid w:val="00891B4F"/>
    <w:rsid w:val="008923D9"/>
    <w:rsid w:val="00893540"/>
    <w:rsid w:val="00894E95"/>
    <w:rsid w:val="00895C3B"/>
    <w:rsid w:val="008972E2"/>
    <w:rsid w:val="008A13B9"/>
    <w:rsid w:val="008A173E"/>
    <w:rsid w:val="008A17D5"/>
    <w:rsid w:val="008A208D"/>
    <w:rsid w:val="008A283F"/>
    <w:rsid w:val="008A29FB"/>
    <w:rsid w:val="008A2B12"/>
    <w:rsid w:val="008A3E4B"/>
    <w:rsid w:val="008A5A58"/>
    <w:rsid w:val="008A71E8"/>
    <w:rsid w:val="008A7A8F"/>
    <w:rsid w:val="008A7A9C"/>
    <w:rsid w:val="008B0029"/>
    <w:rsid w:val="008B0392"/>
    <w:rsid w:val="008B047B"/>
    <w:rsid w:val="008B19D7"/>
    <w:rsid w:val="008B1C1A"/>
    <w:rsid w:val="008B35B1"/>
    <w:rsid w:val="008B37C3"/>
    <w:rsid w:val="008B44DE"/>
    <w:rsid w:val="008B67F6"/>
    <w:rsid w:val="008B7265"/>
    <w:rsid w:val="008B7C5C"/>
    <w:rsid w:val="008C0150"/>
    <w:rsid w:val="008C0EF5"/>
    <w:rsid w:val="008C1CDF"/>
    <w:rsid w:val="008C292F"/>
    <w:rsid w:val="008C36A7"/>
    <w:rsid w:val="008C6B1D"/>
    <w:rsid w:val="008C7332"/>
    <w:rsid w:val="008D11E0"/>
    <w:rsid w:val="008D22B8"/>
    <w:rsid w:val="008D249A"/>
    <w:rsid w:val="008D2EEB"/>
    <w:rsid w:val="008D3D1D"/>
    <w:rsid w:val="008D3F76"/>
    <w:rsid w:val="008D456B"/>
    <w:rsid w:val="008D4D75"/>
    <w:rsid w:val="008D5BBA"/>
    <w:rsid w:val="008D5D6E"/>
    <w:rsid w:val="008D70BE"/>
    <w:rsid w:val="008D7630"/>
    <w:rsid w:val="008D7FE8"/>
    <w:rsid w:val="008E1919"/>
    <w:rsid w:val="008E409D"/>
    <w:rsid w:val="008E4195"/>
    <w:rsid w:val="008E5A6A"/>
    <w:rsid w:val="008E7190"/>
    <w:rsid w:val="008E7C28"/>
    <w:rsid w:val="008F0917"/>
    <w:rsid w:val="008F0AC8"/>
    <w:rsid w:val="008F224C"/>
    <w:rsid w:val="008F2698"/>
    <w:rsid w:val="008F2E5C"/>
    <w:rsid w:val="008F7AC9"/>
    <w:rsid w:val="009017CD"/>
    <w:rsid w:val="00903B3A"/>
    <w:rsid w:val="009058BB"/>
    <w:rsid w:val="00907803"/>
    <w:rsid w:val="00907E98"/>
    <w:rsid w:val="00911885"/>
    <w:rsid w:val="00911C57"/>
    <w:rsid w:val="00911D2F"/>
    <w:rsid w:val="00912923"/>
    <w:rsid w:val="00912D89"/>
    <w:rsid w:val="00912E77"/>
    <w:rsid w:val="0091381C"/>
    <w:rsid w:val="00914B48"/>
    <w:rsid w:val="00915402"/>
    <w:rsid w:val="00915426"/>
    <w:rsid w:val="0091592A"/>
    <w:rsid w:val="00916810"/>
    <w:rsid w:val="009177AF"/>
    <w:rsid w:val="00921356"/>
    <w:rsid w:val="00923383"/>
    <w:rsid w:val="0092403E"/>
    <w:rsid w:val="00924804"/>
    <w:rsid w:val="0092703B"/>
    <w:rsid w:val="00927384"/>
    <w:rsid w:val="00930CCE"/>
    <w:rsid w:val="009313A7"/>
    <w:rsid w:val="00931A6F"/>
    <w:rsid w:val="009326D8"/>
    <w:rsid w:val="009326FF"/>
    <w:rsid w:val="00932CF3"/>
    <w:rsid w:val="00934179"/>
    <w:rsid w:val="00934AF1"/>
    <w:rsid w:val="0093503B"/>
    <w:rsid w:val="00937258"/>
    <w:rsid w:val="009403BE"/>
    <w:rsid w:val="00940554"/>
    <w:rsid w:val="009409FA"/>
    <w:rsid w:val="00941E5F"/>
    <w:rsid w:val="00942D60"/>
    <w:rsid w:val="0094385E"/>
    <w:rsid w:val="00945254"/>
    <w:rsid w:val="0094565E"/>
    <w:rsid w:val="00945D94"/>
    <w:rsid w:val="0094634A"/>
    <w:rsid w:val="00946900"/>
    <w:rsid w:val="00946B7F"/>
    <w:rsid w:val="0094760D"/>
    <w:rsid w:val="0095065E"/>
    <w:rsid w:val="00950F1E"/>
    <w:rsid w:val="00953059"/>
    <w:rsid w:val="00954734"/>
    <w:rsid w:val="00954FC7"/>
    <w:rsid w:val="00955285"/>
    <w:rsid w:val="009554E6"/>
    <w:rsid w:val="00955FC7"/>
    <w:rsid w:val="00956987"/>
    <w:rsid w:val="00956D38"/>
    <w:rsid w:val="009578D9"/>
    <w:rsid w:val="00957BE4"/>
    <w:rsid w:val="0096492A"/>
    <w:rsid w:val="0096504A"/>
    <w:rsid w:val="00965974"/>
    <w:rsid w:val="009661E7"/>
    <w:rsid w:val="00966AB6"/>
    <w:rsid w:val="00967A47"/>
    <w:rsid w:val="009708ED"/>
    <w:rsid w:val="00971307"/>
    <w:rsid w:val="00971A23"/>
    <w:rsid w:val="009723B5"/>
    <w:rsid w:val="00972A41"/>
    <w:rsid w:val="009730EF"/>
    <w:rsid w:val="009745A3"/>
    <w:rsid w:val="00976DC7"/>
    <w:rsid w:val="0097731A"/>
    <w:rsid w:val="009773D9"/>
    <w:rsid w:val="00980172"/>
    <w:rsid w:val="00980C45"/>
    <w:rsid w:val="00980D90"/>
    <w:rsid w:val="00981931"/>
    <w:rsid w:val="0098336B"/>
    <w:rsid w:val="00983D87"/>
    <w:rsid w:val="00985EE2"/>
    <w:rsid w:val="009862EB"/>
    <w:rsid w:val="009866E5"/>
    <w:rsid w:val="00990406"/>
    <w:rsid w:val="00991034"/>
    <w:rsid w:val="0099168D"/>
    <w:rsid w:val="00991F8B"/>
    <w:rsid w:val="00992C75"/>
    <w:rsid w:val="00993025"/>
    <w:rsid w:val="00993C40"/>
    <w:rsid w:val="00997F94"/>
    <w:rsid w:val="009A2BEC"/>
    <w:rsid w:val="009A405E"/>
    <w:rsid w:val="009A5543"/>
    <w:rsid w:val="009A5869"/>
    <w:rsid w:val="009A5A08"/>
    <w:rsid w:val="009B155A"/>
    <w:rsid w:val="009B218B"/>
    <w:rsid w:val="009B22AC"/>
    <w:rsid w:val="009B4B3E"/>
    <w:rsid w:val="009B5048"/>
    <w:rsid w:val="009B5A69"/>
    <w:rsid w:val="009B6173"/>
    <w:rsid w:val="009B7266"/>
    <w:rsid w:val="009C0107"/>
    <w:rsid w:val="009C2D4D"/>
    <w:rsid w:val="009C762D"/>
    <w:rsid w:val="009D22F5"/>
    <w:rsid w:val="009D42B0"/>
    <w:rsid w:val="009D44E7"/>
    <w:rsid w:val="009D76C0"/>
    <w:rsid w:val="009D7E1F"/>
    <w:rsid w:val="009E00A4"/>
    <w:rsid w:val="009E0D63"/>
    <w:rsid w:val="009E1A9C"/>
    <w:rsid w:val="009E26C6"/>
    <w:rsid w:val="009E33CC"/>
    <w:rsid w:val="009E38F2"/>
    <w:rsid w:val="009E4650"/>
    <w:rsid w:val="009E5C32"/>
    <w:rsid w:val="009E5F33"/>
    <w:rsid w:val="009E7491"/>
    <w:rsid w:val="009F00E2"/>
    <w:rsid w:val="009F4211"/>
    <w:rsid w:val="009F51BC"/>
    <w:rsid w:val="009F58F8"/>
    <w:rsid w:val="009F5C6B"/>
    <w:rsid w:val="009F668D"/>
    <w:rsid w:val="009F67D5"/>
    <w:rsid w:val="00A00DB5"/>
    <w:rsid w:val="00A048D5"/>
    <w:rsid w:val="00A04F55"/>
    <w:rsid w:val="00A0747C"/>
    <w:rsid w:val="00A10284"/>
    <w:rsid w:val="00A111A2"/>
    <w:rsid w:val="00A1122F"/>
    <w:rsid w:val="00A12B83"/>
    <w:rsid w:val="00A13649"/>
    <w:rsid w:val="00A13E1C"/>
    <w:rsid w:val="00A142DA"/>
    <w:rsid w:val="00A14596"/>
    <w:rsid w:val="00A151C6"/>
    <w:rsid w:val="00A1534C"/>
    <w:rsid w:val="00A157B0"/>
    <w:rsid w:val="00A16389"/>
    <w:rsid w:val="00A17661"/>
    <w:rsid w:val="00A17C35"/>
    <w:rsid w:val="00A17D40"/>
    <w:rsid w:val="00A17FB8"/>
    <w:rsid w:val="00A22734"/>
    <w:rsid w:val="00A24BA3"/>
    <w:rsid w:val="00A2537C"/>
    <w:rsid w:val="00A2554A"/>
    <w:rsid w:val="00A259AD"/>
    <w:rsid w:val="00A259C4"/>
    <w:rsid w:val="00A25A1D"/>
    <w:rsid w:val="00A30927"/>
    <w:rsid w:val="00A318A4"/>
    <w:rsid w:val="00A319CE"/>
    <w:rsid w:val="00A319DA"/>
    <w:rsid w:val="00A3221C"/>
    <w:rsid w:val="00A32E19"/>
    <w:rsid w:val="00A33447"/>
    <w:rsid w:val="00A3495A"/>
    <w:rsid w:val="00A34EBB"/>
    <w:rsid w:val="00A353BA"/>
    <w:rsid w:val="00A35F36"/>
    <w:rsid w:val="00A37254"/>
    <w:rsid w:val="00A373E1"/>
    <w:rsid w:val="00A37505"/>
    <w:rsid w:val="00A376A0"/>
    <w:rsid w:val="00A37928"/>
    <w:rsid w:val="00A401F4"/>
    <w:rsid w:val="00A40C09"/>
    <w:rsid w:val="00A418DC"/>
    <w:rsid w:val="00A42ABE"/>
    <w:rsid w:val="00A42D19"/>
    <w:rsid w:val="00A4363E"/>
    <w:rsid w:val="00A44826"/>
    <w:rsid w:val="00A466B6"/>
    <w:rsid w:val="00A47021"/>
    <w:rsid w:val="00A47D52"/>
    <w:rsid w:val="00A51410"/>
    <w:rsid w:val="00A5229B"/>
    <w:rsid w:val="00A526C1"/>
    <w:rsid w:val="00A54554"/>
    <w:rsid w:val="00A56415"/>
    <w:rsid w:val="00A569F5"/>
    <w:rsid w:val="00A56ABB"/>
    <w:rsid w:val="00A570AF"/>
    <w:rsid w:val="00A6048F"/>
    <w:rsid w:val="00A63E55"/>
    <w:rsid w:val="00A64971"/>
    <w:rsid w:val="00A6632B"/>
    <w:rsid w:val="00A66BF7"/>
    <w:rsid w:val="00A67C90"/>
    <w:rsid w:val="00A71BCF"/>
    <w:rsid w:val="00A72159"/>
    <w:rsid w:val="00A7387B"/>
    <w:rsid w:val="00A7580F"/>
    <w:rsid w:val="00A76390"/>
    <w:rsid w:val="00A807BC"/>
    <w:rsid w:val="00A81CE2"/>
    <w:rsid w:val="00A81D53"/>
    <w:rsid w:val="00A831E6"/>
    <w:rsid w:val="00A83A34"/>
    <w:rsid w:val="00A83D79"/>
    <w:rsid w:val="00A85F4C"/>
    <w:rsid w:val="00A868CB"/>
    <w:rsid w:val="00A907DE"/>
    <w:rsid w:val="00A93B1C"/>
    <w:rsid w:val="00A94AB5"/>
    <w:rsid w:val="00A959A4"/>
    <w:rsid w:val="00A96032"/>
    <w:rsid w:val="00A96492"/>
    <w:rsid w:val="00A9650A"/>
    <w:rsid w:val="00A96D90"/>
    <w:rsid w:val="00A97B1A"/>
    <w:rsid w:val="00A97DC3"/>
    <w:rsid w:val="00AA03CD"/>
    <w:rsid w:val="00AA30DE"/>
    <w:rsid w:val="00AA3A16"/>
    <w:rsid w:val="00AA3ADB"/>
    <w:rsid w:val="00AA3B52"/>
    <w:rsid w:val="00AA3BEA"/>
    <w:rsid w:val="00AA55F3"/>
    <w:rsid w:val="00AB1397"/>
    <w:rsid w:val="00AB1D51"/>
    <w:rsid w:val="00AB1FC1"/>
    <w:rsid w:val="00AB384E"/>
    <w:rsid w:val="00AB5BA4"/>
    <w:rsid w:val="00AB6F03"/>
    <w:rsid w:val="00AB7073"/>
    <w:rsid w:val="00AC4797"/>
    <w:rsid w:val="00AC4998"/>
    <w:rsid w:val="00AC4C17"/>
    <w:rsid w:val="00AC4D79"/>
    <w:rsid w:val="00AC6535"/>
    <w:rsid w:val="00AC7853"/>
    <w:rsid w:val="00AC7F62"/>
    <w:rsid w:val="00AD00B7"/>
    <w:rsid w:val="00AD030B"/>
    <w:rsid w:val="00AD0387"/>
    <w:rsid w:val="00AD07FC"/>
    <w:rsid w:val="00AD1426"/>
    <w:rsid w:val="00AD14FF"/>
    <w:rsid w:val="00AD2BD1"/>
    <w:rsid w:val="00AD2FC3"/>
    <w:rsid w:val="00AD4700"/>
    <w:rsid w:val="00AD52F1"/>
    <w:rsid w:val="00AD66AB"/>
    <w:rsid w:val="00AE0644"/>
    <w:rsid w:val="00AE36D2"/>
    <w:rsid w:val="00AE4042"/>
    <w:rsid w:val="00AE47A0"/>
    <w:rsid w:val="00AE4C16"/>
    <w:rsid w:val="00AE5790"/>
    <w:rsid w:val="00AE58D3"/>
    <w:rsid w:val="00AE594B"/>
    <w:rsid w:val="00AE7DB7"/>
    <w:rsid w:val="00AF07B0"/>
    <w:rsid w:val="00AF0AFC"/>
    <w:rsid w:val="00AF1168"/>
    <w:rsid w:val="00AF13C9"/>
    <w:rsid w:val="00AF3194"/>
    <w:rsid w:val="00AF35A9"/>
    <w:rsid w:val="00AF3DB1"/>
    <w:rsid w:val="00AF3E6A"/>
    <w:rsid w:val="00AF5EAD"/>
    <w:rsid w:val="00AF62F4"/>
    <w:rsid w:val="00AF7376"/>
    <w:rsid w:val="00AF738C"/>
    <w:rsid w:val="00B0085F"/>
    <w:rsid w:val="00B00DA7"/>
    <w:rsid w:val="00B017E4"/>
    <w:rsid w:val="00B01FF5"/>
    <w:rsid w:val="00B022F3"/>
    <w:rsid w:val="00B02895"/>
    <w:rsid w:val="00B029F3"/>
    <w:rsid w:val="00B02EF7"/>
    <w:rsid w:val="00B03137"/>
    <w:rsid w:val="00B03CCD"/>
    <w:rsid w:val="00B04746"/>
    <w:rsid w:val="00B04AE5"/>
    <w:rsid w:val="00B05396"/>
    <w:rsid w:val="00B063C3"/>
    <w:rsid w:val="00B07723"/>
    <w:rsid w:val="00B1070D"/>
    <w:rsid w:val="00B107DE"/>
    <w:rsid w:val="00B113C8"/>
    <w:rsid w:val="00B1145B"/>
    <w:rsid w:val="00B11867"/>
    <w:rsid w:val="00B11C39"/>
    <w:rsid w:val="00B11DE1"/>
    <w:rsid w:val="00B12A2D"/>
    <w:rsid w:val="00B13617"/>
    <w:rsid w:val="00B13732"/>
    <w:rsid w:val="00B13D68"/>
    <w:rsid w:val="00B15211"/>
    <w:rsid w:val="00B1546F"/>
    <w:rsid w:val="00B15EC9"/>
    <w:rsid w:val="00B15FFB"/>
    <w:rsid w:val="00B1610E"/>
    <w:rsid w:val="00B165A3"/>
    <w:rsid w:val="00B16888"/>
    <w:rsid w:val="00B16E6F"/>
    <w:rsid w:val="00B16F32"/>
    <w:rsid w:val="00B20023"/>
    <w:rsid w:val="00B202F2"/>
    <w:rsid w:val="00B22014"/>
    <w:rsid w:val="00B220A2"/>
    <w:rsid w:val="00B230D5"/>
    <w:rsid w:val="00B230E6"/>
    <w:rsid w:val="00B234F2"/>
    <w:rsid w:val="00B23A02"/>
    <w:rsid w:val="00B24E84"/>
    <w:rsid w:val="00B24F87"/>
    <w:rsid w:val="00B30B81"/>
    <w:rsid w:val="00B316C2"/>
    <w:rsid w:val="00B32F72"/>
    <w:rsid w:val="00B33989"/>
    <w:rsid w:val="00B339AC"/>
    <w:rsid w:val="00B33DAC"/>
    <w:rsid w:val="00B33E7C"/>
    <w:rsid w:val="00B35014"/>
    <w:rsid w:val="00B37004"/>
    <w:rsid w:val="00B37517"/>
    <w:rsid w:val="00B37726"/>
    <w:rsid w:val="00B417F5"/>
    <w:rsid w:val="00B4248C"/>
    <w:rsid w:val="00B43534"/>
    <w:rsid w:val="00B440D4"/>
    <w:rsid w:val="00B469C0"/>
    <w:rsid w:val="00B47221"/>
    <w:rsid w:val="00B472BB"/>
    <w:rsid w:val="00B475E6"/>
    <w:rsid w:val="00B47DB2"/>
    <w:rsid w:val="00B503C0"/>
    <w:rsid w:val="00B50485"/>
    <w:rsid w:val="00B53894"/>
    <w:rsid w:val="00B53C8B"/>
    <w:rsid w:val="00B54302"/>
    <w:rsid w:val="00B54E0D"/>
    <w:rsid w:val="00B57C87"/>
    <w:rsid w:val="00B57E11"/>
    <w:rsid w:val="00B61587"/>
    <w:rsid w:val="00B61EDE"/>
    <w:rsid w:val="00B62139"/>
    <w:rsid w:val="00B62A22"/>
    <w:rsid w:val="00B62E8E"/>
    <w:rsid w:val="00B637B8"/>
    <w:rsid w:val="00B6456A"/>
    <w:rsid w:val="00B64734"/>
    <w:rsid w:val="00B67ADD"/>
    <w:rsid w:val="00B70D86"/>
    <w:rsid w:val="00B71000"/>
    <w:rsid w:val="00B721AD"/>
    <w:rsid w:val="00B77D2C"/>
    <w:rsid w:val="00B80070"/>
    <w:rsid w:val="00B80851"/>
    <w:rsid w:val="00B814B8"/>
    <w:rsid w:val="00B81F96"/>
    <w:rsid w:val="00B8278F"/>
    <w:rsid w:val="00B83152"/>
    <w:rsid w:val="00B83270"/>
    <w:rsid w:val="00B8349D"/>
    <w:rsid w:val="00B84818"/>
    <w:rsid w:val="00B85F65"/>
    <w:rsid w:val="00B868D4"/>
    <w:rsid w:val="00B875BD"/>
    <w:rsid w:val="00B87EE1"/>
    <w:rsid w:val="00B916BA"/>
    <w:rsid w:val="00B92BB9"/>
    <w:rsid w:val="00B934AB"/>
    <w:rsid w:val="00B93BD7"/>
    <w:rsid w:val="00B93C89"/>
    <w:rsid w:val="00B94744"/>
    <w:rsid w:val="00B94CCC"/>
    <w:rsid w:val="00B96535"/>
    <w:rsid w:val="00B96CA1"/>
    <w:rsid w:val="00B96D0B"/>
    <w:rsid w:val="00B97F4E"/>
    <w:rsid w:val="00BA063A"/>
    <w:rsid w:val="00BA149D"/>
    <w:rsid w:val="00BA28DD"/>
    <w:rsid w:val="00BA3264"/>
    <w:rsid w:val="00BA3459"/>
    <w:rsid w:val="00BA35FD"/>
    <w:rsid w:val="00BA4667"/>
    <w:rsid w:val="00BA4F84"/>
    <w:rsid w:val="00BA6506"/>
    <w:rsid w:val="00BA6889"/>
    <w:rsid w:val="00BA72DA"/>
    <w:rsid w:val="00BB0862"/>
    <w:rsid w:val="00BB38B4"/>
    <w:rsid w:val="00BB4EEC"/>
    <w:rsid w:val="00BB5778"/>
    <w:rsid w:val="00BB58AE"/>
    <w:rsid w:val="00BB5914"/>
    <w:rsid w:val="00BC1A2D"/>
    <w:rsid w:val="00BC2769"/>
    <w:rsid w:val="00BC2F11"/>
    <w:rsid w:val="00BC4D4E"/>
    <w:rsid w:val="00BC7B7F"/>
    <w:rsid w:val="00BC7B85"/>
    <w:rsid w:val="00BC7C82"/>
    <w:rsid w:val="00BD10FD"/>
    <w:rsid w:val="00BD21A8"/>
    <w:rsid w:val="00BD22E4"/>
    <w:rsid w:val="00BD2E1A"/>
    <w:rsid w:val="00BD31E2"/>
    <w:rsid w:val="00BD4867"/>
    <w:rsid w:val="00BD78A8"/>
    <w:rsid w:val="00BD7942"/>
    <w:rsid w:val="00BD79B9"/>
    <w:rsid w:val="00BE0B5E"/>
    <w:rsid w:val="00BE32DB"/>
    <w:rsid w:val="00BE4936"/>
    <w:rsid w:val="00BE515A"/>
    <w:rsid w:val="00BE526F"/>
    <w:rsid w:val="00BE59ED"/>
    <w:rsid w:val="00BE5CB7"/>
    <w:rsid w:val="00BE69EA"/>
    <w:rsid w:val="00BE6CD3"/>
    <w:rsid w:val="00BF0BCE"/>
    <w:rsid w:val="00BF0E97"/>
    <w:rsid w:val="00BF4D72"/>
    <w:rsid w:val="00BF53A3"/>
    <w:rsid w:val="00BF580E"/>
    <w:rsid w:val="00BF623F"/>
    <w:rsid w:val="00BF686E"/>
    <w:rsid w:val="00BF6EC2"/>
    <w:rsid w:val="00BF7B75"/>
    <w:rsid w:val="00C0006B"/>
    <w:rsid w:val="00C0127E"/>
    <w:rsid w:val="00C01582"/>
    <w:rsid w:val="00C01EEE"/>
    <w:rsid w:val="00C027CF"/>
    <w:rsid w:val="00C0304A"/>
    <w:rsid w:val="00C03C21"/>
    <w:rsid w:val="00C04D28"/>
    <w:rsid w:val="00C10F8B"/>
    <w:rsid w:val="00C11204"/>
    <w:rsid w:val="00C1200A"/>
    <w:rsid w:val="00C1427F"/>
    <w:rsid w:val="00C15690"/>
    <w:rsid w:val="00C157CF"/>
    <w:rsid w:val="00C1626C"/>
    <w:rsid w:val="00C16C87"/>
    <w:rsid w:val="00C170AD"/>
    <w:rsid w:val="00C173D5"/>
    <w:rsid w:val="00C20F21"/>
    <w:rsid w:val="00C22123"/>
    <w:rsid w:val="00C22C63"/>
    <w:rsid w:val="00C22CB7"/>
    <w:rsid w:val="00C26F88"/>
    <w:rsid w:val="00C27CD5"/>
    <w:rsid w:val="00C30BF9"/>
    <w:rsid w:val="00C30CDE"/>
    <w:rsid w:val="00C3266A"/>
    <w:rsid w:val="00C33A4B"/>
    <w:rsid w:val="00C3409B"/>
    <w:rsid w:val="00C342A7"/>
    <w:rsid w:val="00C3430E"/>
    <w:rsid w:val="00C350E3"/>
    <w:rsid w:val="00C4013C"/>
    <w:rsid w:val="00C40475"/>
    <w:rsid w:val="00C40567"/>
    <w:rsid w:val="00C42676"/>
    <w:rsid w:val="00C43712"/>
    <w:rsid w:val="00C43A11"/>
    <w:rsid w:val="00C441D4"/>
    <w:rsid w:val="00C450F2"/>
    <w:rsid w:val="00C45E3E"/>
    <w:rsid w:val="00C464EC"/>
    <w:rsid w:val="00C46D9C"/>
    <w:rsid w:val="00C47CA8"/>
    <w:rsid w:val="00C500BF"/>
    <w:rsid w:val="00C51420"/>
    <w:rsid w:val="00C51853"/>
    <w:rsid w:val="00C52A53"/>
    <w:rsid w:val="00C539F8"/>
    <w:rsid w:val="00C5426C"/>
    <w:rsid w:val="00C5614F"/>
    <w:rsid w:val="00C563A3"/>
    <w:rsid w:val="00C56CC8"/>
    <w:rsid w:val="00C57720"/>
    <w:rsid w:val="00C614D1"/>
    <w:rsid w:val="00C6343E"/>
    <w:rsid w:val="00C6435A"/>
    <w:rsid w:val="00C6516D"/>
    <w:rsid w:val="00C652C9"/>
    <w:rsid w:val="00C655C5"/>
    <w:rsid w:val="00C656B4"/>
    <w:rsid w:val="00C65E3E"/>
    <w:rsid w:val="00C66391"/>
    <w:rsid w:val="00C66C25"/>
    <w:rsid w:val="00C66D55"/>
    <w:rsid w:val="00C701F1"/>
    <w:rsid w:val="00C70D9E"/>
    <w:rsid w:val="00C71063"/>
    <w:rsid w:val="00C71BE1"/>
    <w:rsid w:val="00C727C1"/>
    <w:rsid w:val="00C729B5"/>
    <w:rsid w:val="00C72D35"/>
    <w:rsid w:val="00C75481"/>
    <w:rsid w:val="00C76E65"/>
    <w:rsid w:val="00C771DF"/>
    <w:rsid w:val="00C77811"/>
    <w:rsid w:val="00C77BAE"/>
    <w:rsid w:val="00C813A4"/>
    <w:rsid w:val="00C824C4"/>
    <w:rsid w:val="00C82D11"/>
    <w:rsid w:val="00C83425"/>
    <w:rsid w:val="00C84AC0"/>
    <w:rsid w:val="00C851DD"/>
    <w:rsid w:val="00C8552C"/>
    <w:rsid w:val="00C85DF2"/>
    <w:rsid w:val="00C86700"/>
    <w:rsid w:val="00C86776"/>
    <w:rsid w:val="00C872CC"/>
    <w:rsid w:val="00C928F6"/>
    <w:rsid w:val="00C92E9F"/>
    <w:rsid w:val="00C931A5"/>
    <w:rsid w:val="00C9606B"/>
    <w:rsid w:val="00CA0357"/>
    <w:rsid w:val="00CA11BA"/>
    <w:rsid w:val="00CA262B"/>
    <w:rsid w:val="00CA3930"/>
    <w:rsid w:val="00CA3A85"/>
    <w:rsid w:val="00CA4C21"/>
    <w:rsid w:val="00CA5674"/>
    <w:rsid w:val="00CA5E82"/>
    <w:rsid w:val="00CA6081"/>
    <w:rsid w:val="00CB40AB"/>
    <w:rsid w:val="00CC1B68"/>
    <w:rsid w:val="00CC1B76"/>
    <w:rsid w:val="00CC1EEF"/>
    <w:rsid w:val="00CC44E5"/>
    <w:rsid w:val="00CC4A9F"/>
    <w:rsid w:val="00CC4BE5"/>
    <w:rsid w:val="00CD191E"/>
    <w:rsid w:val="00CD2D37"/>
    <w:rsid w:val="00CD366D"/>
    <w:rsid w:val="00CD45F7"/>
    <w:rsid w:val="00CD4D79"/>
    <w:rsid w:val="00CD5CC4"/>
    <w:rsid w:val="00CE0B76"/>
    <w:rsid w:val="00CE1CF3"/>
    <w:rsid w:val="00CE25C5"/>
    <w:rsid w:val="00CE2B0F"/>
    <w:rsid w:val="00CE2E24"/>
    <w:rsid w:val="00CE58A9"/>
    <w:rsid w:val="00CE5A78"/>
    <w:rsid w:val="00CE6630"/>
    <w:rsid w:val="00CE7208"/>
    <w:rsid w:val="00CE76F1"/>
    <w:rsid w:val="00CF07D4"/>
    <w:rsid w:val="00CF2B42"/>
    <w:rsid w:val="00CF347D"/>
    <w:rsid w:val="00CF4B6A"/>
    <w:rsid w:val="00CF62CD"/>
    <w:rsid w:val="00CF64DA"/>
    <w:rsid w:val="00CF7381"/>
    <w:rsid w:val="00CF7741"/>
    <w:rsid w:val="00D006F4"/>
    <w:rsid w:val="00D00712"/>
    <w:rsid w:val="00D00A7D"/>
    <w:rsid w:val="00D00FEF"/>
    <w:rsid w:val="00D01061"/>
    <w:rsid w:val="00D01AC0"/>
    <w:rsid w:val="00D02940"/>
    <w:rsid w:val="00D06897"/>
    <w:rsid w:val="00D06C29"/>
    <w:rsid w:val="00D07A65"/>
    <w:rsid w:val="00D07C26"/>
    <w:rsid w:val="00D07C93"/>
    <w:rsid w:val="00D10339"/>
    <w:rsid w:val="00D10624"/>
    <w:rsid w:val="00D1076B"/>
    <w:rsid w:val="00D10CBE"/>
    <w:rsid w:val="00D11F8D"/>
    <w:rsid w:val="00D12ADF"/>
    <w:rsid w:val="00D13048"/>
    <w:rsid w:val="00D13AEB"/>
    <w:rsid w:val="00D1425C"/>
    <w:rsid w:val="00D14DBF"/>
    <w:rsid w:val="00D1515F"/>
    <w:rsid w:val="00D15A97"/>
    <w:rsid w:val="00D15B11"/>
    <w:rsid w:val="00D15B6A"/>
    <w:rsid w:val="00D15EDF"/>
    <w:rsid w:val="00D16590"/>
    <w:rsid w:val="00D16A33"/>
    <w:rsid w:val="00D16ADA"/>
    <w:rsid w:val="00D16CD6"/>
    <w:rsid w:val="00D21599"/>
    <w:rsid w:val="00D21723"/>
    <w:rsid w:val="00D219E0"/>
    <w:rsid w:val="00D21AED"/>
    <w:rsid w:val="00D25BB7"/>
    <w:rsid w:val="00D25CD4"/>
    <w:rsid w:val="00D26372"/>
    <w:rsid w:val="00D265DC"/>
    <w:rsid w:val="00D26B21"/>
    <w:rsid w:val="00D26BF9"/>
    <w:rsid w:val="00D31116"/>
    <w:rsid w:val="00D3136C"/>
    <w:rsid w:val="00D31D0C"/>
    <w:rsid w:val="00D336DE"/>
    <w:rsid w:val="00D350BA"/>
    <w:rsid w:val="00D35E25"/>
    <w:rsid w:val="00D35FFB"/>
    <w:rsid w:val="00D3653C"/>
    <w:rsid w:val="00D36821"/>
    <w:rsid w:val="00D40BA4"/>
    <w:rsid w:val="00D41831"/>
    <w:rsid w:val="00D41A6A"/>
    <w:rsid w:val="00D4360B"/>
    <w:rsid w:val="00D43AC9"/>
    <w:rsid w:val="00D442E0"/>
    <w:rsid w:val="00D45CA1"/>
    <w:rsid w:val="00D47DC0"/>
    <w:rsid w:val="00D50DE1"/>
    <w:rsid w:val="00D52C53"/>
    <w:rsid w:val="00D5350E"/>
    <w:rsid w:val="00D53B75"/>
    <w:rsid w:val="00D546E8"/>
    <w:rsid w:val="00D562E0"/>
    <w:rsid w:val="00D566AB"/>
    <w:rsid w:val="00D57135"/>
    <w:rsid w:val="00D60302"/>
    <w:rsid w:val="00D606F3"/>
    <w:rsid w:val="00D623A1"/>
    <w:rsid w:val="00D63083"/>
    <w:rsid w:val="00D637BF"/>
    <w:rsid w:val="00D64315"/>
    <w:rsid w:val="00D64686"/>
    <w:rsid w:val="00D646D4"/>
    <w:rsid w:val="00D64C6B"/>
    <w:rsid w:val="00D65F44"/>
    <w:rsid w:val="00D672ED"/>
    <w:rsid w:val="00D71ABD"/>
    <w:rsid w:val="00D71EFE"/>
    <w:rsid w:val="00D72392"/>
    <w:rsid w:val="00D72EB4"/>
    <w:rsid w:val="00D73DBC"/>
    <w:rsid w:val="00D74C0A"/>
    <w:rsid w:val="00D74FA5"/>
    <w:rsid w:val="00D758F1"/>
    <w:rsid w:val="00D76B73"/>
    <w:rsid w:val="00D80256"/>
    <w:rsid w:val="00D805B3"/>
    <w:rsid w:val="00D80614"/>
    <w:rsid w:val="00D80CEA"/>
    <w:rsid w:val="00D81068"/>
    <w:rsid w:val="00D818A5"/>
    <w:rsid w:val="00D8459A"/>
    <w:rsid w:val="00D845F0"/>
    <w:rsid w:val="00D84CAE"/>
    <w:rsid w:val="00D8563E"/>
    <w:rsid w:val="00D866E4"/>
    <w:rsid w:val="00D90F98"/>
    <w:rsid w:val="00D91D4D"/>
    <w:rsid w:val="00D92507"/>
    <w:rsid w:val="00D93170"/>
    <w:rsid w:val="00D934AF"/>
    <w:rsid w:val="00D9363C"/>
    <w:rsid w:val="00D93CFA"/>
    <w:rsid w:val="00D93F5D"/>
    <w:rsid w:val="00D943BE"/>
    <w:rsid w:val="00D94A09"/>
    <w:rsid w:val="00DA048E"/>
    <w:rsid w:val="00DA0529"/>
    <w:rsid w:val="00DA0976"/>
    <w:rsid w:val="00DA1133"/>
    <w:rsid w:val="00DA1731"/>
    <w:rsid w:val="00DA2A13"/>
    <w:rsid w:val="00DA36DD"/>
    <w:rsid w:val="00DA424E"/>
    <w:rsid w:val="00DA4CAE"/>
    <w:rsid w:val="00DA5862"/>
    <w:rsid w:val="00DA5E6F"/>
    <w:rsid w:val="00DA695C"/>
    <w:rsid w:val="00DA6B55"/>
    <w:rsid w:val="00DA7872"/>
    <w:rsid w:val="00DA788C"/>
    <w:rsid w:val="00DB0FF3"/>
    <w:rsid w:val="00DB1FEF"/>
    <w:rsid w:val="00DB2E27"/>
    <w:rsid w:val="00DB5A76"/>
    <w:rsid w:val="00DB6E62"/>
    <w:rsid w:val="00DC19F7"/>
    <w:rsid w:val="00DC228E"/>
    <w:rsid w:val="00DC3E86"/>
    <w:rsid w:val="00DC4CAD"/>
    <w:rsid w:val="00DC5C2C"/>
    <w:rsid w:val="00DC60DA"/>
    <w:rsid w:val="00DC615B"/>
    <w:rsid w:val="00DC6922"/>
    <w:rsid w:val="00DD19E4"/>
    <w:rsid w:val="00DD1AFF"/>
    <w:rsid w:val="00DD2454"/>
    <w:rsid w:val="00DD2602"/>
    <w:rsid w:val="00DD2D3F"/>
    <w:rsid w:val="00DD2F28"/>
    <w:rsid w:val="00DD61B7"/>
    <w:rsid w:val="00DD68BA"/>
    <w:rsid w:val="00DD7A7A"/>
    <w:rsid w:val="00DE000D"/>
    <w:rsid w:val="00DE07C4"/>
    <w:rsid w:val="00DE21CE"/>
    <w:rsid w:val="00DE2AC1"/>
    <w:rsid w:val="00DE2CC6"/>
    <w:rsid w:val="00DE4003"/>
    <w:rsid w:val="00DE4687"/>
    <w:rsid w:val="00DE4A6F"/>
    <w:rsid w:val="00DE5285"/>
    <w:rsid w:val="00DE5A4D"/>
    <w:rsid w:val="00DE5C00"/>
    <w:rsid w:val="00DE6D18"/>
    <w:rsid w:val="00DE71EA"/>
    <w:rsid w:val="00DF0905"/>
    <w:rsid w:val="00DF0C01"/>
    <w:rsid w:val="00DF18CC"/>
    <w:rsid w:val="00DF1FB9"/>
    <w:rsid w:val="00DF28E7"/>
    <w:rsid w:val="00DF2BA8"/>
    <w:rsid w:val="00DF3376"/>
    <w:rsid w:val="00DF5E76"/>
    <w:rsid w:val="00DF7212"/>
    <w:rsid w:val="00DF766A"/>
    <w:rsid w:val="00E00095"/>
    <w:rsid w:val="00E037E3"/>
    <w:rsid w:val="00E04115"/>
    <w:rsid w:val="00E0470A"/>
    <w:rsid w:val="00E050C3"/>
    <w:rsid w:val="00E07CA3"/>
    <w:rsid w:val="00E07D47"/>
    <w:rsid w:val="00E115E7"/>
    <w:rsid w:val="00E116D2"/>
    <w:rsid w:val="00E142E9"/>
    <w:rsid w:val="00E143DF"/>
    <w:rsid w:val="00E147FA"/>
    <w:rsid w:val="00E1630D"/>
    <w:rsid w:val="00E17076"/>
    <w:rsid w:val="00E17C0C"/>
    <w:rsid w:val="00E202DD"/>
    <w:rsid w:val="00E222A3"/>
    <w:rsid w:val="00E229F2"/>
    <w:rsid w:val="00E23184"/>
    <w:rsid w:val="00E2463C"/>
    <w:rsid w:val="00E24B09"/>
    <w:rsid w:val="00E25171"/>
    <w:rsid w:val="00E25D80"/>
    <w:rsid w:val="00E26631"/>
    <w:rsid w:val="00E276B1"/>
    <w:rsid w:val="00E30EE5"/>
    <w:rsid w:val="00E32B5A"/>
    <w:rsid w:val="00E33347"/>
    <w:rsid w:val="00E33E15"/>
    <w:rsid w:val="00E33F0C"/>
    <w:rsid w:val="00E343D9"/>
    <w:rsid w:val="00E3502D"/>
    <w:rsid w:val="00E3734F"/>
    <w:rsid w:val="00E37742"/>
    <w:rsid w:val="00E41982"/>
    <w:rsid w:val="00E41C32"/>
    <w:rsid w:val="00E42203"/>
    <w:rsid w:val="00E423C5"/>
    <w:rsid w:val="00E427FC"/>
    <w:rsid w:val="00E431D3"/>
    <w:rsid w:val="00E43682"/>
    <w:rsid w:val="00E43F3B"/>
    <w:rsid w:val="00E44B79"/>
    <w:rsid w:val="00E4512F"/>
    <w:rsid w:val="00E4518E"/>
    <w:rsid w:val="00E474BC"/>
    <w:rsid w:val="00E50EA5"/>
    <w:rsid w:val="00E52498"/>
    <w:rsid w:val="00E5285D"/>
    <w:rsid w:val="00E52CEE"/>
    <w:rsid w:val="00E53B7A"/>
    <w:rsid w:val="00E53BBF"/>
    <w:rsid w:val="00E54579"/>
    <w:rsid w:val="00E54B8B"/>
    <w:rsid w:val="00E56D3E"/>
    <w:rsid w:val="00E57062"/>
    <w:rsid w:val="00E61C52"/>
    <w:rsid w:val="00E64C7A"/>
    <w:rsid w:val="00E67543"/>
    <w:rsid w:val="00E6765A"/>
    <w:rsid w:val="00E75700"/>
    <w:rsid w:val="00E764A3"/>
    <w:rsid w:val="00E777E4"/>
    <w:rsid w:val="00E77FB8"/>
    <w:rsid w:val="00E80229"/>
    <w:rsid w:val="00E808DC"/>
    <w:rsid w:val="00E820B6"/>
    <w:rsid w:val="00E824CA"/>
    <w:rsid w:val="00E828B7"/>
    <w:rsid w:val="00E83646"/>
    <w:rsid w:val="00E8435F"/>
    <w:rsid w:val="00E84808"/>
    <w:rsid w:val="00E857A0"/>
    <w:rsid w:val="00E8796D"/>
    <w:rsid w:val="00E920CB"/>
    <w:rsid w:val="00E92133"/>
    <w:rsid w:val="00E93698"/>
    <w:rsid w:val="00E94969"/>
    <w:rsid w:val="00E94C85"/>
    <w:rsid w:val="00E94EDE"/>
    <w:rsid w:val="00E953AA"/>
    <w:rsid w:val="00E95F87"/>
    <w:rsid w:val="00E96608"/>
    <w:rsid w:val="00E96AD7"/>
    <w:rsid w:val="00E970E2"/>
    <w:rsid w:val="00E97263"/>
    <w:rsid w:val="00EA119F"/>
    <w:rsid w:val="00EA4FF7"/>
    <w:rsid w:val="00EA50DF"/>
    <w:rsid w:val="00EA6604"/>
    <w:rsid w:val="00EA6700"/>
    <w:rsid w:val="00EA6903"/>
    <w:rsid w:val="00EA6A63"/>
    <w:rsid w:val="00EA6A98"/>
    <w:rsid w:val="00EA6BC3"/>
    <w:rsid w:val="00EA6EAA"/>
    <w:rsid w:val="00EA75C7"/>
    <w:rsid w:val="00EA77FA"/>
    <w:rsid w:val="00EA7C2C"/>
    <w:rsid w:val="00EB030C"/>
    <w:rsid w:val="00EB10BD"/>
    <w:rsid w:val="00EB1F64"/>
    <w:rsid w:val="00EB219F"/>
    <w:rsid w:val="00EB490B"/>
    <w:rsid w:val="00EB6B00"/>
    <w:rsid w:val="00EB6B43"/>
    <w:rsid w:val="00EB75DE"/>
    <w:rsid w:val="00EB79AE"/>
    <w:rsid w:val="00EC04A4"/>
    <w:rsid w:val="00EC0907"/>
    <w:rsid w:val="00EC3297"/>
    <w:rsid w:val="00EC335B"/>
    <w:rsid w:val="00EC4FB8"/>
    <w:rsid w:val="00EC567F"/>
    <w:rsid w:val="00EC5EAB"/>
    <w:rsid w:val="00EC699C"/>
    <w:rsid w:val="00EC723E"/>
    <w:rsid w:val="00EC7CEF"/>
    <w:rsid w:val="00ED0806"/>
    <w:rsid w:val="00ED0BBA"/>
    <w:rsid w:val="00ED12FE"/>
    <w:rsid w:val="00ED35B1"/>
    <w:rsid w:val="00ED3612"/>
    <w:rsid w:val="00ED5B99"/>
    <w:rsid w:val="00ED5F25"/>
    <w:rsid w:val="00ED6314"/>
    <w:rsid w:val="00ED6407"/>
    <w:rsid w:val="00ED665A"/>
    <w:rsid w:val="00EE1A57"/>
    <w:rsid w:val="00EE1F74"/>
    <w:rsid w:val="00EE33EC"/>
    <w:rsid w:val="00EE443C"/>
    <w:rsid w:val="00EE55C1"/>
    <w:rsid w:val="00EE66EC"/>
    <w:rsid w:val="00EE71E0"/>
    <w:rsid w:val="00EE7F53"/>
    <w:rsid w:val="00EF0254"/>
    <w:rsid w:val="00EF134A"/>
    <w:rsid w:val="00EF1B80"/>
    <w:rsid w:val="00EF2D0C"/>
    <w:rsid w:val="00EF3000"/>
    <w:rsid w:val="00EF32ED"/>
    <w:rsid w:val="00EF49E3"/>
    <w:rsid w:val="00EF4F4D"/>
    <w:rsid w:val="00EF5B83"/>
    <w:rsid w:val="00EF683B"/>
    <w:rsid w:val="00EF7770"/>
    <w:rsid w:val="00EF780E"/>
    <w:rsid w:val="00F00C6F"/>
    <w:rsid w:val="00F0115A"/>
    <w:rsid w:val="00F0120C"/>
    <w:rsid w:val="00F03377"/>
    <w:rsid w:val="00F05B1A"/>
    <w:rsid w:val="00F06232"/>
    <w:rsid w:val="00F07378"/>
    <w:rsid w:val="00F1021F"/>
    <w:rsid w:val="00F1113E"/>
    <w:rsid w:val="00F111E7"/>
    <w:rsid w:val="00F11EF6"/>
    <w:rsid w:val="00F12FFB"/>
    <w:rsid w:val="00F131E9"/>
    <w:rsid w:val="00F140A1"/>
    <w:rsid w:val="00F150F4"/>
    <w:rsid w:val="00F16168"/>
    <w:rsid w:val="00F20897"/>
    <w:rsid w:val="00F20A02"/>
    <w:rsid w:val="00F217CB"/>
    <w:rsid w:val="00F237CF"/>
    <w:rsid w:val="00F24FA4"/>
    <w:rsid w:val="00F2580B"/>
    <w:rsid w:val="00F27AB1"/>
    <w:rsid w:val="00F30857"/>
    <w:rsid w:val="00F315E9"/>
    <w:rsid w:val="00F32CC0"/>
    <w:rsid w:val="00F32E15"/>
    <w:rsid w:val="00F33002"/>
    <w:rsid w:val="00F3372B"/>
    <w:rsid w:val="00F343FF"/>
    <w:rsid w:val="00F35145"/>
    <w:rsid w:val="00F40CA7"/>
    <w:rsid w:val="00F4150C"/>
    <w:rsid w:val="00F43016"/>
    <w:rsid w:val="00F461AA"/>
    <w:rsid w:val="00F50F68"/>
    <w:rsid w:val="00F55750"/>
    <w:rsid w:val="00F56DB2"/>
    <w:rsid w:val="00F600CC"/>
    <w:rsid w:val="00F6032B"/>
    <w:rsid w:val="00F624C5"/>
    <w:rsid w:val="00F6380F"/>
    <w:rsid w:val="00F6458B"/>
    <w:rsid w:val="00F64D26"/>
    <w:rsid w:val="00F65315"/>
    <w:rsid w:val="00F66F90"/>
    <w:rsid w:val="00F700EB"/>
    <w:rsid w:val="00F70A1A"/>
    <w:rsid w:val="00F70AEC"/>
    <w:rsid w:val="00F72041"/>
    <w:rsid w:val="00F736B6"/>
    <w:rsid w:val="00F73FC7"/>
    <w:rsid w:val="00F741B7"/>
    <w:rsid w:val="00F75E32"/>
    <w:rsid w:val="00F77018"/>
    <w:rsid w:val="00F811A0"/>
    <w:rsid w:val="00F826B1"/>
    <w:rsid w:val="00F828E9"/>
    <w:rsid w:val="00F83078"/>
    <w:rsid w:val="00F84494"/>
    <w:rsid w:val="00F901DA"/>
    <w:rsid w:val="00F90354"/>
    <w:rsid w:val="00F90571"/>
    <w:rsid w:val="00F90F30"/>
    <w:rsid w:val="00F911EF"/>
    <w:rsid w:val="00F91A07"/>
    <w:rsid w:val="00F91EE1"/>
    <w:rsid w:val="00F93D05"/>
    <w:rsid w:val="00F94AC8"/>
    <w:rsid w:val="00F9667B"/>
    <w:rsid w:val="00F97185"/>
    <w:rsid w:val="00FA0357"/>
    <w:rsid w:val="00FA14CD"/>
    <w:rsid w:val="00FA315B"/>
    <w:rsid w:val="00FA46AE"/>
    <w:rsid w:val="00FA5139"/>
    <w:rsid w:val="00FA75A2"/>
    <w:rsid w:val="00FA7CF6"/>
    <w:rsid w:val="00FB0CD6"/>
    <w:rsid w:val="00FB1584"/>
    <w:rsid w:val="00FB5A31"/>
    <w:rsid w:val="00FB75F9"/>
    <w:rsid w:val="00FC1EE0"/>
    <w:rsid w:val="00FC7571"/>
    <w:rsid w:val="00FD08C7"/>
    <w:rsid w:val="00FD16B3"/>
    <w:rsid w:val="00FD1F74"/>
    <w:rsid w:val="00FD3245"/>
    <w:rsid w:val="00FD55F4"/>
    <w:rsid w:val="00FD59B8"/>
    <w:rsid w:val="00FD5F07"/>
    <w:rsid w:val="00FD7837"/>
    <w:rsid w:val="00FD7AFF"/>
    <w:rsid w:val="00FE1211"/>
    <w:rsid w:val="00FE27E1"/>
    <w:rsid w:val="00FE2B64"/>
    <w:rsid w:val="00FE2CFA"/>
    <w:rsid w:val="00FE2F34"/>
    <w:rsid w:val="00FE4117"/>
    <w:rsid w:val="00FE4E6F"/>
    <w:rsid w:val="00FE7E2A"/>
    <w:rsid w:val="00FF1842"/>
    <w:rsid w:val="00FF2147"/>
    <w:rsid w:val="00FF2192"/>
    <w:rsid w:val="00FF41AE"/>
    <w:rsid w:val="00FF4EC3"/>
    <w:rsid w:val="00FF64E9"/>
    <w:rsid w:val="00FF6507"/>
    <w:rsid w:val="00FF7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9411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AE4"/>
  </w:style>
  <w:style w:type="paragraph" w:styleId="Heading1">
    <w:name w:val="heading 1"/>
    <w:basedOn w:val="Normal"/>
    <w:next w:val="Normal"/>
    <w:link w:val="Heading1Char"/>
    <w:autoRedefine/>
    <w:uiPriority w:val="9"/>
    <w:qFormat/>
    <w:rsid w:val="00084479"/>
    <w:pPr>
      <w:keepNext/>
      <w:keepLines/>
      <w:spacing w:before="480" w:line="480" w:lineRule="auto"/>
      <w:jc w:val="center"/>
      <w:outlineLvl w:val="0"/>
    </w:pPr>
    <w:rPr>
      <w:rFonts w:eastAsiaTheme="majorEastAsia" w:cstheme="majorBidi"/>
      <w:bCs/>
      <w:color w:val="000000" w:themeColor="text1"/>
    </w:rPr>
  </w:style>
  <w:style w:type="paragraph" w:styleId="Heading2">
    <w:name w:val="heading 2"/>
    <w:basedOn w:val="Normal"/>
    <w:next w:val="Normal"/>
    <w:link w:val="Heading2Char"/>
    <w:uiPriority w:val="9"/>
    <w:unhideWhenUsed/>
    <w:qFormat/>
    <w:rsid w:val="00C931A5"/>
    <w:pPr>
      <w:spacing w:line="480" w:lineRule="auto"/>
      <w:jc w:val="center"/>
      <w:outlineLvl w:val="1"/>
    </w:pPr>
    <w:rPr>
      <w:b/>
    </w:rPr>
  </w:style>
  <w:style w:type="paragraph" w:styleId="Heading3">
    <w:name w:val="heading 3"/>
    <w:basedOn w:val="Normal"/>
    <w:next w:val="Normal"/>
    <w:link w:val="Heading3Char"/>
    <w:autoRedefine/>
    <w:uiPriority w:val="9"/>
    <w:unhideWhenUsed/>
    <w:qFormat/>
    <w:rsid w:val="00B16F32"/>
    <w:pPr>
      <w:keepNext/>
      <w:keepLines/>
      <w:spacing w:before="200" w:line="480" w:lineRule="auto"/>
      <w:outlineLvl w:val="2"/>
    </w:pPr>
    <w:rPr>
      <w:rFonts w:eastAsiaTheme="majorEastAsia" w:cstheme="majorBidi"/>
      <w:b/>
      <w:bCs/>
      <w:color w:val="000000" w:themeColor="text1"/>
    </w:rPr>
  </w:style>
  <w:style w:type="paragraph" w:styleId="Heading4">
    <w:name w:val="heading 4"/>
    <w:basedOn w:val="Normal"/>
    <w:next w:val="Normal"/>
    <w:link w:val="Heading4Char"/>
    <w:autoRedefine/>
    <w:uiPriority w:val="9"/>
    <w:unhideWhenUsed/>
    <w:qFormat/>
    <w:rsid w:val="00955285"/>
    <w:pPr>
      <w:keepNext/>
      <w:keepLines/>
      <w:spacing w:before="200" w:line="480" w:lineRule="auto"/>
      <w:ind w:left="720"/>
      <w:outlineLvl w:val="3"/>
    </w:pPr>
    <w:rPr>
      <w:rFonts w:eastAsiaTheme="majorEastAsia"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AE4"/>
    <w:pPr>
      <w:tabs>
        <w:tab w:val="center" w:pos="4320"/>
        <w:tab w:val="right" w:pos="8640"/>
      </w:tabs>
    </w:pPr>
  </w:style>
  <w:style w:type="character" w:customStyle="1" w:styleId="HeaderChar">
    <w:name w:val="Header Char"/>
    <w:basedOn w:val="DefaultParagraphFont"/>
    <w:link w:val="Header"/>
    <w:uiPriority w:val="99"/>
    <w:rsid w:val="005C3AE4"/>
  </w:style>
  <w:style w:type="paragraph" w:styleId="Footer">
    <w:name w:val="footer"/>
    <w:basedOn w:val="Normal"/>
    <w:link w:val="FooterChar"/>
    <w:uiPriority w:val="99"/>
    <w:unhideWhenUsed/>
    <w:rsid w:val="005C3AE4"/>
    <w:pPr>
      <w:tabs>
        <w:tab w:val="center" w:pos="4320"/>
        <w:tab w:val="right" w:pos="8640"/>
      </w:tabs>
    </w:pPr>
  </w:style>
  <w:style w:type="character" w:customStyle="1" w:styleId="FooterChar">
    <w:name w:val="Footer Char"/>
    <w:basedOn w:val="DefaultParagraphFont"/>
    <w:link w:val="Footer"/>
    <w:uiPriority w:val="99"/>
    <w:rsid w:val="005C3AE4"/>
  </w:style>
  <w:style w:type="paragraph" w:styleId="ListParagraph">
    <w:name w:val="List Paragraph"/>
    <w:basedOn w:val="Normal"/>
    <w:uiPriority w:val="34"/>
    <w:qFormat/>
    <w:rsid w:val="00EE443C"/>
    <w:pPr>
      <w:ind w:left="720"/>
      <w:contextualSpacing/>
    </w:pPr>
  </w:style>
  <w:style w:type="character" w:styleId="Hyperlink">
    <w:name w:val="Hyperlink"/>
    <w:basedOn w:val="DefaultParagraphFont"/>
    <w:uiPriority w:val="99"/>
    <w:unhideWhenUsed/>
    <w:rsid w:val="0036346B"/>
    <w:rPr>
      <w:color w:val="0000FF" w:themeColor="hyperlink"/>
      <w:u w:val="single"/>
    </w:rPr>
  </w:style>
  <w:style w:type="character" w:styleId="FollowedHyperlink">
    <w:name w:val="FollowedHyperlink"/>
    <w:basedOn w:val="DefaultParagraphFont"/>
    <w:uiPriority w:val="99"/>
    <w:semiHidden/>
    <w:unhideWhenUsed/>
    <w:rsid w:val="00822822"/>
    <w:rPr>
      <w:color w:val="800080" w:themeColor="followedHyperlink"/>
      <w:u w:val="single"/>
    </w:rPr>
  </w:style>
  <w:style w:type="character" w:styleId="PageNumber">
    <w:name w:val="page number"/>
    <w:basedOn w:val="DefaultParagraphFont"/>
    <w:rsid w:val="00C86700"/>
  </w:style>
  <w:style w:type="paragraph" w:styleId="NormalWeb">
    <w:name w:val="Normal (Web)"/>
    <w:basedOn w:val="Normal"/>
    <w:uiPriority w:val="99"/>
    <w:unhideWhenUsed/>
    <w:rsid w:val="009E5F33"/>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221B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1B6D"/>
    <w:rPr>
      <w:rFonts w:ascii="Lucida Grande" w:hAnsi="Lucida Grande" w:cs="Lucida Grande"/>
      <w:sz w:val="18"/>
      <w:szCs w:val="18"/>
    </w:rPr>
  </w:style>
  <w:style w:type="character" w:styleId="CommentReference">
    <w:name w:val="annotation reference"/>
    <w:basedOn w:val="DefaultParagraphFont"/>
    <w:uiPriority w:val="99"/>
    <w:semiHidden/>
    <w:unhideWhenUsed/>
    <w:rsid w:val="00875BD6"/>
    <w:rPr>
      <w:sz w:val="18"/>
      <w:szCs w:val="18"/>
    </w:rPr>
  </w:style>
  <w:style w:type="paragraph" w:styleId="CommentText">
    <w:name w:val="annotation text"/>
    <w:basedOn w:val="Normal"/>
    <w:link w:val="CommentTextChar"/>
    <w:uiPriority w:val="99"/>
    <w:unhideWhenUsed/>
    <w:rsid w:val="00875BD6"/>
  </w:style>
  <w:style w:type="character" w:customStyle="1" w:styleId="CommentTextChar">
    <w:name w:val="Comment Text Char"/>
    <w:basedOn w:val="DefaultParagraphFont"/>
    <w:link w:val="CommentText"/>
    <w:uiPriority w:val="99"/>
    <w:rsid w:val="00875BD6"/>
  </w:style>
  <w:style w:type="paragraph" w:styleId="CommentSubject">
    <w:name w:val="annotation subject"/>
    <w:basedOn w:val="CommentText"/>
    <w:next w:val="CommentText"/>
    <w:link w:val="CommentSubjectChar"/>
    <w:uiPriority w:val="99"/>
    <w:semiHidden/>
    <w:unhideWhenUsed/>
    <w:rsid w:val="00875BD6"/>
    <w:rPr>
      <w:b/>
      <w:bCs/>
      <w:sz w:val="20"/>
      <w:szCs w:val="20"/>
    </w:rPr>
  </w:style>
  <w:style w:type="character" w:customStyle="1" w:styleId="CommentSubjectChar">
    <w:name w:val="Comment Subject Char"/>
    <w:basedOn w:val="CommentTextChar"/>
    <w:link w:val="CommentSubject"/>
    <w:uiPriority w:val="99"/>
    <w:semiHidden/>
    <w:rsid w:val="00875BD6"/>
    <w:rPr>
      <w:b/>
      <w:bCs/>
      <w:sz w:val="20"/>
      <w:szCs w:val="20"/>
    </w:rPr>
  </w:style>
  <w:style w:type="paragraph" w:styleId="NoSpacing">
    <w:name w:val="No Spacing"/>
    <w:uiPriority w:val="1"/>
    <w:qFormat/>
    <w:rsid w:val="00F741B7"/>
    <w:rPr>
      <w:rFonts w:eastAsiaTheme="minorHAnsi"/>
      <w:sz w:val="22"/>
      <w:szCs w:val="22"/>
    </w:rPr>
  </w:style>
  <w:style w:type="paragraph" w:styleId="Revision">
    <w:name w:val="Revision"/>
    <w:hidden/>
    <w:uiPriority w:val="99"/>
    <w:semiHidden/>
    <w:rsid w:val="00CB40AB"/>
  </w:style>
  <w:style w:type="character" w:customStyle="1" w:styleId="Heading1Char">
    <w:name w:val="Heading 1 Char"/>
    <w:basedOn w:val="DefaultParagraphFont"/>
    <w:link w:val="Heading1"/>
    <w:uiPriority w:val="9"/>
    <w:rsid w:val="00084479"/>
    <w:rPr>
      <w:rFonts w:eastAsiaTheme="majorEastAsia" w:cstheme="majorBidi"/>
      <w:bCs/>
      <w:color w:val="000000" w:themeColor="text1"/>
    </w:rPr>
  </w:style>
  <w:style w:type="paragraph" w:styleId="TOCHeading">
    <w:name w:val="TOC Heading"/>
    <w:basedOn w:val="Heading1"/>
    <w:next w:val="Normal"/>
    <w:uiPriority w:val="39"/>
    <w:unhideWhenUsed/>
    <w:qFormat/>
    <w:rsid w:val="001F4BDA"/>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qFormat/>
    <w:rsid w:val="0025059C"/>
    <w:pPr>
      <w:spacing w:before="120"/>
    </w:pPr>
    <w:rPr>
      <w:b/>
    </w:rPr>
  </w:style>
  <w:style w:type="paragraph" w:styleId="TOC2">
    <w:name w:val="toc 2"/>
    <w:basedOn w:val="Normal"/>
    <w:next w:val="Normal"/>
    <w:autoRedefine/>
    <w:uiPriority w:val="39"/>
    <w:unhideWhenUsed/>
    <w:rsid w:val="00B469C0"/>
    <w:pPr>
      <w:ind w:left="240"/>
    </w:pPr>
    <w:rPr>
      <w:b/>
      <w:sz w:val="22"/>
      <w:szCs w:val="22"/>
    </w:rPr>
  </w:style>
  <w:style w:type="paragraph" w:styleId="TOC3">
    <w:name w:val="toc 3"/>
    <w:basedOn w:val="Normal"/>
    <w:next w:val="Normal"/>
    <w:autoRedefine/>
    <w:uiPriority w:val="39"/>
    <w:unhideWhenUsed/>
    <w:rsid w:val="001F4BDA"/>
    <w:pPr>
      <w:ind w:left="480"/>
    </w:pPr>
    <w:rPr>
      <w:sz w:val="22"/>
      <w:szCs w:val="22"/>
    </w:rPr>
  </w:style>
  <w:style w:type="paragraph" w:styleId="TOC4">
    <w:name w:val="toc 4"/>
    <w:basedOn w:val="Normal"/>
    <w:next w:val="Normal"/>
    <w:autoRedefine/>
    <w:uiPriority w:val="39"/>
    <w:unhideWhenUsed/>
    <w:rsid w:val="001F4BDA"/>
    <w:pPr>
      <w:ind w:left="720"/>
    </w:pPr>
    <w:rPr>
      <w:sz w:val="20"/>
      <w:szCs w:val="20"/>
    </w:rPr>
  </w:style>
  <w:style w:type="paragraph" w:styleId="TOC5">
    <w:name w:val="toc 5"/>
    <w:basedOn w:val="Normal"/>
    <w:next w:val="Normal"/>
    <w:autoRedefine/>
    <w:uiPriority w:val="39"/>
    <w:unhideWhenUsed/>
    <w:rsid w:val="001F4BDA"/>
    <w:pPr>
      <w:ind w:left="960"/>
    </w:pPr>
    <w:rPr>
      <w:sz w:val="20"/>
      <w:szCs w:val="20"/>
    </w:rPr>
  </w:style>
  <w:style w:type="paragraph" w:styleId="TOC6">
    <w:name w:val="toc 6"/>
    <w:basedOn w:val="Normal"/>
    <w:next w:val="Normal"/>
    <w:autoRedefine/>
    <w:uiPriority w:val="39"/>
    <w:unhideWhenUsed/>
    <w:rsid w:val="001F4BDA"/>
    <w:pPr>
      <w:ind w:left="1200"/>
    </w:pPr>
    <w:rPr>
      <w:sz w:val="20"/>
      <w:szCs w:val="20"/>
    </w:rPr>
  </w:style>
  <w:style w:type="paragraph" w:styleId="TOC7">
    <w:name w:val="toc 7"/>
    <w:basedOn w:val="Normal"/>
    <w:next w:val="Normal"/>
    <w:autoRedefine/>
    <w:uiPriority w:val="39"/>
    <w:unhideWhenUsed/>
    <w:rsid w:val="001F4BDA"/>
    <w:pPr>
      <w:ind w:left="1440"/>
    </w:pPr>
    <w:rPr>
      <w:sz w:val="20"/>
      <w:szCs w:val="20"/>
    </w:rPr>
  </w:style>
  <w:style w:type="paragraph" w:styleId="TOC8">
    <w:name w:val="toc 8"/>
    <w:basedOn w:val="Normal"/>
    <w:next w:val="Normal"/>
    <w:autoRedefine/>
    <w:uiPriority w:val="39"/>
    <w:unhideWhenUsed/>
    <w:rsid w:val="001F4BDA"/>
    <w:pPr>
      <w:ind w:left="1680"/>
    </w:pPr>
    <w:rPr>
      <w:sz w:val="20"/>
      <w:szCs w:val="20"/>
    </w:rPr>
  </w:style>
  <w:style w:type="paragraph" w:styleId="TOC9">
    <w:name w:val="toc 9"/>
    <w:basedOn w:val="Normal"/>
    <w:next w:val="Normal"/>
    <w:autoRedefine/>
    <w:uiPriority w:val="39"/>
    <w:unhideWhenUsed/>
    <w:rsid w:val="001F4BDA"/>
    <w:pPr>
      <w:ind w:left="1920"/>
    </w:pPr>
    <w:rPr>
      <w:sz w:val="20"/>
      <w:szCs w:val="20"/>
    </w:rPr>
  </w:style>
  <w:style w:type="character" w:customStyle="1" w:styleId="Heading2Char">
    <w:name w:val="Heading 2 Char"/>
    <w:basedOn w:val="DefaultParagraphFont"/>
    <w:link w:val="Heading2"/>
    <w:uiPriority w:val="9"/>
    <w:rsid w:val="00C931A5"/>
    <w:rPr>
      <w:b/>
    </w:rPr>
  </w:style>
  <w:style w:type="character" w:customStyle="1" w:styleId="Heading3Char">
    <w:name w:val="Heading 3 Char"/>
    <w:basedOn w:val="DefaultParagraphFont"/>
    <w:link w:val="Heading3"/>
    <w:uiPriority w:val="9"/>
    <w:rsid w:val="00B16F32"/>
    <w:rPr>
      <w:rFonts w:eastAsiaTheme="majorEastAsia" w:cstheme="majorBidi"/>
      <w:b/>
      <w:bCs/>
      <w:color w:val="000000" w:themeColor="text1"/>
    </w:rPr>
  </w:style>
  <w:style w:type="character" w:customStyle="1" w:styleId="Heading4Char">
    <w:name w:val="Heading 4 Char"/>
    <w:basedOn w:val="DefaultParagraphFont"/>
    <w:link w:val="Heading4"/>
    <w:uiPriority w:val="9"/>
    <w:rsid w:val="00955285"/>
    <w:rPr>
      <w:rFonts w:eastAsiaTheme="majorEastAsia" w:cstheme="majorBidi"/>
      <w:b/>
      <w:bCs/>
      <w:iCs/>
      <w:color w:val="000000" w:themeColor="text1"/>
    </w:rPr>
  </w:style>
  <w:style w:type="paragraph" w:styleId="TableofFigures">
    <w:name w:val="table of figures"/>
    <w:basedOn w:val="Normal"/>
    <w:next w:val="Normal"/>
    <w:uiPriority w:val="99"/>
    <w:unhideWhenUsed/>
    <w:qFormat/>
    <w:rsid w:val="00191F0C"/>
    <w:pPr>
      <w:spacing w:line="480" w:lineRule="auto"/>
    </w:pPr>
    <w:rPr>
      <w:i/>
    </w:rPr>
  </w:style>
  <w:style w:type="character" w:customStyle="1" w:styleId="apple-converted-space">
    <w:name w:val="apple-converted-space"/>
    <w:basedOn w:val="DefaultParagraphFont"/>
    <w:rsid w:val="00266CA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AE4"/>
  </w:style>
  <w:style w:type="paragraph" w:styleId="Heading1">
    <w:name w:val="heading 1"/>
    <w:basedOn w:val="Normal"/>
    <w:next w:val="Normal"/>
    <w:link w:val="Heading1Char"/>
    <w:autoRedefine/>
    <w:uiPriority w:val="9"/>
    <w:qFormat/>
    <w:rsid w:val="00084479"/>
    <w:pPr>
      <w:keepNext/>
      <w:keepLines/>
      <w:spacing w:before="480" w:line="480" w:lineRule="auto"/>
      <w:jc w:val="center"/>
      <w:outlineLvl w:val="0"/>
    </w:pPr>
    <w:rPr>
      <w:rFonts w:eastAsiaTheme="majorEastAsia" w:cstheme="majorBidi"/>
      <w:bCs/>
      <w:color w:val="000000" w:themeColor="text1"/>
    </w:rPr>
  </w:style>
  <w:style w:type="paragraph" w:styleId="Heading2">
    <w:name w:val="heading 2"/>
    <w:basedOn w:val="Normal"/>
    <w:next w:val="Normal"/>
    <w:link w:val="Heading2Char"/>
    <w:uiPriority w:val="9"/>
    <w:unhideWhenUsed/>
    <w:qFormat/>
    <w:rsid w:val="00C931A5"/>
    <w:pPr>
      <w:spacing w:line="480" w:lineRule="auto"/>
      <w:jc w:val="center"/>
      <w:outlineLvl w:val="1"/>
    </w:pPr>
    <w:rPr>
      <w:b/>
    </w:rPr>
  </w:style>
  <w:style w:type="paragraph" w:styleId="Heading3">
    <w:name w:val="heading 3"/>
    <w:basedOn w:val="Normal"/>
    <w:next w:val="Normal"/>
    <w:link w:val="Heading3Char"/>
    <w:autoRedefine/>
    <w:uiPriority w:val="9"/>
    <w:unhideWhenUsed/>
    <w:qFormat/>
    <w:rsid w:val="00B16F32"/>
    <w:pPr>
      <w:keepNext/>
      <w:keepLines/>
      <w:spacing w:before="200" w:line="480" w:lineRule="auto"/>
      <w:outlineLvl w:val="2"/>
    </w:pPr>
    <w:rPr>
      <w:rFonts w:eastAsiaTheme="majorEastAsia" w:cstheme="majorBidi"/>
      <w:b/>
      <w:bCs/>
      <w:color w:val="000000" w:themeColor="text1"/>
    </w:rPr>
  </w:style>
  <w:style w:type="paragraph" w:styleId="Heading4">
    <w:name w:val="heading 4"/>
    <w:basedOn w:val="Normal"/>
    <w:next w:val="Normal"/>
    <w:link w:val="Heading4Char"/>
    <w:autoRedefine/>
    <w:uiPriority w:val="9"/>
    <w:unhideWhenUsed/>
    <w:qFormat/>
    <w:rsid w:val="00955285"/>
    <w:pPr>
      <w:keepNext/>
      <w:keepLines/>
      <w:spacing w:before="200" w:line="480" w:lineRule="auto"/>
      <w:ind w:left="720"/>
      <w:outlineLvl w:val="3"/>
    </w:pPr>
    <w:rPr>
      <w:rFonts w:eastAsiaTheme="majorEastAsia"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AE4"/>
    <w:pPr>
      <w:tabs>
        <w:tab w:val="center" w:pos="4320"/>
        <w:tab w:val="right" w:pos="8640"/>
      </w:tabs>
    </w:pPr>
  </w:style>
  <w:style w:type="character" w:customStyle="1" w:styleId="HeaderChar">
    <w:name w:val="Header Char"/>
    <w:basedOn w:val="DefaultParagraphFont"/>
    <w:link w:val="Header"/>
    <w:uiPriority w:val="99"/>
    <w:rsid w:val="005C3AE4"/>
  </w:style>
  <w:style w:type="paragraph" w:styleId="Footer">
    <w:name w:val="footer"/>
    <w:basedOn w:val="Normal"/>
    <w:link w:val="FooterChar"/>
    <w:uiPriority w:val="99"/>
    <w:unhideWhenUsed/>
    <w:rsid w:val="005C3AE4"/>
    <w:pPr>
      <w:tabs>
        <w:tab w:val="center" w:pos="4320"/>
        <w:tab w:val="right" w:pos="8640"/>
      </w:tabs>
    </w:pPr>
  </w:style>
  <w:style w:type="character" w:customStyle="1" w:styleId="FooterChar">
    <w:name w:val="Footer Char"/>
    <w:basedOn w:val="DefaultParagraphFont"/>
    <w:link w:val="Footer"/>
    <w:uiPriority w:val="99"/>
    <w:rsid w:val="005C3AE4"/>
  </w:style>
  <w:style w:type="paragraph" w:styleId="ListParagraph">
    <w:name w:val="List Paragraph"/>
    <w:basedOn w:val="Normal"/>
    <w:uiPriority w:val="34"/>
    <w:qFormat/>
    <w:rsid w:val="00EE443C"/>
    <w:pPr>
      <w:ind w:left="720"/>
      <w:contextualSpacing/>
    </w:pPr>
  </w:style>
  <w:style w:type="character" w:styleId="Hyperlink">
    <w:name w:val="Hyperlink"/>
    <w:basedOn w:val="DefaultParagraphFont"/>
    <w:uiPriority w:val="99"/>
    <w:unhideWhenUsed/>
    <w:rsid w:val="0036346B"/>
    <w:rPr>
      <w:color w:val="0000FF" w:themeColor="hyperlink"/>
      <w:u w:val="single"/>
    </w:rPr>
  </w:style>
  <w:style w:type="character" w:styleId="FollowedHyperlink">
    <w:name w:val="FollowedHyperlink"/>
    <w:basedOn w:val="DefaultParagraphFont"/>
    <w:uiPriority w:val="99"/>
    <w:semiHidden/>
    <w:unhideWhenUsed/>
    <w:rsid w:val="00822822"/>
    <w:rPr>
      <w:color w:val="800080" w:themeColor="followedHyperlink"/>
      <w:u w:val="single"/>
    </w:rPr>
  </w:style>
  <w:style w:type="character" w:styleId="PageNumber">
    <w:name w:val="page number"/>
    <w:basedOn w:val="DefaultParagraphFont"/>
    <w:rsid w:val="00C86700"/>
  </w:style>
  <w:style w:type="paragraph" w:styleId="NormalWeb">
    <w:name w:val="Normal (Web)"/>
    <w:basedOn w:val="Normal"/>
    <w:uiPriority w:val="99"/>
    <w:unhideWhenUsed/>
    <w:rsid w:val="009E5F33"/>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221B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1B6D"/>
    <w:rPr>
      <w:rFonts w:ascii="Lucida Grande" w:hAnsi="Lucida Grande" w:cs="Lucida Grande"/>
      <w:sz w:val="18"/>
      <w:szCs w:val="18"/>
    </w:rPr>
  </w:style>
  <w:style w:type="character" w:styleId="CommentReference">
    <w:name w:val="annotation reference"/>
    <w:basedOn w:val="DefaultParagraphFont"/>
    <w:uiPriority w:val="99"/>
    <w:semiHidden/>
    <w:unhideWhenUsed/>
    <w:rsid w:val="00875BD6"/>
    <w:rPr>
      <w:sz w:val="18"/>
      <w:szCs w:val="18"/>
    </w:rPr>
  </w:style>
  <w:style w:type="paragraph" w:styleId="CommentText">
    <w:name w:val="annotation text"/>
    <w:basedOn w:val="Normal"/>
    <w:link w:val="CommentTextChar"/>
    <w:uiPriority w:val="99"/>
    <w:unhideWhenUsed/>
    <w:rsid w:val="00875BD6"/>
  </w:style>
  <w:style w:type="character" w:customStyle="1" w:styleId="CommentTextChar">
    <w:name w:val="Comment Text Char"/>
    <w:basedOn w:val="DefaultParagraphFont"/>
    <w:link w:val="CommentText"/>
    <w:uiPriority w:val="99"/>
    <w:rsid w:val="00875BD6"/>
  </w:style>
  <w:style w:type="paragraph" w:styleId="CommentSubject">
    <w:name w:val="annotation subject"/>
    <w:basedOn w:val="CommentText"/>
    <w:next w:val="CommentText"/>
    <w:link w:val="CommentSubjectChar"/>
    <w:uiPriority w:val="99"/>
    <w:semiHidden/>
    <w:unhideWhenUsed/>
    <w:rsid w:val="00875BD6"/>
    <w:rPr>
      <w:b/>
      <w:bCs/>
      <w:sz w:val="20"/>
      <w:szCs w:val="20"/>
    </w:rPr>
  </w:style>
  <w:style w:type="character" w:customStyle="1" w:styleId="CommentSubjectChar">
    <w:name w:val="Comment Subject Char"/>
    <w:basedOn w:val="CommentTextChar"/>
    <w:link w:val="CommentSubject"/>
    <w:uiPriority w:val="99"/>
    <w:semiHidden/>
    <w:rsid w:val="00875BD6"/>
    <w:rPr>
      <w:b/>
      <w:bCs/>
      <w:sz w:val="20"/>
      <w:szCs w:val="20"/>
    </w:rPr>
  </w:style>
  <w:style w:type="paragraph" w:styleId="NoSpacing">
    <w:name w:val="No Spacing"/>
    <w:uiPriority w:val="1"/>
    <w:qFormat/>
    <w:rsid w:val="00F741B7"/>
    <w:rPr>
      <w:rFonts w:eastAsiaTheme="minorHAnsi"/>
      <w:sz w:val="22"/>
      <w:szCs w:val="22"/>
    </w:rPr>
  </w:style>
  <w:style w:type="paragraph" w:styleId="Revision">
    <w:name w:val="Revision"/>
    <w:hidden/>
    <w:uiPriority w:val="99"/>
    <w:semiHidden/>
    <w:rsid w:val="00CB40AB"/>
  </w:style>
  <w:style w:type="character" w:customStyle="1" w:styleId="Heading1Char">
    <w:name w:val="Heading 1 Char"/>
    <w:basedOn w:val="DefaultParagraphFont"/>
    <w:link w:val="Heading1"/>
    <w:uiPriority w:val="9"/>
    <w:rsid w:val="00084479"/>
    <w:rPr>
      <w:rFonts w:eastAsiaTheme="majorEastAsia" w:cstheme="majorBidi"/>
      <w:bCs/>
      <w:color w:val="000000" w:themeColor="text1"/>
    </w:rPr>
  </w:style>
  <w:style w:type="paragraph" w:styleId="TOCHeading">
    <w:name w:val="TOC Heading"/>
    <w:basedOn w:val="Heading1"/>
    <w:next w:val="Normal"/>
    <w:uiPriority w:val="39"/>
    <w:unhideWhenUsed/>
    <w:qFormat/>
    <w:rsid w:val="001F4BDA"/>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qFormat/>
    <w:rsid w:val="0025059C"/>
    <w:pPr>
      <w:spacing w:before="120"/>
    </w:pPr>
    <w:rPr>
      <w:b/>
    </w:rPr>
  </w:style>
  <w:style w:type="paragraph" w:styleId="TOC2">
    <w:name w:val="toc 2"/>
    <w:basedOn w:val="Normal"/>
    <w:next w:val="Normal"/>
    <w:autoRedefine/>
    <w:uiPriority w:val="39"/>
    <w:unhideWhenUsed/>
    <w:rsid w:val="00B469C0"/>
    <w:pPr>
      <w:ind w:left="240"/>
    </w:pPr>
    <w:rPr>
      <w:b/>
      <w:sz w:val="22"/>
      <w:szCs w:val="22"/>
    </w:rPr>
  </w:style>
  <w:style w:type="paragraph" w:styleId="TOC3">
    <w:name w:val="toc 3"/>
    <w:basedOn w:val="Normal"/>
    <w:next w:val="Normal"/>
    <w:autoRedefine/>
    <w:uiPriority w:val="39"/>
    <w:unhideWhenUsed/>
    <w:rsid w:val="001F4BDA"/>
    <w:pPr>
      <w:ind w:left="480"/>
    </w:pPr>
    <w:rPr>
      <w:sz w:val="22"/>
      <w:szCs w:val="22"/>
    </w:rPr>
  </w:style>
  <w:style w:type="paragraph" w:styleId="TOC4">
    <w:name w:val="toc 4"/>
    <w:basedOn w:val="Normal"/>
    <w:next w:val="Normal"/>
    <w:autoRedefine/>
    <w:uiPriority w:val="39"/>
    <w:unhideWhenUsed/>
    <w:rsid w:val="001F4BDA"/>
    <w:pPr>
      <w:ind w:left="720"/>
    </w:pPr>
    <w:rPr>
      <w:sz w:val="20"/>
      <w:szCs w:val="20"/>
    </w:rPr>
  </w:style>
  <w:style w:type="paragraph" w:styleId="TOC5">
    <w:name w:val="toc 5"/>
    <w:basedOn w:val="Normal"/>
    <w:next w:val="Normal"/>
    <w:autoRedefine/>
    <w:uiPriority w:val="39"/>
    <w:unhideWhenUsed/>
    <w:rsid w:val="001F4BDA"/>
    <w:pPr>
      <w:ind w:left="960"/>
    </w:pPr>
    <w:rPr>
      <w:sz w:val="20"/>
      <w:szCs w:val="20"/>
    </w:rPr>
  </w:style>
  <w:style w:type="paragraph" w:styleId="TOC6">
    <w:name w:val="toc 6"/>
    <w:basedOn w:val="Normal"/>
    <w:next w:val="Normal"/>
    <w:autoRedefine/>
    <w:uiPriority w:val="39"/>
    <w:unhideWhenUsed/>
    <w:rsid w:val="001F4BDA"/>
    <w:pPr>
      <w:ind w:left="1200"/>
    </w:pPr>
    <w:rPr>
      <w:sz w:val="20"/>
      <w:szCs w:val="20"/>
    </w:rPr>
  </w:style>
  <w:style w:type="paragraph" w:styleId="TOC7">
    <w:name w:val="toc 7"/>
    <w:basedOn w:val="Normal"/>
    <w:next w:val="Normal"/>
    <w:autoRedefine/>
    <w:uiPriority w:val="39"/>
    <w:unhideWhenUsed/>
    <w:rsid w:val="001F4BDA"/>
    <w:pPr>
      <w:ind w:left="1440"/>
    </w:pPr>
    <w:rPr>
      <w:sz w:val="20"/>
      <w:szCs w:val="20"/>
    </w:rPr>
  </w:style>
  <w:style w:type="paragraph" w:styleId="TOC8">
    <w:name w:val="toc 8"/>
    <w:basedOn w:val="Normal"/>
    <w:next w:val="Normal"/>
    <w:autoRedefine/>
    <w:uiPriority w:val="39"/>
    <w:unhideWhenUsed/>
    <w:rsid w:val="001F4BDA"/>
    <w:pPr>
      <w:ind w:left="1680"/>
    </w:pPr>
    <w:rPr>
      <w:sz w:val="20"/>
      <w:szCs w:val="20"/>
    </w:rPr>
  </w:style>
  <w:style w:type="paragraph" w:styleId="TOC9">
    <w:name w:val="toc 9"/>
    <w:basedOn w:val="Normal"/>
    <w:next w:val="Normal"/>
    <w:autoRedefine/>
    <w:uiPriority w:val="39"/>
    <w:unhideWhenUsed/>
    <w:rsid w:val="001F4BDA"/>
    <w:pPr>
      <w:ind w:left="1920"/>
    </w:pPr>
    <w:rPr>
      <w:sz w:val="20"/>
      <w:szCs w:val="20"/>
    </w:rPr>
  </w:style>
  <w:style w:type="character" w:customStyle="1" w:styleId="Heading2Char">
    <w:name w:val="Heading 2 Char"/>
    <w:basedOn w:val="DefaultParagraphFont"/>
    <w:link w:val="Heading2"/>
    <w:uiPriority w:val="9"/>
    <w:rsid w:val="00C931A5"/>
    <w:rPr>
      <w:b/>
    </w:rPr>
  </w:style>
  <w:style w:type="character" w:customStyle="1" w:styleId="Heading3Char">
    <w:name w:val="Heading 3 Char"/>
    <w:basedOn w:val="DefaultParagraphFont"/>
    <w:link w:val="Heading3"/>
    <w:uiPriority w:val="9"/>
    <w:rsid w:val="00B16F32"/>
    <w:rPr>
      <w:rFonts w:eastAsiaTheme="majorEastAsia" w:cstheme="majorBidi"/>
      <w:b/>
      <w:bCs/>
      <w:color w:val="000000" w:themeColor="text1"/>
    </w:rPr>
  </w:style>
  <w:style w:type="character" w:customStyle="1" w:styleId="Heading4Char">
    <w:name w:val="Heading 4 Char"/>
    <w:basedOn w:val="DefaultParagraphFont"/>
    <w:link w:val="Heading4"/>
    <w:uiPriority w:val="9"/>
    <w:rsid w:val="00955285"/>
    <w:rPr>
      <w:rFonts w:eastAsiaTheme="majorEastAsia" w:cstheme="majorBidi"/>
      <w:b/>
      <w:bCs/>
      <w:iCs/>
      <w:color w:val="000000" w:themeColor="text1"/>
    </w:rPr>
  </w:style>
  <w:style w:type="paragraph" w:styleId="TableofFigures">
    <w:name w:val="table of figures"/>
    <w:basedOn w:val="Normal"/>
    <w:next w:val="Normal"/>
    <w:uiPriority w:val="99"/>
    <w:unhideWhenUsed/>
    <w:qFormat/>
    <w:rsid w:val="00191F0C"/>
    <w:pPr>
      <w:spacing w:line="480" w:lineRule="auto"/>
    </w:pPr>
    <w:rPr>
      <w:i/>
    </w:rPr>
  </w:style>
  <w:style w:type="character" w:customStyle="1" w:styleId="apple-converted-space">
    <w:name w:val="apple-converted-space"/>
    <w:basedOn w:val="DefaultParagraphFont"/>
    <w:rsid w:val="00266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618634">
      <w:bodyDiv w:val="1"/>
      <w:marLeft w:val="0"/>
      <w:marRight w:val="0"/>
      <w:marTop w:val="0"/>
      <w:marBottom w:val="0"/>
      <w:divBdr>
        <w:top w:val="none" w:sz="0" w:space="0" w:color="auto"/>
        <w:left w:val="none" w:sz="0" w:space="0" w:color="auto"/>
        <w:bottom w:val="none" w:sz="0" w:space="0" w:color="auto"/>
        <w:right w:val="none" w:sz="0" w:space="0" w:color="auto"/>
      </w:divBdr>
    </w:div>
    <w:div w:id="392658264">
      <w:bodyDiv w:val="1"/>
      <w:marLeft w:val="0"/>
      <w:marRight w:val="0"/>
      <w:marTop w:val="0"/>
      <w:marBottom w:val="0"/>
      <w:divBdr>
        <w:top w:val="none" w:sz="0" w:space="0" w:color="auto"/>
        <w:left w:val="none" w:sz="0" w:space="0" w:color="auto"/>
        <w:bottom w:val="none" w:sz="0" w:space="0" w:color="auto"/>
        <w:right w:val="none" w:sz="0" w:space="0" w:color="auto"/>
      </w:divBdr>
    </w:div>
    <w:div w:id="415831120">
      <w:bodyDiv w:val="1"/>
      <w:marLeft w:val="0"/>
      <w:marRight w:val="0"/>
      <w:marTop w:val="0"/>
      <w:marBottom w:val="0"/>
      <w:divBdr>
        <w:top w:val="none" w:sz="0" w:space="0" w:color="auto"/>
        <w:left w:val="none" w:sz="0" w:space="0" w:color="auto"/>
        <w:bottom w:val="none" w:sz="0" w:space="0" w:color="auto"/>
        <w:right w:val="none" w:sz="0" w:space="0" w:color="auto"/>
      </w:divBdr>
    </w:div>
    <w:div w:id="446776991">
      <w:bodyDiv w:val="1"/>
      <w:marLeft w:val="0"/>
      <w:marRight w:val="0"/>
      <w:marTop w:val="0"/>
      <w:marBottom w:val="0"/>
      <w:divBdr>
        <w:top w:val="none" w:sz="0" w:space="0" w:color="auto"/>
        <w:left w:val="none" w:sz="0" w:space="0" w:color="auto"/>
        <w:bottom w:val="none" w:sz="0" w:space="0" w:color="auto"/>
        <w:right w:val="none" w:sz="0" w:space="0" w:color="auto"/>
      </w:divBdr>
      <w:divsChild>
        <w:div w:id="1190798486">
          <w:marLeft w:val="0"/>
          <w:marRight w:val="0"/>
          <w:marTop w:val="0"/>
          <w:marBottom w:val="0"/>
          <w:divBdr>
            <w:top w:val="none" w:sz="0" w:space="0" w:color="auto"/>
            <w:left w:val="none" w:sz="0" w:space="0" w:color="auto"/>
            <w:bottom w:val="none" w:sz="0" w:space="0" w:color="auto"/>
            <w:right w:val="none" w:sz="0" w:space="0" w:color="auto"/>
          </w:divBdr>
          <w:divsChild>
            <w:div w:id="1461613288">
              <w:marLeft w:val="0"/>
              <w:marRight w:val="0"/>
              <w:marTop w:val="0"/>
              <w:marBottom w:val="0"/>
              <w:divBdr>
                <w:top w:val="none" w:sz="0" w:space="0" w:color="auto"/>
                <w:left w:val="none" w:sz="0" w:space="0" w:color="auto"/>
                <w:bottom w:val="none" w:sz="0" w:space="0" w:color="auto"/>
                <w:right w:val="none" w:sz="0" w:space="0" w:color="auto"/>
              </w:divBdr>
              <w:divsChild>
                <w:div w:id="66501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486029">
      <w:bodyDiv w:val="1"/>
      <w:marLeft w:val="0"/>
      <w:marRight w:val="0"/>
      <w:marTop w:val="0"/>
      <w:marBottom w:val="0"/>
      <w:divBdr>
        <w:top w:val="none" w:sz="0" w:space="0" w:color="auto"/>
        <w:left w:val="none" w:sz="0" w:space="0" w:color="auto"/>
        <w:bottom w:val="none" w:sz="0" w:space="0" w:color="auto"/>
        <w:right w:val="none" w:sz="0" w:space="0" w:color="auto"/>
      </w:divBdr>
      <w:divsChild>
        <w:div w:id="1723402412">
          <w:marLeft w:val="547"/>
          <w:marRight w:val="0"/>
          <w:marTop w:val="77"/>
          <w:marBottom w:val="0"/>
          <w:divBdr>
            <w:top w:val="none" w:sz="0" w:space="0" w:color="auto"/>
            <w:left w:val="none" w:sz="0" w:space="0" w:color="auto"/>
            <w:bottom w:val="none" w:sz="0" w:space="0" w:color="auto"/>
            <w:right w:val="none" w:sz="0" w:space="0" w:color="auto"/>
          </w:divBdr>
        </w:div>
      </w:divsChild>
    </w:div>
    <w:div w:id="1070035749">
      <w:bodyDiv w:val="1"/>
      <w:marLeft w:val="0"/>
      <w:marRight w:val="0"/>
      <w:marTop w:val="0"/>
      <w:marBottom w:val="0"/>
      <w:divBdr>
        <w:top w:val="none" w:sz="0" w:space="0" w:color="auto"/>
        <w:left w:val="none" w:sz="0" w:space="0" w:color="auto"/>
        <w:bottom w:val="none" w:sz="0" w:space="0" w:color="auto"/>
        <w:right w:val="none" w:sz="0" w:space="0" w:color="auto"/>
      </w:divBdr>
    </w:div>
    <w:div w:id="1223634605">
      <w:bodyDiv w:val="1"/>
      <w:marLeft w:val="0"/>
      <w:marRight w:val="0"/>
      <w:marTop w:val="0"/>
      <w:marBottom w:val="0"/>
      <w:divBdr>
        <w:top w:val="none" w:sz="0" w:space="0" w:color="auto"/>
        <w:left w:val="none" w:sz="0" w:space="0" w:color="auto"/>
        <w:bottom w:val="none" w:sz="0" w:space="0" w:color="auto"/>
        <w:right w:val="none" w:sz="0" w:space="0" w:color="auto"/>
      </w:divBdr>
      <w:divsChild>
        <w:div w:id="941497955">
          <w:marLeft w:val="0"/>
          <w:marRight w:val="0"/>
          <w:marTop w:val="0"/>
          <w:marBottom w:val="0"/>
          <w:divBdr>
            <w:top w:val="none" w:sz="0" w:space="0" w:color="auto"/>
            <w:left w:val="none" w:sz="0" w:space="0" w:color="auto"/>
            <w:bottom w:val="none" w:sz="0" w:space="0" w:color="auto"/>
            <w:right w:val="none" w:sz="0" w:space="0" w:color="auto"/>
          </w:divBdr>
          <w:divsChild>
            <w:div w:id="869420109">
              <w:marLeft w:val="0"/>
              <w:marRight w:val="0"/>
              <w:marTop w:val="0"/>
              <w:marBottom w:val="0"/>
              <w:divBdr>
                <w:top w:val="none" w:sz="0" w:space="0" w:color="auto"/>
                <w:left w:val="none" w:sz="0" w:space="0" w:color="auto"/>
                <w:bottom w:val="none" w:sz="0" w:space="0" w:color="auto"/>
                <w:right w:val="none" w:sz="0" w:space="0" w:color="auto"/>
              </w:divBdr>
              <w:divsChild>
                <w:div w:id="11699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79817">
      <w:bodyDiv w:val="1"/>
      <w:marLeft w:val="0"/>
      <w:marRight w:val="0"/>
      <w:marTop w:val="0"/>
      <w:marBottom w:val="0"/>
      <w:divBdr>
        <w:top w:val="none" w:sz="0" w:space="0" w:color="auto"/>
        <w:left w:val="none" w:sz="0" w:space="0" w:color="auto"/>
        <w:bottom w:val="none" w:sz="0" w:space="0" w:color="auto"/>
        <w:right w:val="none" w:sz="0" w:space="0" w:color="auto"/>
      </w:divBdr>
      <w:divsChild>
        <w:div w:id="712118645">
          <w:marLeft w:val="0"/>
          <w:marRight w:val="0"/>
          <w:marTop w:val="0"/>
          <w:marBottom w:val="0"/>
          <w:divBdr>
            <w:top w:val="none" w:sz="0" w:space="0" w:color="auto"/>
            <w:left w:val="none" w:sz="0" w:space="0" w:color="auto"/>
            <w:bottom w:val="none" w:sz="0" w:space="0" w:color="auto"/>
            <w:right w:val="none" w:sz="0" w:space="0" w:color="auto"/>
          </w:divBdr>
          <w:divsChild>
            <w:div w:id="1495993339">
              <w:marLeft w:val="0"/>
              <w:marRight w:val="0"/>
              <w:marTop w:val="0"/>
              <w:marBottom w:val="0"/>
              <w:divBdr>
                <w:top w:val="none" w:sz="0" w:space="0" w:color="auto"/>
                <w:left w:val="none" w:sz="0" w:space="0" w:color="auto"/>
                <w:bottom w:val="none" w:sz="0" w:space="0" w:color="auto"/>
                <w:right w:val="none" w:sz="0" w:space="0" w:color="auto"/>
              </w:divBdr>
              <w:divsChild>
                <w:div w:id="13405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324630">
      <w:bodyDiv w:val="1"/>
      <w:marLeft w:val="0"/>
      <w:marRight w:val="0"/>
      <w:marTop w:val="0"/>
      <w:marBottom w:val="0"/>
      <w:divBdr>
        <w:top w:val="none" w:sz="0" w:space="0" w:color="auto"/>
        <w:left w:val="none" w:sz="0" w:space="0" w:color="auto"/>
        <w:bottom w:val="none" w:sz="0" w:space="0" w:color="auto"/>
        <w:right w:val="none" w:sz="0" w:space="0" w:color="auto"/>
      </w:divBdr>
      <w:divsChild>
        <w:div w:id="931399866">
          <w:marLeft w:val="547"/>
          <w:marRight w:val="0"/>
          <w:marTop w:val="77"/>
          <w:marBottom w:val="0"/>
          <w:divBdr>
            <w:top w:val="none" w:sz="0" w:space="0" w:color="auto"/>
            <w:left w:val="none" w:sz="0" w:space="0" w:color="auto"/>
            <w:bottom w:val="none" w:sz="0" w:space="0" w:color="auto"/>
            <w:right w:val="none" w:sz="0" w:space="0" w:color="auto"/>
          </w:divBdr>
        </w:div>
      </w:divsChild>
    </w:div>
    <w:div w:id="1654871927">
      <w:bodyDiv w:val="1"/>
      <w:marLeft w:val="0"/>
      <w:marRight w:val="0"/>
      <w:marTop w:val="0"/>
      <w:marBottom w:val="0"/>
      <w:divBdr>
        <w:top w:val="none" w:sz="0" w:space="0" w:color="auto"/>
        <w:left w:val="none" w:sz="0" w:space="0" w:color="auto"/>
        <w:bottom w:val="none" w:sz="0" w:space="0" w:color="auto"/>
        <w:right w:val="none" w:sz="0" w:space="0" w:color="auto"/>
      </w:divBdr>
      <w:divsChild>
        <w:div w:id="1191458776">
          <w:marLeft w:val="0"/>
          <w:marRight w:val="0"/>
          <w:marTop w:val="0"/>
          <w:marBottom w:val="0"/>
          <w:divBdr>
            <w:top w:val="none" w:sz="0" w:space="0" w:color="auto"/>
            <w:left w:val="none" w:sz="0" w:space="0" w:color="auto"/>
            <w:bottom w:val="none" w:sz="0" w:space="0" w:color="auto"/>
            <w:right w:val="none" w:sz="0" w:space="0" w:color="auto"/>
          </w:divBdr>
          <w:divsChild>
            <w:div w:id="869223901">
              <w:marLeft w:val="0"/>
              <w:marRight w:val="0"/>
              <w:marTop w:val="0"/>
              <w:marBottom w:val="0"/>
              <w:divBdr>
                <w:top w:val="none" w:sz="0" w:space="0" w:color="auto"/>
                <w:left w:val="none" w:sz="0" w:space="0" w:color="auto"/>
                <w:bottom w:val="none" w:sz="0" w:space="0" w:color="auto"/>
                <w:right w:val="none" w:sz="0" w:space="0" w:color="auto"/>
              </w:divBdr>
              <w:divsChild>
                <w:div w:id="152378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508393">
      <w:bodyDiv w:val="1"/>
      <w:marLeft w:val="0"/>
      <w:marRight w:val="0"/>
      <w:marTop w:val="0"/>
      <w:marBottom w:val="0"/>
      <w:divBdr>
        <w:top w:val="none" w:sz="0" w:space="0" w:color="auto"/>
        <w:left w:val="none" w:sz="0" w:space="0" w:color="auto"/>
        <w:bottom w:val="none" w:sz="0" w:space="0" w:color="auto"/>
        <w:right w:val="none" w:sz="0" w:space="0" w:color="auto"/>
      </w:divBdr>
      <w:divsChild>
        <w:div w:id="1391538309">
          <w:marLeft w:val="0"/>
          <w:marRight w:val="0"/>
          <w:marTop w:val="0"/>
          <w:marBottom w:val="0"/>
          <w:divBdr>
            <w:top w:val="none" w:sz="0" w:space="0" w:color="auto"/>
            <w:left w:val="none" w:sz="0" w:space="0" w:color="auto"/>
            <w:bottom w:val="none" w:sz="0" w:space="0" w:color="auto"/>
            <w:right w:val="none" w:sz="0" w:space="0" w:color="auto"/>
          </w:divBdr>
          <w:divsChild>
            <w:div w:id="2075346647">
              <w:marLeft w:val="0"/>
              <w:marRight w:val="0"/>
              <w:marTop w:val="0"/>
              <w:marBottom w:val="0"/>
              <w:divBdr>
                <w:top w:val="none" w:sz="0" w:space="0" w:color="auto"/>
                <w:left w:val="none" w:sz="0" w:space="0" w:color="auto"/>
                <w:bottom w:val="none" w:sz="0" w:space="0" w:color="auto"/>
                <w:right w:val="none" w:sz="0" w:space="0" w:color="auto"/>
              </w:divBdr>
              <w:divsChild>
                <w:div w:id="15329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8137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yperlink" Target="http://www.instructionaldesign.org/theories/social-development.html" TargetMode="External"/><Relationship Id="rId21" Type="http://schemas.openxmlformats.org/officeDocument/2006/relationships/hyperlink" Target="https://statistics.laerd.com/spss-tutorials/point-biserial-correlation-using-spss-statistics.php" TargetMode="External"/><Relationship Id="rId22" Type="http://schemas.openxmlformats.org/officeDocument/2006/relationships/hyperlink" Target="https://www.simplypsychology.org/vygotsky.html" TargetMode="External"/><Relationship Id="rId23" Type="http://schemas.openxmlformats.org/officeDocument/2006/relationships/hyperlink" Target="http://brainrules.blogspot.com/2009/03/10-minute-rule.html" TargetMode="External"/><Relationship Id="rId24" Type="http://schemas.openxmlformats.org/officeDocument/2006/relationships/hyperlink" Target="https://nces.ed.gov/programs/coe/indicator_cha.asp" TargetMode="External"/><Relationship Id="rId25" Type="http://schemas.openxmlformats.org/officeDocument/2006/relationships/hyperlink" Target="http://www.nea.org/tools/16816.htm" TargetMode="External"/><Relationship Id="rId26" Type="http://schemas.openxmlformats.org/officeDocument/2006/relationships/hyperlink" Target="http://www.aasa.org/SchoolAdministratorArticle.aspx?id=14852" TargetMode="External"/><Relationship Id="rId27" Type="http://schemas.openxmlformats.org/officeDocument/2006/relationships/fontTable" Target="fontTable.xml"/><Relationship Id="rId28" Type="http://schemas.openxmlformats.org/officeDocument/2006/relationships/theme" Target="theme/theme1.xml"/><Relationship Id="rId36" Type="http://schemas.microsoft.com/office/2011/relationships/people" Target="people.xml"/><Relationship Id="rId37" Type="http://schemas.microsoft.com/office/2011/relationships/commentsExtended" Target="commentsExtended.xml"/><Relationship Id="rId38" Type="http://schemas.microsoft.com/office/2016/09/relationships/commentsIds" Target="commentsIds.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header" Target="header4.xml"/><Relationship Id="rId15" Type="http://schemas.openxmlformats.org/officeDocument/2006/relationships/image" Target="media/image1.png"/><Relationship Id="rId16" Type="http://schemas.openxmlformats.org/officeDocument/2006/relationships/image" Target="media/image2.png"/><Relationship Id="rId17" Type="http://schemas.openxmlformats.org/officeDocument/2006/relationships/hyperlink" Target="http://www.vbschools.com/school_data/content/pdfs/blockscheduling.pdf" TargetMode="External"/><Relationship Id="rId18" Type="http://schemas.openxmlformats.org/officeDocument/2006/relationships/hyperlink" Target="https://www.baylor.edu/support_programs/index.php?id=88158" TargetMode="External"/><Relationship Id="rId19" Type="http://schemas.openxmlformats.org/officeDocument/2006/relationships/hyperlink" Target="http://www.centerforpubliced.org"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7D857-6A62-CE46-B66A-1D9480049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112</Pages>
  <Words>27081</Words>
  <Characters>154362</Characters>
  <Application>Microsoft Macintosh Word</Application>
  <DocSecurity>0</DocSecurity>
  <Lines>1286</Lines>
  <Paragraphs>362</Paragraphs>
  <ScaleCrop>false</ScaleCrop>
  <HeadingPairs>
    <vt:vector size="2" baseType="variant">
      <vt:variant>
        <vt:lpstr>Title</vt:lpstr>
      </vt:variant>
      <vt:variant>
        <vt:i4>1</vt:i4>
      </vt:variant>
    </vt:vector>
  </HeadingPairs>
  <TitlesOfParts>
    <vt:vector size="1" baseType="lpstr">
      <vt:lpstr/>
    </vt:vector>
  </TitlesOfParts>
  <Company>CUNE</Company>
  <LinksUpToDate>false</LinksUpToDate>
  <CharactersWithSpaces>181081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Pester</dc:creator>
  <cp:keywords/>
  <dc:description/>
  <cp:lastModifiedBy>Beth Pester</cp:lastModifiedBy>
  <cp:revision>2</cp:revision>
  <cp:lastPrinted>2018-08-06T16:35:00Z</cp:lastPrinted>
  <dcterms:created xsi:type="dcterms:W3CDTF">2019-09-17T13:58:00Z</dcterms:created>
  <dcterms:modified xsi:type="dcterms:W3CDTF">2019-09-17T13:58:00Z</dcterms:modified>
</cp:coreProperties>
</file>