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6EEC" w14:textId="77777777" w:rsidR="007873BE" w:rsidRPr="00661C9A" w:rsidRDefault="00FE14B6">
      <w:pPr>
        <w:pStyle w:val="Heading2"/>
        <w:rPr>
          <w:b w:val="0"/>
          <w:i/>
          <w:sz w:val="40"/>
          <w:szCs w:val="40"/>
        </w:rPr>
      </w:pPr>
      <w:r>
        <w:rPr>
          <w:b w:val="0"/>
          <w:i/>
          <w:sz w:val="40"/>
          <w:szCs w:val="40"/>
        </w:rPr>
        <w:t>20</w:t>
      </w:r>
      <w:r w:rsidR="00C60C5D">
        <w:rPr>
          <w:b w:val="0"/>
          <w:i/>
          <w:sz w:val="40"/>
          <w:szCs w:val="40"/>
        </w:rPr>
        <w:t>2</w:t>
      </w:r>
      <w:r w:rsidR="007B0ADF">
        <w:rPr>
          <w:b w:val="0"/>
          <w:i/>
          <w:sz w:val="40"/>
          <w:szCs w:val="40"/>
        </w:rPr>
        <w:t>3</w:t>
      </w:r>
      <w:r w:rsidR="00C60C5D">
        <w:rPr>
          <w:b w:val="0"/>
          <w:i/>
          <w:sz w:val="40"/>
          <w:szCs w:val="40"/>
        </w:rPr>
        <w:t>-202</w:t>
      </w:r>
      <w:r w:rsidR="007B0ADF">
        <w:rPr>
          <w:b w:val="0"/>
          <w:i/>
          <w:sz w:val="40"/>
          <w:szCs w:val="40"/>
        </w:rPr>
        <w:t>4</w:t>
      </w:r>
    </w:p>
    <w:p w14:paraId="4C0051BD" w14:textId="77777777" w:rsidR="00410530" w:rsidRPr="00410530" w:rsidRDefault="00EC755D" w:rsidP="00CE45BA">
      <w:pPr>
        <w:pStyle w:val="Heading2"/>
      </w:pPr>
      <w:r>
        <w:t>SECONDARY EDUCATION PROGRAM</w:t>
      </w:r>
    </w:p>
    <w:p w14:paraId="61584F5D" w14:textId="77777777" w:rsidR="007873BE" w:rsidRDefault="00A63CD4">
      <w:pPr>
        <w:pStyle w:val="BodyText"/>
        <w:rPr>
          <w:sz w:val="22"/>
          <w:szCs w:val="22"/>
        </w:rPr>
      </w:pPr>
      <w:r w:rsidRPr="007E2DF5">
        <w:rPr>
          <w:sz w:val="22"/>
          <w:szCs w:val="22"/>
        </w:rPr>
        <w:t>Nebraska St</w:t>
      </w:r>
      <w:r w:rsidR="006D0AA3">
        <w:rPr>
          <w:sz w:val="22"/>
          <w:szCs w:val="22"/>
        </w:rPr>
        <w:t>ate Secondary Endorsement certifies</w:t>
      </w:r>
      <w:r w:rsidRPr="007E2DF5">
        <w:rPr>
          <w:sz w:val="22"/>
          <w:szCs w:val="22"/>
        </w:rPr>
        <w:t xml:space="preserve"> grades 7-12</w:t>
      </w:r>
      <w:r w:rsidR="00AB5E14">
        <w:rPr>
          <w:sz w:val="22"/>
          <w:szCs w:val="22"/>
        </w:rPr>
        <w:t>.  Students will choose endorsem</w:t>
      </w:r>
      <w:r w:rsidR="005827CA">
        <w:rPr>
          <w:sz w:val="22"/>
          <w:szCs w:val="22"/>
        </w:rPr>
        <w:t>ent area(s) from page 2, which</w:t>
      </w:r>
      <w:r w:rsidR="00AB5E14">
        <w:rPr>
          <w:sz w:val="22"/>
          <w:szCs w:val="22"/>
        </w:rPr>
        <w:t xml:space="preserve"> will increase program credit hours depending on content area(s) chosen.  </w:t>
      </w:r>
    </w:p>
    <w:p w14:paraId="027CC34B" w14:textId="0F0643D5" w:rsidR="001472D2" w:rsidRPr="007E2DF5" w:rsidRDefault="001472D2">
      <w:pPr>
        <w:pStyle w:val="BodyText"/>
        <w:rPr>
          <w:sz w:val="22"/>
          <w:szCs w:val="22"/>
        </w:rPr>
      </w:pPr>
      <w:r>
        <w:rPr>
          <w:sz w:val="22"/>
          <w:szCs w:val="22"/>
        </w:rPr>
        <w:t>For more information, contact program director,</w:t>
      </w:r>
      <w:r w:rsidR="00447574">
        <w:rPr>
          <w:sz w:val="22"/>
          <w:szCs w:val="22"/>
        </w:rPr>
        <w:t xml:space="preserve"> Dr.</w:t>
      </w:r>
      <w:r>
        <w:rPr>
          <w:sz w:val="22"/>
          <w:szCs w:val="22"/>
        </w:rPr>
        <w:t xml:space="preserve"> </w:t>
      </w:r>
      <w:r w:rsidR="003904F8">
        <w:rPr>
          <w:sz w:val="22"/>
          <w:szCs w:val="22"/>
        </w:rPr>
        <w:t>David Rindt</w:t>
      </w:r>
      <w:r>
        <w:rPr>
          <w:sz w:val="22"/>
          <w:szCs w:val="22"/>
        </w:rPr>
        <w:t>,</w:t>
      </w:r>
      <w:r w:rsidR="003904F8">
        <w:rPr>
          <w:sz w:val="22"/>
          <w:szCs w:val="22"/>
        </w:rPr>
        <w:t xml:space="preserve"> </w:t>
      </w:r>
      <w:hyperlink r:id="rId10" w:history="1">
        <w:r w:rsidR="0026230F" w:rsidRPr="00274984">
          <w:rPr>
            <w:rStyle w:val="Hyperlink"/>
            <w:sz w:val="22"/>
            <w:szCs w:val="22"/>
          </w:rPr>
          <w:t>david.rindt@cune.edu</w:t>
        </w:r>
      </w:hyperlink>
      <w:r w:rsidR="0026230F">
        <w:rPr>
          <w:sz w:val="22"/>
          <w:szCs w:val="22"/>
        </w:rPr>
        <w:t xml:space="preserve"> </w:t>
      </w:r>
      <w:r w:rsidR="003904F8">
        <w:rPr>
          <w:sz w:val="22"/>
          <w:szCs w:val="22"/>
        </w:rPr>
        <w:t xml:space="preserve"> </w:t>
      </w:r>
      <w:r>
        <w:rPr>
          <w:sz w:val="22"/>
          <w:szCs w:val="22"/>
        </w:rPr>
        <w:t xml:space="preserve"> </w:t>
      </w:r>
    </w:p>
    <w:p w14:paraId="52D91A8D" w14:textId="77777777" w:rsidR="00410530" w:rsidRDefault="00F954C7" w:rsidP="00CE45BA">
      <w:pPr>
        <w:pStyle w:val="BodyText"/>
        <w:rPr>
          <w:sz w:val="22"/>
          <w:szCs w:val="22"/>
        </w:rPr>
      </w:pPr>
      <w:r>
        <w:rPr>
          <w:sz w:val="22"/>
          <w:szCs w:val="22"/>
        </w:rPr>
        <w:t>(Art, Music,</w:t>
      </w:r>
      <w:r w:rsidR="00562674">
        <w:rPr>
          <w:sz w:val="22"/>
          <w:szCs w:val="22"/>
        </w:rPr>
        <w:t xml:space="preserve"> </w:t>
      </w:r>
      <w:r w:rsidR="00E55D71" w:rsidRPr="007E2DF5">
        <w:rPr>
          <w:sz w:val="22"/>
          <w:szCs w:val="22"/>
        </w:rPr>
        <w:t xml:space="preserve">and </w:t>
      </w:r>
      <w:r w:rsidR="006D0AA3">
        <w:rPr>
          <w:sz w:val="22"/>
          <w:szCs w:val="22"/>
        </w:rPr>
        <w:t>Health/PE Field Endorsements certify</w:t>
      </w:r>
      <w:r w:rsidR="00E55D71" w:rsidRPr="007E2DF5">
        <w:rPr>
          <w:sz w:val="22"/>
          <w:szCs w:val="22"/>
        </w:rPr>
        <w:t xml:space="preserve"> K-12)</w:t>
      </w:r>
      <w:r w:rsidR="0099315B" w:rsidRPr="007E2DF5">
        <w:rPr>
          <w:sz w:val="22"/>
          <w:szCs w:val="22"/>
        </w:rPr>
        <w:t xml:space="preserve"> </w:t>
      </w:r>
    </w:p>
    <w:p w14:paraId="4FE14766" w14:textId="77777777" w:rsidR="00410530" w:rsidRPr="00A02264" w:rsidRDefault="00B208D7">
      <w:pPr>
        <w:rPr>
          <w:b/>
          <w:sz w:val="20"/>
          <w:szCs w:val="20"/>
        </w:rPr>
      </w:pPr>
      <w:r w:rsidRPr="00A02264">
        <w:rPr>
          <w:b/>
          <w:sz w:val="20"/>
          <w:szCs w:val="20"/>
          <w:u w:val="single"/>
        </w:rPr>
        <w:t>Hrs</w:t>
      </w:r>
      <w:r w:rsidR="007873BE" w:rsidRPr="00A02264">
        <w:rPr>
          <w:b/>
          <w:sz w:val="20"/>
          <w:szCs w:val="20"/>
        </w:rPr>
        <w:t xml:space="preserve"> </w:t>
      </w:r>
      <w:r w:rsidR="007873BE" w:rsidRPr="00A02264">
        <w:rPr>
          <w:b/>
          <w:sz w:val="20"/>
          <w:szCs w:val="20"/>
        </w:rPr>
        <w:tab/>
      </w:r>
    </w:p>
    <w:p w14:paraId="3DDC4CB7" w14:textId="77777777" w:rsidR="007873BE" w:rsidRPr="00A02264" w:rsidRDefault="00D565C2">
      <w:pPr>
        <w:rPr>
          <w:sz w:val="20"/>
          <w:szCs w:val="20"/>
          <w:u w:val="single"/>
        </w:rPr>
      </w:pPr>
      <w:r w:rsidRPr="00A02264">
        <w:rPr>
          <w:rFonts w:ascii="Arial Rounded MT Bold" w:hAnsi="Arial Rounded MT Bold"/>
          <w:sz w:val="20"/>
          <w:szCs w:val="20"/>
        </w:rPr>
        <w:t>4</w:t>
      </w:r>
      <w:r w:rsidR="00A02264" w:rsidRPr="00A02264">
        <w:rPr>
          <w:rFonts w:ascii="Arial Rounded MT Bold" w:hAnsi="Arial Rounded MT Bold"/>
          <w:sz w:val="20"/>
          <w:szCs w:val="20"/>
        </w:rPr>
        <w:t>8</w:t>
      </w:r>
      <w:r w:rsidR="007873BE" w:rsidRPr="00A02264">
        <w:rPr>
          <w:rFonts w:ascii="Arial Rounded MT Bold" w:hAnsi="Arial Rounded MT Bold"/>
          <w:sz w:val="20"/>
          <w:szCs w:val="20"/>
        </w:rPr>
        <w:tab/>
      </w:r>
      <w:r w:rsidR="006D0AA3" w:rsidRPr="00A02264">
        <w:rPr>
          <w:rFonts w:ascii="Arial Rounded MT Bold" w:hAnsi="Arial Rounded MT Bold"/>
          <w:sz w:val="20"/>
          <w:szCs w:val="20"/>
        </w:rPr>
        <w:tab/>
      </w:r>
      <w:r w:rsidR="007873BE" w:rsidRPr="00A02264">
        <w:rPr>
          <w:rFonts w:ascii="Arial Rounded MT Bold" w:hAnsi="Arial Rounded MT Bold"/>
          <w:sz w:val="20"/>
          <w:szCs w:val="20"/>
        </w:rPr>
        <w:t xml:space="preserve">General Education </w:t>
      </w:r>
      <w:r w:rsidR="00F47E0E" w:rsidRPr="00A02264">
        <w:rPr>
          <w:sz w:val="20"/>
          <w:szCs w:val="20"/>
        </w:rPr>
        <w:t>(see page 3</w:t>
      </w:r>
      <w:r w:rsidR="007873BE" w:rsidRPr="00A02264">
        <w:rPr>
          <w:sz w:val="20"/>
          <w:szCs w:val="20"/>
        </w:rPr>
        <w:t>)</w:t>
      </w:r>
      <w:r w:rsidR="006D0AA3" w:rsidRPr="00A02264">
        <w:rPr>
          <w:sz w:val="20"/>
          <w:szCs w:val="20"/>
        </w:rPr>
        <w:t xml:space="preserve"> (minus any double-dipping)</w:t>
      </w:r>
    </w:p>
    <w:p w14:paraId="672A6659" w14:textId="77777777" w:rsidR="007873BE" w:rsidRPr="00A02264" w:rsidRDefault="007873BE">
      <w:pPr>
        <w:rPr>
          <w:sz w:val="20"/>
          <w:szCs w:val="20"/>
        </w:rPr>
      </w:pPr>
    </w:p>
    <w:p w14:paraId="3F812A90" w14:textId="77777777" w:rsidR="006D0AA3" w:rsidRPr="00A02264" w:rsidRDefault="007B3B27">
      <w:pPr>
        <w:rPr>
          <w:sz w:val="20"/>
          <w:szCs w:val="20"/>
        </w:rPr>
      </w:pPr>
      <w:r w:rsidRPr="00A02264">
        <w:rPr>
          <w:rFonts w:ascii="Arial Rounded MT Bold" w:hAnsi="Arial Rounded MT Bold"/>
          <w:sz w:val="20"/>
          <w:szCs w:val="20"/>
        </w:rPr>
        <w:t>14</w:t>
      </w:r>
      <w:r w:rsidR="00034648" w:rsidRPr="00A02264">
        <w:rPr>
          <w:rFonts w:ascii="Arial Rounded MT Bold" w:hAnsi="Arial Rounded MT Bold"/>
          <w:sz w:val="20"/>
          <w:szCs w:val="20"/>
        </w:rPr>
        <w:tab/>
      </w:r>
      <w:r w:rsidR="006D0AA3" w:rsidRPr="00A02264">
        <w:rPr>
          <w:rFonts w:ascii="Arial Rounded MT Bold" w:hAnsi="Arial Rounded MT Bold"/>
          <w:sz w:val="20"/>
          <w:szCs w:val="20"/>
        </w:rPr>
        <w:tab/>
      </w:r>
      <w:r w:rsidR="00F1343F" w:rsidRPr="00A02264">
        <w:rPr>
          <w:rFonts w:ascii="Arial Rounded MT Bold" w:hAnsi="Arial Rounded MT Bold"/>
          <w:sz w:val="20"/>
          <w:szCs w:val="20"/>
        </w:rPr>
        <w:t>Education Foundations</w:t>
      </w:r>
      <w:r w:rsidR="007873BE" w:rsidRPr="00A02264">
        <w:rPr>
          <w:rFonts w:ascii="Arial Rounded MT Bold" w:hAnsi="Arial Rounded MT Bold"/>
          <w:sz w:val="20"/>
          <w:szCs w:val="20"/>
        </w:rPr>
        <w:t xml:space="preserve"> </w:t>
      </w:r>
      <w:r w:rsidR="006D0AA3" w:rsidRPr="00A02264">
        <w:rPr>
          <w:sz w:val="20"/>
          <w:szCs w:val="20"/>
        </w:rPr>
        <w:t>(FE = field experience</w:t>
      </w:r>
      <w:r w:rsidR="007873BE" w:rsidRPr="00A02264">
        <w:rPr>
          <w:sz w:val="20"/>
          <w:szCs w:val="20"/>
        </w:rPr>
        <w:t>)</w:t>
      </w:r>
    </w:p>
    <w:p w14:paraId="4D2B67D5" w14:textId="77777777" w:rsidR="00447574" w:rsidRPr="00A02264" w:rsidRDefault="00447574">
      <w:pPr>
        <w:rPr>
          <w:sz w:val="20"/>
          <w:szCs w:val="20"/>
        </w:rPr>
      </w:pPr>
      <w:r w:rsidRPr="00A02264">
        <w:rPr>
          <w:sz w:val="20"/>
          <w:szCs w:val="20"/>
        </w:rPr>
        <w:t>3</w:t>
      </w:r>
      <w:r w:rsidRPr="00A02264">
        <w:rPr>
          <w:sz w:val="20"/>
          <w:szCs w:val="20"/>
        </w:rPr>
        <w:tab/>
      </w:r>
      <w:r w:rsidR="006D0AA3" w:rsidRPr="00A02264">
        <w:rPr>
          <w:sz w:val="20"/>
          <w:szCs w:val="20"/>
        </w:rPr>
        <w:tab/>
      </w:r>
      <w:r w:rsidRPr="00A02264">
        <w:rPr>
          <w:sz w:val="20"/>
          <w:szCs w:val="20"/>
        </w:rPr>
        <w:t>EDUC 201</w:t>
      </w:r>
      <w:r w:rsidRPr="00A02264">
        <w:rPr>
          <w:sz w:val="20"/>
          <w:szCs w:val="20"/>
        </w:rPr>
        <w:tab/>
      </w:r>
      <w:r w:rsidR="00BD090E" w:rsidRPr="00A02264">
        <w:rPr>
          <w:sz w:val="20"/>
          <w:szCs w:val="20"/>
        </w:rPr>
        <w:tab/>
      </w:r>
      <w:r w:rsidRPr="00A02264">
        <w:rPr>
          <w:sz w:val="20"/>
          <w:szCs w:val="20"/>
        </w:rPr>
        <w:t>Introduction to Education (FE)</w:t>
      </w:r>
    </w:p>
    <w:p w14:paraId="02841F95" w14:textId="77777777" w:rsidR="00447574" w:rsidRPr="00A02264" w:rsidRDefault="00447574">
      <w:pPr>
        <w:rPr>
          <w:sz w:val="20"/>
          <w:szCs w:val="20"/>
        </w:rPr>
      </w:pPr>
      <w:r w:rsidRPr="00A02264">
        <w:rPr>
          <w:sz w:val="20"/>
          <w:szCs w:val="20"/>
        </w:rPr>
        <w:t>3</w:t>
      </w:r>
      <w:r w:rsidRPr="00A02264">
        <w:rPr>
          <w:sz w:val="20"/>
          <w:szCs w:val="20"/>
        </w:rPr>
        <w:tab/>
      </w:r>
      <w:r w:rsidR="006D0AA3" w:rsidRPr="00A02264">
        <w:rPr>
          <w:sz w:val="20"/>
          <w:szCs w:val="20"/>
        </w:rPr>
        <w:tab/>
      </w:r>
      <w:r w:rsidRPr="00A02264">
        <w:rPr>
          <w:sz w:val="20"/>
          <w:szCs w:val="20"/>
        </w:rPr>
        <w:t>EDPS 210</w:t>
      </w:r>
      <w:r w:rsidRPr="00A02264">
        <w:rPr>
          <w:sz w:val="20"/>
          <w:szCs w:val="20"/>
        </w:rPr>
        <w:tab/>
      </w:r>
      <w:r w:rsidR="00BD090E" w:rsidRPr="00A02264">
        <w:rPr>
          <w:sz w:val="20"/>
          <w:szCs w:val="20"/>
        </w:rPr>
        <w:tab/>
      </w:r>
      <w:r w:rsidRPr="00A02264">
        <w:rPr>
          <w:sz w:val="20"/>
          <w:szCs w:val="20"/>
        </w:rPr>
        <w:t>Educational Psychology and Child Development (FE)</w:t>
      </w:r>
    </w:p>
    <w:p w14:paraId="43FBE4CD" w14:textId="77777777" w:rsidR="00447574" w:rsidRPr="00A02264" w:rsidRDefault="00447574">
      <w:pPr>
        <w:rPr>
          <w:sz w:val="20"/>
          <w:szCs w:val="20"/>
        </w:rPr>
      </w:pPr>
      <w:r w:rsidRPr="00A02264">
        <w:rPr>
          <w:sz w:val="20"/>
          <w:szCs w:val="20"/>
        </w:rPr>
        <w:t>3</w:t>
      </w:r>
      <w:r w:rsidRPr="00A02264">
        <w:rPr>
          <w:sz w:val="20"/>
          <w:szCs w:val="20"/>
        </w:rPr>
        <w:tab/>
      </w:r>
      <w:r w:rsidR="006D0AA3" w:rsidRPr="00A02264">
        <w:rPr>
          <w:sz w:val="20"/>
          <w:szCs w:val="20"/>
        </w:rPr>
        <w:tab/>
      </w:r>
      <w:r w:rsidR="00E64928" w:rsidRPr="00A02264">
        <w:rPr>
          <w:sz w:val="20"/>
          <w:szCs w:val="20"/>
        </w:rPr>
        <w:t>EDUC</w:t>
      </w:r>
      <w:r w:rsidRPr="00A02264">
        <w:rPr>
          <w:sz w:val="20"/>
          <w:szCs w:val="20"/>
        </w:rPr>
        <w:t xml:space="preserve"> 224</w:t>
      </w:r>
      <w:r w:rsidRPr="00A02264">
        <w:rPr>
          <w:sz w:val="20"/>
          <w:szCs w:val="20"/>
        </w:rPr>
        <w:tab/>
      </w:r>
      <w:r w:rsidR="00BD090E" w:rsidRPr="00A02264">
        <w:rPr>
          <w:sz w:val="20"/>
          <w:szCs w:val="20"/>
        </w:rPr>
        <w:tab/>
      </w:r>
      <w:r w:rsidRPr="00A02264">
        <w:rPr>
          <w:sz w:val="20"/>
          <w:szCs w:val="20"/>
        </w:rPr>
        <w:t>Teaching Exceptional Learners (FE)</w:t>
      </w:r>
    </w:p>
    <w:p w14:paraId="7A5CAAAE" w14:textId="77777777" w:rsidR="00447574" w:rsidRPr="00A02264" w:rsidRDefault="00447574">
      <w:pPr>
        <w:rPr>
          <w:sz w:val="20"/>
          <w:szCs w:val="20"/>
        </w:rPr>
      </w:pPr>
      <w:r w:rsidRPr="00A02264">
        <w:rPr>
          <w:sz w:val="20"/>
          <w:szCs w:val="20"/>
        </w:rPr>
        <w:t>3</w:t>
      </w:r>
      <w:r w:rsidRPr="00A02264">
        <w:rPr>
          <w:sz w:val="20"/>
          <w:szCs w:val="20"/>
        </w:rPr>
        <w:tab/>
      </w:r>
      <w:r w:rsidR="006D0AA3" w:rsidRPr="00A02264">
        <w:rPr>
          <w:sz w:val="20"/>
          <w:szCs w:val="20"/>
        </w:rPr>
        <w:tab/>
      </w:r>
      <w:r w:rsidRPr="00A02264">
        <w:rPr>
          <w:sz w:val="20"/>
          <w:szCs w:val="20"/>
        </w:rPr>
        <w:t>EDUC 225</w:t>
      </w:r>
      <w:r w:rsidRPr="00A02264">
        <w:rPr>
          <w:sz w:val="20"/>
          <w:szCs w:val="20"/>
        </w:rPr>
        <w:tab/>
      </w:r>
      <w:r w:rsidR="00BD090E" w:rsidRPr="00A02264">
        <w:rPr>
          <w:sz w:val="20"/>
          <w:szCs w:val="20"/>
        </w:rPr>
        <w:tab/>
      </w:r>
      <w:r w:rsidRPr="00A02264">
        <w:rPr>
          <w:sz w:val="20"/>
          <w:szCs w:val="20"/>
        </w:rPr>
        <w:t>Diverse Classrooms and Human Relations (FE)</w:t>
      </w:r>
    </w:p>
    <w:p w14:paraId="073A2D79" w14:textId="77777777" w:rsidR="00A1120A" w:rsidRPr="00A02264" w:rsidRDefault="00C145D9" w:rsidP="00E840B1">
      <w:pPr>
        <w:rPr>
          <w:sz w:val="20"/>
          <w:szCs w:val="20"/>
        </w:rPr>
      </w:pPr>
      <w:r w:rsidRPr="00A02264">
        <w:rPr>
          <w:sz w:val="20"/>
          <w:szCs w:val="20"/>
        </w:rPr>
        <w:t>2</w:t>
      </w:r>
      <w:r w:rsidRPr="00A02264">
        <w:rPr>
          <w:sz w:val="20"/>
          <w:szCs w:val="20"/>
        </w:rPr>
        <w:tab/>
      </w:r>
      <w:r w:rsidRPr="00A02264">
        <w:rPr>
          <w:sz w:val="20"/>
          <w:szCs w:val="20"/>
        </w:rPr>
        <w:tab/>
        <w:t>EDUC 351</w:t>
      </w:r>
      <w:r w:rsidR="00A1120A" w:rsidRPr="00A02264">
        <w:rPr>
          <w:sz w:val="20"/>
          <w:szCs w:val="20"/>
        </w:rPr>
        <w:tab/>
      </w:r>
      <w:r w:rsidR="00A1120A" w:rsidRPr="00A02264">
        <w:rPr>
          <w:sz w:val="20"/>
          <w:szCs w:val="20"/>
        </w:rPr>
        <w:tab/>
        <w:t xml:space="preserve">Service in Public Schools </w:t>
      </w:r>
      <w:r w:rsidR="00E840B1" w:rsidRPr="00A02264">
        <w:rPr>
          <w:b/>
          <w:sz w:val="20"/>
          <w:szCs w:val="20"/>
          <w:u w:val="single"/>
        </w:rPr>
        <w:t xml:space="preserve">OR </w:t>
      </w:r>
    </w:p>
    <w:p w14:paraId="619C312D" w14:textId="77777777" w:rsidR="00BD090E" w:rsidRPr="00A02264" w:rsidRDefault="00E840B1">
      <w:pPr>
        <w:rPr>
          <w:sz w:val="20"/>
          <w:szCs w:val="20"/>
        </w:rPr>
      </w:pPr>
      <w:r w:rsidRPr="00A02264">
        <w:rPr>
          <w:sz w:val="20"/>
          <w:szCs w:val="20"/>
        </w:rPr>
        <w:tab/>
      </w:r>
      <w:r w:rsidRPr="00A02264">
        <w:rPr>
          <w:sz w:val="20"/>
          <w:szCs w:val="20"/>
        </w:rPr>
        <w:tab/>
      </w:r>
      <w:r w:rsidRPr="00A02264">
        <w:rPr>
          <w:sz w:val="20"/>
          <w:szCs w:val="20"/>
        </w:rPr>
        <w:tab/>
      </w:r>
      <w:r w:rsidRPr="00A02264">
        <w:rPr>
          <w:sz w:val="20"/>
          <w:szCs w:val="20"/>
        </w:rPr>
        <w:tab/>
      </w:r>
      <w:r w:rsidRPr="00A02264">
        <w:rPr>
          <w:sz w:val="20"/>
          <w:szCs w:val="20"/>
        </w:rPr>
        <w:tab/>
        <w:t>THEO 381 Chri</w:t>
      </w:r>
      <w:r w:rsidR="00CE45BA" w:rsidRPr="00A02264">
        <w:rPr>
          <w:sz w:val="20"/>
          <w:szCs w:val="20"/>
        </w:rPr>
        <w:t>stian Teachers Ministry (LTD/CTD</w:t>
      </w:r>
      <w:r w:rsidRPr="00A02264">
        <w:rPr>
          <w:sz w:val="20"/>
          <w:szCs w:val="20"/>
        </w:rPr>
        <w:t>)</w:t>
      </w:r>
      <w:r w:rsidRPr="00A02264">
        <w:rPr>
          <w:sz w:val="20"/>
          <w:szCs w:val="20"/>
        </w:rPr>
        <w:tab/>
      </w:r>
      <w:r w:rsidRPr="00A02264">
        <w:rPr>
          <w:sz w:val="20"/>
          <w:szCs w:val="20"/>
        </w:rPr>
        <w:tab/>
      </w:r>
      <w:r w:rsidRPr="00A02264">
        <w:rPr>
          <w:sz w:val="20"/>
          <w:szCs w:val="20"/>
        </w:rPr>
        <w:tab/>
      </w:r>
    </w:p>
    <w:p w14:paraId="0843EB15" w14:textId="77777777" w:rsidR="006D0AA3" w:rsidRPr="00A02264" w:rsidRDefault="00E64928" w:rsidP="00CE45BA">
      <w:pPr>
        <w:ind w:left="1440" w:hanging="1440"/>
        <w:rPr>
          <w:sz w:val="20"/>
          <w:szCs w:val="20"/>
        </w:rPr>
      </w:pPr>
      <w:r w:rsidRPr="00A02264">
        <w:rPr>
          <w:rFonts w:ascii="Arial Rounded MT Bold" w:hAnsi="Arial Rounded MT Bold"/>
          <w:sz w:val="20"/>
          <w:szCs w:val="20"/>
        </w:rPr>
        <w:t>1</w:t>
      </w:r>
      <w:r w:rsidR="00C60C5D">
        <w:rPr>
          <w:rFonts w:ascii="Arial Rounded MT Bold" w:hAnsi="Arial Rounded MT Bold"/>
          <w:sz w:val="20"/>
          <w:szCs w:val="20"/>
        </w:rPr>
        <w:t>4-17</w:t>
      </w:r>
      <w:r w:rsidR="00F1343F" w:rsidRPr="00A02264">
        <w:rPr>
          <w:rFonts w:ascii="Arial Rounded MT Bold" w:hAnsi="Arial Rounded MT Bold"/>
          <w:sz w:val="20"/>
          <w:szCs w:val="20"/>
        </w:rPr>
        <w:t xml:space="preserve"> </w:t>
      </w:r>
      <w:r w:rsidR="006D0AA3" w:rsidRPr="00A02264">
        <w:rPr>
          <w:rFonts w:ascii="Arial Rounded MT Bold" w:hAnsi="Arial Rounded MT Bold"/>
          <w:sz w:val="20"/>
          <w:szCs w:val="20"/>
        </w:rPr>
        <w:tab/>
        <w:t xml:space="preserve">Professional Program Courses: </w:t>
      </w:r>
      <w:r w:rsidR="00F1343F" w:rsidRPr="00A02264">
        <w:rPr>
          <w:rFonts w:ascii="Arial Rounded MT Bold" w:hAnsi="Arial Rounded MT Bold"/>
          <w:sz w:val="20"/>
          <w:szCs w:val="20"/>
        </w:rPr>
        <w:t>Secondary</w:t>
      </w:r>
      <w:r w:rsidR="006D0AA3" w:rsidRPr="00A02264">
        <w:rPr>
          <w:rFonts w:ascii="Arial Rounded MT Bold" w:hAnsi="Arial Rounded MT Bold"/>
          <w:sz w:val="20"/>
          <w:szCs w:val="20"/>
        </w:rPr>
        <w:t xml:space="preserve"> (</w:t>
      </w:r>
      <w:r w:rsidR="006D0AA3" w:rsidRPr="00A02264">
        <w:rPr>
          <w:sz w:val="20"/>
          <w:szCs w:val="20"/>
        </w:rPr>
        <w:t>FE = field experience)</w:t>
      </w:r>
    </w:p>
    <w:p w14:paraId="41A10D58" w14:textId="77777777" w:rsidR="00BD090E" w:rsidRPr="00A02264" w:rsidRDefault="00BD090E" w:rsidP="006D0AA3">
      <w:pPr>
        <w:rPr>
          <w:sz w:val="20"/>
          <w:szCs w:val="20"/>
        </w:rPr>
      </w:pPr>
      <w:r w:rsidRPr="00A02264">
        <w:rPr>
          <w:sz w:val="20"/>
          <w:szCs w:val="20"/>
        </w:rPr>
        <w:t>3</w:t>
      </w:r>
      <w:r w:rsidRPr="00A02264">
        <w:rPr>
          <w:sz w:val="20"/>
          <w:szCs w:val="20"/>
        </w:rPr>
        <w:tab/>
      </w:r>
      <w:r w:rsidR="006D0AA3" w:rsidRPr="00A02264">
        <w:rPr>
          <w:sz w:val="20"/>
          <w:szCs w:val="20"/>
        </w:rPr>
        <w:tab/>
      </w:r>
      <w:r w:rsidRPr="00A02264">
        <w:rPr>
          <w:sz w:val="20"/>
          <w:szCs w:val="20"/>
        </w:rPr>
        <w:t>EDUC 324S</w:t>
      </w:r>
      <w:r w:rsidRPr="00A02264">
        <w:rPr>
          <w:sz w:val="20"/>
          <w:szCs w:val="20"/>
        </w:rPr>
        <w:tab/>
      </w:r>
      <w:r w:rsidRPr="00A02264">
        <w:rPr>
          <w:sz w:val="20"/>
          <w:szCs w:val="20"/>
        </w:rPr>
        <w:tab/>
        <w:t xml:space="preserve">Instruction and Assessment for Middle </w:t>
      </w:r>
      <w:r w:rsidR="006D0AA3" w:rsidRPr="00A02264">
        <w:rPr>
          <w:sz w:val="20"/>
          <w:szCs w:val="20"/>
        </w:rPr>
        <w:t>Level/Secondary</w:t>
      </w:r>
    </w:p>
    <w:p w14:paraId="400A4C5C" w14:textId="77777777" w:rsidR="006D0AA3" w:rsidRPr="00A02264" w:rsidRDefault="006D0AA3" w:rsidP="006D0AA3">
      <w:pPr>
        <w:rPr>
          <w:sz w:val="20"/>
          <w:szCs w:val="20"/>
        </w:rPr>
      </w:pPr>
      <w:r w:rsidRPr="00A02264">
        <w:rPr>
          <w:sz w:val="20"/>
          <w:szCs w:val="20"/>
        </w:rPr>
        <w:tab/>
      </w:r>
      <w:r w:rsidRPr="00A02264">
        <w:rPr>
          <w:sz w:val="20"/>
          <w:szCs w:val="20"/>
        </w:rPr>
        <w:tab/>
      </w:r>
      <w:r w:rsidRPr="00A02264">
        <w:rPr>
          <w:sz w:val="20"/>
          <w:szCs w:val="20"/>
        </w:rPr>
        <w:tab/>
      </w:r>
      <w:r w:rsidRPr="00A02264">
        <w:rPr>
          <w:sz w:val="20"/>
          <w:szCs w:val="20"/>
        </w:rPr>
        <w:tab/>
      </w:r>
      <w:r w:rsidRPr="00A02264">
        <w:rPr>
          <w:sz w:val="20"/>
          <w:szCs w:val="20"/>
        </w:rPr>
        <w:tab/>
        <w:t>Classrooms</w:t>
      </w:r>
    </w:p>
    <w:p w14:paraId="076B35A3" w14:textId="77777777" w:rsidR="00BD090E" w:rsidRPr="00A02264" w:rsidRDefault="00BD090E">
      <w:pPr>
        <w:rPr>
          <w:sz w:val="20"/>
          <w:szCs w:val="20"/>
        </w:rPr>
      </w:pPr>
      <w:r w:rsidRPr="00A02264">
        <w:rPr>
          <w:sz w:val="20"/>
          <w:szCs w:val="20"/>
        </w:rPr>
        <w:t>2</w:t>
      </w:r>
      <w:r w:rsidRPr="00A02264">
        <w:rPr>
          <w:sz w:val="20"/>
          <w:szCs w:val="20"/>
        </w:rPr>
        <w:tab/>
      </w:r>
      <w:r w:rsidR="006D0AA3" w:rsidRPr="00A02264">
        <w:rPr>
          <w:sz w:val="20"/>
          <w:szCs w:val="20"/>
        </w:rPr>
        <w:tab/>
      </w:r>
      <w:r w:rsidRPr="00A02264">
        <w:rPr>
          <w:sz w:val="20"/>
          <w:szCs w:val="20"/>
        </w:rPr>
        <w:t>EDUC 346</w:t>
      </w:r>
      <w:r w:rsidRPr="00A02264">
        <w:rPr>
          <w:sz w:val="20"/>
          <w:szCs w:val="20"/>
        </w:rPr>
        <w:tab/>
      </w:r>
      <w:r w:rsidRPr="00A02264">
        <w:rPr>
          <w:sz w:val="20"/>
          <w:szCs w:val="20"/>
        </w:rPr>
        <w:tab/>
        <w:t>Instructional Technology</w:t>
      </w:r>
    </w:p>
    <w:p w14:paraId="22CB2DB1" w14:textId="77777777" w:rsidR="00BD090E" w:rsidRPr="00A02264" w:rsidRDefault="00BD090E">
      <w:pPr>
        <w:rPr>
          <w:sz w:val="20"/>
          <w:szCs w:val="20"/>
        </w:rPr>
      </w:pPr>
      <w:r w:rsidRPr="00A02264">
        <w:rPr>
          <w:sz w:val="20"/>
          <w:szCs w:val="20"/>
        </w:rPr>
        <w:t>3-6</w:t>
      </w:r>
      <w:r w:rsidRPr="00A02264">
        <w:rPr>
          <w:sz w:val="20"/>
          <w:szCs w:val="20"/>
        </w:rPr>
        <w:tab/>
      </w:r>
      <w:r w:rsidR="006D0AA3" w:rsidRPr="00A02264">
        <w:rPr>
          <w:sz w:val="20"/>
          <w:szCs w:val="20"/>
        </w:rPr>
        <w:tab/>
      </w:r>
      <w:r w:rsidRPr="00A02264">
        <w:rPr>
          <w:sz w:val="20"/>
          <w:szCs w:val="20"/>
        </w:rPr>
        <w:t>EDUC 367-37</w:t>
      </w:r>
      <w:r w:rsidR="00C60C5D">
        <w:rPr>
          <w:sz w:val="20"/>
          <w:szCs w:val="20"/>
        </w:rPr>
        <w:t>7</w:t>
      </w:r>
      <w:r w:rsidRPr="00A02264">
        <w:rPr>
          <w:sz w:val="20"/>
          <w:szCs w:val="20"/>
        </w:rPr>
        <w:tab/>
      </w:r>
      <w:r w:rsidR="00A02264">
        <w:rPr>
          <w:sz w:val="20"/>
          <w:szCs w:val="20"/>
        </w:rPr>
        <w:tab/>
      </w:r>
      <w:r w:rsidRPr="00A02264">
        <w:rPr>
          <w:sz w:val="20"/>
          <w:szCs w:val="20"/>
        </w:rPr>
        <w:t>Secondary Methods Courses</w:t>
      </w:r>
      <w:r w:rsidR="003F2002" w:rsidRPr="00A02264">
        <w:rPr>
          <w:sz w:val="20"/>
          <w:szCs w:val="20"/>
        </w:rPr>
        <w:t xml:space="preserve"> (FE)</w:t>
      </w:r>
    </w:p>
    <w:p w14:paraId="17CD7FBE" w14:textId="77777777" w:rsidR="00BD090E" w:rsidRPr="00A02264" w:rsidRDefault="00E64928">
      <w:pPr>
        <w:rPr>
          <w:sz w:val="20"/>
          <w:szCs w:val="20"/>
        </w:rPr>
      </w:pPr>
      <w:r w:rsidRPr="00A02264">
        <w:rPr>
          <w:sz w:val="20"/>
          <w:szCs w:val="20"/>
        </w:rPr>
        <w:t>3</w:t>
      </w:r>
      <w:r w:rsidR="00F1343F" w:rsidRPr="00A02264">
        <w:rPr>
          <w:sz w:val="20"/>
          <w:szCs w:val="20"/>
        </w:rPr>
        <w:tab/>
      </w:r>
      <w:r w:rsidR="006D0AA3" w:rsidRPr="00A02264">
        <w:rPr>
          <w:sz w:val="20"/>
          <w:szCs w:val="20"/>
        </w:rPr>
        <w:tab/>
      </w:r>
      <w:r w:rsidR="00F1343F" w:rsidRPr="00A02264">
        <w:rPr>
          <w:sz w:val="20"/>
          <w:szCs w:val="20"/>
        </w:rPr>
        <w:t>PSY</w:t>
      </w:r>
      <w:r w:rsidR="00BD090E" w:rsidRPr="00A02264">
        <w:rPr>
          <w:sz w:val="20"/>
          <w:szCs w:val="20"/>
        </w:rPr>
        <w:t xml:space="preserve"> 421</w:t>
      </w:r>
      <w:r w:rsidR="00BD090E" w:rsidRPr="00A02264">
        <w:rPr>
          <w:sz w:val="20"/>
          <w:szCs w:val="20"/>
        </w:rPr>
        <w:tab/>
      </w:r>
      <w:r w:rsidR="00BD090E" w:rsidRPr="00A02264">
        <w:rPr>
          <w:sz w:val="20"/>
          <w:szCs w:val="20"/>
        </w:rPr>
        <w:tab/>
      </w:r>
      <w:r w:rsidR="00A02264">
        <w:rPr>
          <w:sz w:val="20"/>
          <w:szCs w:val="20"/>
        </w:rPr>
        <w:tab/>
      </w:r>
      <w:r w:rsidR="00BD090E" w:rsidRPr="00A02264">
        <w:rPr>
          <w:sz w:val="20"/>
          <w:szCs w:val="20"/>
        </w:rPr>
        <w:t>Psychology of Adolescence</w:t>
      </w:r>
    </w:p>
    <w:p w14:paraId="1FA4CD3E" w14:textId="77777777" w:rsidR="00BD090E" w:rsidRPr="00A02264" w:rsidRDefault="00BD090E" w:rsidP="006D0AA3">
      <w:pPr>
        <w:rPr>
          <w:sz w:val="20"/>
          <w:szCs w:val="20"/>
        </w:rPr>
      </w:pPr>
      <w:r w:rsidRPr="00A02264">
        <w:rPr>
          <w:sz w:val="20"/>
          <w:szCs w:val="20"/>
        </w:rPr>
        <w:t>3</w:t>
      </w:r>
      <w:r w:rsidRPr="00A02264">
        <w:rPr>
          <w:sz w:val="20"/>
          <w:szCs w:val="20"/>
        </w:rPr>
        <w:tab/>
      </w:r>
      <w:r w:rsidR="006D0AA3" w:rsidRPr="00A02264">
        <w:rPr>
          <w:sz w:val="20"/>
          <w:szCs w:val="20"/>
        </w:rPr>
        <w:tab/>
      </w:r>
      <w:r w:rsidRPr="00A02264">
        <w:rPr>
          <w:sz w:val="20"/>
          <w:szCs w:val="20"/>
        </w:rPr>
        <w:t>EDUC 431S</w:t>
      </w:r>
      <w:r w:rsidRPr="00A02264">
        <w:rPr>
          <w:sz w:val="20"/>
          <w:szCs w:val="20"/>
        </w:rPr>
        <w:tab/>
      </w:r>
      <w:r w:rsidRPr="00A02264">
        <w:rPr>
          <w:sz w:val="20"/>
          <w:szCs w:val="20"/>
        </w:rPr>
        <w:tab/>
        <w:t>Classroom Organization and Leadershi</w:t>
      </w:r>
      <w:r w:rsidR="006D0AA3" w:rsidRPr="00A02264">
        <w:rPr>
          <w:sz w:val="20"/>
          <w:szCs w:val="20"/>
        </w:rPr>
        <w:t>p for Middle</w:t>
      </w:r>
    </w:p>
    <w:p w14:paraId="14A37D1E" w14:textId="77777777" w:rsidR="00BD090E" w:rsidRPr="00A02264" w:rsidRDefault="006D0AA3" w:rsidP="00BD090E">
      <w:pPr>
        <w:rPr>
          <w:sz w:val="20"/>
          <w:szCs w:val="20"/>
        </w:rPr>
      </w:pPr>
      <w:r w:rsidRPr="00A02264">
        <w:rPr>
          <w:sz w:val="20"/>
          <w:szCs w:val="20"/>
        </w:rPr>
        <w:tab/>
      </w:r>
      <w:r w:rsidRPr="00A02264">
        <w:rPr>
          <w:sz w:val="20"/>
          <w:szCs w:val="20"/>
        </w:rPr>
        <w:tab/>
      </w:r>
      <w:r w:rsidRPr="00A02264">
        <w:rPr>
          <w:sz w:val="20"/>
          <w:szCs w:val="20"/>
        </w:rPr>
        <w:tab/>
      </w:r>
      <w:r w:rsidRPr="00A02264">
        <w:rPr>
          <w:sz w:val="20"/>
          <w:szCs w:val="20"/>
        </w:rPr>
        <w:tab/>
      </w:r>
      <w:r w:rsidRPr="00A02264">
        <w:rPr>
          <w:sz w:val="20"/>
          <w:szCs w:val="20"/>
        </w:rPr>
        <w:tab/>
        <w:t>Level/Secondary Classrooms (FE)</w:t>
      </w:r>
    </w:p>
    <w:p w14:paraId="0A37501D" w14:textId="77777777" w:rsidR="00CE45BA" w:rsidRPr="00A02264" w:rsidRDefault="00CE45BA" w:rsidP="00BD090E">
      <w:pPr>
        <w:rPr>
          <w:sz w:val="20"/>
          <w:szCs w:val="20"/>
        </w:rPr>
      </w:pPr>
    </w:p>
    <w:p w14:paraId="45E6B74E" w14:textId="77777777" w:rsidR="006D0AA3" w:rsidRPr="00A02264" w:rsidRDefault="007F41B0" w:rsidP="00BD090E">
      <w:pPr>
        <w:rPr>
          <w:rFonts w:ascii="Arial Rounded MT Bold" w:hAnsi="Arial Rounded MT Bold"/>
          <w:sz w:val="20"/>
          <w:szCs w:val="20"/>
        </w:rPr>
      </w:pPr>
      <w:r w:rsidRPr="00A02264">
        <w:rPr>
          <w:rFonts w:ascii="Arial Rounded MT Bold" w:hAnsi="Arial Rounded MT Bold"/>
          <w:sz w:val="20"/>
          <w:szCs w:val="20"/>
        </w:rPr>
        <w:t>13</w:t>
      </w:r>
      <w:r w:rsidR="00BD090E" w:rsidRPr="00A02264">
        <w:rPr>
          <w:rFonts w:ascii="Arial Rounded MT Bold" w:hAnsi="Arial Rounded MT Bold"/>
          <w:sz w:val="20"/>
          <w:szCs w:val="20"/>
        </w:rPr>
        <w:tab/>
      </w:r>
      <w:r w:rsidR="006D0AA3" w:rsidRPr="00A02264">
        <w:rPr>
          <w:rFonts w:ascii="Arial Rounded MT Bold" w:hAnsi="Arial Rounded MT Bold"/>
          <w:sz w:val="20"/>
          <w:szCs w:val="20"/>
        </w:rPr>
        <w:tab/>
      </w:r>
      <w:r w:rsidR="00BD090E" w:rsidRPr="00A02264">
        <w:rPr>
          <w:rFonts w:ascii="Arial Rounded MT Bold" w:hAnsi="Arial Rounded MT Bold"/>
          <w:sz w:val="20"/>
          <w:szCs w:val="20"/>
        </w:rPr>
        <w:t>Professional Semester</w:t>
      </w:r>
      <w:r w:rsidR="006D0AA3" w:rsidRPr="00A02264">
        <w:rPr>
          <w:rFonts w:ascii="Arial Rounded MT Bold" w:hAnsi="Arial Rounded MT Bold"/>
          <w:sz w:val="20"/>
          <w:szCs w:val="20"/>
        </w:rPr>
        <w:t xml:space="preserve">: </w:t>
      </w:r>
      <w:r w:rsidR="00F1343F" w:rsidRPr="00A02264">
        <w:rPr>
          <w:rFonts w:ascii="Arial Rounded MT Bold" w:hAnsi="Arial Rounded MT Bold"/>
          <w:sz w:val="20"/>
          <w:szCs w:val="20"/>
        </w:rPr>
        <w:t>Clinic</w:t>
      </w:r>
      <w:r w:rsidR="006D0AA3" w:rsidRPr="00A02264">
        <w:rPr>
          <w:rFonts w:ascii="Arial Rounded MT Bold" w:hAnsi="Arial Rounded MT Bold"/>
          <w:sz w:val="20"/>
          <w:szCs w:val="20"/>
        </w:rPr>
        <w:t>al Experience–Student Teaching</w:t>
      </w:r>
    </w:p>
    <w:p w14:paraId="3621FC36" w14:textId="49F79DC9" w:rsidR="00BD090E" w:rsidRPr="00A02264" w:rsidRDefault="00BD090E" w:rsidP="00BD090E">
      <w:pPr>
        <w:rPr>
          <w:sz w:val="20"/>
          <w:szCs w:val="20"/>
        </w:rPr>
      </w:pPr>
      <w:r w:rsidRPr="6EC2F728">
        <w:rPr>
          <w:sz w:val="20"/>
          <w:szCs w:val="20"/>
        </w:rPr>
        <w:t>1</w:t>
      </w:r>
      <w:r>
        <w:tab/>
      </w:r>
      <w:r>
        <w:tab/>
      </w:r>
      <w:r w:rsidRPr="6EC2F728">
        <w:rPr>
          <w:sz w:val="20"/>
          <w:szCs w:val="20"/>
        </w:rPr>
        <w:t>EDUC 435</w:t>
      </w:r>
      <w:r>
        <w:tab/>
      </w:r>
      <w:r>
        <w:tab/>
      </w:r>
      <w:r w:rsidR="237A1DE1" w:rsidRPr="6EC2F728">
        <w:rPr>
          <w:sz w:val="20"/>
          <w:szCs w:val="20"/>
        </w:rPr>
        <w:t>PK-12, Middle Level, &amp; Secondary ST</w:t>
      </w:r>
      <w:r w:rsidRPr="6EC2F728">
        <w:rPr>
          <w:sz w:val="20"/>
          <w:szCs w:val="20"/>
        </w:rPr>
        <w:t xml:space="preserve"> </w:t>
      </w:r>
      <w:r w:rsidR="003F2002" w:rsidRPr="6EC2F728">
        <w:rPr>
          <w:sz w:val="20"/>
          <w:szCs w:val="20"/>
        </w:rPr>
        <w:t>Seminar</w:t>
      </w:r>
    </w:p>
    <w:p w14:paraId="6ED8FDB4" w14:textId="77777777" w:rsidR="00F1343F" w:rsidRPr="00A02264" w:rsidRDefault="00F1343F" w:rsidP="00BD090E">
      <w:pPr>
        <w:rPr>
          <w:sz w:val="20"/>
          <w:szCs w:val="20"/>
        </w:rPr>
      </w:pPr>
      <w:r w:rsidRPr="00A02264">
        <w:rPr>
          <w:sz w:val="20"/>
          <w:szCs w:val="20"/>
        </w:rPr>
        <w:t>6</w:t>
      </w:r>
      <w:r w:rsidRPr="00A02264">
        <w:rPr>
          <w:sz w:val="20"/>
          <w:szCs w:val="20"/>
        </w:rPr>
        <w:tab/>
      </w:r>
      <w:r w:rsidR="006D0AA3" w:rsidRPr="00A02264">
        <w:rPr>
          <w:sz w:val="20"/>
          <w:szCs w:val="20"/>
        </w:rPr>
        <w:tab/>
      </w:r>
      <w:r w:rsidRPr="00A02264">
        <w:rPr>
          <w:sz w:val="20"/>
          <w:szCs w:val="20"/>
        </w:rPr>
        <w:t>EDUC 475A</w:t>
      </w:r>
      <w:r w:rsidRPr="00A02264">
        <w:rPr>
          <w:sz w:val="20"/>
          <w:szCs w:val="20"/>
        </w:rPr>
        <w:tab/>
      </w:r>
      <w:r w:rsidRPr="00A02264">
        <w:rPr>
          <w:sz w:val="20"/>
          <w:szCs w:val="20"/>
        </w:rPr>
        <w:tab/>
        <w:t>Clinical Experience:  Student Teaching I</w:t>
      </w:r>
    </w:p>
    <w:p w14:paraId="0B54D81B" w14:textId="77777777" w:rsidR="00BD090E" w:rsidRPr="00A02264" w:rsidRDefault="00F1343F" w:rsidP="00BD090E">
      <w:pPr>
        <w:rPr>
          <w:sz w:val="20"/>
          <w:szCs w:val="20"/>
        </w:rPr>
      </w:pPr>
      <w:r w:rsidRPr="00A02264">
        <w:rPr>
          <w:sz w:val="20"/>
          <w:szCs w:val="20"/>
        </w:rPr>
        <w:t>6</w:t>
      </w:r>
      <w:r w:rsidRPr="00A02264">
        <w:rPr>
          <w:sz w:val="20"/>
          <w:szCs w:val="20"/>
        </w:rPr>
        <w:tab/>
      </w:r>
      <w:r w:rsidR="006D0AA3" w:rsidRPr="00A02264">
        <w:rPr>
          <w:sz w:val="20"/>
          <w:szCs w:val="20"/>
        </w:rPr>
        <w:tab/>
      </w:r>
      <w:r w:rsidRPr="00A02264">
        <w:rPr>
          <w:sz w:val="20"/>
          <w:szCs w:val="20"/>
        </w:rPr>
        <w:t>EDUC 475</w:t>
      </w:r>
      <w:r w:rsidR="007F41B0" w:rsidRPr="00A02264">
        <w:rPr>
          <w:sz w:val="20"/>
          <w:szCs w:val="20"/>
        </w:rPr>
        <w:t>B</w:t>
      </w:r>
      <w:r w:rsidR="007F41B0" w:rsidRPr="00A02264">
        <w:rPr>
          <w:sz w:val="20"/>
          <w:szCs w:val="20"/>
        </w:rPr>
        <w:tab/>
      </w:r>
      <w:r w:rsidRPr="00A02264">
        <w:rPr>
          <w:sz w:val="20"/>
          <w:szCs w:val="20"/>
        </w:rPr>
        <w:tab/>
        <w:t>Clinical Experience:  Student Teaching II</w:t>
      </w:r>
    </w:p>
    <w:p w14:paraId="5DAB6C7B" w14:textId="77777777" w:rsidR="00410530" w:rsidRPr="00A02264" w:rsidRDefault="00410530" w:rsidP="00410530">
      <w:pPr>
        <w:pStyle w:val="MediumGrid21"/>
        <w:rPr>
          <w:rFonts w:ascii="Times New Roman" w:hAnsi="Times New Roman"/>
          <w:b/>
          <w:sz w:val="20"/>
          <w:szCs w:val="20"/>
        </w:rPr>
      </w:pPr>
    </w:p>
    <w:p w14:paraId="73050350" w14:textId="77777777" w:rsidR="00A02264" w:rsidRPr="00DA478A" w:rsidRDefault="00A02264" w:rsidP="00A02264">
      <w:pPr>
        <w:rPr>
          <w:rFonts w:ascii="Arial Rounded MT Bold" w:hAnsi="Arial Rounded MT Bold"/>
          <w:sz w:val="22"/>
          <w:szCs w:val="22"/>
        </w:rPr>
      </w:pPr>
      <w:r w:rsidRPr="00DA478A">
        <w:rPr>
          <w:rFonts w:ascii="Arial Rounded MT Bold" w:hAnsi="Arial Rounded MT Bold"/>
          <w:sz w:val="22"/>
          <w:szCs w:val="22"/>
        </w:rPr>
        <w:t>All candidates may choose an additional option:</w:t>
      </w:r>
    </w:p>
    <w:p w14:paraId="7AE8638E" w14:textId="77777777" w:rsidR="00A02264" w:rsidRPr="000C0675" w:rsidRDefault="00A02264" w:rsidP="00A02264">
      <w:pPr>
        <w:rPr>
          <w:b/>
          <w:sz w:val="20"/>
          <w:szCs w:val="20"/>
        </w:rPr>
      </w:pPr>
      <w:r>
        <w:rPr>
          <w:b/>
          <w:sz w:val="20"/>
          <w:szCs w:val="20"/>
        </w:rPr>
        <w:t xml:space="preserve">     </w:t>
      </w:r>
      <w:r w:rsidRPr="000C0675">
        <w:rPr>
          <w:b/>
          <w:sz w:val="20"/>
          <w:szCs w:val="20"/>
        </w:rPr>
        <w:t>Option 1:</w:t>
      </w:r>
    </w:p>
    <w:p w14:paraId="24273570" w14:textId="16949450" w:rsidR="00A02264" w:rsidRPr="000C0675" w:rsidRDefault="00002516" w:rsidP="00A02264">
      <w:pPr>
        <w:ind w:left="720"/>
        <w:rPr>
          <w:rFonts w:ascii="Arial" w:hAnsi="Arial" w:cs="Arial"/>
          <w:b/>
          <w:sz w:val="20"/>
          <w:szCs w:val="20"/>
        </w:rPr>
      </w:pPr>
      <w:r>
        <w:rPr>
          <w:rFonts w:ascii="Arial Rounded MT Bold" w:hAnsi="Arial Rounded MT Bold" w:cs="Arial"/>
          <w:sz w:val="20"/>
          <w:szCs w:val="20"/>
        </w:rPr>
        <w:t>11</w:t>
      </w:r>
      <w:r w:rsidR="00A02264" w:rsidRPr="000C0675">
        <w:rPr>
          <w:rFonts w:ascii="Arial Rounded MT Bold" w:hAnsi="Arial Rounded MT Bold" w:cs="Arial"/>
          <w:sz w:val="20"/>
          <w:szCs w:val="20"/>
        </w:rPr>
        <w:tab/>
        <w:t>Lutheran Teaching Diploma (LTD)</w:t>
      </w:r>
    </w:p>
    <w:p w14:paraId="214E5DC7" w14:textId="77777777" w:rsidR="00A02264" w:rsidRPr="00224E74" w:rsidRDefault="00A02264" w:rsidP="00A02264">
      <w:pPr>
        <w:ind w:left="720"/>
        <w:rPr>
          <w:sz w:val="18"/>
          <w:szCs w:val="18"/>
        </w:rPr>
      </w:pPr>
      <w:r w:rsidRPr="00224E74">
        <w:rPr>
          <w:sz w:val="18"/>
          <w:szCs w:val="18"/>
        </w:rPr>
        <w:t>3</w:t>
      </w:r>
      <w:r w:rsidRPr="00224E74">
        <w:rPr>
          <w:sz w:val="18"/>
          <w:szCs w:val="18"/>
        </w:rPr>
        <w:tab/>
        <w:t>Theo 24*/5*</w:t>
      </w:r>
      <w:r w:rsidR="00890B31">
        <w:rPr>
          <w:sz w:val="18"/>
          <w:szCs w:val="18"/>
        </w:rPr>
        <w:t xml:space="preserve"> </w:t>
      </w:r>
      <w:r w:rsidRPr="00224E74">
        <w:rPr>
          <w:sz w:val="18"/>
          <w:szCs w:val="18"/>
        </w:rPr>
        <w:t>Biblical Interpretation</w:t>
      </w:r>
      <w:r w:rsidRPr="00224E74">
        <w:rPr>
          <w:sz w:val="18"/>
          <w:szCs w:val="18"/>
        </w:rPr>
        <w:tab/>
      </w:r>
    </w:p>
    <w:p w14:paraId="27207D75" w14:textId="77777777" w:rsidR="00A02264" w:rsidRPr="00224E74" w:rsidRDefault="00A02264" w:rsidP="00A02264">
      <w:pPr>
        <w:ind w:left="720"/>
        <w:rPr>
          <w:sz w:val="18"/>
          <w:szCs w:val="18"/>
        </w:rPr>
      </w:pPr>
      <w:r w:rsidRPr="00224E74">
        <w:rPr>
          <w:sz w:val="18"/>
          <w:szCs w:val="18"/>
        </w:rPr>
        <w:t>3</w:t>
      </w:r>
      <w:r w:rsidRPr="00224E74">
        <w:rPr>
          <w:sz w:val="18"/>
          <w:szCs w:val="18"/>
        </w:rPr>
        <w:tab/>
        <w:t>Theo 361</w:t>
      </w:r>
      <w:r w:rsidRPr="00224E74">
        <w:rPr>
          <w:sz w:val="18"/>
          <w:szCs w:val="18"/>
        </w:rPr>
        <w:tab/>
        <w:t>Doctrine I</w:t>
      </w:r>
      <w:r w:rsidRPr="00224E74">
        <w:rPr>
          <w:sz w:val="18"/>
          <w:szCs w:val="18"/>
        </w:rPr>
        <w:tab/>
      </w:r>
      <w:r w:rsidRPr="00224E74">
        <w:rPr>
          <w:sz w:val="18"/>
          <w:szCs w:val="18"/>
        </w:rPr>
        <w:tab/>
      </w:r>
      <w:r w:rsidRPr="00224E74">
        <w:rPr>
          <w:sz w:val="18"/>
          <w:szCs w:val="18"/>
        </w:rPr>
        <w:tab/>
      </w:r>
    </w:p>
    <w:p w14:paraId="5114BFE1" w14:textId="77777777" w:rsidR="00A02264" w:rsidRDefault="00A02264" w:rsidP="00A02264">
      <w:pPr>
        <w:ind w:left="720"/>
        <w:rPr>
          <w:sz w:val="18"/>
          <w:szCs w:val="18"/>
        </w:rPr>
      </w:pPr>
      <w:r w:rsidRPr="00224E74">
        <w:rPr>
          <w:sz w:val="18"/>
          <w:szCs w:val="18"/>
        </w:rPr>
        <w:t>3</w:t>
      </w:r>
      <w:r w:rsidRPr="00224E74">
        <w:rPr>
          <w:sz w:val="18"/>
          <w:szCs w:val="18"/>
        </w:rPr>
        <w:tab/>
        <w:t>Theo 362</w:t>
      </w:r>
      <w:r w:rsidRPr="00224E74">
        <w:rPr>
          <w:sz w:val="18"/>
          <w:szCs w:val="18"/>
        </w:rPr>
        <w:tab/>
        <w:t>Doctrine II</w:t>
      </w:r>
    </w:p>
    <w:p w14:paraId="0C8AC40F" w14:textId="77777777" w:rsidR="007B0ADF" w:rsidRPr="00224E74" w:rsidRDefault="007B0ADF" w:rsidP="00A02264">
      <w:pPr>
        <w:ind w:left="720"/>
        <w:rPr>
          <w:sz w:val="18"/>
          <w:szCs w:val="18"/>
        </w:rPr>
      </w:pPr>
      <w:r>
        <w:rPr>
          <w:sz w:val="18"/>
          <w:szCs w:val="18"/>
        </w:rPr>
        <w:t>2</w:t>
      </w:r>
      <w:r>
        <w:rPr>
          <w:sz w:val="18"/>
          <w:szCs w:val="18"/>
        </w:rPr>
        <w:tab/>
        <w:t>Educ 362 Teaching the Christian Faith</w:t>
      </w:r>
    </w:p>
    <w:p w14:paraId="02EB378F" w14:textId="77777777" w:rsidR="00A02264" w:rsidRPr="00224E74" w:rsidRDefault="00A02264" w:rsidP="00A02264">
      <w:pPr>
        <w:ind w:left="720"/>
        <w:rPr>
          <w:sz w:val="18"/>
          <w:szCs w:val="18"/>
        </w:rPr>
      </w:pPr>
    </w:p>
    <w:p w14:paraId="572404FE" w14:textId="77777777" w:rsidR="00A02264" w:rsidRPr="00DA478A" w:rsidRDefault="00A02264" w:rsidP="00A02264">
      <w:pPr>
        <w:rPr>
          <w:sz w:val="20"/>
          <w:szCs w:val="20"/>
        </w:rPr>
      </w:pPr>
      <w:r>
        <w:rPr>
          <w:b/>
          <w:sz w:val="20"/>
          <w:szCs w:val="20"/>
        </w:rPr>
        <w:t xml:space="preserve">     </w:t>
      </w:r>
      <w:r w:rsidRPr="00DA478A">
        <w:rPr>
          <w:b/>
          <w:sz w:val="20"/>
          <w:szCs w:val="20"/>
        </w:rPr>
        <w:t>Option 2:</w:t>
      </w:r>
    </w:p>
    <w:p w14:paraId="6993BBBF" w14:textId="77777777" w:rsidR="00A02264" w:rsidRPr="00DA478A" w:rsidRDefault="00A02264" w:rsidP="00A02264">
      <w:pPr>
        <w:pStyle w:val="Default"/>
        <w:ind w:firstLine="720"/>
        <w:rPr>
          <w:rFonts w:ascii="Arial Rounded MT Bold" w:hAnsi="Arial Rounded MT Bold"/>
          <w:sz w:val="20"/>
          <w:szCs w:val="20"/>
        </w:rPr>
      </w:pPr>
      <w:r>
        <w:rPr>
          <w:rFonts w:ascii="Arial Rounded MT Bold" w:hAnsi="Arial Rounded MT Bold"/>
          <w:sz w:val="20"/>
          <w:szCs w:val="20"/>
        </w:rPr>
        <w:t>9</w:t>
      </w:r>
      <w:r w:rsidRPr="00DA478A">
        <w:rPr>
          <w:rFonts w:ascii="Arial Rounded MT Bold" w:hAnsi="Arial Rounded MT Bold"/>
          <w:sz w:val="20"/>
          <w:szCs w:val="20"/>
        </w:rPr>
        <w:tab/>
        <w:t xml:space="preserve">Christian Teacher </w:t>
      </w:r>
      <w:r>
        <w:rPr>
          <w:rFonts w:ascii="Arial Rounded MT Bold" w:hAnsi="Arial Rounded MT Bold"/>
          <w:sz w:val="20"/>
          <w:szCs w:val="20"/>
        </w:rPr>
        <w:t xml:space="preserve">Diploma (CTD) </w:t>
      </w:r>
    </w:p>
    <w:p w14:paraId="5E77F49E" w14:textId="77777777" w:rsidR="00A02264" w:rsidRPr="006471EB" w:rsidRDefault="00A02264" w:rsidP="00A02264">
      <w:pPr>
        <w:pStyle w:val="Default"/>
        <w:ind w:firstLine="720"/>
        <w:rPr>
          <w:rFonts w:ascii="Times New Roman" w:hAnsi="Times New Roman" w:cs="Times New Roman"/>
          <w:sz w:val="22"/>
          <w:szCs w:val="22"/>
        </w:rPr>
      </w:pPr>
      <w:r>
        <w:rPr>
          <w:rFonts w:ascii="Times New Roman" w:hAnsi="Times New Roman" w:cs="Times New Roman"/>
          <w:sz w:val="22"/>
          <w:szCs w:val="22"/>
        </w:rPr>
        <w:t>Choose 9 hours from:</w:t>
      </w:r>
      <w:r w:rsidRPr="006471EB">
        <w:rPr>
          <w:rFonts w:ascii="Times New Roman" w:hAnsi="Times New Roman" w:cs="Times New Roman"/>
          <w:sz w:val="22"/>
          <w:szCs w:val="22"/>
        </w:rPr>
        <w:t xml:space="preserve"> </w:t>
      </w:r>
    </w:p>
    <w:p w14:paraId="516FEF96" w14:textId="77777777" w:rsidR="00A02264" w:rsidRPr="00DA478A" w:rsidRDefault="00A02264" w:rsidP="00A02264">
      <w:pPr>
        <w:pStyle w:val="Default"/>
        <w:ind w:left="720" w:firstLine="720"/>
        <w:rPr>
          <w:rFonts w:ascii="Times New Roman" w:hAnsi="Times New Roman" w:cs="Times New Roman"/>
          <w:sz w:val="18"/>
          <w:szCs w:val="18"/>
        </w:rPr>
      </w:pPr>
      <w:r w:rsidRPr="00DA478A">
        <w:rPr>
          <w:rFonts w:ascii="Times New Roman" w:hAnsi="Times New Roman" w:cs="Times New Roman"/>
          <w:sz w:val="18"/>
          <w:szCs w:val="18"/>
        </w:rPr>
        <w:t xml:space="preserve">Theo 241/242/251/252 Biblical Interpretation (3)                 </w:t>
      </w:r>
      <w:r>
        <w:rPr>
          <w:rFonts w:ascii="Times New Roman" w:hAnsi="Times New Roman" w:cs="Times New Roman"/>
          <w:sz w:val="18"/>
          <w:szCs w:val="18"/>
        </w:rPr>
        <w:t xml:space="preserve">       </w:t>
      </w:r>
      <w:r w:rsidRPr="00DA478A">
        <w:rPr>
          <w:rFonts w:ascii="Times New Roman" w:hAnsi="Times New Roman" w:cs="Times New Roman"/>
          <w:sz w:val="18"/>
          <w:szCs w:val="18"/>
        </w:rPr>
        <w:t xml:space="preserve">Phil 301 Concepts in Philosophy (3) </w:t>
      </w:r>
    </w:p>
    <w:p w14:paraId="688E69F1" w14:textId="77777777" w:rsidR="00A02264" w:rsidRPr="00DA478A" w:rsidRDefault="00A02264" w:rsidP="00A02264">
      <w:pPr>
        <w:pStyle w:val="Default"/>
        <w:ind w:left="720" w:firstLine="720"/>
        <w:rPr>
          <w:rFonts w:ascii="Times New Roman" w:hAnsi="Times New Roman" w:cs="Times New Roman"/>
          <w:sz w:val="18"/>
          <w:szCs w:val="18"/>
        </w:rPr>
      </w:pPr>
      <w:r w:rsidRPr="00DA478A">
        <w:rPr>
          <w:rFonts w:ascii="Times New Roman" w:hAnsi="Times New Roman" w:cs="Times New Roman"/>
          <w:sz w:val="18"/>
          <w:szCs w:val="18"/>
        </w:rPr>
        <w:t xml:space="preserve">Theo 375 Christian Denom. &amp; Religious Move. (3)             </w:t>
      </w:r>
      <w:r>
        <w:rPr>
          <w:rFonts w:ascii="Times New Roman" w:hAnsi="Times New Roman" w:cs="Times New Roman"/>
          <w:sz w:val="18"/>
          <w:szCs w:val="18"/>
        </w:rPr>
        <w:t xml:space="preserve">       </w:t>
      </w:r>
      <w:r w:rsidRPr="00DA478A">
        <w:rPr>
          <w:rFonts w:ascii="Times New Roman" w:hAnsi="Times New Roman" w:cs="Times New Roman"/>
          <w:sz w:val="18"/>
          <w:szCs w:val="18"/>
        </w:rPr>
        <w:t xml:space="preserve">Theo 390 World Religions (3) </w:t>
      </w:r>
    </w:p>
    <w:p w14:paraId="65ECF3C0" w14:textId="77777777" w:rsidR="00A02264" w:rsidRPr="00DA478A" w:rsidRDefault="00A02264" w:rsidP="00A02264">
      <w:pPr>
        <w:pStyle w:val="Default"/>
        <w:ind w:left="720" w:firstLine="720"/>
        <w:rPr>
          <w:rFonts w:ascii="Times New Roman" w:hAnsi="Times New Roman" w:cs="Times New Roman"/>
          <w:sz w:val="18"/>
          <w:szCs w:val="18"/>
        </w:rPr>
      </w:pPr>
      <w:r w:rsidRPr="00DA478A">
        <w:rPr>
          <w:rFonts w:ascii="Times New Roman" w:hAnsi="Times New Roman" w:cs="Times New Roman"/>
          <w:sz w:val="18"/>
          <w:szCs w:val="18"/>
        </w:rPr>
        <w:t xml:space="preserve">Theo 450 Understanding &amp; Teaching the Bible (3)*            </w:t>
      </w:r>
      <w:r>
        <w:rPr>
          <w:rFonts w:ascii="Times New Roman" w:hAnsi="Times New Roman" w:cs="Times New Roman"/>
          <w:sz w:val="18"/>
          <w:szCs w:val="18"/>
        </w:rPr>
        <w:t xml:space="preserve">       </w:t>
      </w:r>
      <w:r w:rsidRPr="00DA478A">
        <w:rPr>
          <w:rFonts w:ascii="Times New Roman" w:hAnsi="Times New Roman" w:cs="Times New Roman"/>
          <w:sz w:val="18"/>
          <w:szCs w:val="18"/>
        </w:rPr>
        <w:t xml:space="preserve">Theo 465 Christian Ethics (3) </w:t>
      </w:r>
    </w:p>
    <w:p w14:paraId="6E165AD3" w14:textId="77777777" w:rsidR="00A02264" w:rsidRPr="00DA478A" w:rsidRDefault="00A02264" w:rsidP="00A02264">
      <w:pPr>
        <w:pStyle w:val="Default"/>
        <w:ind w:left="720" w:firstLine="720"/>
        <w:rPr>
          <w:rFonts w:ascii="Times New Roman" w:hAnsi="Times New Roman" w:cs="Times New Roman"/>
          <w:sz w:val="18"/>
          <w:szCs w:val="18"/>
        </w:rPr>
      </w:pPr>
      <w:r w:rsidRPr="00DA478A">
        <w:rPr>
          <w:rFonts w:ascii="Times New Roman" w:hAnsi="Times New Roman" w:cs="Times New Roman"/>
          <w:sz w:val="18"/>
          <w:szCs w:val="18"/>
        </w:rPr>
        <w:t xml:space="preserve">Theo 482 Nurturing Faith Family, School, Congregation (3) </w:t>
      </w:r>
      <w:r>
        <w:rPr>
          <w:rFonts w:ascii="Times New Roman" w:hAnsi="Times New Roman" w:cs="Times New Roman"/>
          <w:sz w:val="18"/>
          <w:szCs w:val="18"/>
        </w:rPr>
        <w:t xml:space="preserve">     </w:t>
      </w:r>
      <w:r w:rsidRPr="00DA478A">
        <w:rPr>
          <w:rFonts w:ascii="Times New Roman" w:hAnsi="Times New Roman" w:cs="Times New Roman"/>
          <w:sz w:val="18"/>
          <w:szCs w:val="18"/>
        </w:rPr>
        <w:t xml:space="preserve">Theo 489 Ministry in a Changing World (3) </w:t>
      </w:r>
    </w:p>
    <w:p w14:paraId="23F2DCE3" w14:textId="77777777" w:rsidR="00A02264" w:rsidRDefault="00A02264" w:rsidP="00A02264">
      <w:pPr>
        <w:pStyle w:val="Default"/>
        <w:ind w:left="1440" w:firstLine="720"/>
        <w:rPr>
          <w:rFonts w:ascii="Times New Roman" w:hAnsi="Times New Roman" w:cs="Times New Roman"/>
          <w:sz w:val="18"/>
          <w:szCs w:val="18"/>
        </w:rPr>
      </w:pPr>
      <w:r w:rsidRPr="00DA478A">
        <w:rPr>
          <w:rFonts w:ascii="Times New Roman" w:hAnsi="Times New Roman" w:cs="Times New Roman"/>
          <w:sz w:val="18"/>
          <w:szCs w:val="18"/>
        </w:rPr>
        <w:t xml:space="preserve">*Biblical Interpretation is a prerequisite for Theo 450. </w:t>
      </w:r>
    </w:p>
    <w:p w14:paraId="0D3591ED" w14:textId="77777777" w:rsidR="00A02264" w:rsidRPr="00DA478A" w:rsidRDefault="00A02264" w:rsidP="00A02264">
      <w:pPr>
        <w:rPr>
          <w:sz w:val="20"/>
          <w:szCs w:val="20"/>
        </w:rPr>
      </w:pPr>
      <w:r>
        <w:rPr>
          <w:sz w:val="18"/>
          <w:szCs w:val="18"/>
        </w:rPr>
        <w:t xml:space="preserve">     </w:t>
      </w:r>
      <w:r>
        <w:rPr>
          <w:b/>
          <w:sz w:val="20"/>
          <w:szCs w:val="20"/>
        </w:rPr>
        <w:t>Option 3</w:t>
      </w:r>
      <w:r w:rsidRPr="00DA478A">
        <w:rPr>
          <w:b/>
          <w:sz w:val="20"/>
          <w:szCs w:val="20"/>
        </w:rPr>
        <w:t>:</w:t>
      </w:r>
    </w:p>
    <w:p w14:paraId="49CEA5EA" w14:textId="77777777" w:rsidR="00A02264" w:rsidRPr="00DA478A" w:rsidRDefault="00A02264" w:rsidP="00A02264">
      <w:pPr>
        <w:pStyle w:val="Default"/>
        <w:ind w:firstLine="720"/>
        <w:rPr>
          <w:rFonts w:ascii="Arial Rounded MT Bold" w:hAnsi="Arial Rounded MT Bold"/>
          <w:sz w:val="20"/>
          <w:szCs w:val="20"/>
        </w:rPr>
      </w:pPr>
      <w:r>
        <w:rPr>
          <w:rFonts w:ascii="Arial Rounded MT Bold" w:hAnsi="Arial Rounded MT Bold"/>
          <w:sz w:val="20"/>
          <w:szCs w:val="20"/>
        </w:rPr>
        <w:t>9</w:t>
      </w:r>
      <w:r w:rsidRPr="00DA478A">
        <w:rPr>
          <w:rFonts w:ascii="Arial Rounded MT Bold" w:hAnsi="Arial Rounded MT Bold"/>
          <w:sz w:val="20"/>
          <w:szCs w:val="20"/>
        </w:rPr>
        <w:tab/>
      </w:r>
      <w:r>
        <w:rPr>
          <w:rFonts w:ascii="Arial Rounded MT Bold" w:hAnsi="Arial Rounded MT Bold"/>
          <w:sz w:val="20"/>
          <w:szCs w:val="20"/>
        </w:rPr>
        <w:t>International</w:t>
      </w:r>
      <w:r w:rsidRPr="00DA478A">
        <w:rPr>
          <w:rFonts w:ascii="Arial Rounded MT Bold" w:hAnsi="Arial Rounded MT Bold"/>
          <w:sz w:val="20"/>
          <w:szCs w:val="20"/>
        </w:rPr>
        <w:t xml:space="preserve"> Teacher </w:t>
      </w:r>
      <w:r>
        <w:rPr>
          <w:rFonts w:ascii="Arial Rounded MT Bold" w:hAnsi="Arial Rounded MT Bold"/>
          <w:sz w:val="20"/>
          <w:szCs w:val="20"/>
        </w:rPr>
        <w:t xml:space="preserve">Diploma (ITD) </w:t>
      </w:r>
    </w:p>
    <w:p w14:paraId="62D2887F" w14:textId="77777777" w:rsidR="00A02264" w:rsidRDefault="00A02264" w:rsidP="00A02264">
      <w:pPr>
        <w:pStyle w:val="Default"/>
        <w:rPr>
          <w:rFonts w:ascii="Times New Roman" w:hAnsi="Times New Roman" w:cs="Times New Roman"/>
          <w:sz w:val="18"/>
          <w:szCs w:val="18"/>
        </w:rPr>
      </w:pPr>
      <w:r>
        <w:rPr>
          <w:rFonts w:ascii="Times New Roman" w:hAnsi="Times New Roman" w:cs="Times New Roman"/>
          <w:sz w:val="18"/>
          <w:szCs w:val="18"/>
        </w:rPr>
        <w:tab/>
        <w:t>3</w:t>
      </w:r>
      <w:r>
        <w:rPr>
          <w:rFonts w:ascii="Times New Roman" w:hAnsi="Times New Roman" w:cs="Times New Roman"/>
          <w:sz w:val="18"/>
          <w:szCs w:val="18"/>
        </w:rPr>
        <w:tab/>
        <w:t>Educ 326</w:t>
      </w:r>
      <w:r>
        <w:rPr>
          <w:rFonts w:ascii="Times New Roman" w:hAnsi="Times New Roman" w:cs="Times New Roman"/>
          <w:sz w:val="18"/>
          <w:szCs w:val="18"/>
        </w:rPr>
        <w:tab/>
      </w:r>
      <w:r>
        <w:rPr>
          <w:rFonts w:ascii="Times New Roman" w:hAnsi="Times New Roman" w:cs="Times New Roman"/>
          <w:sz w:val="18"/>
          <w:szCs w:val="18"/>
        </w:rPr>
        <w:tab/>
        <w:t>Language and Culture</w:t>
      </w:r>
    </w:p>
    <w:p w14:paraId="294473A9" w14:textId="77777777" w:rsidR="00A02264" w:rsidRDefault="00A02264" w:rsidP="00A02264">
      <w:pPr>
        <w:pStyle w:val="Default"/>
        <w:rPr>
          <w:rFonts w:ascii="Times New Roman" w:hAnsi="Times New Roman" w:cs="Times New Roman"/>
          <w:sz w:val="18"/>
          <w:szCs w:val="18"/>
        </w:rPr>
      </w:pPr>
      <w:r>
        <w:rPr>
          <w:rFonts w:ascii="Times New Roman" w:hAnsi="Times New Roman" w:cs="Times New Roman"/>
          <w:sz w:val="18"/>
          <w:szCs w:val="18"/>
        </w:rPr>
        <w:tab/>
        <w:t>3</w:t>
      </w:r>
      <w:r>
        <w:rPr>
          <w:rFonts w:ascii="Times New Roman" w:hAnsi="Times New Roman" w:cs="Times New Roman"/>
          <w:sz w:val="18"/>
          <w:szCs w:val="18"/>
        </w:rPr>
        <w:tab/>
        <w:t xml:space="preserve">Choose: GMC 270 Mission of God  </w:t>
      </w:r>
      <w:r w:rsidRPr="0057289A">
        <w:rPr>
          <w:rFonts w:ascii="Times New Roman" w:hAnsi="Times New Roman" w:cs="Times New Roman"/>
          <w:sz w:val="18"/>
          <w:szCs w:val="18"/>
          <w:u w:val="single"/>
        </w:rPr>
        <w:t>OR</w:t>
      </w:r>
      <w:r>
        <w:rPr>
          <w:rFonts w:ascii="Times New Roman" w:hAnsi="Times New Roman" w:cs="Times New Roman"/>
          <w:sz w:val="18"/>
          <w:szCs w:val="18"/>
        </w:rPr>
        <w:t xml:space="preserve">  GMC 290 Cross-Cultural Perspectives</w:t>
      </w:r>
    </w:p>
    <w:p w14:paraId="586146C9" w14:textId="77777777" w:rsidR="00A02264" w:rsidRDefault="00A02264" w:rsidP="00A02264">
      <w:pPr>
        <w:pStyle w:val="Default"/>
        <w:rPr>
          <w:rFonts w:ascii="Times New Roman" w:hAnsi="Times New Roman" w:cs="Times New Roman"/>
          <w:sz w:val="18"/>
          <w:szCs w:val="18"/>
        </w:rPr>
      </w:pPr>
      <w:r>
        <w:rPr>
          <w:rFonts w:ascii="Times New Roman" w:hAnsi="Times New Roman" w:cs="Times New Roman"/>
          <w:sz w:val="18"/>
          <w:szCs w:val="18"/>
        </w:rPr>
        <w:tab/>
        <w:t>3</w:t>
      </w:r>
      <w:r>
        <w:rPr>
          <w:rFonts w:ascii="Times New Roman" w:hAnsi="Times New Roman" w:cs="Times New Roman"/>
          <w:sz w:val="18"/>
          <w:szCs w:val="18"/>
        </w:rPr>
        <w:tab/>
        <w:t xml:space="preserve">Choose one from: Geog 202 World Regional Geography; GMC 270 Mission of God; GMC Missional Leadership; </w:t>
      </w:r>
    </w:p>
    <w:p w14:paraId="7A7DBEA3" w14:textId="77777777" w:rsidR="00A02264" w:rsidRPr="00DA478A" w:rsidRDefault="00A02264" w:rsidP="00A02264">
      <w:pPr>
        <w:pStyle w:val="Default"/>
        <w:ind w:left="1440"/>
        <w:rPr>
          <w:rFonts w:ascii="Times New Roman" w:hAnsi="Times New Roman" w:cs="Times New Roman"/>
          <w:sz w:val="18"/>
          <w:szCs w:val="18"/>
        </w:rPr>
      </w:pPr>
      <w:r>
        <w:rPr>
          <w:rFonts w:ascii="Times New Roman" w:hAnsi="Times New Roman" w:cs="Times New Roman"/>
          <w:sz w:val="18"/>
          <w:szCs w:val="18"/>
        </w:rPr>
        <w:t>GMC 290 Cross-Cultural Perspectives; PS 211 Global Issues; Soc 201 Cultural Anthropology; Theo 390 World Religions; Theo 489 Ministry in a Changing World</w:t>
      </w:r>
    </w:p>
    <w:p w14:paraId="6A05A809" w14:textId="77777777" w:rsidR="00CE45BA" w:rsidRDefault="00CE45BA" w:rsidP="00CE45BA">
      <w:pPr>
        <w:jc w:val="center"/>
        <w:rPr>
          <w:i/>
          <w:sz w:val="28"/>
          <w:szCs w:val="28"/>
        </w:rPr>
      </w:pPr>
    </w:p>
    <w:p w14:paraId="5A39BBE3" w14:textId="77777777" w:rsidR="00A02264" w:rsidRPr="00CE45BA" w:rsidRDefault="00A02264" w:rsidP="00CE45BA">
      <w:pPr>
        <w:jc w:val="center"/>
        <w:rPr>
          <w:i/>
          <w:sz w:val="28"/>
          <w:szCs w:val="28"/>
        </w:rPr>
        <w:sectPr w:rsidR="00A02264" w:rsidRPr="00CE45BA" w:rsidSect="00CE45BA">
          <w:footerReference w:type="even" r:id="rId11"/>
          <w:footerReference w:type="default" r:id="rId12"/>
          <w:type w:val="continuous"/>
          <w:pgSz w:w="12240" w:h="15840"/>
          <w:pgMar w:top="1008" w:right="1152" w:bottom="540" w:left="1152"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14:paraId="41C8F396" w14:textId="77777777" w:rsidR="00C60C5D" w:rsidRDefault="00C60C5D" w:rsidP="00CE45BA">
      <w:pPr>
        <w:jc w:val="center"/>
        <w:rPr>
          <w:b/>
          <w:i/>
          <w:sz w:val="28"/>
          <w:szCs w:val="28"/>
        </w:rPr>
      </w:pPr>
    </w:p>
    <w:p w14:paraId="2AAFCDFA" w14:textId="77777777" w:rsidR="00AB5E14" w:rsidRPr="00CE45BA" w:rsidRDefault="001F5E86" w:rsidP="00CE45BA">
      <w:pPr>
        <w:jc w:val="center"/>
        <w:rPr>
          <w:b/>
          <w:i/>
          <w:sz w:val="28"/>
          <w:szCs w:val="28"/>
        </w:rPr>
      </w:pPr>
      <w:r w:rsidRPr="00CE45BA">
        <w:rPr>
          <w:b/>
          <w:i/>
          <w:sz w:val="28"/>
          <w:szCs w:val="28"/>
        </w:rPr>
        <w:lastRenderedPageBreak/>
        <w:t xml:space="preserve">The following is a list of </w:t>
      </w:r>
      <w:r w:rsidR="0069585A" w:rsidRPr="00CE45BA">
        <w:rPr>
          <w:b/>
          <w:i/>
          <w:sz w:val="28"/>
          <w:szCs w:val="28"/>
        </w:rPr>
        <w:t xml:space="preserve">subject area </w:t>
      </w:r>
      <w:r w:rsidRPr="00CE45BA">
        <w:rPr>
          <w:b/>
          <w:i/>
          <w:sz w:val="28"/>
          <w:szCs w:val="28"/>
        </w:rPr>
        <w:t>choices along with required credit hours.</w:t>
      </w:r>
      <w:r w:rsidR="00EE6E05" w:rsidRPr="00CE45BA">
        <w:rPr>
          <w:b/>
          <w:i/>
          <w:sz w:val="28"/>
          <w:szCs w:val="28"/>
        </w:rPr>
        <w:t xml:space="preserve">  See the online catalog for a listing of specific courses for each subject area.</w:t>
      </w:r>
    </w:p>
    <w:p w14:paraId="72A3D3EC" w14:textId="77777777" w:rsidR="00AB5E14" w:rsidRPr="001476A3" w:rsidRDefault="00AB5E14" w:rsidP="00AB5E14">
      <w:pPr>
        <w:jc w:val="center"/>
        <w:rPr>
          <w:i/>
          <w:sz w:val="16"/>
          <w:szCs w:val="16"/>
        </w:rPr>
      </w:pPr>
    </w:p>
    <w:p w14:paraId="0B332A3F" w14:textId="77777777" w:rsidR="00B92816" w:rsidRDefault="005D3D98">
      <w:pPr>
        <w:rPr>
          <w:rFonts w:ascii="Arial Rounded MT Bold" w:hAnsi="Arial Rounded MT Bold"/>
          <w:u w:val="single"/>
        </w:rPr>
      </w:pPr>
      <w:r w:rsidRPr="005827CA">
        <w:rPr>
          <w:b/>
          <w:u w:val="single"/>
        </w:rPr>
        <w:t>Hrs</w:t>
      </w:r>
      <w:r w:rsidR="00982543">
        <w:rPr>
          <w:rFonts w:ascii="Arial Rounded MT Bold" w:hAnsi="Arial Rounded MT Bold"/>
        </w:rPr>
        <w:tab/>
      </w:r>
      <w:r w:rsidR="00B92816" w:rsidRPr="00982543">
        <w:rPr>
          <w:rFonts w:ascii="Arial Rounded MT Bold" w:hAnsi="Arial Rounded MT Bold"/>
          <w:u w:val="single"/>
        </w:rPr>
        <w:t>Field Endorsements</w:t>
      </w:r>
      <w:r w:rsidR="00B92816" w:rsidRPr="00A617F7">
        <w:rPr>
          <w:rFonts w:ascii="Arial Rounded MT Bold" w:hAnsi="Arial Rounded MT Bold"/>
        </w:rPr>
        <w:t>:</w:t>
      </w:r>
      <w:r w:rsidR="00DE3ED0" w:rsidRPr="00A617F7">
        <w:rPr>
          <w:rFonts w:ascii="Arial Rounded MT Bold" w:hAnsi="Arial Rounded MT Bold"/>
        </w:rPr>
        <w:t xml:space="preserve">  </w:t>
      </w:r>
      <w:r w:rsidR="005827CA" w:rsidRPr="00A617F7">
        <w:rPr>
          <w:rFonts w:ascii="Arial Rounded MT Bold" w:hAnsi="Arial Rounded MT Bold"/>
        </w:rPr>
        <w:t>[Choose ONE field endorsement]</w:t>
      </w:r>
    </w:p>
    <w:p w14:paraId="0D0B940D" w14:textId="77777777" w:rsidR="005827CA" w:rsidRPr="00DE3ED0" w:rsidRDefault="005827CA">
      <w:pPr>
        <w:rPr>
          <w:rFonts w:ascii="Arial Rounded MT Bold" w:hAnsi="Arial Rounded MT Bold"/>
          <w:color w:val="0000FF"/>
          <w:u w:val="single"/>
        </w:rPr>
      </w:pPr>
    </w:p>
    <w:p w14:paraId="199F9735" w14:textId="77777777" w:rsidR="00C60C5D" w:rsidRDefault="00C60C5D">
      <w:pPr>
        <w:rPr>
          <w:sz w:val="22"/>
          <w:szCs w:val="22"/>
        </w:rPr>
      </w:pPr>
      <w:r>
        <w:rPr>
          <w:sz w:val="22"/>
          <w:szCs w:val="22"/>
        </w:rPr>
        <w:t>54-59</w:t>
      </w:r>
      <w:r>
        <w:rPr>
          <w:sz w:val="22"/>
          <w:szCs w:val="22"/>
        </w:rPr>
        <w:tab/>
      </w:r>
      <w:r>
        <w:rPr>
          <w:sz w:val="22"/>
          <w:szCs w:val="22"/>
        </w:rPr>
        <w:tab/>
        <w:t>Agricultural Education</w:t>
      </w:r>
    </w:p>
    <w:p w14:paraId="27C4FAE7" w14:textId="77777777" w:rsidR="00B92816" w:rsidRPr="00DE3ED0" w:rsidRDefault="005B2CE1">
      <w:pPr>
        <w:rPr>
          <w:color w:val="0000FF"/>
          <w:sz w:val="22"/>
          <w:szCs w:val="22"/>
        </w:rPr>
      </w:pPr>
      <w:r w:rsidRPr="00A36248">
        <w:rPr>
          <w:sz w:val="22"/>
          <w:szCs w:val="22"/>
        </w:rPr>
        <w:t>5</w:t>
      </w:r>
      <w:r w:rsidR="00445C1A">
        <w:rPr>
          <w:sz w:val="22"/>
          <w:szCs w:val="22"/>
        </w:rPr>
        <w:t>4</w:t>
      </w:r>
      <w:r w:rsidR="00B92816" w:rsidRPr="00A36248">
        <w:rPr>
          <w:rFonts w:ascii="Arial Rounded MT Bold" w:hAnsi="Arial Rounded MT Bold"/>
          <w:sz w:val="22"/>
          <w:szCs w:val="22"/>
        </w:rPr>
        <w:tab/>
      </w:r>
      <w:r w:rsidR="00B5196A" w:rsidRPr="00A36248">
        <w:rPr>
          <w:rFonts w:ascii="Arial Rounded MT Bold" w:hAnsi="Arial Rounded MT Bold"/>
          <w:sz w:val="22"/>
          <w:szCs w:val="22"/>
        </w:rPr>
        <w:tab/>
      </w:r>
      <w:r w:rsidR="00B92816" w:rsidRPr="00A36248">
        <w:rPr>
          <w:sz w:val="22"/>
          <w:szCs w:val="22"/>
        </w:rPr>
        <w:t>Art (</w:t>
      </w:r>
      <w:r w:rsidR="00EE62BC">
        <w:rPr>
          <w:sz w:val="22"/>
          <w:szCs w:val="22"/>
        </w:rPr>
        <w:t>P</w:t>
      </w:r>
      <w:r w:rsidR="00B92816" w:rsidRPr="00A36248">
        <w:rPr>
          <w:sz w:val="22"/>
          <w:szCs w:val="22"/>
        </w:rPr>
        <w:t>K-12 certification</w:t>
      </w:r>
      <w:r w:rsidR="005827CA">
        <w:rPr>
          <w:sz w:val="22"/>
          <w:szCs w:val="22"/>
        </w:rPr>
        <w:t>)</w:t>
      </w:r>
    </w:p>
    <w:p w14:paraId="643E845E" w14:textId="77777777" w:rsidR="005D3D98" w:rsidRPr="00DE3ED0" w:rsidRDefault="007E2DF5">
      <w:pPr>
        <w:rPr>
          <w:color w:val="0000FF"/>
          <w:sz w:val="22"/>
          <w:szCs w:val="22"/>
        </w:rPr>
      </w:pPr>
      <w:r w:rsidRPr="00A36248">
        <w:rPr>
          <w:sz w:val="22"/>
          <w:szCs w:val="22"/>
        </w:rPr>
        <w:t>49</w:t>
      </w:r>
      <w:r w:rsidR="005D3D98" w:rsidRPr="00A36248">
        <w:rPr>
          <w:sz w:val="22"/>
          <w:szCs w:val="22"/>
        </w:rPr>
        <w:tab/>
      </w:r>
      <w:r w:rsidR="005D3D98" w:rsidRPr="00A36248">
        <w:rPr>
          <w:sz w:val="22"/>
          <w:szCs w:val="22"/>
        </w:rPr>
        <w:tab/>
        <w:t>BMIT (Business, Marketing, Information Technology</w:t>
      </w:r>
      <w:r w:rsidR="00BE67E9">
        <w:rPr>
          <w:sz w:val="22"/>
          <w:szCs w:val="22"/>
        </w:rPr>
        <w:t>)</w:t>
      </w:r>
    </w:p>
    <w:p w14:paraId="3148F5FB" w14:textId="77777777" w:rsidR="00B92816" w:rsidRPr="00DE3ED0" w:rsidRDefault="007B3B27">
      <w:pPr>
        <w:rPr>
          <w:color w:val="0000FF"/>
          <w:sz w:val="22"/>
          <w:szCs w:val="22"/>
        </w:rPr>
      </w:pPr>
      <w:r>
        <w:rPr>
          <w:sz w:val="22"/>
          <w:szCs w:val="22"/>
        </w:rPr>
        <w:t>48</w:t>
      </w:r>
      <w:r w:rsidR="00CE45BA">
        <w:rPr>
          <w:sz w:val="22"/>
          <w:szCs w:val="22"/>
        </w:rPr>
        <w:t>-49</w:t>
      </w:r>
      <w:r w:rsidR="00F954C7">
        <w:rPr>
          <w:sz w:val="22"/>
          <w:szCs w:val="22"/>
        </w:rPr>
        <w:tab/>
      </w:r>
      <w:r w:rsidR="00B5196A" w:rsidRPr="00A36248">
        <w:rPr>
          <w:sz w:val="22"/>
          <w:szCs w:val="22"/>
        </w:rPr>
        <w:tab/>
      </w:r>
      <w:r w:rsidR="005B2CE1" w:rsidRPr="00A36248">
        <w:rPr>
          <w:sz w:val="22"/>
          <w:szCs w:val="22"/>
        </w:rPr>
        <w:t xml:space="preserve">English </w:t>
      </w:r>
      <w:r w:rsidR="00B92816" w:rsidRPr="00A36248">
        <w:rPr>
          <w:sz w:val="22"/>
          <w:szCs w:val="22"/>
        </w:rPr>
        <w:t>Language Arts</w:t>
      </w:r>
    </w:p>
    <w:p w14:paraId="4AE558B1" w14:textId="77777777" w:rsidR="003F2002" w:rsidRDefault="000F46E9" w:rsidP="001322BD">
      <w:pPr>
        <w:tabs>
          <w:tab w:val="left" w:pos="720"/>
          <w:tab w:val="left" w:pos="1440"/>
          <w:tab w:val="left" w:pos="2160"/>
          <w:tab w:val="left" w:pos="2880"/>
          <w:tab w:val="left" w:pos="3600"/>
          <w:tab w:val="left" w:pos="4320"/>
          <w:tab w:val="left" w:pos="5040"/>
          <w:tab w:val="left" w:pos="5760"/>
          <w:tab w:val="left" w:pos="8520"/>
        </w:tabs>
        <w:rPr>
          <w:sz w:val="22"/>
          <w:szCs w:val="22"/>
        </w:rPr>
      </w:pPr>
      <w:r>
        <w:rPr>
          <w:sz w:val="22"/>
          <w:szCs w:val="22"/>
        </w:rPr>
        <w:t>42</w:t>
      </w:r>
      <w:r w:rsidR="00B92816" w:rsidRPr="00A36248">
        <w:rPr>
          <w:sz w:val="22"/>
          <w:szCs w:val="22"/>
        </w:rPr>
        <w:t xml:space="preserve"> </w:t>
      </w:r>
      <w:r w:rsidR="00B92816" w:rsidRPr="00A36248">
        <w:rPr>
          <w:sz w:val="22"/>
          <w:szCs w:val="22"/>
        </w:rPr>
        <w:tab/>
      </w:r>
      <w:r w:rsidR="00B5196A" w:rsidRPr="00A36248">
        <w:rPr>
          <w:sz w:val="22"/>
          <w:szCs w:val="22"/>
        </w:rPr>
        <w:tab/>
      </w:r>
      <w:r w:rsidR="00B92816" w:rsidRPr="00A36248">
        <w:rPr>
          <w:sz w:val="22"/>
          <w:szCs w:val="22"/>
        </w:rPr>
        <w:t>Math</w:t>
      </w:r>
      <w:r w:rsidR="00D868CC" w:rsidRPr="00A36248">
        <w:rPr>
          <w:sz w:val="22"/>
          <w:szCs w:val="22"/>
        </w:rPr>
        <w:t>e</w:t>
      </w:r>
      <w:r w:rsidR="00B92816" w:rsidRPr="00A36248">
        <w:rPr>
          <w:sz w:val="22"/>
          <w:szCs w:val="22"/>
        </w:rPr>
        <w:t>matics</w:t>
      </w:r>
      <w:r w:rsidR="001A7D93">
        <w:rPr>
          <w:sz w:val="22"/>
          <w:szCs w:val="22"/>
        </w:rPr>
        <w:tab/>
      </w:r>
    </w:p>
    <w:p w14:paraId="74FFC43C" w14:textId="77777777" w:rsidR="00CE45BA" w:rsidRDefault="003F2002" w:rsidP="00CE45BA">
      <w:pPr>
        <w:tabs>
          <w:tab w:val="left" w:pos="720"/>
          <w:tab w:val="left" w:pos="1440"/>
          <w:tab w:val="left" w:pos="2160"/>
          <w:tab w:val="left" w:pos="2880"/>
          <w:tab w:val="left" w:pos="3600"/>
          <w:tab w:val="left" w:pos="4320"/>
          <w:tab w:val="left" w:pos="5040"/>
          <w:tab w:val="left" w:pos="5760"/>
          <w:tab w:val="left" w:pos="8520"/>
        </w:tabs>
        <w:rPr>
          <w:sz w:val="22"/>
          <w:szCs w:val="22"/>
        </w:rPr>
      </w:pPr>
      <w:r>
        <w:rPr>
          <w:sz w:val="22"/>
          <w:szCs w:val="22"/>
        </w:rPr>
        <w:t>60</w:t>
      </w:r>
      <w:r w:rsidR="00EE62BC">
        <w:rPr>
          <w:sz w:val="22"/>
          <w:szCs w:val="22"/>
        </w:rPr>
        <w:t>-63</w:t>
      </w:r>
      <w:r>
        <w:rPr>
          <w:sz w:val="22"/>
          <w:szCs w:val="22"/>
        </w:rPr>
        <w:tab/>
      </w:r>
      <w:r>
        <w:rPr>
          <w:sz w:val="22"/>
          <w:szCs w:val="22"/>
        </w:rPr>
        <w:tab/>
        <w:t>Music (</w:t>
      </w:r>
      <w:r w:rsidR="00EE62BC">
        <w:rPr>
          <w:sz w:val="22"/>
          <w:szCs w:val="22"/>
        </w:rPr>
        <w:t>P</w:t>
      </w:r>
      <w:r>
        <w:rPr>
          <w:sz w:val="22"/>
          <w:szCs w:val="22"/>
        </w:rPr>
        <w:t>K-12 certification – vocal and instrumenta</w:t>
      </w:r>
      <w:r w:rsidR="00CE45BA">
        <w:rPr>
          <w:sz w:val="22"/>
          <w:szCs w:val="22"/>
        </w:rPr>
        <w:t>l):  Course requirements in MuEd</w:t>
      </w:r>
      <w:r w:rsidR="00CE45BA">
        <w:rPr>
          <w:sz w:val="22"/>
          <w:szCs w:val="22"/>
        </w:rPr>
        <w:tab/>
      </w:r>
    </w:p>
    <w:p w14:paraId="43FD8347" w14:textId="77777777" w:rsidR="00D868CC" w:rsidRPr="00DE3ED0" w:rsidRDefault="00BE67E9">
      <w:pPr>
        <w:rPr>
          <w:color w:val="0000FF"/>
          <w:sz w:val="22"/>
          <w:szCs w:val="22"/>
        </w:rPr>
      </w:pPr>
      <w:r>
        <w:rPr>
          <w:sz w:val="22"/>
          <w:szCs w:val="22"/>
        </w:rPr>
        <w:t>55</w:t>
      </w:r>
      <w:r w:rsidR="00D868CC" w:rsidRPr="00A36248">
        <w:rPr>
          <w:sz w:val="22"/>
          <w:szCs w:val="22"/>
        </w:rPr>
        <w:tab/>
      </w:r>
      <w:r w:rsidR="00B5196A" w:rsidRPr="00A36248">
        <w:rPr>
          <w:sz w:val="22"/>
          <w:szCs w:val="22"/>
        </w:rPr>
        <w:tab/>
      </w:r>
      <w:r w:rsidR="00D868CC" w:rsidRPr="00A36248">
        <w:rPr>
          <w:sz w:val="22"/>
          <w:szCs w:val="22"/>
        </w:rPr>
        <w:t>Science</w:t>
      </w:r>
    </w:p>
    <w:p w14:paraId="5762CD11" w14:textId="77777777" w:rsidR="00A617F7" w:rsidRDefault="00D868CC">
      <w:pPr>
        <w:rPr>
          <w:sz w:val="22"/>
          <w:szCs w:val="22"/>
        </w:rPr>
      </w:pPr>
      <w:r w:rsidRPr="009314C9">
        <w:rPr>
          <w:sz w:val="22"/>
          <w:szCs w:val="22"/>
        </w:rPr>
        <w:t>60</w:t>
      </w:r>
      <w:r w:rsidRPr="00A36248">
        <w:rPr>
          <w:sz w:val="22"/>
          <w:szCs w:val="22"/>
        </w:rPr>
        <w:tab/>
      </w:r>
      <w:r w:rsidR="00B5196A" w:rsidRPr="00A36248">
        <w:rPr>
          <w:sz w:val="22"/>
          <w:szCs w:val="22"/>
        </w:rPr>
        <w:tab/>
      </w:r>
      <w:r w:rsidRPr="00A36248">
        <w:rPr>
          <w:sz w:val="22"/>
          <w:szCs w:val="22"/>
        </w:rPr>
        <w:t>Social Science</w:t>
      </w:r>
    </w:p>
    <w:p w14:paraId="5B2C5192" w14:textId="77777777" w:rsidR="001472D2" w:rsidRPr="00F02E0F" w:rsidRDefault="00A617F7" w:rsidP="00F02E0F">
      <w:pPr>
        <w:rPr>
          <w:b/>
          <w:sz w:val="36"/>
          <w:szCs w:val="36"/>
        </w:rPr>
      </w:pPr>
      <w:r>
        <w:rPr>
          <w:sz w:val="22"/>
          <w:szCs w:val="22"/>
        </w:rPr>
        <w:tab/>
      </w:r>
      <w:r>
        <w:rPr>
          <w:sz w:val="22"/>
          <w:szCs w:val="22"/>
        </w:rPr>
        <w:tab/>
      </w:r>
      <w:r>
        <w:rPr>
          <w:sz w:val="22"/>
          <w:szCs w:val="22"/>
        </w:rPr>
        <w:tab/>
      </w:r>
      <w:r>
        <w:rPr>
          <w:sz w:val="22"/>
          <w:szCs w:val="22"/>
        </w:rPr>
        <w:tab/>
      </w:r>
      <w:r>
        <w:rPr>
          <w:sz w:val="22"/>
          <w:szCs w:val="22"/>
        </w:rPr>
        <w:tab/>
      </w:r>
      <w:r w:rsidRPr="00F02E0F">
        <w:rPr>
          <w:b/>
          <w:sz w:val="36"/>
          <w:szCs w:val="36"/>
        </w:rPr>
        <w:t>O</w:t>
      </w:r>
      <w:r w:rsidR="00F02E0F" w:rsidRPr="00F02E0F">
        <w:rPr>
          <w:b/>
          <w:sz w:val="36"/>
          <w:szCs w:val="36"/>
        </w:rPr>
        <w:t>R</w:t>
      </w:r>
      <w:r w:rsidRPr="00F02E0F">
        <w:rPr>
          <w:sz w:val="36"/>
          <w:szCs w:val="36"/>
        </w:rPr>
        <w:tab/>
      </w:r>
      <w:r w:rsidR="001A7D93" w:rsidRPr="00F02E0F">
        <w:rPr>
          <w:sz w:val="36"/>
          <w:szCs w:val="36"/>
        </w:rPr>
        <w:tab/>
      </w:r>
    </w:p>
    <w:p w14:paraId="5408FC4E" w14:textId="77777777" w:rsidR="001472D2" w:rsidRPr="00CE45BA" w:rsidRDefault="00AC0839" w:rsidP="00A617F7">
      <w:pPr>
        <w:ind w:left="720"/>
        <w:rPr>
          <w:rFonts w:ascii="Arial Rounded MT Bold" w:eastAsia="Arial Unicode MS" w:hAnsi="Arial Rounded MT Bold" w:cs="Arial Unicode MS"/>
          <w:b/>
        </w:rPr>
      </w:pPr>
      <w:r w:rsidRPr="00CE45BA">
        <w:rPr>
          <w:rFonts w:ascii="Arial Rounded MT Bold" w:eastAsia="Arial Unicode MS" w:hAnsi="Arial Rounded MT Bold" w:cs="Arial Unicode MS"/>
          <w:u w:val="single"/>
        </w:rPr>
        <w:t>Secondary Subject Endorsements</w:t>
      </w:r>
      <w:r w:rsidRPr="00CE45BA">
        <w:rPr>
          <w:rFonts w:ascii="Arial Rounded MT Bold" w:eastAsia="Arial Unicode MS" w:hAnsi="Arial Rounded MT Bold" w:cs="Arial Unicode MS"/>
        </w:rPr>
        <w:t>:</w:t>
      </w:r>
      <w:r w:rsidR="00A617F7" w:rsidRPr="00CE45BA">
        <w:rPr>
          <w:rFonts w:ascii="Arial Rounded MT Bold" w:eastAsia="Arial Unicode MS" w:hAnsi="Arial Rounded MT Bold" w:cs="Arial Unicode MS"/>
        </w:rPr>
        <w:t xml:space="preserve"> </w:t>
      </w:r>
      <w:r w:rsidR="00A617F7" w:rsidRPr="00CE45BA">
        <w:rPr>
          <w:rFonts w:ascii="Arial Rounded MT Bold" w:eastAsia="Arial Unicode MS" w:hAnsi="Arial Rounded MT Bold" w:cs="Arial Unicode MS"/>
          <w:b/>
        </w:rPr>
        <w:t>[</w:t>
      </w:r>
      <w:r w:rsidR="00082260" w:rsidRPr="00CE45BA">
        <w:rPr>
          <w:rFonts w:ascii="Arial Rounded MT Bold" w:eastAsia="Arial Unicode MS" w:hAnsi="Arial Rounded MT Bold" w:cs="Arial Unicode MS"/>
          <w:b/>
        </w:rPr>
        <w:t>Candidates may c</w:t>
      </w:r>
      <w:r w:rsidR="00A617F7" w:rsidRPr="00CE45BA">
        <w:rPr>
          <w:rFonts w:ascii="Arial Rounded MT Bold" w:eastAsia="Arial Unicode MS" w:hAnsi="Arial Rounded MT Bold" w:cs="Arial Unicode MS"/>
          <w:b/>
        </w:rPr>
        <w:t>hoose TWO subject endorsements OR ONE subject endorsement AND ONE supplemental secondary endorsement</w:t>
      </w:r>
      <w:r w:rsidR="00CE45BA" w:rsidRPr="00CE45BA">
        <w:rPr>
          <w:rFonts w:ascii="Arial Rounded MT Bold" w:eastAsia="Arial Unicode MS" w:hAnsi="Arial Rounded MT Bold" w:cs="Arial Unicode MS"/>
          <w:b/>
        </w:rPr>
        <w:t>. Subject endorsements with an asterisk* may be completed alone.</w:t>
      </w:r>
      <w:r w:rsidR="00A617F7" w:rsidRPr="00CE45BA">
        <w:rPr>
          <w:rFonts w:ascii="Arial Rounded MT Bold" w:eastAsia="Arial Unicode MS" w:hAnsi="Arial Rounded MT Bold" w:cs="Arial Unicode MS"/>
          <w:b/>
        </w:rPr>
        <w:t>]</w:t>
      </w:r>
    </w:p>
    <w:p w14:paraId="0E27B00A" w14:textId="77777777" w:rsidR="00A617F7" w:rsidRPr="00A617F7" w:rsidRDefault="00A617F7" w:rsidP="00A617F7">
      <w:pPr>
        <w:ind w:left="720"/>
        <w:rPr>
          <w:rFonts w:ascii="Arial Rounded MT Bold" w:hAnsi="Arial Rounded MT Bold"/>
          <w:b/>
          <w:color w:val="0000FF"/>
          <w:u w:val="single"/>
        </w:rPr>
      </w:pPr>
    </w:p>
    <w:p w14:paraId="1D0D6439" w14:textId="77777777" w:rsidR="009D3B8C" w:rsidRPr="00736AEB" w:rsidRDefault="002602CA">
      <w:pPr>
        <w:rPr>
          <w:color w:val="943634"/>
          <w:sz w:val="22"/>
          <w:szCs w:val="22"/>
        </w:rPr>
      </w:pPr>
      <w:r>
        <w:rPr>
          <w:sz w:val="22"/>
          <w:szCs w:val="22"/>
        </w:rPr>
        <w:t>37</w:t>
      </w:r>
      <w:r w:rsidR="009D3B8C" w:rsidRPr="00A36248">
        <w:rPr>
          <w:sz w:val="22"/>
          <w:szCs w:val="22"/>
        </w:rPr>
        <w:tab/>
      </w:r>
      <w:r w:rsidR="00B5196A" w:rsidRPr="00A36248">
        <w:rPr>
          <w:sz w:val="22"/>
          <w:szCs w:val="22"/>
        </w:rPr>
        <w:tab/>
      </w:r>
      <w:r w:rsidR="009D3B8C" w:rsidRPr="00A36248">
        <w:rPr>
          <w:sz w:val="22"/>
          <w:szCs w:val="22"/>
        </w:rPr>
        <w:t>Biology</w:t>
      </w:r>
    </w:p>
    <w:p w14:paraId="44FF93F3" w14:textId="77777777" w:rsidR="00D21699" w:rsidRPr="00736AEB" w:rsidRDefault="00961BE2">
      <w:pPr>
        <w:rPr>
          <w:color w:val="943634"/>
          <w:sz w:val="22"/>
          <w:szCs w:val="22"/>
        </w:rPr>
      </w:pPr>
      <w:r w:rsidRPr="00F954C7">
        <w:rPr>
          <w:sz w:val="22"/>
          <w:szCs w:val="22"/>
        </w:rPr>
        <w:t>38</w:t>
      </w:r>
      <w:r w:rsidR="009D3B8C" w:rsidRPr="00A36248">
        <w:rPr>
          <w:sz w:val="22"/>
          <w:szCs w:val="22"/>
        </w:rPr>
        <w:tab/>
      </w:r>
      <w:r w:rsidR="00B5196A" w:rsidRPr="00A36248">
        <w:rPr>
          <w:sz w:val="22"/>
          <w:szCs w:val="22"/>
        </w:rPr>
        <w:tab/>
      </w:r>
      <w:r w:rsidR="009D3B8C" w:rsidRPr="00A36248">
        <w:rPr>
          <w:sz w:val="22"/>
          <w:szCs w:val="22"/>
        </w:rPr>
        <w:t>Chemistry</w:t>
      </w:r>
    </w:p>
    <w:p w14:paraId="3B49125B" w14:textId="77777777" w:rsidR="00676677" w:rsidRPr="00A36248" w:rsidRDefault="00E90317">
      <w:pPr>
        <w:rPr>
          <w:sz w:val="22"/>
          <w:szCs w:val="22"/>
        </w:rPr>
      </w:pPr>
      <w:r w:rsidRPr="00E90317">
        <w:rPr>
          <w:sz w:val="22"/>
          <w:szCs w:val="22"/>
        </w:rPr>
        <w:t>36</w:t>
      </w:r>
      <w:r w:rsidR="00676677">
        <w:rPr>
          <w:sz w:val="22"/>
          <w:szCs w:val="22"/>
        </w:rPr>
        <w:tab/>
      </w:r>
      <w:r w:rsidR="00DE3ED0">
        <w:rPr>
          <w:sz w:val="22"/>
          <w:szCs w:val="22"/>
        </w:rPr>
        <w:tab/>
      </w:r>
      <w:r w:rsidR="00447574">
        <w:rPr>
          <w:sz w:val="22"/>
          <w:szCs w:val="22"/>
        </w:rPr>
        <w:t xml:space="preserve">Secondary </w:t>
      </w:r>
      <w:r w:rsidR="00DE3ED0">
        <w:rPr>
          <w:sz w:val="22"/>
          <w:szCs w:val="22"/>
        </w:rPr>
        <w:t xml:space="preserve">English </w:t>
      </w:r>
    </w:p>
    <w:p w14:paraId="15437897" w14:textId="77777777" w:rsidR="009D3B8C" w:rsidRPr="00EE62BC" w:rsidRDefault="009D3B8C">
      <w:pPr>
        <w:rPr>
          <w:sz w:val="22"/>
          <w:szCs w:val="22"/>
        </w:rPr>
      </w:pPr>
      <w:r w:rsidRPr="009314C9">
        <w:rPr>
          <w:sz w:val="22"/>
          <w:szCs w:val="22"/>
        </w:rPr>
        <w:t>37</w:t>
      </w:r>
      <w:r w:rsidR="009314C9">
        <w:rPr>
          <w:sz w:val="22"/>
          <w:szCs w:val="22"/>
        </w:rPr>
        <w:t xml:space="preserve"> </w:t>
      </w:r>
      <w:r w:rsidR="009314C9">
        <w:rPr>
          <w:sz w:val="22"/>
          <w:szCs w:val="22"/>
        </w:rPr>
        <w:tab/>
      </w:r>
      <w:r w:rsidRPr="00A36248">
        <w:rPr>
          <w:sz w:val="22"/>
          <w:szCs w:val="22"/>
        </w:rPr>
        <w:tab/>
        <w:t>Geography</w:t>
      </w:r>
      <w:r w:rsidR="009D0E94">
        <w:rPr>
          <w:sz w:val="22"/>
          <w:szCs w:val="22"/>
        </w:rPr>
        <w:t xml:space="preserve"> </w:t>
      </w:r>
    </w:p>
    <w:p w14:paraId="58972226" w14:textId="77777777" w:rsidR="005B2CE1" w:rsidRPr="00A36248" w:rsidRDefault="009D3B8C">
      <w:pPr>
        <w:rPr>
          <w:sz w:val="22"/>
          <w:szCs w:val="22"/>
        </w:rPr>
      </w:pPr>
      <w:r w:rsidRPr="009314C9">
        <w:rPr>
          <w:sz w:val="22"/>
          <w:szCs w:val="22"/>
        </w:rPr>
        <w:t>39</w:t>
      </w:r>
      <w:r w:rsidRPr="00A36248">
        <w:rPr>
          <w:sz w:val="22"/>
          <w:szCs w:val="22"/>
        </w:rPr>
        <w:tab/>
      </w:r>
      <w:r w:rsidR="00B5196A" w:rsidRPr="00A36248">
        <w:rPr>
          <w:sz w:val="22"/>
          <w:szCs w:val="22"/>
        </w:rPr>
        <w:tab/>
      </w:r>
      <w:r w:rsidRPr="00A36248">
        <w:rPr>
          <w:sz w:val="22"/>
          <w:szCs w:val="22"/>
        </w:rPr>
        <w:t>History</w:t>
      </w:r>
      <w:r w:rsidR="00DE3ED0">
        <w:rPr>
          <w:sz w:val="22"/>
          <w:szCs w:val="22"/>
        </w:rPr>
        <w:t xml:space="preserve"> </w:t>
      </w:r>
    </w:p>
    <w:p w14:paraId="2DD994F2" w14:textId="77777777" w:rsidR="009D3B8C" w:rsidRDefault="00A36248">
      <w:pPr>
        <w:rPr>
          <w:sz w:val="22"/>
          <w:szCs w:val="22"/>
        </w:rPr>
      </w:pPr>
      <w:r w:rsidRPr="00F954C7">
        <w:rPr>
          <w:sz w:val="22"/>
          <w:szCs w:val="22"/>
        </w:rPr>
        <w:t>3</w:t>
      </w:r>
      <w:r w:rsidR="000153BB" w:rsidRPr="00F954C7">
        <w:rPr>
          <w:sz w:val="22"/>
          <w:szCs w:val="22"/>
        </w:rPr>
        <w:t>0</w:t>
      </w:r>
      <w:r w:rsidR="000153BB">
        <w:rPr>
          <w:sz w:val="22"/>
          <w:szCs w:val="22"/>
        </w:rPr>
        <w:tab/>
      </w:r>
      <w:r w:rsidR="000153BB">
        <w:rPr>
          <w:sz w:val="22"/>
          <w:szCs w:val="22"/>
        </w:rPr>
        <w:tab/>
        <w:t>Mandarin</w:t>
      </w:r>
      <w:r w:rsidRPr="00A36248">
        <w:rPr>
          <w:sz w:val="22"/>
          <w:szCs w:val="22"/>
        </w:rPr>
        <w:t xml:space="preserve"> (World Language)</w:t>
      </w:r>
    </w:p>
    <w:p w14:paraId="08AC1106" w14:textId="77777777" w:rsidR="00447574" w:rsidRDefault="00447574" w:rsidP="00447574">
      <w:pPr>
        <w:ind w:left="1440" w:hanging="1440"/>
        <w:rPr>
          <w:sz w:val="18"/>
          <w:szCs w:val="18"/>
        </w:rPr>
      </w:pPr>
      <w:r>
        <w:rPr>
          <w:sz w:val="22"/>
          <w:szCs w:val="22"/>
        </w:rPr>
        <w:t>36</w:t>
      </w:r>
      <w:r>
        <w:rPr>
          <w:sz w:val="22"/>
          <w:szCs w:val="22"/>
        </w:rPr>
        <w:tab/>
        <w:t xml:space="preserve">Middle Level </w:t>
      </w:r>
      <w:r w:rsidRPr="00BE67E9">
        <w:rPr>
          <w:sz w:val="18"/>
          <w:szCs w:val="18"/>
        </w:rPr>
        <w:t>(12 hours of middle lev</w:t>
      </w:r>
      <w:r w:rsidR="00BE67E9" w:rsidRPr="00BE67E9">
        <w:rPr>
          <w:sz w:val="18"/>
          <w:szCs w:val="18"/>
        </w:rPr>
        <w:t xml:space="preserve">el coursework; 24 content area </w:t>
      </w:r>
      <w:r w:rsidRPr="00BE67E9">
        <w:rPr>
          <w:sz w:val="18"/>
          <w:szCs w:val="18"/>
        </w:rPr>
        <w:t>(math, language arts, social studies, science)</w:t>
      </w:r>
    </w:p>
    <w:p w14:paraId="4B15EEDD" w14:textId="77777777" w:rsidR="00CE45BA" w:rsidRPr="00CE45BA" w:rsidRDefault="00EE62BC" w:rsidP="00447574">
      <w:pPr>
        <w:ind w:left="1440" w:hanging="1440"/>
        <w:rPr>
          <w:sz w:val="22"/>
          <w:szCs w:val="22"/>
        </w:rPr>
      </w:pPr>
      <w:r>
        <w:rPr>
          <w:sz w:val="22"/>
          <w:szCs w:val="22"/>
        </w:rPr>
        <w:t>60-63</w:t>
      </w:r>
      <w:r w:rsidR="00CE45BA">
        <w:rPr>
          <w:sz w:val="22"/>
          <w:szCs w:val="22"/>
        </w:rPr>
        <w:tab/>
      </w:r>
      <w:r>
        <w:rPr>
          <w:sz w:val="22"/>
          <w:szCs w:val="22"/>
        </w:rPr>
        <w:t xml:space="preserve">Vocal </w:t>
      </w:r>
      <w:r w:rsidR="00CE45BA">
        <w:rPr>
          <w:sz w:val="22"/>
          <w:szCs w:val="22"/>
        </w:rPr>
        <w:t>Music (</w:t>
      </w:r>
      <w:r>
        <w:rPr>
          <w:sz w:val="22"/>
          <w:szCs w:val="22"/>
        </w:rPr>
        <w:t>P</w:t>
      </w:r>
      <w:r w:rsidR="00CE45BA">
        <w:rPr>
          <w:sz w:val="22"/>
          <w:szCs w:val="22"/>
        </w:rPr>
        <w:t xml:space="preserve">K-12 </w:t>
      </w:r>
      <w:r>
        <w:rPr>
          <w:sz w:val="22"/>
          <w:szCs w:val="22"/>
        </w:rPr>
        <w:t>c</w:t>
      </w:r>
      <w:r w:rsidR="00CE45BA">
        <w:rPr>
          <w:sz w:val="22"/>
          <w:szCs w:val="22"/>
        </w:rPr>
        <w:t>ertification – vocal); Course requirements in MuEd*</w:t>
      </w:r>
      <w:r w:rsidR="00CE45BA" w:rsidRPr="00CE45BA">
        <w:rPr>
          <w:sz w:val="22"/>
          <w:szCs w:val="22"/>
        </w:rPr>
        <w:tab/>
      </w:r>
    </w:p>
    <w:p w14:paraId="638B93FB" w14:textId="77777777" w:rsidR="00F02E0F" w:rsidRDefault="00CE45BA" w:rsidP="001A7D93">
      <w:pPr>
        <w:tabs>
          <w:tab w:val="left" w:pos="720"/>
          <w:tab w:val="left" w:pos="1440"/>
          <w:tab w:val="left" w:pos="2160"/>
          <w:tab w:val="left" w:pos="2880"/>
          <w:tab w:val="left" w:pos="8680"/>
        </w:tabs>
        <w:rPr>
          <w:sz w:val="22"/>
          <w:szCs w:val="22"/>
        </w:rPr>
      </w:pPr>
      <w:r>
        <w:rPr>
          <w:sz w:val="22"/>
          <w:szCs w:val="22"/>
        </w:rPr>
        <w:t>39</w:t>
      </w:r>
      <w:r w:rsidR="009D3B8C" w:rsidRPr="00A36248">
        <w:rPr>
          <w:sz w:val="22"/>
          <w:szCs w:val="22"/>
        </w:rPr>
        <w:tab/>
      </w:r>
      <w:r w:rsidR="00B5196A" w:rsidRPr="00A36248">
        <w:rPr>
          <w:sz w:val="22"/>
          <w:szCs w:val="22"/>
        </w:rPr>
        <w:tab/>
      </w:r>
      <w:r w:rsidR="009D3B8C" w:rsidRPr="00A36248">
        <w:rPr>
          <w:sz w:val="22"/>
          <w:szCs w:val="22"/>
        </w:rPr>
        <w:t>Physical Education</w:t>
      </w:r>
      <w:r>
        <w:rPr>
          <w:sz w:val="22"/>
          <w:szCs w:val="22"/>
        </w:rPr>
        <w:t xml:space="preserve"> (</w:t>
      </w:r>
      <w:r w:rsidR="00EE62BC">
        <w:rPr>
          <w:sz w:val="22"/>
          <w:szCs w:val="22"/>
        </w:rPr>
        <w:t>P</w:t>
      </w:r>
      <w:r>
        <w:rPr>
          <w:sz w:val="22"/>
          <w:szCs w:val="22"/>
        </w:rPr>
        <w:t>K-12)*</w:t>
      </w:r>
    </w:p>
    <w:p w14:paraId="16AB8FCE" w14:textId="77777777" w:rsidR="001A7D93" w:rsidRPr="00A36248" w:rsidRDefault="00F02E0F" w:rsidP="001A7D93">
      <w:pPr>
        <w:tabs>
          <w:tab w:val="left" w:pos="720"/>
          <w:tab w:val="left" w:pos="1440"/>
          <w:tab w:val="left" w:pos="2160"/>
          <w:tab w:val="left" w:pos="2880"/>
          <w:tab w:val="left" w:pos="8680"/>
        </w:tabs>
        <w:rPr>
          <w:sz w:val="22"/>
          <w:szCs w:val="22"/>
        </w:rPr>
      </w:pPr>
      <w:r>
        <w:rPr>
          <w:sz w:val="22"/>
          <w:szCs w:val="22"/>
        </w:rPr>
        <w:t>32</w:t>
      </w:r>
      <w:r>
        <w:rPr>
          <w:sz w:val="22"/>
          <w:szCs w:val="22"/>
        </w:rPr>
        <w:tab/>
      </w:r>
      <w:r>
        <w:rPr>
          <w:sz w:val="22"/>
          <w:szCs w:val="22"/>
        </w:rPr>
        <w:tab/>
        <w:t>Secondary Physical Education</w:t>
      </w:r>
      <w:r w:rsidR="001A7D93">
        <w:rPr>
          <w:sz w:val="22"/>
          <w:szCs w:val="22"/>
        </w:rPr>
        <w:tab/>
      </w:r>
    </w:p>
    <w:p w14:paraId="349CA750" w14:textId="77777777" w:rsidR="009D3B8C" w:rsidRPr="00DE3ED0" w:rsidRDefault="009D3B8C">
      <w:pPr>
        <w:rPr>
          <w:b/>
          <w:sz w:val="22"/>
          <w:szCs w:val="22"/>
        </w:rPr>
      </w:pPr>
      <w:r w:rsidRPr="00F954C7">
        <w:rPr>
          <w:sz w:val="22"/>
          <w:szCs w:val="22"/>
        </w:rPr>
        <w:t>36</w:t>
      </w:r>
      <w:r w:rsidRPr="00A36248">
        <w:rPr>
          <w:sz w:val="22"/>
          <w:szCs w:val="22"/>
        </w:rPr>
        <w:tab/>
      </w:r>
      <w:r w:rsidR="00B5196A" w:rsidRPr="00A36248">
        <w:rPr>
          <w:sz w:val="22"/>
          <w:szCs w:val="22"/>
        </w:rPr>
        <w:tab/>
      </w:r>
      <w:r w:rsidRPr="00A36248">
        <w:rPr>
          <w:sz w:val="22"/>
          <w:szCs w:val="22"/>
        </w:rPr>
        <w:t>Physics</w:t>
      </w:r>
      <w:r w:rsidR="009D0E94">
        <w:rPr>
          <w:sz w:val="22"/>
          <w:szCs w:val="22"/>
        </w:rPr>
        <w:tab/>
      </w:r>
      <w:r w:rsidR="009D0E94">
        <w:rPr>
          <w:sz w:val="22"/>
          <w:szCs w:val="22"/>
        </w:rPr>
        <w:tab/>
      </w:r>
      <w:r w:rsidR="009D0E94">
        <w:rPr>
          <w:sz w:val="22"/>
          <w:szCs w:val="22"/>
        </w:rPr>
        <w:tab/>
      </w:r>
      <w:r w:rsidR="009D0E94">
        <w:rPr>
          <w:sz w:val="22"/>
          <w:szCs w:val="22"/>
        </w:rPr>
        <w:tab/>
        <w:t xml:space="preserve">     </w:t>
      </w:r>
      <w:r w:rsidR="00AC0839">
        <w:rPr>
          <w:sz w:val="22"/>
          <w:szCs w:val="22"/>
        </w:rPr>
        <w:tab/>
      </w:r>
      <w:r w:rsidR="00AC0839">
        <w:rPr>
          <w:sz w:val="22"/>
          <w:szCs w:val="22"/>
        </w:rPr>
        <w:tab/>
      </w:r>
      <w:r w:rsidR="00AC0839">
        <w:rPr>
          <w:sz w:val="22"/>
          <w:szCs w:val="22"/>
        </w:rPr>
        <w:tab/>
      </w:r>
      <w:r w:rsidR="00AC0839">
        <w:rPr>
          <w:sz w:val="22"/>
          <w:szCs w:val="22"/>
        </w:rPr>
        <w:tab/>
      </w:r>
      <w:r w:rsidR="00AC0839">
        <w:rPr>
          <w:sz w:val="22"/>
          <w:szCs w:val="22"/>
        </w:rPr>
        <w:tab/>
      </w:r>
      <w:r w:rsidR="00AC0839">
        <w:rPr>
          <w:sz w:val="22"/>
          <w:szCs w:val="22"/>
        </w:rPr>
        <w:tab/>
      </w:r>
      <w:r w:rsidR="009D0E94">
        <w:rPr>
          <w:sz w:val="22"/>
          <w:szCs w:val="22"/>
        </w:rPr>
        <w:t xml:space="preserve"> </w:t>
      </w:r>
    </w:p>
    <w:p w14:paraId="7F73D13C" w14:textId="77777777" w:rsidR="00EB1B6E" w:rsidRPr="00DE3ED0" w:rsidRDefault="00DE65EC" w:rsidP="001A7D93">
      <w:pPr>
        <w:ind w:right="-324"/>
        <w:rPr>
          <w:b/>
          <w:sz w:val="22"/>
          <w:szCs w:val="22"/>
        </w:rPr>
      </w:pPr>
      <w:r>
        <w:rPr>
          <w:sz w:val="22"/>
          <w:szCs w:val="22"/>
        </w:rPr>
        <w:t>36</w:t>
      </w:r>
      <w:r w:rsidR="00EB1B6E" w:rsidRPr="00A36248">
        <w:rPr>
          <w:sz w:val="22"/>
          <w:szCs w:val="22"/>
        </w:rPr>
        <w:tab/>
      </w:r>
      <w:r w:rsidR="00EB1B6E" w:rsidRPr="00A36248">
        <w:rPr>
          <w:sz w:val="22"/>
          <w:szCs w:val="22"/>
        </w:rPr>
        <w:tab/>
        <w:t>Psychology</w:t>
      </w:r>
      <w:r w:rsidR="00AC0839">
        <w:rPr>
          <w:color w:val="008000"/>
          <w:sz w:val="22"/>
          <w:szCs w:val="22"/>
        </w:rPr>
        <w:tab/>
      </w:r>
      <w:r w:rsidR="00AC0839">
        <w:rPr>
          <w:color w:val="008000"/>
          <w:sz w:val="22"/>
          <w:szCs w:val="22"/>
        </w:rPr>
        <w:tab/>
      </w:r>
      <w:r w:rsidR="00AC0839">
        <w:rPr>
          <w:color w:val="008000"/>
          <w:sz w:val="22"/>
          <w:szCs w:val="22"/>
        </w:rPr>
        <w:tab/>
      </w:r>
      <w:r w:rsidR="00AC0839">
        <w:rPr>
          <w:color w:val="008000"/>
          <w:sz w:val="22"/>
          <w:szCs w:val="22"/>
        </w:rPr>
        <w:tab/>
      </w:r>
      <w:r w:rsidR="00AC0839">
        <w:rPr>
          <w:color w:val="008000"/>
          <w:sz w:val="22"/>
          <w:szCs w:val="22"/>
        </w:rPr>
        <w:tab/>
      </w:r>
      <w:r w:rsidR="009D0E94">
        <w:rPr>
          <w:sz w:val="22"/>
          <w:szCs w:val="22"/>
        </w:rPr>
        <w:tab/>
      </w:r>
      <w:r w:rsidR="009D0E94">
        <w:rPr>
          <w:sz w:val="22"/>
          <w:szCs w:val="22"/>
        </w:rPr>
        <w:tab/>
      </w:r>
      <w:r w:rsidR="009D0E94">
        <w:rPr>
          <w:sz w:val="22"/>
          <w:szCs w:val="22"/>
        </w:rPr>
        <w:tab/>
      </w:r>
      <w:r w:rsidR="009D0E94">
        <w:rPr>
          <w:sz w:val="22"/>
          <w:szCs w:val="22"/>
        </w:rPr>
        <w:tab/>
      </w:r>
    </w:p>
    <w:p w14:paraId="49F7D416" w14:textId="77777777" w:rsidR="009D3B8C" w:rsidRPr="00DE3ED0" w:rsidRDefault="00770463">
      <w:pPr>
        <w:rPr>
          <w:b/>
          <w:sz w:val="22"/>
          <w:szCs w:val="22"/>
        </w:rPr>
      </w:pPr>
      <w:r>
        <w:rPr>
          <w:sz w:val="22"/>
          <w:szCs w:val="22"/>
        </w:rPr>
        <w:t>30</w:t>
      </w:r>
      <w:r w:rsidR="00A36248" w:rsidRPr="00A36248">
        <w:rPr>
          <w:sz w:val="22"/>
          <w:szCs w:val="22"/>
        </w:rPr>
        <w:tab/>
      </w:r>
      <w:r w:rsidR="00B5196A" w:rsidRPr="00A36248">
        <w:rPr>
          <w:sz w:val="22"/>
          <w:szCs w:val="22"/>
        </w:rPr>
        <w:tab/>
      </w:r>
      <w:r w:rsidR="00C662F2" w:rsidRPr="00A36248">
        <w:rPr>
          <w:sz w:val="22"/>
          <w:szCs w:val="22"/>
        </w:rPr>
        <w:t>Spanish</w:t>
      </w:r>
      <w:r w:rsidR="00A36248" w:rsidRPr="00A36248">
        <w:rPr>
          <w:sz w:val="22"/>
          <w:szCs w:val="22"/>
        </w:rPr>
        <w:t xml:space="preserve"> (World Language</w:t>
      </w:r>
      <w:r w:rsidR="00AC0839">
        <w:rPr>
          <w:sz w:val="22"/>
          <w:szCs w:val="22"/>
        </w:rPr>
        <w:t>)</w:t>
      </w:r>
      <w:r w:rsidR="00CE45BA">
        <w:rPr>
          <w:sz w:val="22"/>
          <w:szCs w:val="22"/>
        </w:rPr>
        <w:t>*</w:t>
      </w:r>
      <w:r w:rsidR="00AC0839">
        <w:rPr>
          <w:sz w:val="22"/>
          <w:szCs w:val="22"/>
        </w:rPr>
        <w:tab/>
      </w:r>
      <w:r w:rsidR="00AC0839">
        <w:rPr>
          <w:sz w:val="22"/>
          <w:szCs w:val="22"/>
        </w:rPr>
        <w:tab/>
      </w:r>
      <w:r w:rsidR="00AC0839">
        <w:rPr>
          <w:sz w:val="22"/>
          <w:szCs w:val="22"/>
        </w:rPr>
        <w:tab/>
      </w:r>
      <w:r w:rsidR="00AC0839">
        <w:rPr>
          <w:sz w:val="22"/>
          <w:szCs w:val="22"/>
        </w:rPr>
        <w:tab/>
      </w:r>
      <w:r w:rsidR="00AC0839">
        <w:rPr>
          <w:sz w:val="22"/>
          <w:szCs w:val="22"/>
        </w:rPr>
        <w:tab/>
      </w:r>
      <w:r w:rsidR="00AC0839">
        <w:rPr>
          <w:sz w:val="22"/>
          <w:szCs w:val="22"/>
        </w:rPr>
        <w:tab/>
      </w:r>
      <w:r w:rsidR="009D0E94">
        <w:rPr>
          <w:sz w:val="22"/>
          <w:szCs w:val="22"/>
        </w:rPr>
        <w:tab/>
      </w:r>
      <w:r w:rsidR="00DE3ED0">
        <w:rPr>
          <w:b/>
          <w:sz w:val="22"/>
          <w:szCs w:val="22"/>
        </w:rPr>
        <w:t xml:space="preserve"> </w:t>
      </w:r>
    </w:p>
    <w:p w14:paraId="0D383DAB" w14:textId="77777777" w:rsidR="009D3B8C" w:rsidRPr="00A36248" w:rsidRDefault="001476A3" w:rsidP="001A7D93">
      <w:pPr>
        <w:ind w:right="-684"/>
        <w:rPr>
          <w:sz w:val="22"/>
          <w:szCs w:val="22"/>
        </w:rPr>
      </w:pPr>
      <w:r w:rsidRPr="00F954C7">
        <w:rPr>
          <w:sz w:val="22"/>
          <w:szCs w:val="22"/>
        </w:rPr>
        <w:t>42</w:t>
      </w:r>
      <w:r w:rsidR="009B73DD" w:rsidRPr="00A36248">
        <w:rPr>
          <w:sz w:val="22"/>
          <w:szCs w:val="22"/>
        </w:rPr>
        <w:tab/>
      </w:r>
      <w:r w:rsidR="009B73DD" w:rsidRPr="00A36248">
        <w:rPr>
          <w:sz w:val="22"/>
          <w:szCs w:val="22"/>
        </w:rPr>
        <w:tab/>
        <w:t>Special Educatio</w:t>
      </w:r>
      <w:r w:rsidR="00A36248" w:rsidRPr="00A36248">
        <w:rPr>
          <w:sz w:val="22"/>
          <w:szCs w:val="22"/>
        </w:rPr>
        <w:t>n</w:t>
      </w:r>
      <w:r w:rsidR="00AC0839">
        <w:rPr>
          <w:sz w:val="22"/>
          <w:szCs w:val="22"/>
        </w:rPr>
        <w:tab/>
      </w:r>
      <w:r w:rsidR="00AC0839">
        <w:rPr>
          <w:sz w:val="22"/>
          <w:szCs w:val="22"/>
        </w:rPr>
        <w:tab/>
      </w:r>
      <w:r w:rsidR="00AC0839">
        <w:rPr>
          <w:sz w:val="22"/>
          <w:szCs w:val="22"/>
        </w:rPr>
        <w:tab/>
      </w:r>
      <w:r w:rsidR="00AC0839">
        <w:rPr>
          <w:sz w:val="22"/>
          <w:szCs w:val="22"/>
        </w:rPr>
        <w:tab/>
      </w:r>
      <w:r w:rsidR="00AC0839">
        <w:rPr>
          <w:sz w:val="22"/>
          <w:szCs w:val="22"/>
        </w:rPr>
        <w:tab/>
      </w:r>
      <w:r w:rsidR="009D0E94">
        <w:rPr>
          <w:sz w:val="22"/>
          <w:szCs w:val="22"/>
        </w:rPr>
        <w:tab/>
      </w:r>
      <w:r w:rsidR="009D0E94">
        <w:rPr>
          <w:sz w:val="22"/>
          <w:szCs w:val="22"/>
        </w:rPr>
        <w:tab/>
        <w:t xml:space="preserve">    </w:t>
      </w:r>
    </w:p>
    <w:p w14:paraId="40262644" w14:textId="77777777" w:rsidR="009D3B8C" w:rsidRPr="00A36248" w:rsidRDefault="00961BE2">
      <w:pPr>
        <w:rPr>
          <w:sz w:val="22"/>
          <w:szCs w:val="22"/>
        </w:rPr>
      </w:pPr>
      <w:r>
        <w:rPr>
          <w:sz w:val="22"/>
          <w:szCs w:val="22"/>
        </w:rPr>
        <w:t>29</w:t>
      </w:r>
      <w:r w:rsidR="009D3B8C" w:rsidRPr="00A36248">
        <w:rPr>
          <w:sz w:val="22"/>
          <w:szCs w:val="22"/>
        </w:rPr>
        <w:tab/>
      </w:r>
      <w:r w:rsidR="00B5196A" w:rsidRPr="00A36248">
        <w:rPr>
          <w:sz w:val="22"/>
          <w:szCs w:val="22"/>
        </w:rPr>
        <w:tab/>
      </w:r>
      <w:r w:rsidR="009D3B8C" w:rsidRPr="00A36248">
        <w:rPr>
          <w:sz w:val="22"/>
          <w:szCs w:val="22"/>
        </w:rPr>
        <w:t>Theology</w:t>
      </w:r>
    </w:p>
    <w:p w14:paraId="60061E4C" w14:textId="77777777" w:rsidR="009D3B8C" w:rsidRPr="00D21699" w:rsidRDefault="009D3B8C">
      <w:pPr>
        <w:rPr>
          <w:rFonts w:ascii="Arial Rounded MT Bold" w:hAnsi="Arial Rounded MT Bold"/>
          <w:u w:val="single"/>
        </w:rPr>
      </w:pPr>
    </w:p>
    <w:p w14:paraId="1D812FFB" w14:textId="77777777" w:rsidR="009D3B8C" w:rsidRDefault="00D21699" w:rsidP="009D3B8C">
      <w:pPr>
        <w:rPr>
          <w:rFonts w:ascii="Arial Rounded MT Bold" w:hAnsi="Arial Rounded MT Bold"/>
          <w:u w:val="single"/>
        </w:rPr>
      </w:pPr>
      <w:r>
        <w:tab/>
      </w:r>
      <w:r w:rsidR="005F59D8" w:rsidRPr="00982543">
        <w:rPr>
          <w:rFonts w:ascii="Arial Rounded MT Bold" w:hAnsi="Arial Rounded MT Bold"/>
          <w:u w:val="single"/>
        </w:rPr>
        <w:t>Supplemental Secondary Endorsements:</w:t>
      </w:r>
    </w:p>
    <w:p w14:paraId="44EAFD9C" w14:textId="77777777" w:rsidR="00A617F7" w:rsidRPr="00982543" w:rsidRDefault="00A617F7" w:rsidP="009D3B8C">
      <w:pPr>
        <w:rPr>
          <w:rFonts w:ascii="Arial Rounded MT Bold" w:hAnsi="Arial Rounded MT Bold"/>
          <w:u w:val="single"/>
        </w:rPr>
      </w:pPr>
    </w:p>
    <w:p w14:paraId="5B028578" w14:textId="77777777" w:rsidR="005B2CE1" w:rsidRPr="00A36248" w:rsidRDefault="00F5298F" w:rsidP="005F59D8">
      <w:pPr>
        <w:rPr>
          <w:sz w:val="22"/>
          <w:szCs w:val="22"/>
        </w:rPr>
      </w:pPr>
      <w:r>
        <w:rPr>
          <w:sz w:val="22"/>
          <w:szCs w:val="22"/>
        </w:rPr>
        <w:t>18</w:t>
      </w:r>
      <w:r w:rsidR="005B2CE1" w:rsidRPr="00A36248">
        <w:rPr>
          <w:sz w:val="22"/>
          <w:szCs w:val="22"/>
        </w:rPr>
        <w:tab/>
      </w:r>
      <w:r w:rsidR="005B2CE1" w:rsidRPr="00A36248">
        <w:rPr>
          <w:sz w:val="22"/>
          <w:szCs w:val="22"/>
        </w:rPr>
        <w:tab/>
        <w:t>American Sign Language</w:t>
      </w:r>
    </w:p>
    <w:p w14:paraId="708676E5" w14:textId="77777777" w:rsidR="005F59D8" w:rsidRPr="00F954C7" w:rsidRDefault="00CE45BA" w:rsidP="005F59D8">
      <w:pPr>
        <w:rPr>
          <w:sz w:val="22"/>
          <w:szCs w:val="22"/>
        </w:rPr>
      </w:pPr>
      <w:r>
        <w:rPr>
          <w:sz w:val="22"/>
          <w:szCs w:val="22"/>
        </w:rPr>
        <w:t>18-19</w:t>
      </w:r>
      <w:r w:rsidR="005F59D8" w:rsidRPr="00F954C7">
        <w:rPr>
          <w:sz w:val="22"/>
          <w:szCs w:val="22"/>
        </w:rPr>
        <w:tab/>
      </w:r>
      <w:r w:rsidR="00B5196A" w:rsidRPr="00F954C7">
        <w:rPr>
          <w:sz w:val="22"/>
          <w:szCs w:val="22"/>
        </w:rPr>
        <w:tab/>
      </w:r>
      <w:r w:rsidR="005F59D8" w:rsidRPr="00F954C7">
        <w:rPr>
          <w:sz w:val="22"/>
          <w:szCs w:val="22"/>
        </w:rPr>
        <w:t>Coaching</w:t>
      </w:r>
    </w:p>
    <w:p w14:paraId="0AA005D2" w14:textId="77777777" w:rsidR="005F59D8" w:rsidRPr="00736AEB" w:rsidRDefault="00770463" w:rsidP="005F59D8">
      <w:pPr>
        <w:rPr>
          <w:color w:val="943634"/>
          <w:sz w:val="22"/>
          <w:szCs w:val="22"/>
        </w:rPr>
      </w:pPr>
      <w:r>
        <w:rPr>
          <w:sz w:val="22"/>
          <w:szCs w:val="22"/>
        </w:rPr>
        <w:t>15</w:t>
      </w:r>
      <w:r w:rsidR="005F59D8" w:rsidRPr="00A36248">
        <w:rPr>
          <w:sz w:val="22"/>
          <w:szCs w:val="22"/>
        </w:rPr>
        <w:tab/>
      </w:r>
      <w:r w:rsidR="00B5196A" w:rsidRPr="00A36248">
        <w:rPr>
          <w:sz w:val="22"/>
          <w:szCs w:val="22"/>
        </w:rPr>
        <w:tab/>
      </w:r>
      <w:r w:rsidR="005B2CE1" w:rsidRPr="00A36248">
        <w:rPr>
          <w:sz w:val="22"/>
          <w:szCs w:val="22"/>
        </w:rPr>
        <w:t>English as a Second Language</w:t>
      </w:r>
    </w:p>
    <w:p w14:paraId="09021E80" w14:textId="77777777" w:rsidR="005B2CE1" w:rsidRPr="00A4672F" w:rsidRDefault="00F5298F" w:rsidP="005F59D8">
      <w:pPr>
        <w:rPr>
          <w:color w:val="008000"/>
          <w:sz w:val="22"/>
          <w:szCs w:val="22"/>
        </w:rPr>
      </w:pPr>
      <w:r>
        <w:rPr>
          <w:sz w:val="22"/>
          <w:szCs w:val="22"/>
        </w:rPr>
        <w:t>24</w:t>
      </w:r>
      <w:r w:rsidR="000153BB">
        <w:rPr>
          <w:sz w:val="22"/>
          <w:szCs w:val="22"/>
        </w:rPr>
        <w:tab/>
      </w:r>
      <w:r w:rsidR="000153BB">
        <w:rPr>
          <w:sz w:val="22"/>
          <w:szCs w:val="22"/>
        </w:rPr>
        <w:tab/>
        <w:t>In</w:t>
      </w:r>
      <w:r w:rsidR="00A02603">
        <w:rPr>
          <w:sz w:val="22"/>
          <w:szCs w:val="22"/>
        </w:rPr>
        <w:t xml:space="preserve">formation </w:t>
      </w:r>
      <w:r w:rsidR="005B2CE1" w:rsidRPr="00A36248">
        <w:rPr>
          <w:sz w:val="22"/>
          <w:szCs w:val="22"/>
        </w:rPr>
        <w:t>Technology</w:t>
      </w:r>
      <w:r w:rsidR="00A4672F">
        <w:rPr>
          <w:sz w:val="22"/>
          <w:szCs w:val="22"/>
        </w:rPr>
        <w:t xml:space="preserve"> </w:t>
      </w:r>
    </w:p>
    <w:p w14:paraId="0FD70F16" w14:textId="77777777" w:rsidR="005B2CE1" w:rsidRPr="009D0E94" w:rsidRDefault="00E90317" w:rsidP="005F59D8">
      <w:pPr>
        <w:rPr>
          <w:color w:val="0000FF"/>
          <w:sz w:val="22"/>
          <w:szCs w:val="22"/>
        </w:rPr>
      </w:pPr>
      <w:r w:rsidRPr="00E90317">
        <w:rPr>
          <w:sz w:val="22"/>
          <w:szCs w:val="22"/>
        </w:rPr>
        <w:t>19</w:t>
      </w:r>
      <w:r w:rsidR="005B2CE1" w:rsidRPr="00A36248">
        <w:rPr>
          <w:sz w:val="22"/>
          <w:szCs w:val="22"/>
        </w:rPr>
        <w:tab/>
      </w:r>
      <w:r w:rsidR="005B2CE1" w:rsidRPr="00A36248">
        <w:rPr>
          <w:sz w:val="22"/>
          <w:szCs w:val="22"/>
        </w:rPr>
        <w:tab/>
        <w:t>Journalism and Media Education</w:t>
      </w:r>
    </w:p>
    <w:p w14:paraId="5030FCF7" w14:textId="77777777" w:rsidR="000153BB" w:rsidRPr="009D0E94" w:rsidRDefault="00CE45BA" w:rsidP="005F59D8">
      <w:pPr>
        <w:rPr>
          <w:color w:val="0000FF"/>
          <w:sz w:val="22"/>
          <w:szCs w:val="22"/>
        </w:rPr>
      </w:pPr>
      <w:r>
        <w:rPr>
          <w:sz w:val="22"/>
          <w:szCs w:val="22"/>
        </w:rPr>
        <w:t>19</w:t>
      </w:r>
      <w:r w:rsidR="000153BB">
        <w:rPr>
          <w:sz w:val="22"/>
          <w:szCs w:val="22"/>
        </w:rPr>
        <w:tab/>
      </w:r>
      <w:r w:rsidR="000153BB">
        <w:rPr>
          <w:sz w:val="22"/>
          <w:szCs w:val="22"/>
        </w:rPr>
        <w:tab/>
        <w:t>Speech</w:t>
      </w:r>
    </w:p>
    <w:p w14:paraId="3CF732D6" w14:textId="77777777" w:rsidR="000153BB" w:rsidRDefault="00E90317" w:rsidP="005F59D8">
      <w:pPr>
        <w:rPr>
          <w:sz w:val="22"/>
          <w:szCs w:val="22"/>
        </w:rPr>
      </w:pPr>
      <w:r w:rsidRPr="00F954C7">
        <w:rPr>
          <w:sz w:val="22"/>
          <w:szCs w:val="22"/>
        </w:rPr>
        <w:t>19</w:t>
      </w:r>
      <w:r w:rsidR="000153BB" w:rsidRPr="00F954C7">
        <w:rPr>
          <w:sz w:val="22"/>
          <w:szCs w:val="22"/>
        </w:rPr>
        <w:tab/>
      </w:r>
      <w:r w:rsidR="000153BB" w:rsidRPr="00F954C7">
        <w:rPr>
          <w:sz w:val="22"/>
          <w:szCs w:val="22"/>
        </w:rPr>
        <w:tab/>
        <w:t>Theater/Drama</w:t>
      </w:r>
    </w:p>
    <w:p w14:paraId="4B94D5A5" w14:textId="77777777" w:rsidR="00F734F8" w:rsidRDefault="00F734F8" w:rsidP="005F59D8">
      <w:pPr>
        <w:rPr>
          <w:sz w:val="22"/>
          <w:szCs w:val="22"/>
        </w:rPr>
      </w:pPr>
    </w:p>
    <w:p w14:paraId="275B3A27" w14:textId="77777777" w:rsidR="00F734F8" w:rsidRDefault="00F734F8" w:rsidP="005F59D8">
      <w:pPr>
        <w:rPr>
          <w:rFonts w:ascii="Arial Rounded MT Bold" w:hAnsi="Arial Rounded MT Bold"/>
          <w:b/>
          <w:sz w:val="22"/>
          <w:szCs w:val="22"/>
        </w:rPr>
      </w:pPr>
      <w:r>
        <w:rPr>
          <w:sz w:val="22"/>
          <w:szCs w:val="22"/>
        </w:rPr>
        <w:tab/>
      </w:r>
      <w:r>
        <w:rPr>
          <w:rFonts w:ascii="Arial Rounded MT Bold" w:hAnsi="Arial Rounded MT Bold"/>
          <w:b/>
          <w:sz w:val="22"/>
          <w:szCs w:val="22"/>
          <w:u w:val="single"/>
        </w:rPr>
        <w:t>Minor:</w:t>
      </w:r>
      <w:r>
        <w:rPr>
          <w:rFonts w:ascii="Arial Rounded MT Bold" w:hAnsi="Arial Rounded MT Bold"/>
          <w:b/>
          <w:sz w:val="22"/>
          <w:szCs w:val="22"/>
        </w:rPr>
        <w:t xml:space="preserve">  [For Teacher Candidates interested in international teaching]</w:t>
      </w:r>
    </w:p>
    <w:p w14:paraId="3DEEC669" w14:textId="77777777" w:rsidR="00F734F8" w:rsidRDefault="00F734F8" w:rsidP="005F59D8">
      <w:pPr>
        <w:rPr>
          <w:rFonts w:ascii="Arial Rounded MT Bold" w:hAnsi="Arial Rounded MT Bold"/>
          <w:b/>
          <w:sz w:val="22"/>
          <w:szCs w:val="22"/>
        </w:rPr>
      </w:pPr>
    </w:p>
    <w:p w14:paraId="4A3373BD" w14:textId="77777777" w:rsidR="00BE67E9" w:rsidRPr="00BE67E9" w:rsidRDefault="002A0FF4" w:rsidP="005F59D8">
      <w:pPr>
        <w:rPr>
          <w:sz w:val="22"/>
          <w:szCs w:val="22"/>
        </w:rPr>
      </w:pPr>
      <w:r w:rsidRPr="00F954C7">
        <w:rPr>
          <w:sz w:val="22"/>
          <w:szCs w:val="22"/>
        </w:rPr>
        <w:t>18</w:t>
      </w:r>
      <w:r w:rsidR="000153BB">
        <w:rPr>
          <w:sz w:val="22"/>
          <w:szCs w:val="22"/>
        </w:rPr>
        <w:tab/>
      </w:r>
      <w:r w:rsidR="000153BB">
        <w:rPr>
          <w:sz w:val="22"/>
          <w:szCs w:val="22"/>
        </w:rPr>
        <w:tab/>
        <w:t>World and Intercultural Studies</w:t>
      </w:r>
      <w:r w:rsidR="008759FC">
        <w:rPr>
          <w:sz w:val="22"/>
          <w:szCs w:val="22"/>
        </w:rPr>
        <w:t xml:space="preserve"> (non-certified</w:t>
      </w:r>
      <w:r w:rsidR="00F734F8">
        <w:rPr>
          <w:sz w:val="22"/>
          <w:szCs w:val="22"/>
        </w:rPr>
        <w:t>)</w:t>
      </w:r>
    </w:p>
    <w:p w14:paraId="3656B9AB" w14:textId="77777777" w:rsidR="00672811" w:rsidRDefault="00672811" w:rsidP="001031A0">
      <w:pPr>
        <w:jc w:val="center"/>
        <w:rPr>
          <w:rFonts w:ascii="Arial" w:hAnsi="Arial" w:cs="Arial"/>
          <w:b/>
          <w:bCs/>
          <w:sz w:val="32"/>
          <w:szCs w:val="32"/>
        </w:rPr>
      </w:pPr>
    </w:p>
    <w:p w14:paraId="45FB0818" w14:textId="77777777" w:rsidR="00890B31" w:rsidRDefault="00890B31" w:rsidP="00A02264">
      <w:pPr>
        <w:jc w:val="center"/>
        <w:rPr>
          <w:rFonts w:ascii="Arial" w:hAnsi="Arial" w:cs="Arial"/>
          <w:b/>
          <w:bCs/>
          <w:sz w:val="21"/>
          <w:szCs w:val="21"/>
        </w:rPr>
      </w:pPr>
    </w:p>
    <w:p w14:paraId="110438CE" w14:textId="77777777" w:rsidR="00A02264" w:rsidRPr="00A02264" w:rsidRDefault="00A02264" w:rsidP="00A02264">
      <w:pPr>
        <w:jc w:val="center"/>
        <w:rPr>
          <w:rFonts w:ascii="Arial" w:hAnsi="Arial" w:cs="Arial"/>
          <w:b/>
          <w:bCs/>
          <w:sz w:val="21"/>
          <w:szCs w:val="21"/>
        </w:rPr>
      </w:pPr>
      <w:r w:rsidRPr="00A02264">
        <w:rPr>
          <w:rFonts w:ascii="Arial" w:hAnsi="Arial" w:cs="Arial"/>
          <w:b/>
          <w:bCs/>
          <w:sz w:val="21"/>
          <w:szCs w:val="21"/>
        </w:rPr>
        <w:lastRenderedPageBreak/>
        <w:t>General Education Requirements</w:t>
      </w:r>
    </w:p>
    <w:p w14:paraId="6C2F1C17" w14:textId="77777777" w:rsidR="00A02264" w:rsidRPr="00A02264" w:rsidRDefault="00A02264" w:rsidP="00A02264">
      <w:pPr>
        <w:jc w:val="center"/>
        <w:rPr>
          <w:rFonts w:ascii="Arial" w:hAnsi="Arial" w:cs="Arial"/>
          <w:b/>
          <w:bCs/>
          <w:sz w:val="21"/>
          <w:szCs w:val="21"/>
        </w:rPr>
      </w:pPr>
      <w:r w:rsidRPr="00A02264">
        <w:rPr>
          <w:rFonts w:ascii="Arial" w:hAnsi="Arial" w:cs="Arial"/>
          <w:b/>
          <w:bCs/>
          <w:sz w:val="21"/>
          <w:szCs w:val="21"/>
        </w:rPr>
        <w:t>(48* hours)</w:t>
      </w:r>
    </w:p>
    <w:p w14:paraId="049F31CB" w14:textId="77777777" w:rsidR="00A02264" w:rsidRPr="00A02264" w:rsidRDefault="00A02264" w:rsidP="00A02264">
      <w:pPr>
        <w:pStyle w:val="courseoptions"/>
        <w:spacing w:line="240" w:lineRule="auto"/>
        <w:rPr>
          <w:rFonts w:ascii="Arial" w:hAnsi="Arial"/>
          <w:b/>
          <w:i w:val="0"/>
          <w:sz w:val="21"/>
          <w:szCs w:val="21"/>
        </w:rPr>
      </w:pPr>
    </w:p>
    <w:p w14:paraId="57C910FD" w14:textId="77777777" w:rsidR="00A02264" w:rsidRPr="00A02264" w:rsidRDefault="00A02264" w:rsidP="00A02264">
      <w:pPr>
        <w:pStyle w:val="courseoptions"/>
        <w:spacing w:line="240" w:lineRule="auto"/>
        <w:rPr>
          <w:rFonts w:ascii="Arial" w:hAnsi="Arial"/>
          <w:b/>
          <w:i w:val="0"/>
          <w:sz w:val="21"/>
          <w:szCs w:val="21"/>
        </w:rPr>
      </w:pPr>
      <w:r w:rsidRPr="00A02264">
        <w:rPr>
          <w:rFonts w:ascii="Arial" w:hAnsi="Arial"/>
          <w:b/>
          <w:i w:val="0"/>
          <w:sz w:val="21"/>
          <w:szCs w:val="21"/>
        </w:rPr>
        <w:t>First-Year Seminar (1.0 credit)</w:t>
      </w:r>
    </w:p>
    <w:p w14:paraId="66D5805D" w14:textId="77777777" w:rsidR="00A02264" w:rsidRPr="00A02264" w:rsidRDefault="00A02264" w:rsidP="00A02264">
      <w:pPr>
        <w:pStyle w:val="courseoptions"/>
        <w:spacing w:line="240" w:lineRule="auto"/>
        <w:ind w:left="600"/>
        <w:rPr>
          <w:rFonts w:ascii="Times New Roman" w:hAnsi="Times New Roman" w:cs="MyriadPro-LightCondIt"/>
          <w:i w:val="0"/>
          <w:sz w:val="21"/>
          <w:szCs w:val="21"/>
        </w:rPr>
      </w:pPr>
      <w:r w:rsidRPr="00A02264">
        <w:rPr>
          <w:rFonts w:ascii="Times New Roman" w:hAnsi="Times New Roman"/>
          <w:i w:val="0"/>
          <w:sz w:val="21"/>
          <w:szCs w:val="21"/>
        </w:rPr>
        <w:t>FYS 101</w:t>
      </w:r>
      <w:r w:rsidRPr="00A02264">
        <w:rPr>
          <w:rFonts w:ascii="Times New Roman" w:hAnsi="Times New Roman" w:cs="MyriadPro-LightCondIt"/>
          <w:i w:val="0"/>
          <w:sz w:val="21"/>
          <w:szCs w:val="21"/>
        </w:rPr>
        <w:t xml:space="preserve"> </w:t>
      </w:r>
    </w:p>
    <w:p w14:paraId="53128261" w14:textId="77777777" w:rsidR="00A02264" w:rsidRPr="00A02264" w:rsidRDefault="00A02264" w:rsidP="00A02264">
      <w:pPr>
        <w:pStyle w:val="courseoptions"/>
        <w:spacing w:line="240" w:lineRule="auto"/>
        <w:rPr>
          <w:rFonts w:ascii="Times New Roman" w:hAnsi="Times New Roman" w:cs="MyriadPro-LightCondIt"/>
          <w:i w:val="0"/>
          <w:sz w:val="21"/>
          <w:szCs w:val="21"/>
        </w:rPr>
      </w:pPr>
    </w:p>
    <w:p w14:paraId="0E62C33F" w14:textId="77777777" w:rsidR="00A02264" w:rsidRPr="00A02264" w:rsidRDefault="00A02264" w:rsidP="00A02264">
      <w:pPr>
        <w:pStyle w:val="courseoptions"/>
        <w:spacing w:line="240" w:lineRule="auto"/>
        <w:rPr>
          <w:rFonts w:ascii="Arial" w:hAnsi="Arial" w:cs="MyriadPro-LightCondIt"/>
          <w:b/>
          <w:i w:val="0"/>
          <w:sz w:val="21"/>
          <w:szCs w:val="21"/>
        </w:rPr>
      </w:pPr>
      <w:r w:rsidRPr="00A02264">
        <w:rPr>
          <w:rFonts w:ascii="Arial" w:hAnsi="Arial" w:cs="MyriadPro-LightCondIt"/>
          <w:b/>
          <w:i w:val="0"/>
          <w:sz w:val="21"/>
          <w:szCs w:val="21"/>
        </w:rPr>
        <w:t>Humanities (24.0 credits)</w:t>
      </w:r>
    </w:p>
    <w:p w14:paraId="698A2CC7" w14:textId="77777777" w:rsidR="00A02264" w:rsidRPr="00A02264" w:rsidRDefault="00A02264" w:rsidP="00A02264">
      <w:pPr>
        <w:pStyle w:val="courseoptions"/>
        <w:numPr>
          <w:ilvl w:val="0"/>
          <w:numId w:val="15"/>
        </w:numPr>
        <w:spacing w:line="240" w:lineRule="auto"/>
        <w:rPr>
          <w:rFonts w:ascii="Times New Roman" w:hAnsi="Times New Roman" w:cs="MyriadPro-LightCondIt"/>
          <w:i w:val="0"/>
          <w:sz w:val="21"/>
          <w:szCs w:val="21"/>
        </w:rPr>
      </w:pPr>
      <w:r w:rsidRPr="00A02264">
        <w:rPr>
          <w:rFonts w:ascii="Times New Roman" w:hAnsi="Times New Roman" w:cs="MyriadPro-LightCondIt"/>
          <w:i w:val="0"/>
          <w:sz w:val="21"/>
          <w:szCs w:val="21"/>
        </w:rPr>
        <w:t xml:space="preserve">History: </w:t>
      </w:r>
      <w:r w:rsidRPr="00A02264">
        <w:rPr>
          <w:rFonts w:ascii="Times New Roman" w:hAnsi="Times New Roman"/>
          <w:i w:val="0"/>
          <w:sz w:val="21"/>
          <w:szCs w:val="21"/>
        </w:rPr>
        <w:t>Hist 115, 131 or 132 (3.0 credits)</w:t>
      </w:r>
    </w:p>
    <w:p w14:paraId="0562DF01" w14:textId="77777777" w:rsidR="00A02264" w:rsidRPr="00A02264" w:rsidRDefault="00A02264" w:rsidP="00A02264">
      <w:pPr>
        <w:pStyle w:val="courseoptions"/>
        <w:numPr>
          <w:ilvl w:val="0"/>
          <w:numId w:val="15"/>
        </w:numPr>
        <w:spacing w:line="240" w:lineRule="auto"/>
        <w:rPr>
          <w:rFonts w:ascii="Times New Roman" w:hAnsi="Times New Roman" w:cs="MyriadPro-LightCondIt"/>
          <w:i w:val="0"/>
          <w:sz w:val="21"/>
          <w:szCs w:val="21"/>
        </w:rPr>
      </w:pPr>
      <w:r w:rsidRPr="00A02264">
        <w:rPr>
          <w:rFonts w:ascii="Times New Roman" w:hAnsi="Times New Roman"/>
          <w:i w:val="0"/>
          <w:sz w:val="21"/>
          <w:szCs w:val="21"/>
        </w:rPr>
        <w:t xml:space="preserve">Oral Communication: CTA 103, 203, 211, 281, 306 or 309 (Teacher Education majors </w:t>
      </w:r>
      <w:r w:rsidR="005D423C">
        <w:rPr>
          <w:rFonts w:ascii="Times New Roman" w:hAnsi="Times New Roman"/>
          <w:i w:val="0"/>
          <w:sz w:val="21"/>
          <w:szCs w:val="21"/>
        </w:rPr>
        <w:t>obtain Oral Communication credit from EDUC 324E/S or MUED 301</w:t>
      </w:r>
      <w:r w:rsidRPr="00A02264">
        <w:rPr>
          <w:rFonts w:ascii="Times New Roman" w:hAnsi="Times New Roman"/>
          <w:i w:val="0"/>
          <w:sz w:val="21"/>
          <w:szCs w:val="21"/>
        </w:rPr>
        <w:t>)</w:t>
      </w:r>
    </w:p>
    <w:p w14:paraId="1DD6A76F" w14:textId="77777777" w:rsidR="00A02264" w:rsidRPr="00A02264" w:rsidRDefault="00A02264" w:rsidP="00A02264">
      <w:pPr>
        <w:pStyle w:val="courseoptions"/>
        <w:numPr>
          <w:ilvl w:val="0"/>
          <w:numId w:val="15"/>
        </w:numPr>
        <w:spacing w:line="240" w:lineRule="auto"/>
        <w:rPr>
          <w:rFonts w:ascii="Times New Roman" w:hAnsi="Times New Roman"/>
          <w:i w:val="0"/>
          <w:sz w:val="21"/>
          <w:szCs w:val="21"/>
        </w:rPr>
      </w:pPr>
      <w:r w:rsidRPr="00A02264">
        <w:rPr>
          <w:rFonts w:ascii="Times New Roman" w:hAnsi="Times New Roman"/>
          <w:i w:val="0"/>
          <w:sz w:val="21"/>
          <w:szCs w:val="21"/>
        </w:rPr>
        <w:t>Composition: Eng 102 (3.0 credits)</w:t>
      </w:r>
    </w:p>
    <w:p w14:paraId="0BAD5C03" w14:textId="77777777" w:rsidR="00A02264" w:rsidRPr="00A02264" w:rsidRDefault="00A02264" w:rsidP="00A02264">
      <w:pPr>
        <w:pStyle w:val="courseoptions"/>
        <w:numPr>
          <w:ilvl w:val="0"/>
          <w:numId w:val="15"/>
        </w:numPr>
        <w:spacing w:line="240" w:lineRule="auto"/>
        <w:rPr>
          <w:rFonts w:ascii="Times New Roman" w:hAnsi="Times New Roman"/>
          <w:i w:val="0"/>
          <w:sz w:val="21"/>
          <w:szCs w:val="21"/>
        </w:rPr>
      </w:pPr>
      <w:r w:rsidRPr="00A02264">
        <w:rPr>
          <w:rFonts w:ascii="Times New Roman" w:hAnsi="Times New Roman"/>
          <w:i w:val="0"/>
          <w:sz w:val="21"/>
          <w:szCs w:val="21"/>
        </w:rPr>
        <w:t>Literature: Eng 201 or higher level course with permission (3.0 credits)</w:t>
      </w:r>
    </w:p>
    <w:p w14:paraId="7C168A9E" w14:textId="77777777" w:rsidR="00A02264" w:rsidRPr="00A02264" w:rsidRDefault="00A02264" w:rsidP="00A02264">
      <w:pPr>
        <w:pStyle w:val="courseoptions"/>
        <w:numPr>
          <w:ilvl w:val="0"/>
          <w:numId w:val="15"/>
        </w:numPr>
        <w:spacing w:line="240" w:lineRule="auto"/>
        <w:rPr>
          <w:rFonts w:ascii="Times New Roman" w:hAnsi="Times New Roman"/>
          <w:i w:val="0"/>
          <w:sz w:val="21"/>
          <w:szCs w:val="21"/>
        </w:rPr>
      </w:pPr>
      <w:r w:rsidRPr="00A02264">
        <w:rPr>
          <w:rFonts w:ascii="Times New Roman" w:hAnsi="Times New Roman"/>
          <w:i w:val="0"/>
          <w:sz w:val="21"/>
          <w:szCs w:val="21"/>
        </w:rPr>
        <w:t xml:space="preserve">Fine Arts: 6.0 credits total from among Art 101, 161, 235, 260; CTA 151, 152, 153, 154, 254, 299, ECTA 150; any Music course </w:t>
      </w:r>
      <w:r w:rsidRPr="00A02264">
        <w:rPr>
          <w:rFonts w:ascii="Times New Roman" w:hAnsi="Times New Roman" w:cs="MyriadPro-LightCondIt"/>
          <w:i w:val="0"/>
          <w:sz w:val="21"/>
          <w:szCs w:val="21"/>
        </w:rPr>
        <w:t>(Must include two areas.)</w:t>
      </w:r>
    </w:p>
    <w:p w14:paraId="6A2A9E4E" w14:textId="77777777" w:rsidR="00A02264" w:rsidRPr="00A02264" w:rsidRDefault="00A02264" w:rsidP="00A02264">
      <w:pPr>
        <w:pStyle w:val="courseoptions"/>
        <w:numPr>
          <w:ilvl w:val="0"/>
          <w:numId w:val="15"/>
        </w:numPr>
        <w:spacing w:line="240" w:lineRule="auto"/>
        <w:rPr>
          <w:rFonts w:ascii="Times New Roman" w:hAnsi="Times New Roman"/>
          <w:i w:val="0"/>
          <w:sz w:val="21"/>
          <w:szCs w:val="21"/>
        </w:rPr>
      </w:pPr>
      <w:r w:rsidRPr="00A02264">
        <w:rPr>
          <w:rFonts w:ascii="Times New Roman" w:hAnsi="Times New Roman"/>
          <w:i w:val="0"/>
          <w:sz w:val="21"/>
          <w:szCs w:val="21"/>
        </w:rPr>
        <w:t>Biblical Literacy: Rel 121, Rel 131 (6.0 credits)</w:t>
      </w:r>
    </w:p>
    <w:p w14:paraId="586B16B6" w14:textId="77777777" w:rsidR="00A02264" w:rsidRPr="00A02264" w:rsidRDefault="00A02264" w:rsidP="00A02264">
      <w:pPr>
        <w:pStyle w:val="courseoptions"/>
        <w:numPr>
          <w:ilvl w:val="0"/>
          <w:numId w:val="15"/>
        </w:numPr>
        <w:spacing w:line="240" w:lineRule="auto"/>
        <w:rPr>
          <w:rFonts w:ascii="Times New Roman" w:hAnsi="Times New Roman"/>
          <w:i w:val="0"/>
          <w:sz w:val="21"/>
          <w:szCs w:val="21"/>
        </w:rPr>
      </w:pPr>
      <w:r w:rsidRPr="00A02264">
        <w:rPr>
          <w:rFonts w:ascii="Times New Roman" w:hAnsi="Times New Roman"/>
          <w:i w:val="0"/>
          <w:sz w:val="21"/>
          <w:szCs w:val="21"/>
        </w:rPr>
        <w:t>Theology: Theo 210 (3.0 credits)</w:t>
      </w:r>
    </w:p>
    <w:p w14:paraId="5A940FE4" w14:textId="77777777" w:rsidR="00A02264" w:rsidRPr="00A02264" w:rsidRDefault="00A02264" w:rsidP="00A02264">
      <w:pPr>
        <w:pStyle w:val="courseoptions"/>
        <w:numPr>
          <w:ilvl w:val="0"/>
          <w:numId w:val="15"/>
        </w:numPr>
        <w:spacing w:line="240" w:lineRule="auto"/>
        <w:rPr>
          <w:rFonts w:ascii="Times New Roman" w:hAnsi="Times New Roman"/>
          <w:i w:val="0"/>
          <w:sz w:val="21"/>
          <w:szCs w:val="21"/>
        </w:rPr>
      </w:pPr>
      <w:r w:rsidRPr="00A02264">
        <w:rPr>
          <w:rFonts w:ascii="Times New Roman" w:hAnsi="Times New Roman"/>
          <w:i w:val="0"/>
          <w:sz w:val="21"/>
          <w:szCs w:val="21"/>
        </w:rPr>
        <w:t>Global/Multicultural: Satisfied with Educ 224 and Educ 225.</w:t>
      </w:r>
    </w:p>
    <w:p w14:paraId="62486C05" w14:textId="77777777" w:rsidR="00A02264" w:rsidRPr="00A02264" w:rsidRDefault="00A02264" w:rsidP="00A02264">
      <w:pPr>
        <w:pStyle w:val="courseoptions"/>
        <w:spacing w:line="240" w:lineRule="auto"/>
        <w:rPr>
          <w:rFonts w:ascii="Times New Roman" w:hAnsi="Times New Roman"/>
          <w:i w:val="0"/>
          <w:sz w:val="21"/>
          <w:szCs w:val="21"/>
        </w:rPr>
      </w:pPr>
      <w:r w:rsidRPr="00A02264">
        <w:rPr>
          <w:rFonts w:ascii="Times New Roman" w:hAnsi="Times New Roman"/>
          <w:i w:val="0"/>
          <w:sz w:val="21"/>
          <w:szCs w:val="21"/>
        </w:rPr>
        <w:tab/>
      </w:r>
    </w:p>
    <w:p w14:paraId="6A6DECC5" w14:textId="77777777" w:rsidR="00A02264" w:rsidRPr="00A02264" w:rsidRDefault="00A02264" w:rsidP="00A02264">
      <w:pPr>
        <w:pStyle w:val="courseoptions"/>
        <w:spacing w:line="240" w:lineRule="auto"/>
        <w:rPr>
          <w:rFonts w:ascii="Arial" w:hAnsi="Arial"/>
          <w:b/>
          <w:i w:val="0"/>
          <w:sz w:val="21"/>
          <w:szCs w:val="21"/>
        </w:rPr>
      </w:pPr>
      <w:r w:rsidRPr="00A02264">
        <w:rPr>
          <w:rFonts w:ascii="Arial" w:hAnsi="Arial"/>
          <w:b/>
          <w:i w:val="0"/>
          <w:sz w:val="21"/>
          <w:szCs w:val="21"/>
        </w:rPr>
        <w:t>Social Sciences (6.0 credits)</w:t>
      </w:r>
    </w:p>
    <w:p w14:paraId="4CEBC592" w14:textId="77777777" w:rsidR="00A02264" w:rsidRPr="00A02264" w:rsidRDefault="00A02264" w:rsidP="00A02264">
      <w:pPr>
        <w:pStyle w:val="courseoptions"/>
        <w:spacing w:line="240" w:lineRule="auto"/>
        <w:ind w:left="600"/>
        <w:rPr>
          <w:rFonts w:ascii="Times New Roman" w:hAnsi="Times New Roman" w:cs="MyriadPro-LightCondIt"/>
          <w:i w:val="0"/>
          <w:sz w:val="21"/>
          <w:szCs w:val="21"/>
        </w:rPr>
      </w:pPr>
      <w:r w:rsidRPr="00A02264">
        <w:rPr>
          <w:rFonts w:ascii="Times New Roman" w:hAnsi="Times New Roman"/>
          <w:i w:val="0"/>
          <w:sz w:val="21"/>
          <w:szCs w:val="21"/>
        </w:rPr>
        <w:t xml:space="preserve">Econ 101, 102; Geog 101, 202; Psy 101, 221; PS 111; Soc 101 </w:t>
      </w:r>
      <w:r w:rsidRPr="00A02264">
        <w:rPr>
          <w:rFonts w:ascii="Times New Roman" w:hAnsi="Times New Roman" w:cs="MyriadPro-LightCondIt"/>
          <w:i w:val="0"/>
          <w:sz w:val="21"/>
          <w:szCs w:val="21"/>
        </w:rPr>
        <w:t>(Must include two areas)</w:t>
      </w:r>
    </w:p>
    <w:p w14:paraId="4101652C" w14:textId="77777777" w:rsidR="00A02264" w:rsidRPr="00A02264" w:rsidRDefault="00A02264" w:rsidP="00A02264">
      <w:pPr>
        <w:pStyle w:val="courseoptions"/>
        <w:spacing w:line="240" w:lineRule="auto"/>
        <w:rPr>
          <w:rFonts w:ascii="Times New Roman" w:hAnsi="Times New Roman" w:cs="MyriadPro-LightCondIt"/>
          <w:i w:val="0"/>
          <w:sz w:val="21"/>
          <w:szCs w:val="21"/>
        </w:rPr>
      </w:pPr>
    </w:p>
    <w:p w14:paraId="5C2273B7" w14:textId="77777777" w:rsidR="00A02264" w:rsidRPr="00A02264" w:rsidRDefault="00A02264" w:rsidP="00A02264">
      <w:pPr>
        <w:pStyle w:val="courseoptions"/>
        <w:spacing w:line="240" w:lineRule="auto"/>
        <w:rPr>
          <w:rFonts w:ascii="Arial" w:hAnsi="Arial" w:cs="MyriadPro-LightCondIt"/>
          <w:b/>
          <w:i w:val="0"/>
          <w:sz w:val="21"/>
          <w:szCs w:val="21"/>
        </w:rPr>
      </w:pPr>
      <w:r w:rsidRPr="00A02264">
        <w:rPr>
          <w:rFonts w:ascii="Arial" w:hAnsi="Arial" w:cs="MyriadPro-LightCondIt"/>
          <w:b/>
          <w:i w:val="0"/>
          <w:sz w:val="21"/>
          <w:szCs w:val="21"/>
        </w:rPr>
        <w:t>Health &amp; Human Performance (2.0 credits)</w:t>
      </w:r>
    </w:p>
    <w:p w14:paraId="5CB35210" w14:textId="77777777" w:rsidR="00A02264" w:rsidRPr="00A02264" w:rsidRDefault="00A02264" w:rsidP="00A02264">
      <w:pPr>
        <w:pStyle w:val="courseoptions"/>
        <w:tabs>
          <w:tab w:val="clear" w:pos="600"/>
        </w:tabs>
        <w:spacing w:line="240" w:lineRule="auto"/>
        <w:ind w:left="630"/>
        <w:rPr>
          <w:rFonts w:ascii="Times New Roman" w:hAnsi="Times New Roman"/>
          <w:i w:val="0"/>
          <w:sz w:val="21"/>
          <w:szCs w:val="21"/>
        </w:rPr>
      </w:pPr>
      <w:r w:rsidRPr="00A02264">
        <w:rPr>
          <w:rFonts w:ascii="Times New Roman" w:hAnsi="Times New Roman" w:cs="MyriadPro-LightCondIt"/>
          <w:i w:val="0"/>
          <w:sz w:val="21"/>
          <w:szCs w:val="21"/>
        </w:rPr>
        <w:t>At least one credit chosen from:</w:t>
      </w:r>
      <w:r w:rsidRPr="00A02264">
        <w:rPr>
          <w:rFonts w:ascii="Times New Roman" w:hAnsi="Times New Roman"/>
          <w:i w:val="0"/>
          <w:sz w:val="21"/>
          <w:szCs w:val="21"/>
        </w:rPr>
        <w:t xml:space="preserve"> HHP 100 </w:t>
      </w:r>
      <w:r w:rsidRPr="00A02264">
        <w:rPr>
          <w:rFonts w:ascii="Times New Roman" w:hAnsi="Times New Roman" w:cs="MyriadPro-LightCondIt"/>
          <w:i w:val="0"/>
          <w:sz w:val="21"/>
          <w:szCs w:val="21"/>
        </w:rPr>
        <w:t>(recommended)</w:t>
      </w:r>
      <w:r w:rsidRPr="00A02264">
        <w:rPr>
          <w:rFonts w:ascii="Times New Roman" w:hAnsi="Times New Roman"/>
          <w:i w:val="0"/>
          <w:sz w:val="21"/>
          <w:szCs w:val="21"/>
        </w:rPr>
        <w:t>, 161, 162, 164, 166, 168.</w:t>
      </w:r>
      <w:r w:rsidRPr="00A02264">
        <w:rPr>
          <w:rFonts w:ascii="Times New Roman" w:hAnsi="Times New Roman" w:cs="MyriadPro-LightCondIt"/>
          <w:i w:val="0"/>
          <w:sz w:val="21"/>
          <w:szCs w:val="21"/>
        </w:rPr>
        <w:t xml:space="preserve"> 169</w:t>
      </w:r>
      <w:r w:rsidRPr="00A02264">
        <w:rPr>
          <w:rFonts w:ascii="Times New Roman" w:hAnsi="Times New Roman" w:cs="MyriadPro-LightCondIt"/>
          <w:i w:val="0"/>
          <w:sz w:val="21"/>
          <w:szCs w:val="21"/>
        </w:rPr>
        <w:br/>
        <w:t xml:space="preserve">The following courses can be applied to the balance of the requirement: </w:t>
      </w:r>
      <w:r w:rsidRPr="00A02264">
        <w:rPr>
          <w:rFonts w:ascii="Times New Roman" w:hAnsi="Times New Roman"/>
          <w:i w:val="0"/>
          <w:sz w:val="21"/>
          <w:szCs w:val="21"/>
        </w:rPr>
        <w:t xml:space="preserve">any Activity course, Health Topics course, HHP182. </w:t>
      </w:r>
    </w:p>
    <w:p w14:paraId="4B99056E" w14:textId="77777777" w:rsidR="00A02264" w:rsidRPr="00A02264" w:rsidRDefault="00A02264" w:rsidP="00A02264">
      <w:pPr>
        <w:pStyle w:val="courseoptions"/>
        <w:spacing w:line="240" w:lineRule="auto"/>
        <w:rPr>
          <w:rFonts w:ascii="Times New Roman" w:hAnsi="Times New Roman"/>
          <w:b/>
          <w:i w:val="0"/>
          <w:sz w:val="21"/>
          <w:szCs w:val="21"/>
        </w:rPr>
      </w:pPr>
    </w:p>
    <w:p w14:paraId="6209C17A" w14:textId="77777777" w:rsidR="00A02264" w:rsidRPr="00A02264" w:rsidRDefault="00A02264" w:rsidP="00A02264">
      <w:pPr>
        <w:pStyle w:val="courseoptions"/>
        <w:spacing w:line="240" w:lineRule="auto"/>
        <w:rPr>
          <w:rFonts w:ascii="Arial" w:hAnsi="Arial"/>
          <w:b/>
          <w:i w:val="0"/>
          <w:sz w:val="21"/>
          <w:szCs w:val="21"/>
        </w:rPr>
      </w:pPr>
      <w:r w:rsidRPr="00A02264">
        <w:rPr>
          <w:rFonts w:ascii="Arial" w:hAnsi="Arial"/>
          <w:b/>
          <w:i w:val="0"/>
          <w:sz w:val="21"/>
          <w:szCs w:val="21"/>
        </w:rPr>
        <w:t>Math (3.0 credits)</w:t>
      </w:r>
    </w:p>
    <w:p w14:paraId="1C702387" w14:textId="77777777" w:rsidR="00A02264" w:rsidRPr="00A02264" w:rsidRDefault="00A02264" w:rsidP="00A02264">
      <w:pPr>
        <w:pStyle w:val="courseoptions"/>
        <w:spacing w:line="240" w:lineRule="auto"/>
        <w:ind w:left="600"/>
        <w:rPr>
          <w:rFonts w:ascii="Times New Roman" w:hAnsi="Times New Roman" w:cs="MyriadPro-LightCondIt"/>
          <w:i w:val="0"/>
          <w:sz w:val="21"/>
          <w:szCs w:val="21"/>
        </w:rPr>
      </w:pPr>
      <w:r w:rsidRPr="00A02264">
        <w:rPr>
          <w:rFonts w:ascii="Times New Roman" w:hAnsi="Times New Roman" w:cs="MyriadPro-LightCondIt"/>
          <w:i w:val="0"/>
          <w:sz w:val="21"/>
          <w:szCs w:val="21"/>
        </w:rPr>
        <w:t>Specific course determined by student’s program requirements and/or academic background.</w:t>
      </w:r>
    </w:p>
    <w:p w14:paraId="1299C43A" w14:textId="77777777" w:rsidR="00A02264" w:rsidRPr="00A02264" w:rsidRDefault="00A02264" w:rsidP="00A02264">
      <w:pPr>
        <w:pStyle w:val="courseoptions"/>
        <w:spacing w:line="240" w:lineRule="auto"/>
        <w:rPr>
          <w:rFonts w:ascii="Arial" w:hAnsi="Arial"/>
          <w:b/>
          <w:i w:val="0"/>
          <w:sz w:val="21"/>
          <w:szCs w:val="21"/>
        </w:rPr>
      </w:pPr>
    </w:p>
    <w:p w14:paraId="2E4F8555" w14:textId="77777777" w:rsidR="00A02264" w:rsidRPr="00A02264" w:rsidRDefault="00A02264" w:rsidP="00A02264">
      <w:pPr>
        <w:pStyle w:val="courseoptions"/>
        <w:spacing w:line="240" w:lineRule="auto"/>
        <w:rPr>
          <w:rFonts w:ascii="Arial" w:hAnsi="Arial"/>
          <w:b/>
          <w:i w:val="0"/>
          <w:sz w:val="21"/>
          <w:szCs w:val="21"/>
        </w:rPr>
      </w:pPr>
      <w:r w:rsidRPr="00A02264">
        <w:rPr>
          <w:rFonts w:ascii="Arial" w:hAnsi="Arial"/>
          <w:b/>
          <w:i w:val="0"/>
          <w:sz w:val="21"/>
          <w:szCs w:val="21"/>
        </w:rPr>
        <w:t xml:space="preserve">Modern Foreign Language (6.0 credits) </w:t>
      </w:r>
    </w:p>
    <w:p w14:paraId="43B9D199" w14:textId="77777777" w:rsidR="00A02264" w:rsidRPr="00A02264" w:rsidRDefault="00A02264" w:rsidP="00A02264">
      <w:pPr>
        <w:pStyle w:val="courseoptions"/>
        <w:spacing w:line="240" w:lineRule="auto"/>
        <w:rPr>
          <w:rFonts w:ascii="Times New Roman" w:hAnsi="Times New Roman" w:cs="Times New Roman"/>
          <w:i w:val="0"/>
          <w:sz w:val="21"/>
          <w:szCs w:val="21"/>
        </w:rPr>
      </w:pPr>
      <w:r w:rsidRPr="00A02264">
        <w:rPr>
          <w:rFonts w:ascii="Times New Roman" w:hAnsi="Times New Roman" w:cs="Times New Roman"/>
          <w:i w:val="0"/>
          <w:sz w:val="21"/>
          <w:szCs w:val="21"/>
        </w:rPr>
        <w:tab/>
        <w:t xml:space="preserve">          (One course is waived for each full year of study completed in high school.)</w:t>
      </w:r>
    </w:p>
    <w:p w14:paraId="52F4BB05" w14:textId="77777777" w:rsidR="00A02264" w:rsidRPr="00A02264" w:rsidRDefault="00A02264" w:rsidP="00A02264">
      <w:pPr>
        <w:pStyle w:val="courseoptions"/>
        <w:spacing w:line="240" w:lineRule="auto"/>
        <w:rPr>
          <w:rFonts w:ascii="Times New Roman" w:hAnsi="Times New Roman" w:cs="Times New Roman"/>
          <w:i w:val="0"/>
          <w:sz w:val="21"/>
          <w:szCs w:val="21"/>
        </w:rPr>
      </w:pPr>
      <w:r w:rsidRPr="00A02264">
        <w:rPr>
          <w:rFonts w:ascii="Times New Roman" w:hAnsi="Times New Roman" w:cs="Times New Roman"/>
          <w:i w:val="0"/>
          <w:sz w:val="21"/>
          <w:szCs w:val="21"/>
        </w:rPr>
        <w:tab/>
        <w:t xml:space="preserve">          ASL 101, ASL 102, CHNS 101, CHNS 102, SPAN 101, SPAN 102</w:t>
      </w:r>
    </w:p>
    <w:p w14:paraId="4DDBEF00" w14:textId="77777777" w:rsidR="00A02264" w:rsidRPr="00A02264" w:rsidRDefault="00A02264" w:rsidP="00A02264">
      <w:pPr>
        <w:pStyle w:val="courseoptions"/>
        <w:spacing w:line="240" w:lineRule="auto"/>
        <w:rPr>
          <w:rFonts w:ascii="Times New Roman" w:hAnsi="Times New Roman"/>
          <w:b/>
          <w:i w:val="0"/>
          <w:sz w:val="21"/>
          <w:szCs w:val="21"/>
        </w:rPr>
      </w:pPr>
    </w:p>
    <w:p w14:paraId="7090D361" w14:textId="77777777" w:rsidR="00A02264" w:rsidRPr="00A02264" w:rsidRDefault="00A02264" w:rsidP="00A02264">
      <w:pPr>
        <w:pStyle w:val="courseoptions"/>
        <w:spacing w:line="240" w:lineRule="auto"/>
        <w:rPr>
          <w:rFonts w:ascii="Arial" w:hAnsi="Arial"/>
          <w:b/>
          <w:i w:val="0"/>
          <w:sz w:val="21"/>
          <w:szCs w:val="21"/>
        </w:rPr>
      </w:pPr>
      <w:r w:rsidRPr="00A02264">
        <w:rPr>
          <w:rFonts w:ascii="Arial" w:hAnsi="Arial"/>
          <w:b/>
          <w:i w:val="0"/>
          <w:sz w:val="21"/>
          <w:szCs w:val="21"/>
        </w:rPr>
        <w:t>Natural Sciences (6.0 credits)</w:t>
      </w:r>
    </w:p>
    <w:p w14:paraId="786172F1" w14:textId="77777777" w:rsidR="00A02264" w:rsidRPr="00A02264" w:rsidRDefault="00A02264" w:rsidP="00A02264">
      <w:pPr>
        <w:pStyle w:val="courseoptions"/>
        <w:spacing w:line="240" w:lineRule="auto"/>
        <w:ind w:left="600"/>
        <w:rPr>
          <w:rFonts w:ascii="Times New Roman" w:hAnsi="Times New Roman"/>
          <w:i w:val="0"/>
          <w:sz w:val="21"/>
          <w:szCs w:val="21"/>
        </w:rPr>
      </w:pPr>
      <w:r w:rsidRPr="00A02264">
        <w:rPr>
          <w:rFonts w:ascii="Times New Roman" w:hAnsi="Times New Roman" w:cs="MyriadPro-LightCondIt"/>
          <w:i w:val="0"/>
          <w:sz w:val="21"/>
          <w:szCs w:val="21"/>
        </w:rPr>
        <w:t>Students must complete at least one course each in biology, chemistry and physics between high school and college. The following courses are recommended for students who are not in science programs:</w:t>
      </w:r>
    </w:p>
    <w:p w14:paraId="3DB075DF" w14:textId="77777777" w:rsidR="00A02264" w:rsidRPr="00A02264" w:rsidRDefault="00A02264" w:rsidP="00A02264">
      <w:pPr>
        <w:pStyle w:val="courseoptions"/>
        <w:spacing w:line="240" w:lineRule="auto"/>
        <w:ind w:left="600"/>
        <w:rPr>
          <w:rFonts w:ascii="Times New Roman" w:hAnsi="Times New Roman"/>
          <w:i w:val="0"/>
          <w:sz w:val="21"/>
          <w:szCs w:val="21"/>
        </w:rPr>
      </w:pPr>
      <w:r w:rsidRPr="00A02264">
        <w:rPr>
          <w:rFonts w:ascii="Times New Roman" w:hAnsi="Times New Roman"/>
          <w:i w:val="0"/>
          <w:sz w:val="21"/>
          <w:szCs w:val="21"/>
        </w:rPr>
        <w:t>Bio 110, 207, Bio/Sci 230 and Bio/Sci 231, 243, 244, 288, 345, 362, 363, 385</w:t>
      </w:r>
    </w:p>
    <w:p w14:paraId="5E0CCBF9" w14:textId="77777777" w:rsidR="00A02264" w:rsidRPr="00A02264" w:rsidRDefault="00A02264" w:rsidP="00A02264">
      <w:pPr>
        <w:pStyle w:val="courseoptions"/>
        <w:spacing w:line="240" w:lineRule="auto"/>
        <w:ind w:left="600"/>
        <w:rPr>
          <w:rFonts w:ascii="Times New Roman" w:hAnsi="Times New Roman"/>
          <w:i w:val="0"/>
          <w:sz w:val="21"/>
          <w:szCs w:val="21"/>
        </w:rPr>
      </w:pPr>
      <w:r w:rsidRPr="00A02264">
        <w:rPr>
          <w:rFonts w:ascii="Times New Roman" w:hAnsi="Times New Roman"/>
          <w:i w:val="0"/>
          <w:sz w:val="21"/>
          <w:szCs w:val="21"/>
        </w:rPr>
        <w:t>Chem 109, 115</w:t>
      </w:r>
    </w:p>
    <w:p w14:paraId="5206D4BA" w14:textId="77777777" w:rsidR="00A02264" w:rsidRPr="00A02264" w:rsidRDefault="00A02264" w:rsidP="00A02264">
      <w:pPr>
        <w:pStyle w:val="courseoptions"/>
        <w:spacing w:line="240" w:lineRule="auto"/>
        <w:ind w:left="600"/>
        <w:rPr>
          <w:rFonts w:ascii="Times New Roman" w:hAnsi="Times New Roman"/>
          <w:i w:val="0"/>
          <w:sz w:val="21"/>
          <w:szCs w:val="21"/>
        </w:rPr>
      </w:pPr>
      <w:r w:rsidRPr="00A02264">
        <w:rPr>
          <w:rFonts w:ascii="Times New Roman" w:hAnsi="Times New Roman"/>
          <w:i w:val="0"/>
          <w:sz w:val="21"/>
          <w:szCs w:val="21"/>
        </w:rPr>
        <w:t>Phys 109, 110</w:t>
      </w:r>
    </w:p>
    <w:p w14:paraId="4D30D003" w14:textId="77777777" w:rsidR="00A02264" w:rsidRPr="00A02264" w:rsidRDefault="00A02264" w:rsidP="00A02264">
      <w:pPr>
        <w:pStyle w:val="courseoptions"/>
        <w:spacing w:line="240" w:lineRule="auto"/>
        <w:ind w:left="600"/>
        <w:rPr>
          <w:rFonts w:ascii="Times New Roman" w:hAnsi="Times New Roman"/>
          <w:i w:val="0"/>
          <w:sz w:val="21"/>
          <w:szCs w:val="21"/>
        </w:rPr>
      </w:pPr>
      <w:r w:rsidRPr="00A02264">
        <w:rPr>
          <w:rFonts w:ascii="Times New Roman" w:hAnsi="Times New Roman"/>
          <w:i w:val="0"/>
          <w:sz w:val="21"/>
          <w:szCs w:val="21"/>
        </w:rPr>
        <w:t>Sci 202, 281, 315, Sci/Phys 331, 365, 381</w:t>
      </w:r>
    </w:p>
    <w:p w14:paraId="380549CA" w14:textId="77777777" w:rsidR="00A02264" w:rsidRPr="00A02264" w:rsidRDefault="00A02264" w:rsidP="00A02264">
      <w:pPr>
        <w:pStyle w:val="courseoptions"/>
        <w:spacing w:line="240" w:lineRule="auto"/>
        <w:ind w:left="600"/>
        <w:rPr>
          <w:rFonts w:ascii="Times New Roman" w:hAnsi="Times New Roman" w:cs="MyriadPro-LightCondIt"/>
          <w:i w:val="0"/>
          <w:sz w:val="21"/>
          <w:szCs w:val="21"/>
        </w:rPr>
      </w:pPr>
      <w:r w:rsidRPr="00A02264">
        <w:rPr>
          <w:rFonts w:ascii="Times New Roman" w:hAnsi="Times New Roman" w:cs="MyriadPro-LightCondIt"/>
          <w:i w:val="0"/>
          <w:sz w:val="21"/>
          <w:szCs w:val="21"/>
        </w:rPr>
        <w:t xml:space="preserve">In addition, students in science programs or other students with strong interest </w:t>
      </w:r>
      <w:r w:rsidRPr="00A02264">
        <w:rPr>
          <w:rFonts w:ascii="Times New Roman" w:hAnsi="Times New Roman" w:cs="MyriadPro-LightCondIt"/>
          <w:i w:val="0"/>
          <w:sz w:val="21"/>
          <w:szCs w:val="21"/>
        </w:rPr>
        <w:br/>
        <w:t xml:space="preserve">may use the following courses to fulfill general education science requirements: </w:t>
      </w:r>
    </w:p>
    <w:p w14:paraId="532CA541" w14:textId="77777777" w:rsidR="00A02264" w:rsidRPr="00A02264" w:rsidRDefault="00A02264" w:rsidP="00A02264">
      <w:pPr>
        <w:pStyle w:val="courseoptions"/>
        <w:spacing w:line="240" w:lineRule="auto"/>
        <w:ind w:left="600"/>
        <w:rPr>
          <w:rFonts w:ascii="Times New Roman" w:hAnsi="Times New Roman"/>
          <w:i w:val="0"/>
          <w:sz w:val="21"/>
          <w:szCs w:val="21"/>
        </w:rPr>
      </w:pPr>
      <w:r w:rsidRPr="00A02264">
        <w:rPr>
          <w:rFonts w:ascii="Times New Roman" w:hAnsi="Times New Roman"/>
          <w:i w:val="0"/>
          <w:sz w:val="21"/>
          <w:szCs w:val="21"/>
        </w:rPr>
        <w:t>Bio 111, 112, 122, 141, 208, 225, 317, 343, 344, 344, 345, 371</w:t>
      </w:r>
    </w:p>
    <w:p w14:paraId="06EE4317" w14:textId="77777777" w:rsidR="00A02264" w:rsidRPr="00A02264" w:rsidRDefault="00A02264" w:rsidP="00A02264">
      <w:pPr>
        <w:pStyle w:val="courseoptions"/>
        <w:spacing w:line="240" w:lineRule="auto"/>
        <w:ind w:left="600"/>
        <w:rPr>
          <w:rFonts w:ascii="Times New Roman" w:hAnsi="Times New Roman"/>
          <w:i w:val="0"/>
          <w:sz w:val="21"/>
          <w:szCs w:val="21"/>
        </w:rPr>
      </w:pPr>
      <w:r w:rsidRPr="00A02264">
        <w:rPr>
          <w:rFonts w:ascii="Times New Roman" w:hAnsi="Times New Roman"/>
          <w:i w:val="0"/>
          <w:sz w:val="21"/>
          <w:szCs w:val="21"/>
        </w:rPr>
        <w:t>Chem 116, 231</w:t>
      </w:r>
    </w:p>
    <w:p w14:paraId="474EDC62" w14:textId="77777777" w:rsidR="00A02264" w:rsidRPr="00A02264" w:rsidRDefault="00A02264" w:rsidP="00A02264">
      <w:pPr>
        <w:ind w:left="600"/>
        <w:rPr>
          <w:sz w:val="21"/>
          <w:szCs w:val="21"/>
        </w:rPr>
      </w:pPr>
      <w:r w:rsidRPr="00A02264">
        <w:rPr>
          <w:sz w:val="21"/>
          <w:szCs w:val="21"/>
        </w:rPr>
        <w:t>Phys 111, 112, 211, 212</w:t>
      </w:r>
    </w:p>
    <w:p w14:paraId="3461D779" w14:textId="77777777" w:rsidR="00A02264" w:rsidRPr="00A02264" w:rsidRDefault="00A02264" w:rsidP="00A02264">
      <w:pPr>
        <w:rPr>
          <w:rFonts w:ascii="Arial" w:hAnsi="Arial" w:cs="Arial"/>
          <w:b/>
          <w:sz w:val="21"/>
          <w:szCs w:val="21"/>
        </w:rPr>
      </w:pPr>
    </w:p>
    <w:p w14:paraId="16359847" w14:textId="77777777" w:rsidR="00A02264" w:rsidRPr="00A02264" w:rsidRDefault="00A02264" w:rsidP="00A02264">
      <w:pPr>
        <w:pStyle w:val="courseoptions"/>
        <w:spacing w:line="240" w:lineRule="auto"/>
        <w:rPr>
          <w:rFonts w:ascii="Arial" w:hAnsi="Arial"/>
          <w:b/>
          <w:i w:val="0"/>
          <w:sz w:val="21"/>
          <w:szCs w:val="21"/>
        </w:rPr>
      </w:pPr>
      <w:r w:rsidRPr="00A02264">
        <w:rPr>
          <w:rFonts w:ascii="Arial" w:hAnsi="Arial"/>
          <w:b/>
          <w:i w:val="0"/>
          <w:sz w:val="21"/>
          <w:szCs w:val="21"/>
        </w:rPr>
        <w:t>Financial Literacy (1.0 or 0 credits)</w:t>
      </w:r>
    </w:p>
    <w:p w14:paraId="30E2DDCF" w14:textId="77777777" w:rsidR="00A02264" w:rsidRPr="00A02264" w:rsidRDefault="00A02264" w:rsidP="00A02264">
      <w:pPr>
        <w:pStyle w:val="courseoptions"/>
        <w:spacing w:line="240" w:lineRule="auto"/>
        <w:ind w:left="600"/>
        <w:rPr>
          <w:rFonts w:ascii="Times New Roman" w:hAnsi="Times New Roman"/>
          <w:i w:val="0"/>
          <w:sz w:val="21"/>
          <w:szCs w:val="21"/>
        </w:rPr>
      </w:pPr>
      <w:r w:rsidRPr="00A02264">
        <w:rPr>
          <w:rFonts w:ascii="Times New Roman" w:hAnsi="Times New Roman"/>
          <w:i w:val="0"/>
          <w:sz w:val="21"/>
          <w:szCs w:val="21"/>
        </w:rPr>
        <w:t>Finl 100 – completed prior to registration for Spring semester Sophomore year</w:t>
      </w:r>
    </w:p>
    <w:p w14:paraId="4E9AA76E" w14:textId="77777777" w:rsidR="00A02264" w:rsidRPr="00A02264" w:rsidRDefault="00A02264" w:rsidP="00A02264">
      <w:pPr>
        <w:ind w:left="600"/>
        <w:rPr>
          <w:sz w:val="21"/>
          <w:szCs w:val="21"/>
        </w:rPr>
      </w:pPr>
      <w:r w:rsidRPr="00A02264">
        <w:rPr>
          <w:sz w:val="21"/>
          <w:szCs w:val="21"/>
        </w:rPr>
        <w:t>Finl 400 – completed during student’s final year</w:t>
      </w:r>
    </w:p>
    <w:p w14:paraId="3CF2D8B6" w14:textId="77777777" w:rsidR="00A02264" w:rsidRPr="00A02264" w:rsidRDefault="00A02264" w:rsidP="00A02264">
      <w:pPr>
        <w:rPr>
          <w:rFonts w:ascii="Arial" w:hAnsi="Arial" w:cs="Arial"/>
          <w:sz w:val="21"/>
          <w:szCs w:val="21"/>
        </w:rPr>
      </w:pPr>
    </w:p>
    <w:p w14:paraId="7970D63B" w14:textId="77777777" w:rsidR="00A02264" w:rsidRPr="00A02264" w:rsidRDefault="00A02264" w:rsidP="00A02264">
      <w:pPr>
        <w:rPr>
          <w:sz w:val="21"/>
          <w:szCs w:val="21"/>
        </w:rPr>
      </w:pPr>
      <w:r w:rsidRPr="00A02264">
        <w:rPr>
          <w:sz w:val="21"/>
          <w:szCs w:val="21"/>
        </w:rPr>
        <w:t>*</w:t>
      </w:r>
      <w:r w:rsidRPr="00A02264">
        <w:rPr>
          <w:rFonts w:ascii="Arial" w:hAnsi="Arial" w:cs="Arial"/>
          <w:sz w:val="21"/>
          <w:szCs w:val="21"/>
        </w:rPr>
        <w:t>Some additional requirements may apply – see online course catalog for more information.</w:t>
      </w:r>
    </w:p>
    <w:p w14:paraId="0FB78278" w14:textId="77777777" w:rsidR="00A02264" w:rsidRPr="00A02264" w:rsidRDefault="00A02264" w:rsidP="001031A0">
      <w:pPr>
        <w:jc w:val="center"/>
        <w:rPr>
          <w:rFonts w:ascii="Arial" w:hAnsi="Arial" w:cs="Arial"/>
          <w:b/>
          <w:bCs/>
          <w:sz w:val="21"/>
          <w:szCs w:val="21"/>
        </w:rPr>
      </w:pPr>
    </w:p>
    <w:p w14:paraId="1FC39945" w14:textId="77777777" w:rsidR="00A4672F" w:rsidRPr="00A02264" w:rsidRDefault="00A4672F" w:rsidP="00A4672F">
      <w:pPr>
        <w:rPr>
          <w:rFonts w:ascii="Arial" w:hAnsi="Arial" w:cs="Arial"/>
          <w:sz w:val="21"/>
          <w:szCs w:val="21"/>
        </w:rPr>
      </w:pPr>
    </w:p>
    <w:sectPr w:rsidR="00A4672F" w:rsidRPr="00A02264" w:rsidSect="001472D2">
      <w:type w:val="continuous"/>
      <w:pgSz w:w="12240" w:h="15840"/>
      <w:pgMar w:top="1008" w:right="1152" w:bottom="540" w:left="1152"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FD37" w14:textId="77777777" w:rsidR="005F7B64" w:rsidRDefault="005F7B64">
      <w:r>
        <w:separator/>
      </w:r>
    </w:p>
  </w:endnote>
  <w:endnote w:type="continuationSeparator" w:id="0">
    <w:p w14:paraId="6B699379" w14:textId="77777777" w:rsidR="005F7B64" w:rsidRDefault="005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SemiboldCondI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LightCondIt">
    <w:altName w:val="Cambria"/>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10530" w:rsidRDefault="00410530" w:rsidP="00A96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7CC1D" w14:textId="77777777" w:rsidR="00410530" w:rsidRDefault="00410530" w:rsidP="00A96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410530" w:rsidRDefault="00410530" w:rsidP="00A96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E0F">
      <w:rPr>
        <w:rStyle w:val="PageNumber"/>
        <w:noProof/>
      </w:rPr>
      <w:t>1</w:t>
    </w:r>
    <w:r>
      <w:rPr>
        <w:rStyle w:val="PageNumber"/>
      </w:rPr>
      <w:fldChar w:fldCharType="end"/>
    </w:r>
  </w:p>
  <w:p w14:paraId="62EBF3C5" w14:textId="77777777" w:rsidR="00410530" w:rsidRDefault="00410530" w:rsidP="00A96E2D">
    <w:pPr>
      <w:pStyle w:val="Footer"/>
      <w:ind w:right="360"/>
    </w:pPr>
  </w:p>
  <w:p w14:paraId="6D98A12B" w14:textId="77777777" w:rsidR="00410530" w:rsidRDefault="00410530">
    <w:pPr>
      <w:pStyle w:val="Footer"/>
    </w:pPr>
    <w:r>
      <w:tab/>
    </w:r>
    <w:r>
      <w:tab/>
    </w:r>
  </w:p>
  <w:p w14:paraId="2946DB82" w14:textId="77777777" w:rsidR="00410530" w:rsidRDefault="0041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CB0E" w14:textId="77777777" w:rsidR="005F7B64" w:rsidRDefault="005F7B64">
      <w:r>
        <w:separator/>
      </w:r>
    </w:p>
  </w:footnote>
  <w:footnote w:type="continuationSeparator" w:id="0">
    <w:p w14:paraId="34CE0A41" w14:textId="77777777" w:rsidR="005F7B64" w:rsidRDefault="005F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FAE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142D1"/>
    <w:multiLevelType w:val="hybridMultilevel"/>
    <w:tmpl w:val="1316A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D3C0A"/>
    <w:multiLevelType w:val="hybridMultilevel"/>
    <w:tmpl w:val="602AC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406714"/>
    <w:multiLevelType w:val="hybridMultilevel"/>
    <w:tmpl w:val="76CE4D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C0024"/>
    <w:multiLevelType w:val="hybridMultilevel"/>
    <w:tmpl w:val="27C4E9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22716"/>
    <w:multiLevelType w:val="hybridMultilevel"/>
    <w:tmpl w:val="748A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F61BE"/>
    <w:multiLevelType w:val="hybridMultilevel"/>
    <w:tmpl w:val="03C4D882"/>
    <w:lvl w:ilvl="0" w:tplc="7A5EEC76">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861DAD"/>
    <w:multiLevelType w:val="hybridMultilevel"/>
    <w:tmpl w:val="6C602C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13089"/>
    <w:multiLevelType w:val="hybridMultilevel"/>
    <w:tmpl w:val="F06C1CBE"/>
    <w:lvl w:ilvl="0" w:tplc="6BB2231A">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55237338"/>
    <w:multiLevelType w:val="hybridMultilevel"/>
    <w:tmpl w:val="F8C8CB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E1EB6"/>
    <w:multiLevelType w:val="multilevel"/>
    <w:tmpl w:val="E4D2F652"/>
    <w:lvl w:ilvl="0">
      <w:start w:val="20"/>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F35CE0"/>
    <w:multiLevelType w:val="hybridMultilevel"/>
    <w:tmpl w:val="70CE2E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639AF"/>
    <w:multiLevelType w:val="hybridMultilevel"/>
    <w:tmpl w:val="4EA2F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80A8A"/>
    <w:multiLevelType w:val="hybridMultilevel"/>
    <w:tmpl w:val="048018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656196"/>
    <w:multiLevelType w:val="hybridMultilevel"/>
    <w:tmpl w:val="2D2C3B40"/>
    <w:lvl w:ilvl="0" w:tplc="64F6917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CB7156"/>
    <w:multiLevelType w:val="hybridMultilevel"/>
    <w:tmpl w:val="8AD209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2336E"/>
    <w:multiLevelType w:val="hybridMultilevel"/>
    <w:tmpl w:val="A60EDD24"/>
    <w:lvl w:ilvl="0" w:tplc="41A2457A">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07219D"/>
    <w:multiLevelType w:val="hybridMultilevel"/>
    <w:tmpl w:val="5D980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DB68D2"/>
    <w:multiLevelType w:val="hybridMultilevel"/>
    <w:tmpl w:val="222AEB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1960188">
    <w:abstractNumId w:val="12"/>
  </w:num>
  <w:num w:numId="2" w16cid:durableId="1146969165">
    <w:abstractNumId w:val="10"/>
  </w:num>
  <w:num w:numId="3" w16cid:durableId="1179851775">
    <w:abstractNumId w:val="3"/>
  </w:num>
  <w:num w:numId="4" w16cid:durableId="1089815980">
    <w:abstractNumId w:val="4"/>
  </w:num>
  <w:num w:numId="5" w16cid:durableId="155848787">
    <w:abstractNumId w:val="2"/>
  </w:num>
  <w:num w:numId="6" w16cid:durableId="56906549">
    <w:abstractNumId w:val="14"/>
  </w:num>
  <w:num w:numId="7" w16cid:durableId="1611156563">
    <w:abstractNumId w:val="7"/>
  </w:num>
  <w:num w:numId="8" w16cid:durableId="1043947054">
    <w:abstractNumId w:val="11"/>
  </w:num>
  <w:num w:numId="9" w16cid:durableId="1150832129">
    <w:abstractNumId w:val="19"/>
  </w:num>
  <w:num w:numId="10" w16cid:durableId="1244992204">
    <w:abstractNumId w:val="16"/>
  </w:num>
  <w:num w:numId="11" w16cid:durableId="1635793342">
    <w:abstractNumId w:val="17"/>
  </w:num>
  <w:num w:numId="12" w16cid:durableId="2028024927">
    <w:abstractNumId w:val="8"/>
  </w:num>
  <w:num w:numId="13" w16cid:durableId="1849784866">
    <w:abstractNumId w:val="15"/>
  </w:num>
  <w:num w:numId="14" w16cid:durableId="1323512119">
    <w:abstractNumId w:val="6"/>
  </w:num>
  <w:num w:numId="15" w16cid:durableId="961958962">
    <w:abstractNumId w:val="9"/>
  </w:num>
  <w:num w:numId="16" w16cid:durableId="1383752544">
    <w:abstractNumId w:val="0"/>
  </w:num>
  <w:num w:numId="17" w16cid:durableId="529803989">
    <w:abstractNumId w:val="5"/>
  </w:num>
  <w:num w:numId="18" w16cid:durableId="1665284420">
    <w:abstractNumId w:val="1"/>
  </w:num>
  <w:num w:numId="19" w16cid:durableId="544760302">
    <w:abstractNumId w:val="13"/>
  </w:num>
  <w:num w:numId="20" w16cid:durableId="9652330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D4"/>
    <w:rsid w:val="00002516"/>
    <w:rsid w:val="000120D3"/>
    <w:rsid w:val="00014630"/>
    <w:rsid w:val="000153BB"/>
    <w:rsid w:val="00034648"/>
    <w:rsid w:val="00072F08"/>
    <w:rsid w:val="00074D9A"/>
    <w:rsid w:val="00082260"/>
    <w:rsid w:val="000F46E9"/>
    <w:rsid w:val="001031A0"/>
    <w:rsid w:val="0010336C"/>
    <w:rsid w:val="00106DAA"/>
    <w:rsid w:val="001322BD"/>
    <w:rsid w:val="001342E8"/>
    <w:rsid w:val="0014506A"/>
    <w:rsid w:val="001472D2"/>
    <w:rsid w:val="001476A3"/>
    <w:rsid w:val="0015021B"/>
    <w:rsid w:val="00162E63"/>
    <w:rsid w:val="001740D2"/>
    <w:rsid w:val="0018339E"/>
    <w:rsid w:val="001A66A5"/>
    <w:rsid w:val="001A7D93"/>
    <w:rsid w:val="001B6130"/>
    <w:rsid w:val="001E4345"/>
    <w:rsid w:val="001F4C51"/>
    <w:rsid w:val="001F5E86"/>
    <w:rsid w:val="00205B34"/>
    <w:rsid w:val="00213DD0"/>
    <w:rsid w:val="0022757A"/>
    <w:rsid w:val="0023303C"/>
    <w:rsid w:val="00233E41"/>
    <w:rsid w:val="00234DB0"/>
    <w:rsid w:val="002405CF"/>
    <w:rsid w:val="00241D5C"/>
    <w:rsid w:val="00243917"/>
    <w:rsid w:val="00256BDB"/>
    <w:rsid w:val="002602CA"/>
    <w:rsid w:val="0026230F"/>
    <w:rsid w:val="00272A9A"/>
    <w:rsid w:val="002A0FF4"/>
    <w:rsid w:val="002B07C5"/>
    <w:rsid w:val="00344AC7"/>
    <w:rsid w:val="00355075"/>
    <w:rsid w:val="00355109"/>
    <w:rsid w:val="0039037B"/>
    <w:rsid w:val="003904F8"/>
    <w:rsid w:val="00391204"/>
    <w:rsid w:val="00394FCC"/>
    <w:rsid w:val="003A1E58"/>
    <w:rsid w:val="003C4AA9"/>
    <w:rsid w:val="003C7D63"/>
    <w:rsid w:val="003F2002"/>
    <w:rsid w:val="00410530"/>
    <w:rsid w:val="00413A7D"/>
    <w:rsid w:val="00430763"/>
    <w:rsid w:val="004316D6"/>
    <w:rsid w:val="00445C1A"/>
    <w:rsid w:val="00447574"/>
    <w:rsid w:val="0045171C"/>
    <w:rsid w:val="0045337A"/>
    <w:rsid w:val="0046340E"/>
    <w:rsid w:val="004B7ECC"/>
    <w:rsid w:val="004C38CC"/>
    <w:rsid w:val="004D4B91"/>
    <w:rsid w:val="00515B0E"/>
    <w:rsid w:val="00530CF1"/>
    <w:rsid w:val="00537097"/>
    <w:rsid w:val="00553CEA"/>
    <w:rsid w:val="00562348"/>
    <w:rsid w:val="00562674"/>
    <w:rsid w:val="005749BE"/>
    <w:rsid w:val="005827CA"/>
    <w:rsid w:val="0059459E"/>
    <w:rsid w:val="005B0EF9"/>
    <w:rsid w:val="005B2CE1"/>
    <w:rsid w:val="005C7400"/>
    <w:rsid w:val="005D3D98"/>
    <w:rsid w:val="005D423C"/>
    <w:rsid w:val="005D6BB4"/>
    <w:rsid w:val="005E4EA1"/>
    <w:rsid w:val="005F59D8"/>
    <w:rsid w:val="005F7B64"/>
    <w:rsid w:val="006074B8"/>
    <w:rsid w:val="00607F82"/>
    <w:rsid w:val="0061302F"/>
    <w:rsid w:val="00624BB9"/>
    <w:rsid w:val="00630F26"/>
    <w:rsid w:val="00632731"/>
    <w:rsid w:val="00636AE8"/>
    <w:rsid w:val="00642731"/>
    <w:rsid w:val="006510AB"/>
    <w:rsid w:val="006569CD"/>
    <w:rsid w:val="006602DF"/>
    <w:rsid w:val="00661C9A"/>
    <w:rsid w:val="00670DE6"/>
    <w:rsid w:val="00672811"/>
    <w:rsid w:val="00676677"/>
    <w:rsid w:val="0069585A"/>
    <w:rsid w:val="006B3F85"/>
    <w:rsid w:val="006D0AA3"/>
    <w:rsid w:val="006D6A89"/>
    <w:rsid w:val="00704E9E"/>
    <w:rsid w:val="007109EB"/>
    <w:rsid w:val="00730E25"/>
    <w:rsid w:val="00736AEB"/>
    <w:rsid w:val="0074091C"/>
    <w:rsid w:val="007607E5"/>
    <w:rsid w:val="00770463"/>
    <w:rsid w:val="00780544"/>
    <w:rsid w:val="007873BE"/>
    <w:rsid w:val="007979DE"/>
    <w:rsid w:val="007A6A52"/>
    <w:rsid w:val="007B0ADF"/>
    <w:rsid w:val="007B3B27"/>
    <w:rsid w:val="007C0434"/>
    <w:rsid w:val="007D3F6A"/>
    <w:rsid w:val="007D728C"/>
    <w:rsid w:val="007E2DF5"/>
    <w:rsid w:val="007F41B0"/>
    <w:rsid w:val="007F7B7B"/>
    <w:rsid w:val="00824B2B"/>
    <w:rsid w:val="00826289"/>
    <w:rsid w:val="008300AB"/>
    <w:rsid w:val="008451DC"/>
    <w:rsid w:val="0085595F"/>
    <w:rsid w:val="008759FC"/>
    <w:rsid w:val="00890B31"/>
    <w:rsid w:val="008B517F"/>
    <w:rsid w:val="008D341B"/>
    <w:rsid w:val="00903BD6"/>
    <w:rsid w:val="00903CC7"/>
    <w:rsid w:val="00906689"/>
    <w:rsid w:val="009179F1"/>
    <w:rsid w:val="009314C9"/>
    <w:rsid w:val="0093218E"/>
    <w:rsid w:val="009367F6"/>
    <w:rsid w:val="0094291C"/>
    <w:rsid w:val="00946ED1"/>
    <w:rsid w:val="00953BF5"/>
    <w:rsid w:val="00954D37"/>
    <w:rsid w:val="009555FF"/>
    <w:rsid w:val="00961A72"/>
    <w:rsid w:val="00961BE2"/>
    <w:rsid w:val="00963090"/>
    <w:rsid w:val="00967CA7"/>
    <w:rsid w:val="00974F65"/>
    <w:rsid w:val="00975DB4"/>
    <w:rsid w:val="00980A57"/>
    <w:rsid w:val="00982543"/>
    <w:rsid w:val="00982FE9"/>
    <w:rsid w:val="00990E68"/>
    <w:rsid w:val="0099315B"/>
    <w:rsid w:val="009932FF"/>
    <w:rsid w:val="00994909"/>
    <w:rsid w:val="009B7272"/>
    <w:rsid w:val="009B73B8"/>
    <w:rsid w:val="009B73DD"/>
    <w:rsid w:val="009C0C0A"/>
    <w:rsid w:val="009C3A8D"/>
    <w:rsid w:val="009D0E94"/>
    <w:rsid w:val="009D3B8C"/>
    <w:rsid w:val="009E05D4"/>
    <w:rsid w:val="009E2A99"/>
    <w:rsid w:val="009E49B3"/>
    <w:rsid w:val="00A02264"/>
    <w:rsid w:val="00A02603"/>
    <w:rsid w:val="00A072D2"/>
    <w:rsid w:val="00A1120A"/>
    <w:rsid w:val="00A36248"/>
    <w:rsid w:val="00A43BF7"/>
    <w:rsid w:val="00A4672F"/>
    <w:rsid w:val="00A617F7"/>
    <w:rsid w:val="00A61D32"/>
    <w:rsid w:val="00A622E1"/>
    <w:rsid w:val="00A63CD4"/>
    <w:rsid w:val="00A66A03"/>
    <w:rsid w:val="00A81B05"/>
    <w:rsid w:val="00A94391"/>
    <w:rsid w:val="00A96E2D"/>
    <w:rsid w:val="00AB5E14"/>
    <w:rsid w:val="00AC0839"/>
    <w:rsid w:val="00AD17C2"/>
    <w:rsid w:val="00AD7C0A"/>
    <w:rsid w:val="00B208D7"/>
    <w:rsid w:val="00B43D16"/>
    <w:rsid w:val="00B44807"/>
    <w:rsid w:val="00B5196A"/>
    <w:rsid w:val="00B77620"/>
    <w:rsid w:val="00B83FE1"/>
    <w:rsid w:val="00B92816"/>
    <w:rsid w:val="00B978CD"/>
    <w:rsid w:val="00BB1F11"/>
    <w:rsid w:val="00BD090E"/>
    <w:rsid w:val="00BD61C6"/>
    <w:rsid w:val="00BE4696"/>
    <w:rsid w:val="00BE67E9"/>
    <w:rsid w:val="00BF45EA"/>
    <w:rsid w:val="00C145D9"/>
    <w:rsid w:val="00C25A52"/>
    <w:rsid w:val="00C60C5D"/>
    <w:rsid w:val="00C656C7"/>
    <w:rsid w:val="00C662F2"/>
    <w:rsid w:val="00C75595"/>
    <w:rsid w:val="00C8428D"/>
    <w:rsid w:val="00CA61B1"/>
    <w:rsid w:val="00CD11AD"/>
    <w:rsid w:val="00CD754F"/>
    <w:rsid w:val="00CE45BA"/>
    <w:rsid w:val="00CF0451"/>
    <w:rsid w:val="00D03222"/>
    <w:rsid w:val="00D21699"/>
    <w:rsid w:val="00D271BD"/>
    <w:rsid w:val="00D30099"/>
    <w:rsid w:val="00D556B8"/>
    <w:rsid w:val="00D565C2"/>
    <w:rsid w:val="00D62E83"/>
    <w:rsid w:val="00D7650C"/>
    <w:rsid w:val="00D81CE5"/>
    <w:rsid w:val="00D868CC"/>
    <w:rsid w:val="00D90893"/>
    <w:rsid w:val="00DA61DD"/>
    <w:rsid w:val="00DA785A"/>
    <w:rsid w:val="00DB0D52"/>
    <w:rsid w:val="00DE3ED0"/>
    <w:rsid w:val="00DE65EC"/>
    <w:rsid w:val="00E20B1F"/>
    <w:rsid w:val="00E36CAA"/>
    <w:rsid w:val="00E439DE"/>
    <w:rsid w:val="00E55D71"/>
    <w:rsid w:val="00E63320"/>
    <w:rsid w:val="00E64928"/>
    <w:rsid w:val="00E778C4"/>
    <w:rsid w:val="00E840B1"/>
    <w:rsid w:val="00E90317"/>
    <w:rsid w:val="00E9607C"/>
    <w:rsid w:val="00EA51FD"/>
    <w:rsid w:val="00EB127F"/>
    <w:rsid w:val="00EB1B6E"/>
    <w:rsid w:val="00EB3FC9"/>
    <w:rsid w:val="00EC755D"/>
    <w:rsid w:val="00ED12DC"/>
    <w:rsid w:val="00ED41B4"/>
    <w:rsid w:val="00ED5BB6"/>
    <w:rsid w:val="00EE2442"/>
    <w:rsid w:val="00EE62BC"/>
    <w:rsid w:val="00EE6E05"/>
    <w:rsid w:val="00F004C2"/>
    <w:rsid w:val="00F02E0F"/>
    <w:rsid w:val="00F1343F"/>
    <w:rsid w:val="00F17472"/>
    <w:rsid w:val="00F45F42"/>
    <w:rsid w:val="00F47E0E"/>
    <w:rsid w:val="00F51907"/>
    <w:rsid w:val="00F5298F"/>
    <w:rsid w:val="00F6754B"/>
    <w:rsid w:val="00F734F8"/>
    <w:rsid w:val="00F80DE4"/>
    <w:rsid w:val="00F813DF"/>
    <w:rsid w:val="00F95416"/>
    <w:rsid w:val="00F954C7"/>
    <w:rsid w:val="00FB5F54"/>
    <w:rsid w:val="00FC09EC"/>
    <w:rsid w:val="00FC571E"/>
    <w:rsid w:val="00FD2A33"/>
    <w:rsid w:val="00FD35BE"/>
    <w:rsid w:val="00FE14B6"/>
    <w:rsid w:val="00FF366B"/>
    <w:rsid w:val="19E024A9"/>
    <w:rsid w:val="237A1DE1"/>
    <w:rsid w:val="6EC2F7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50773"/>
  <w15:chartTrackingRefBased/>
  <w15:docId w15:val="{0891143A-FF5C-4F16-AD2C-CBCEA2D8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center"/>
      <w:outlineLvl w:val="1"/>
    </w:pPr>
    <w:rPr>
      <w:rFonts w:ascii="Arial Rounded MT Bold" w:hAnsi="Arial Rounded MT Bold"/>
      <w:b/>
      <w:bCs/>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pPr>
      <w:jc w:val="center"/>
    </w:pPr>
    <w:rPr>
      <w:i/>
      <w:iCs/>
      <w:sz w:val="28"/>
    </w:rPr>
  </w:style>
  <w:style w:type="paragraph" w:styleId="BodyText2">
    <w:name w:val="Body Text 2"/>
    <w:basedOn w:val="Normal"/>
    <w:rPr>
      <w:rFonts w:ascii="Arial Rounded MT Bold" w:hAnsi="Arial Rounded MT Bold"/>
      <w:b/>
      <w:bCs/>
      <w:sz w:val="28"/>
    </w:rPr>
  </w:style>
  <w:style w:type="paragraph" w:styleId="BodyText3">
    <w:name w:val="Body Text 3"/>
    <w:basedOn w:val="Normal"/>
    <w:rPr>
      <w:rFonts w:ascii="Arial Rounded MT Bold" w:hAnsi="Arial Rounded MT Bold"/>
      <w:sz w:val="28"/>
    </w:rPr>
  </w:style>
  <w:style w:type="paragraph" w:styleId="BodyTextIndent">
    <w:name w:val="Body Text Indent"/>
    <w:basedOn w:val="Normal"/>
    <w:pPr>
      <w:ind w:left="7920" w:hanging="7200"/>
    </w:pPr>
    <w:rPr>
      <w:i/>
      <w:iCs/>
    </w:rPr>
  </w:style>
  <w:style w:type="paragraph" w:customStyle="1" w:styleId="subhead1">
    <w:name w:val="subhead1"/>
    <w:basedOn w:val="Normal"/>
    <w:pPr>
      <w:spacing w:before="100" w:beforeAutospacing="1" w:after="100" w:afterAutospacing="1"/>
    </w:pPr>
    <w:rPr>
      <w:rFonts w:ascii="Arial Unicode MS" w:eastAsia="Arial Unicode MS" w:hAnsi="Arial Unicode MS" w:cs="Arial Unicode MS"/>
    </w:rPr>
  </w:style>
  <w:style w:type="paragraph" w:customStyle="1" w:styleId="bodytext0">
    <w:name w:val="bodytext"/>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DA785A"/>
    <w:pPr>
      <w:tabs>
        <w:tab w:val="center" w:pos="4320"/>
        <w:tab w:val="right" w:pos="8640"/>
      </w:tabs>
    </w:pPr>
  </w:style>
  <w:style w:type="paragraph" w:styleId="Footer">
    <w:name w:val="footer"/>
    <w:basedOn w:val="Normal"/>
    <w:rsid w:val="00DA785A"/>
    <w:pPr>
      <w:tabs>
        <w:tab w:val="center" w:pos="4320"/>
        <w:tab w:val="right" w:pos="8640"/>
      </w:tabs>
    </w:pPr>
  </w:style>
  <w:style w:type="paragraph" w:customStyle="1" w:styleId="courseoptions">
    <w:name w:val="course options"/>
    <w:basedOn w:val="Normal"/>
    <w:rsid w:val="00D565C2"/>
    <w:pPr>
      <w:widowControl w:val="0"/>
      <w:tabs>
        <w:tab w:val="decimal" w:pos="600"/>
        <w:tab w:val="left" w:pos="960"/>
      </w:tabs>
      <w:suppressAutoHyphens/>
      <w:autoSpaceDE w:val="0"/>
      <w:autoSpaceDN w:val="0"/>
      <w:adjustRightInd w:val="0"/>
      <w:spacing w:line="260" w:lineRule="atLeast"/>
      <w:textAlignment w:val="center"/>
    </w:pPr>
    <w:rPr>
      <w:rFonts w:ascii="MyriadPro-SemiboldCondIt" w:eastAsia="Cambria" w:hAnsi="MyriadPro-SemiboldCondIt" w:cs="MyriadPro-SemiboldCondIt"/>
      <w:i/>
      <w:iCs/>
      <w:color w:val="000000"/>
    </w:rPr>
  </w:style>
  <w:style w:type="character" w:styleId="PageNumber">
    <w:name w:val="page number"/>
    <w:basedOn w:val="DefaultParagraphFont"/>
    <w:rsid w:val="00A96E2D"/>
  </w:style>
  <w:style w:type="character" w:styleId="Hyperlink">
    <w:name w:val="Hyperlink"/>
    <w:rsid w:val="00F45F42"/>
    <w:rPr>
      <w:color w:val="0000FF"/>
      <w:u w:val="single"/>
    </w:rPr>
  </w:style>
  <w:style w:type="paragraph" w:styleId="BalloonText">
    <w:name w:val="Balloon Text"/>
    <w:basedOn w:val="Normal"/>
    <w:link w:val="BalloonTextChar"/>
    <w:rsid w:val="00F45F42"/>
    <w:rPr>
      <w:rFonts w:ascii="Tahoma" w:hAnsi="Tahoma" w:cs="Tahoma"/>
      <w:sz w:val="16"/>
      <w:szCs w:val="16"/>
    </w:rPr>
  </w:style>
  <w:style w:type="character" w:customStyle="1" w:styleId="BalloonTextChar">
    <w:name w:val="Balloon Text Char"/>
    <w:link w:val="BalloonText"/>
    <w:rsid w:val="00F45F42"/>
    <w:rPr>
      <w:rFonts w:ascii="Tahoma" w:hAnsi="Tahoma" w:cs="Tahoma"/>
      <w:sz w:val="16"/>
      <w:szCs w:val="16"/>
    </w:rPr>
  </w:style>
  <w:style w:type="paragraph" w:customStyle="1" w:styleId="MediumGrid21">
    <w:name w:val="Medium Grid 21"/>
    <w:uiPriority w:val="1"/>
    <w:qFormat/>
    <w:rsid w:val="00410530"/>
    <w:rPr>
      <w:rFonts w:ascii="Cambria" w:eastAsia="Cambria" w:hAnsi="Cambria"/>
      <w:sz w:val="22"/>
      <w:szCs w:val="22"/>
      <w:lang w:eastAsia="en-US"/>
    </w:rPr>
  </w:style>
  <w:style w:type="paragraph" w:customStyle="1" w:styleId="Default">
    <w:name w:val="Default"/>
    <w:rsid w:val="00A02264"/>
    <w:pPr>
      <w:autoSpaceDE w:val="0"/>
      <w:autoSpaceDN w:val="0"/>
      <w:adjustRightInd w:val="0"/>
    </w:pPr>
    <w:rPr>
      <w:rFonts w:ascii="Arial" w:hAnsi="Arial" w:cs="Arial"/>
      <w:color w:val="000000"/>
      <w:sz w:val="24"/>
      <w:szCs w:val="24"/>
      <w:lang w:eastAsia="en-US"/>
    </w:rPr>
  </w:style>
  <w:style w:type="character" w:styleId="UnresolvedMention">
    <w:name w:val="Unresolved Mention"/>
    <w:basedOn w:val="DefaultParagraphFont"/>
    <w:uiPriority w:val="47"/>
    <w:rsid w:val="00390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76434">
      <w:bodyDiv w:val="1"/>
      <w:marLeft w:val="0"/>
      <w:marRight w:val="0"/>
      <w:marTop w:val="0"/>
      <w:marBottom w:val="0"/>
      <w:divBdr>
        <w:top w:val="none" w:sz="0" w:space="0" w:color="auto"/>
        <w:left w:val="none" w:sz="0" w:space="0" w:color="auto"/>
        <w:bottom w:val="none" w:sz="0" w:space="0" w:color="auto"/>
        <w:right w:val="none" w:sz="0" w:space="0" w:color="auto"/>
      </w:divBdr>
    </w:div>
    <w:div w:id="18940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avid.rindt@cun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7CF8B688850546A09AF79880B3813E" ma:contentTypeVersion="12" ma:contentTypeDescription="Create a new document." ma:contentTypeScope="" ma:versionID="4607bd695a250243b84ac070bc19eec2">
  <xsd:schema xmlns:xsd="http://www.w3.org/2001/XMLSchema" xmlns:xs="http://www.w3.org/2001/XMLSchema" xmlns:p="http://schemas.microsoft.com/office/2006/metadata/properties" xmlns:ns2="5db721a8-e7c0-4426-bfb4-52c75acd55c6" xmlns:ns3="7ac92afa-a412-4caf-a343-9b088da78a18" targetNamespace="http://schemas.microsoft.com/office/2006/metadata/properties" ma:root="true" ma:fieldsID="80c6bcaf2b5f0fab966d91dc181c250f" ns2:_="" ns3:_="">
    <xsd:import namespace="5db721a8-e7c0-4426-bfb4-52c75acd55c6"/>
    <xsd:import namespace="7ac92afa-a412-4caf-a343-9b088da78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721a8-e7c0-4426-bfb4-52c75acd5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c92afa-a412-4caf-a343-9b088da78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AB729-EA80-439F-AE18-D574DD184969}">
  <ds:schemaRefs>
    <ds:schemaRef ds:uri="http://schemas.openxmlformats.org/officeDocument/2006/bibliography"/>
  </ds:schemaRefs>
</ds:datastoreItem>
</file>

<file path=customXml/itemProps2.xml><?xml version="1.0" encoding="utf-8"?>
<ds:datastoreItem xmlns:ds="http://schemas.openxmlformats.org/officeDocument/2006/customXml" ds:itemID="{29C3667C-CF5C-483D-9F31-4F2D08BC2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721a8-e7c0-4426-bfb4-52c75acd55c6"/>
    <ds:schemaRef ds:uri="7ac92afa-a412-4caf-a343-9b088da78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249B5-7C6A-4F6C-9C16-3CE3BEDBE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5584</Characters>
  <Application>Microsoft Office Word</Application>
  <DocSecurity>0</DocSecurity>
  <Lines>46</Lines>
  <Paragraphs>12</Paragraphs>
  <ScaleCrop>false</ScaleCrop>
  <Company>Concordia University, Nebraska</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Stand-Alone Middle Level Program:</dc:title>
  <dc:subject/>
  <dc:creator>Rebecca Fisher</dc:creator>
  <cp:keywords/>
  <cp:lastModifiedBy>Rindt,David</cp:lastModifiedBy>
  <cp:revision>3</cp:revision>
  <cp:lastPrinted>2017-09-18T22:18:00Z</cp:lastPrinted>
  <dcterms:created xsi:type="dcterms:W3CDTF">2023-08-01T01:53:00Z</dcterms:created>
  <dcterms:modified xsi:type="dcterms:W3CDTF">2023-08-15T17:06:00Z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