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A7738" w14:textId="3CAB81B5" w:rsidR="006F569D" w:rsidRPr="00E81A49" w:rsidRDefault="00B51919" w:rsidP="00E81A49">
      <w:pPr>
        <w:pStyle w:val="Default"/>
        <w:ind w:firstLine="720"/>
        <w:rPr>
          <w:rFonts w:ascii="Arial" w:hAnsi="Arial" w:cs="Arial"/>
          <w:b/>
          <w:bCs/>
          <w:sz w:val="20"/>
          <w:szCs w:val="20"/>
        </w:rPr>
      </w:pPr>
      <w:r w:rsidRPr="00E81A49">
        <w:rPr>
          <w:rFonts w:ascii="Arial" w:hAnsi="Arial" w:cs="Arial"/>
          <w:b/>
          <w:bCs/>
          <w:sz w:val="20"/>
          <w:szCs w:val="20"/>
        </w:rPr>
        <w:t xml:space="preserve">Dr. </w:t>
      </w:r>
      <w:r w:rsidR="006965F2" w:rsidRPr="00E81A49">
        <w:rPr>
          <w:rFonts w:ascii="Arial" w:hAnsi="Arial" w:cs="Arial"/>
          <w:b/>
          <w:bCs/>
          <w:sz w:val="20"/>
          <w:szCs w:val="20"/>
        </w:rPr>
        <w:t>David Rindt</w:t>
      </w:r>
    </w:p>
    <w:p w14:paraId="2A5C9D60" w14:textId="209D1F7C" w:rsidR="006F569D" w:rsidRPr="00E81A49" w:rsidRDefault="006965F2" w:rsidP="00E81A49">
      <w:pPr>
        <w:pStyle w:val="Default"/>
        <w:ind w:firstLine="720"/>
        <w:rPr>
          <w:rFonts w:ascii="Arial" w:hAnsi="Arial" w:cs="Arial"/>
          <w:sz w:val="20"/>
          <w:szCs w:val="20"/>
        </w:rPr>
      </w:pPr>
      <w:r w:rsidRPr="00E81A49">
        <w:rPr>
          <w:rFonts w:ascii="Arial" w:hAnsi="Arial" w:cs="Arial"/>
          <w:sz w:val="20"/>
          <w:szCs w:val="20"/>
        </w:rPr>
        <w:t>Secondary Education</w:t>
      </w:r>
      <w:r w:rsidR="00B51919" w:rsidRPr="00E81A49">
        <w:rPr>
          <w:rFonts w:ascii="Arial" w:hAnsi="Arial" w:cs="Arial"/>
          <w:sz w:val="20"/>
          <w:szCs w:val="20"/>
        </w:rPr>
        <w:t xml:space="preserve"> Program Director</w:t>
      </w:r>
    </w:p>
    <w:p w14:paraId="3E0E3348" w14:textId="77777777" w:rsidR="006F569D" w:rsidRPr="00E81A49" w:rsidRDefault="00B51919" w:rsidP="00E81A49">
      <w:pPr>
        <w:pStyle w:val="Default"/>
        <w:ind w:firstLine="720"/>
        <w:rPr>
          <w:rFonts w:ascii="Arial" w:hAnsi="Arial" w:cs="Arial"/>
          <w:sz w:val="20"/>
          <w:szCs w:val="20"/>
        </w:rPr>
      </w:pPr>
      <w:r w:rsidRPr="00E81A49">
        <w:rPr>
          <w:rFonts w:ascii="Arial" w:hAnsi="Arial" w:cs="Arial"/>
          <w:sz w:val="20"/>
          <w:szCs w:val="20"/>
        </w:rPr>
        <w:t>402-643-7128</w:t>
      </w:r>
    </w:p>
    <w:p w14:paraId="41D22EF7" w14:textId="08E7584E" w:rsidR="00B51919" w:rsidRPr="00E81A49" w:rsidRDefault="00E81A49" w:rsidP="00E81A49">
      <w:pPr>
        <w:pStyle w:val="Default"/>
        <w:ind w:firstLine="720"/>
        <w:rPr>
          <w:rFonts w:ascii="Arial" w:hAnsi="Arial" w:cs="Arial"/>
          <w:color w:val="0000FF"/>
          <w:sz w:val="16"/>
          <w:szCs w:val="16"/>
        </w:rPr>
      </w:pPr>
      <w:hyperlink r:id="rId8" w:history="1">
        <w:r w:rsidRPr="004D5352">
          <w:rPr>
            <w:rStyle w:val="Hyperlink"/>
            <w:rFonts w:ascii="Arial" w:hAnsi="Arial" w:cs="Arial"/>
            <w:sz w:val="20"/>
            <w:szCs w:val="20"/>
          </w:rPr>
          <w:t>David.rindt@cune.edu</w:t>
        </w:r>
      </w:hyperlink>
      <w:r w:rsidR="006965F2" w:rsidRPr="00E81A49">
        <w:rPr>
          <w:rFonts w:ascii="Arial" w:hAnsi="Arial" w:cs="Arial"/>
          <w:sz w:val="20"/>
          <w:szCs w:val="20"/>
        </w:rPr>
        <w:t xml:space="preserve"> </w:t>
      </w:r>
    </w:p>
    <w:p w14:paraId="3760A375" w14:textId="77777777" w:rsidR="006F569D" w:rsidRPr="00E81A49" w:rsidRDefault="006F569D" w:rsidP="00E81A49">
      <w:pPr>
        <w:pStyle w:val="Default"/>
        <w:spacing w:after="160"/>
        <w:rPr>
          <w:rFonts w:ascii="Arial" w:hAnsi="Arial" w:cs="Arial"/>
          <w:color w:val="0000FF"/>
          <w:sz w:val="20"/>
          <w:szCs w:val="20"/>
        </w:rPr>
      </w:pPr>
    </w:p>
    <w:p w14:paraId="76722A3E" w14:textId="61706C3C" w:rsidR="00E81A49" w:rsidRDefault="006965F2" w:rsidP="00E81A49">
      <w:pPr>
        <w:pStyle w:val="BodyText"/>
        <w:jc w:val="left"/>
        <w:rPr>
          <w:rFonts w:ascii="Arial" w:hAnsi="Arial" w:cs="Arial"/>
          <w:sz w:val="22"/>
          <w:szCs w:val="22"/>
        </w:rPr>
      </w:pPr>
      <w:r w:rsidRPr="00E81A49">
        <w:rPr>
          <w:rFonts w:ascii="Arial" w:hAnsi="Arial" w:cs="Arial"/>
          <w:sz w:val="22"/>
          <w:szCs w:val="22"/>
        </w:rPr>
        <w:t>Nebraska State Secondary Endorsement certifies grades 7-12</w:t>
      </w:r>
      <w:r w:rsidR="00322F54">
        <w:rPr>
          <w:rFonts w:ascii="Arial" w:hAnsi="Arial" w:cs="Arial"/>
          <w:sz w:val="22"/>
          <w:szCs w:val="22"/>
        </w:rPr>
        <w:t>*</w:t>
      </w:r>
      <w:r w:rsidRPr="00E81A49">
        <w:rPr>
          <w:rFonts w:ascii="Arial" w:hAnsi="Arial" w:cs="Arial"/>
          <w:sz w:val="22"/>
          <w:szCs w:val="22"/>
        </w:rPr>
        <w:t xml:space="preserve">.  Students will choose endorsement area(s) from page 2, which will increase program credit hours depending on content area(s) chosen.  </w:t>
      </w:r>
      <w:r w:rsidR="00E81A49">
        <w:rPr>
          <w:rFonts w:ascii="Arial" w:hAnsi="Arial" w:cs="Arial"/>
          <w:sz w:val="22"/>
          <w:szCs w:val="22"/>
        </w:rPr>
        <w:t xml:space="preserve"> </w:t>
      </w:r>
      <w:r w:rsidRPr="00E81A49">
        <w:rPr>
          <w:rFonts w:ascii="Arial" w:hAnsi="Arial" w:cs="Arial"/>
          <w:sz w:val="22"/>
          <w:szCs w:val="22"/>
        </w:rPr>
        <w:t xml:space="preserve">For more information, contact program director, Dr. David Rindt, </w:t>
      </w:r>
      <w:hyperlink r:id="rId9" w:history="1">
        <w:r w:rsidRPr="00E81A49">
          <w:rPr>
            <w:rStyle w:val="Hyperlink"/>
            <w:rFonts w:ascii="Arial" w:hAnsi="Arial" w:cs="Arial"/>
            <w:sz w:val="22"/>
            <w:szCs w:val="22"/>
          </w:rPr>
          <w:t>david.rindt@cune.edu</w:t>
        </w:r>
      </w:hyperlink>
      <w:r w:rsidRPr="00E81A49">
        <w:rPr>
          <w:rFonts w:ascii="Arial" w:hAnsi="Arial" w:cs="Arial"/>
          <w:sz w:val="22"/>
          <w:szCs w:val="22"/>
        </w:rPr>
        <w:t xml:space="preserve">   </w:t>
      </w:r>
      <w:r w:rsidR="00B80EF1">
        <w:rPr>
          <w:rFonts w:ascii="Arial" w:hAnsi="Arial" w:cs="Arial"/>
          <w:sz w:val="22"/>
          <w:szCs w:val="22"/>
        </w:rPr>
        <w:t>Subject endorsements that include 6</w:t>
      </w:r>
      <w:r w:rsidR="00B80EF1" w:rsidRPr="00B80EF1">
        <w:rPr>
          <w:rFonts w:ascii="Arial" w:hAnsi="Arial" w:cs="Arial"/>
          <w:sz w:val="22"/>
          <w:szCs w:val="22"/>
          <w:vertAlign w:val="superscript"/>
        </w:rPr>
        <w:t>th</w:t>
      </w:r>
      <w:r w:rsidR="00B80EF1">
        <w:rPr>
          <w:rFonts w:ascii="Arial" w:hAnsi="Arial" w:cs="Arial"/>
          <w:sz w:val="22"/>
          <w:szCs w:val="22"/>
        </w:rPr>
        <w:t xml:space="preserve"> grade in their endorsement have been denoted with an * next to the name. </w:t>
      </w:r>
    </w:p>
    <w:p w14:paraId="5D6A29C4" w14:textId="77777777" w:rsidR="00E81A49" w:rsidRDefault="00E81A49" w:rsidP="00E81A49">
      <w:pPr>
        <w:pStyle w:val="BodyText"/>
        <w:jc w:val="left"/>
        <w:rPr>
          <w:rFonts w:ascii="Arial" w:hAnsi="Arial" w:cs="Arial"/>
          <w:sz w:val="22"/>
          <w:szCs w:val="22"/>
        </w:rPr>
      </w:pPr>
    </w:p>
    <w:p w14:paraId="1F95030B" w14:textId="77777777" w:rsidR="00414FC8" w:rsidRDefault="006965F2" w:rsidP="00E81A49">
      <w:pPr>
        <w:pStyle w:val="BodyText"/>
        <w:jc w:val="left"/>
        <w:rPr>
          <w:rFonts w:ascii="Arial" w:hAnsi="Arial" w:cs="Arial"/>
          <w:sz w:val="22"/>
          <w:szCs w:val="22"/>
        </w:rPr>
      </w:pPr>
      <w:r w:rsidRPr="00E81A49">
        <w:rPr>
          <w:rFonts w:ascii="Arial" w:hAnsi="Arial" w:cs="Arial"/>
          <w:sz w:val="22"/>
          <w:szCs w:val="22"/>
        </w:rPr>
        <w:t xml:space="preserve">(Art, Music, and Health/PE Field Endorsements certify K-12) </w:t>
      </w:r>
    </w:p>
    <w:p w14:paraId="1273FBC7" w14:textId="47CF276E" w:rsidR="006965F2" w:rsidRPr="00E81A49" w:rsidRDefault="00322F54" w:rsidP="00E81A49">
      <w:pPr>
        <w:pStyle w:val="BodyText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*Some endorsement areas receive a 6-12 certification</w:t>
      </w:r>
      <w:r w:rsidR="000B69B5">
        <w:rPr>
          <w:rFonts w:ascii="Arial" w:hAnsi="Arial" w:cs="Arial"/>
          <w:sz w:val="22"/>
          <w:szCs w:val="22"/>
        </w:rPr>
        <w:t xml:space="preserve"> – Please inquire for more information.</w:t>
      </w:r>
    </w:p>
    <w:p w14:paraId="38F28522" w14:textId="5D6EC576" w:rsidR="006965F2" w:rsidRPr="00E81A49" w:rsidRDefault="006965F2" w:rsidP="00322F54">
      <w:pPr>
        <w:pStyle w:val="paragraph"/>
        <w:spacing w:before="0" w:beforeAutospacing="0" w:after="160" w:afterAutospacing="0"/>
        <w:textAlignment w:val="baseline"/>
        <w:rPr>
          <w:rStyle w:val="normaltextrun"/>
          <w:rFonts w:ascii="Arial" w:hAnsi="Arial" w:cs="Arial"/>
          <w:i/>
          <w:iCs/>
          <w:sz w:val="20"/>
          <w:szCs w:val="20"/>
        </w:rPr>
      </w:pPr>
    </w:p>
    <w:p w14:paraId="09CF8005" w14:textId="64682E1F" w:rsidR="00EA717B" w:rsidRPr="00E81A49" w:rsidRDefault="00EA717B" w:rsidP="00950CCC">
      <w:pPr>
        <w:pStyle w:val="paragraph"/>
        <w:spacing w:before="0" w:beforeAutospacing="0" w:after="160" w:afterAutospacing="0"/>
        <w:textAlignment w:val="baseline"/>
        <w:rPr>
          <w:rFonts w:ascii="Arial" w:hAnsi="Arial" w:cs="Arial"/>
          <w:sz w:val="20"/>
          <w:szCs w:val="20"/>
        </w:rPr>
      </w:pPr>
      <w:r w:rsidRPr="00E81A49">
        <w:rPr>
          <w:rStyle w:val="normaltextrun"/>
          <w:rFonts w:ascii="Arial" w:hAnsi="Arial" w:cs="Arial"/>
          <w:i/>
          <w:iCs/>
          <w:sz w:val="20"/>
          <w:szCs w:val="20"/>
        </w:rPr>
        <w:t>Catalog Year 202</w:t>
      </w:r>
      <w:r w:rsidR="00073A63">
        <w:rPr>
          <w:rStyle w:val="normaltextrun"/>
          <w:rFonts w:ascii="Arial" w:hAnsi="Arial" w:cs="Arial"/>
          <w:i/>
          <w:iCs/>
          <w:sz w:val="20"/>
          <w:szCs w:val="20"/>
        </w:rPr>
        <w:t>5</w:t>
      </w:r>
      <w:r w:rsidR="00BF749E" w:rsidRPr="00E81A49">
        <w:rPr>
          <w:rStyle w:val="normaltextrun"/>
          <w:rFonts w:ascii="Arial" w:hAnsi="Arial" w:cs="Arial"/>
          <w:i/>
          <w:iCs/>
          <w:sz w:val="20"/>
          <w:szCs w:val="20"/>
        </w:rPr>
        <w:t>-202</w:t>
      </w:r>
      <w:r w:rsidR="00073A63">
        <w:rPr>
          <w:rStyle w:val="normaltextrun"/>
          <w:rFonts w:ascii="Arial" w:hAnsi="Arial" w:cs="Arial"/>
          <w:i/>
          <w:iCs/>
          <w:sz w:val="20"/>
          <w:szCs w:val="20"/>
        </w:rPr>
        <w:t>6</w:t>
      </w:r>
    </w:p>
    <w:p w14:paraId="786EE3DB" w14:textId="47A76C59" w:rsidR="00EA717B" w:rsidRPr="00E81A49" w:rsidRDefault="00EA717B" w:rsidP="00950CCC">
      <w:pPr>
        <w:pStyle w:val="paragraph"/>
        <w:spacing w:before="0" w:beforeAutospacing="0" w:after="160" w:afterAutospacing="0"/>
        <w:textAlignment w:val="baseline"/>
        <w:rPr>
          <w:rFonts w:ascii="Arial" w:hAnsi="Arial" w:cs="Arial"/>
          <w:b/>
          <w:bCs/>
          <w:sz w:val="20"/>
          <w:szCs w:val="20"/>
        </w:rPr>
      </w:pPr>
      <w:proofErr w:type="spellStart"/>
      <w:r w:rsidRPr="00E81A49">
        <w:rPr>
          <w:rStyle w:val="normaltextrun"/>
          <w:rFonts w:ascii="Arial" w:hAnsi="Arial" w:cs="Arial"/>
          <w:b/>
          <w:bCs/>
          <w:sz w:val="20"/>
          <w:szCs w:val="20"/>
          <w:u w:val="single"/>
        </w:rPr>
        <w:t>Hrs</w:t>
      </w:r>
      <w:proofErr w:type="spellEnd"/>
      <w:r w:rsidRPr="00E81A49">
        <w:rPr>
          <w:rStyle w:val="normaltextrun"/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E81A49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b/>
          <w:bCs/>
          <w:sz w:val="20"/>
          <w:szCs w:val="20"/>
          <w:u w:val="single"/>
        </w:rPr>
        <w:t>Course #</w:t>
      </w:r>
      <w:r w:rsidRPr="00E81A49">
        <w:rPr>
          <w:rStyle w:val="normaltextrun"/>
          <w:rFonts w:ascii="Arial" w:hAnsi="Arial" w:cs="Arial"/>
          <w:b/>
          <w:bCs/>
          <w:sz w:val="20"/>
          <w:szCs w:val="20"/>
        </w:rPr>
        <w:t xml:space="preserve"> </w:t>
      </w:r>
      <w:r w:rsidRPr="00E81A49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b/>
          <w:bCs/>
          <w:sz w:val="20"/>
          <w:szCs w:val="20"/>
          <w:u w:val="single"/>
        </w:rPr>
        <w:t>Course Title</w:t>
      </w:r>
      <w:r w:rsidRPr="00E81A49">
        <w:rPr>
          <w:rStyle w:val="eop"/>
          <w:rFonts w:ascii="Arial" w:hAnsi="Arial" w:cs="Arial"/>
          <w:b/>
          <w:bCs/>
          <w:sz w:val="20"/>
          <w:szCs w:val="20"/>
        </w:rPr>
        <w:t> </w:t>
      </w:r>
    </w:p>
    <w:p w14:paraId="5128308F" w14:textId="77777777" w:rsidR="00EA717B" w:rsidRPr="00E81A49" w:rsidRDefault="00EA717B" w:rsidP="00950CCC">
      <w:pPr>
        <w:pStyle w:val="paragraph"/>
        <w:spacing w:before="0" w:beforeAutospacing="0" w:after="160" w:afterAutospacing="0"/>
        <w:textAlignment w:val="baseline"/>
        <w:rPr>
          <w:rFonts w:ascii="Arial" w:hAnsi="Arial" w:cs="Arial"/>
          <w:sz w:val="20"/>
          <w:szCs w:val="20"/>
        </w:rPr>
      </w:pPr>
      <w:r w:rsidRPr="00E81A49">
        <w:rPr>
          <w:rStyle w:val="normaltextrun"/>
          <w:rFonts w:ascii="Arial" w:hAnsi="Arial" w:cs="Arial"/>
          <w:b/>
          <w:bCs/>
          <w:sz w:val="20"/>
          <w:szCs w:val="20"/>
        </w:rPr>
        <w:t>42(48)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b/>
          <w:bCs/>
          <w:sz w:val="20"/>
          <w:szCs w:val="20"/>
        </w:rPr>
        <w:t>General Education (**6 GMC hours are completed in the education coursework) </w:t>
      </w:r>
      <w:r w:rsidRPr="00E81A49">
        <w:rPr>
          <w:rStyle w:val="eop"/>
          <w:rFonts w:ascii="Arial" w:hAnsi="Arial" w:cs="Arial"/>
          <w:sz w:val="20"/>
          <w:szCs w:val="20"/>
        </w:rPr>
        <w:t> </w:t>
      </w:r>
    </w:p>
    <w:p w14:paraId="0DDBBC4A" w14:textId="4C417AEC" w:rsidR="00EA717B" w:rsidRPr="00E81A49" w:rsidRDefault="00EA717B" w:rsidP="00950CCC">
      <w:pPr>
        <w:pStyle w:val="paragraph"/>
        <w:spacing w:before="0" w:beforeAutospacing="0" w:after="160" w:afterAutospacing="0"/>
        <w:textAlignment w:val="baseline"/>
        <w:rPr>
          <w:rFonts w:ascii="Arial" w:hAnsi="Arial" w:cs="Arial"/>
          <w:sz w:val="20"/>
          <w:szCs w:val="20"/>
        </w:rPr>
      </w:pPr>
      <w:r w:rsidRPr="00E81A49">
        <w:rPr>
          <w:rStyle w:val="normaltextrun"/>
          <w:rFonts w:ascii="Arial" w:hAnsi="Arial" w:cs="Arial"/>
          <w:b/>
          <w:bCs/>
          <w:sz w:val="20"/>
          <w:szCs w:val="20"/>
        </w:rPr>
        <w:t>14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b/>
          <w:bCs/>
          <w:sz w:val="20"/>
          <w:szCs w:val="20"/>
        </w:rPr>
        <w:t xml:space="preserve">Education Foundations </w:t>
      </w:r>
      <w:r w:rsidRPr="00E81A49">
        <w:rPr>
          <w:rStyle w:val="scxw213152521"/>
          <w:rFonts w:ascii="Arial" w:hAnsi="Arial" w:cs="Arial"/>
          <w:sz w:val="20"/>
          <w:szCs w:val="20"/>
        </w:rPr>
        <w:t> </w:t>
      </w:r>
      <w:r w:rsidRPr="00E81A49">
        <w:rPr>
          <w:rFonts w:ascii="Arial" w:hAnsi="Arial" w:cs="Arial"/>
          <w:sz w:val="20"/>
          <w:szCs w:val="20"/>
        </w:rPr>
        <w:br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3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EDUC 201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>Introduction to Education (</w:t>
      </w:r>
      <w:r w:rsidR="00BF749E" w:rsidRPr="00E81A49">
        <w:rPr>
          <w:rStyle w:val="normaltextrun"/>
          <w:rFonts w:ascii="Arial" w:hAnsi="Arial" w:cs="Arial"/>
          <w:sz w:val="20"/>
          <w:szCs w:val="20"/>
        </w:rPr>
        <w:t xml:space="preserve">Field </w:t>
      </w:r>
      <w:r w:rsidR="00B5266C" w:rsidRPr="00E81A49">
        <w:rPr>
          <w:rStyle w:val="normaltextrun"/>
          <w:rFonts w:ascii="Arial" w:hAnsi="Arial" w:cs="Arial"/>
          <w:sz w:val="20"/>
          <w:szCs w:val="20"/>
        </w:rPr>
        <w:t>E</w:t>
      </w:r>
      <w:r w:rsidR="00BF749E" w:rsidRPr="00E81A49">
        <w:rPr>
          <w:rStyle w:val="normaltextrun"/>
          <w:rFonts w:ascii="Arial" w:hAnsi="Arial" w:cs="Arial"/>
          <w:sz w:val="20"/>
          <w:szCs w:val="20"/>
        </w:rPr>
        <w:t>xperience - 1</w:t>
      </w:r>
      <w:r w:rsidR="00B5266C" w:rsidRPr="00E81A49">
        <w:rPr>
          <w:rStyle w:val="normaltextrun"/>
          <w:rFonts w:ascii="Arial" w:hAnsi="Arial" w:cs="Arial"/>
          <w:sz w:val="20"/>
          <w:szCs w:val="20"/>
        </w:rPr>
        <w:t>2</w:t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) </w:t>
      </w:r>
      <w:r w:rsidRPr="00E81A49">
        <w:rPr>
          <w:rStyle w:val="scxw213152521"/>
          <w:rFonts w:ascii="Arial" w:hAnsi="Arial" w:cs="Arial"/>
          <w:sz w:val="20"/>
          <w:szCs w:val="20"/>
        </w:rPr>
        <w:t> </w:t>
      </w:r>
      <w:r w:rsidRPr="00E81A49">
        <w:rPr>
          <w:rFonts w:ascii="Arial" w:hAnsi="Arial" w:cs="Arial"/>
          <w:sz w:val="20"/>
          <w:szCs w:val="20"/>
        </w:rPr>
        <w:br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3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EDPS 210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>Educational Psychology and Child Development (</w:t>
      </w:r>
      <w:r w:rsidR="00BF749E" w:rsidRPr="00E81A49">
        <w:rPr>
          <w:rStyle w:val="normaltextrun"/>
          <w:rFonts w:ascii="Arial" w:hAnsi="Arial" w:cs="Arial"/>
          <w:sz w:val="20"/>
          <w:szCs w:val="20"/>
        </w:rPr>
        <w:t>FE - 15</w:t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) </w:t>
      </w:r>
      <w:r w:rsidRPr="00E81A49">
        <w:rPr>
          <w:rStyle w:val="scxw213152521"/>
          <w:rFonts w:ascii="Arial" w:hAnsi="Arial" w:cs="Arial"/>
          <w:sz w:val="20"/>
          <w:szCs w:val="20"/>
        </w:rPr>
        <w:t> </w:t>
      </w:r>
      <w:r w:rsidRPr="00E81A49">
        <w:rPr>
          <w:rFonts w:ascii="Arial" w:hAnsi="Arial" w:cs="Arial"/>
          <w:sz w:val="20"/>
          <w:szCs w:val="20"/>
        </w:rPr>
        <w:br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3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EDUC 224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>Teaching Exceptional Learners (</w:t>
      </w:r>
      <w:r w:rsidR="00B5266C" w:rsidRPr="00E81A49">
        <w:rPr>
          <w:rStyle w:val="normaltextrun"/>
          <w:rFonts w:ascii="Arial" w:hAnsi="Arial" w:cs="Arial"/>
          <w:sz w:val="20"/>
          <w:szCs w:val="20"/>
        </w:rPr>
        <w:t>FE - 20</w:t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) </w:t>
      </w:r>
      <w:r w:rsidRPr="00E81A49">
        <w:rPr>
          <w:rStyle w:val="scxw213152521"/>
          <w:rFonts w:ascii="Arial" w:hAnsi="Arial" w:cs="Arial"/>
          <w:sz w:val="20"/>
          <w:szCs w:val="20"/>
        </w:rPr>
        <w:t> </w:t>
      </w:r>
      <w:r w:rsidRPr="00E81A49">
        <w:rPr>
          <w:rFonts w:ascii="Arial" w:hAnsi="Arial" w:cs="Arial"/>
          <w:sz w:val="20"/>
          <w:szCs w:val="20"/>
        </w:rPr>
        <w:br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3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EDUC 225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>Diverse Classrooms &amp; Human Relations (</w:t>
      </w:r>
      <w:r w:rsidR="00BF749E" w:rsidRPr="00E81A49">
        <w:rPr>
          <w:rStyle w:val="normaltextrun"/>
          <w:rFonts w:ascii="Arial" w:hAnsi="Arial" w:cs="Arial"/>
          <w:sz w:val="20"/>
          <w:szCs w:val="20"/>
        </w:rPr>
        <w:t xml:space="preserve">FE - </w:t>
      </w:r>
      <w:r w:rsidR="00B5266C" w:rsidRPr="00E81A49">
        <w:rPr>
          <w:rStyle w:val="normaltextrun"/>
          <w:rFonts w:ascii="Arial" w:hAnsi="Arial" w:cs="Arial"/>
          <w:sz w:val="20"/>
          <w:szCs w:val="20"/>
        </w:rPr>
        <w:t>10</w:t>
      </w:r>
      <w:r w:rsidRPr="00E81A49">
        <w:rPr>
          <w:rStyle w:val="normaltextrun"/>
          <w:rFonts w:ascii="Arial" w:hAnsi="Arial" w:cs="Arial"/>
          <w:sz w:val="20"/>
          <w:szCs w:val="20"/>
        </w:rPr>
        <w:t>) *</w:t>
      </w:r>
      <w:r w:rsidRPr="00E81A49">
        <w:rPr>
          <w:rStyle w:val="normaltextrun"/>
          <w:rFonts w:ascii="Arial" w:hAnsi="Arial" w:cs="Arial"/>
          <w:i/>
          <w:iCs/>
          <w:sz w:val="20"/>
          <w:szCs w:val="20"/>
        </w:rPr>
        <w:t xml:space="preserve">GMC </w:t>
      </w:r>
      <w:r w:rsidRPr="00E81A49">
        <w:rPr>
          <w:rStyle w:val="scxw213152521"/>
          <w:rFonts w:ascii="Arial" w:hAnsi="Arial" w:cs="Arial"/>
          <w:sz w:val="20"/>
          <w:szCs w:val="20"/>
        </w:rPr>
        <w:t> </w:t>
      </w:r>
      <w:r w:rsidRPr="00E81A49">
        <w:rPr>
          <w:rFonts w:ascii="Arial" w:hAnsi="Arial" w:cs="Arial"/>
          <w:sz w:val="20"/>
          <w:szCs w:val="20"/>
        </w:rPr>
        <w:br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2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EDUC 351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>Service in Public Schools</w:t>
      </w:r>
      <w:r w:rsidR="00BF749E" w:rsidRPr="00E81A49">
        <w:rPr>
          <w:rStyle w:val="normaltextrun"/>
          <w:rFonts w:ascii="Arial" w:hAnsi="Arial" w:cs="Arial"/>
          <w:sz w:val="20"/>
          <w:szCs w:val="20"/>
        </w:rPr>
        <w:t xml:space="preserve"> OR</w:t>
      </w:r>
      <w:r w:rsidR="00BF749E" w:rsidRPr="00E81A49">
        <w:rPr>
          <w:rStyle w:val="normaltextrun"/>
          <w:rFonts w:ascii="Arial" w:hAnsi="Arial" w:cs="Arial"/>
          <w:sz w:val="20"/>
          <w:szCs w:val="20"/>
        </w:rPr>
        <w:tab/>
      </w:r>
      <w:r w:rsidR="00BF749E" w:rsidRPr="00E81A49">
        <w:rPr>
          <w:rStyle w:val="normaltextrun"/>
          <w:rFonts w:ascii="Arial" w:hAnsi="Arial" w:cs="Arial"/>
          <w:sz w:val="20"/>
          <w:szCs w:val="20"/>
        </w:rPr>
        <w:tab/>
      </w:r>
      <w:r w:rsidR="00BF749E" w:rsidRPr="00E81A49">
        <w:rPr>
          <w:rStyle w:val="normaltextrun"/>
          <w:rFonts w:ascii="Arial" w:hAnsi="Arial" w:cs="Arial"/>
          <w:sz w:val="20"/>
          <w:szCs w:val="20"/>
        </w:rPr>
        <w:tab/>
      </w:r>
      <w:r w:rsidR="00BF749E" w:rsidRPr="00E81A49">
        <w:rPr>
          <w:rStyle w:val="normaltextrun"/>
          <w:rFonts w:ascii="Arial" w:hAnsi="Arial" w:cs="Arial"/>
          <w:sz w:val="20"/>
          <w:szCs w:val="20"/>
        </w:rPr>
        <w:tab/>
      </w:r>
      <w:r w:rsidR="00BF749E" w:rsidRPr="00E81A49">
        <w:rPr>
          <w:rStyle w:val="normaltextrun"/>
          <w:rFonts w:ascii="Arial" w:hAnsi="Arial" w:cs="Arial"/>
          <w:sz w:val="20"/>
          <w:szCs w:val="20"/>
        </w:rPr>
        <w:tab/>
      </w:r>
      <w:r w:rsidR="00BF749E" w:rsidRPr="00E81A49">
        <w:rPr>
          <w:rStyle w:val="normaltextrun"/>
          <w:rFonts w:ascii="Arial" w:hAnsi="Arial" w:cs="Arial"/>
          <w:sz w:val="20"/>
          <w:szCs w:val="20"/>
        </w:rPr>
        <w:tab/>
      </w:r>
      <w:r w:rsidR="00BF749E" w:rsidRPr="00E81A49">
        <w:rPr>
          <w:rStyle w:val="normaltextrun"/>
          <w:rFonts w:ascii="Arial" w:hAnsi="Arial" w:cs="Arial"/>
          <w:sz w:val="20"/>
          <w:szCs w:val="20"/>
        </w:rPr>
        <w:tab/>
      </w:r>
      <w:r w:rsidR="00BF749E" w:rsidRPr="00E81A49">
        <w:rPr>
          <w:rStyle w:val="normaltextrun"/>
          <w:rFonts w:ascii="Arial" w:hAnsi="Arial" w:cs="Arial"/>
          <w:sz w:val="20"/>
          <w:szCs w:val="20"/>
        </w:rPr>
        <w:tab/>
      </w:r>
      <w:r w:rsidR="00BF749E" w:rsidRPr="00E81A49">
        <w:rPr>
          <w:rStyle w:val="normaltextrun"/>
          <w:rFonts w:ascii="Arial" w:hAnsi="Arial" w:cs="Arial"/>
          <w:sz w:val="20"/>
          <w:szCs w:val="20"/>
        </w:rPr>
        <w:tab/>
      </w:r>
      <w:r w:rsidR="00BF749E" w:rsidRPr="00E81A49">
        <w:rPr>
          <w:rStyle w:val="normaltextrun"/>
          <w:rFonts w:ascii="Arial" w:hAnsi="Arial" w:cs="Arial"/>
          <w:sz w:val="20"/>
          <w:szCs w:val="20"/>
        </w:rPr>
        <w:tab/>
        <w:t>THEO 381 Christian Teachers Ministry (LTD/CTE)</w:t>
      </w:r>
      <w:r w:rsidR="00E7535C" w:rsidRPr="00E81A49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="00E52545" w:rsidRPr="00E81A49">
        <w:rPr>
          <w:rStyle w:val="tabchar"/>
          <w:rFonts w:ascii="Arial" w:hAnsi="Arial" w:cs="Arial"/>
          <w:color w:val="000000"/>
          <w:sz w:val="20"/>
          <w:szCs w:val="20"/>
        </w:rPr>
        <w:tab/>
      </w:r>
    </w:p>
    <w:p w14:paraId="5A55D9B7" w14:textId="77777777" w:rsidR="006965F2" w:rsidRPr="00E81A49" w:rsidRDefault="006965F2" w:rsidP="006965F2">
      <w:pPr>
        <w:ind w:left="1440" w:hanging="1440"/>
        <w:rPr>
          <w:rFonts w:ascii="Arial" w:hAnsi="Arial" w:cs="Arial"/>
          <w:sz w:val="20"/>
          <w:szCs w:val="20"/>
        </w:rPr>
      </w:pPr>
      <w:r w:rsidRPr="00E81A49">
        <w:rPr>
          <w:rFonts w:ascii="Arial" w:hAnsi="Arial" w:cs="Arial"/>
          <w:sz w:val="20"/>
          <w:szCs w:val="20"/>
        </w:rPr>
        <w:t xml:space="preserve">14-17 </w:t>
      </w:r>
      <w:r w:rsidRPr="00E81A49">
        <w:rPr>
          <w:rFonts w:ascii="Arial" w:hAnsi="Arial" w:cs="Arial"/>
          <w:sz w:val="20"/>
          <w:szCs w:val="20"/>
        </w:rPr>
        <w:tab/>
        <w:t>Professional Program Courses: Secondary (FE = field experience)</w:t>
      </w:r>
    </w:p>
    <w:p w14:paraId="2A8E3552" w14:textId="77777777" w:rsidR="006965F2" w:rsidRPr="00E81A49" w:rsidRDefault="006965F2" w:rsidP="006965F2">
      <w:pPr>
        <w:rPr>
          <w:rFonts w:ascii="Arial" w:hAnsi="Arial" w:cs="Arial"/>
          <w:sz w:val="20"/>
          <w:szCs w:val="20"/>
        </w:rPr>
      </w:pPr>
      <w:r w:rsidRPr="00E81A49">
        <w:rPr>
          <w:rFonts w:ascii="Arial" w:hAnsi="Arial" w:cs="Arial"/>
          <w:sz w:val="20"/>
          <w:szCs w:val="20"/>
        </w:rPr>
        <w:t>3</w:t>
      </w:r>
      <w:r w:rsidRPr="00E81A49">
        <w:rPr>
          <w:rFonts w:ascii="Arial" w:hAnsi="Arial" w:cs="Arial"/>
          <w:sz w:val="20"/>
          <w:szCs w:val="20"/>
        </w:rPr>
        <w:tab/>
      </w:r>
      <w:r w:rsidRPr="00E81A49">
        <w:rPr>
          <w:rFonts w:ascii="Arial" w:hAnsi="Arial" w:cs="Arial"/>
          <w:sz w:val="20"/>
          <w:szCs w:val="20"/>
        </w:rPr>
        <w:tab/>
        <w:t>EDUC 324S</w:t>
      </w:r>
      <w:r w:rsidRPr="00E81A49">
        <w:rPr>
          <w:rFonts w:ascii="Arial" w:hAnsi="Arial" w:cs="Arial"/>
          <w:sz w:val="20"/>
          <w:szCs w:val="20"/>
        </w:rPr>
        <w:tab/>
      </w:r>
      <w:r w:rsidRPr="00E81A49">
        <w:rPr>
          <w:rFonts w:ascii="Arial" w:hAnsi="Arial" w:cs="Arial"/>
          <w:sz w:val="20"/>
          <w:szCs w:val="20"/>
        </w:rPr>
        <w:tab/>
        <w:t>Instruction and Assessment for Middle Level/Secondary</w:t>
      </w:r>
    </w:p>
    <w:p w14:paraId="2CA05D96" w14:textId="77777777" w:rsidR="006965F2" w:rsidRPr="00E81A49" w:rsidRDefault="006965F2" w:rsidP="006965F2">
      <w:pPr>
        <w:rPr>
          <w:rFonts w:ascii="Arial" w:hAnsi="Arial" w:cs="Arial"/>
          <w:sz w:val="20"/>
          <w:szCs w:val="20"/>
        </w:rPr>
      </w:pPr>
      <w:r w:rsidRPr="00E81A49">
        <w:rPr>
          <w:rFonts w:ascii="Arial" w:hAnsi="Arial" w:cs="Arial"/>
          <w:sz w:val="20"/>
          <w:szCs w:val="20"/>
        </w:rPr>
        <w:tab/>
      </w:r>
      <w:r w:rsidRPr="00E81A49">
        <w:rPr>
          <w:rFonts w:ascii="Arial" w:hAnsi="Arial" w:cs="Arial"/>
          <w:sz w:val="20"/>
          <w:szCs w:val="20"/>
        </w:rPr>
        <w:tab/>
      </w:r>
      <w:r w:rsidRPr="00E81A49">
        <w:rPr>
          <w:rFonts w:ascii="Arial" w:hAnsi="Arial" w:cs="Arial"/>
          <w:sz w:val="20"/>
          <w:szCs w:val="20"/>
        </w:rPr>
        <w:tab/>
      </w:r>
      <w:r w:rsidRPr="00E81A49">
        <w:rPr>
          <w:rFonts w:ascii="Arial" w:hAnsi="Arial" w:cs="Arial"/>
          <w:sz w:val="20"/>
          <w:szCs w:val="20"/>
        </w:rPr>
        <w:tab/>
      </w:r>
      <w:r w:rsidRPr="00E81A49">
        <w:rPr>
          <w:rFonts w:ascii="Arial" w:hAnsi="Arial" w:cs="Arial"/>
          <w:sz w:val="20"/>
          <w:szCs w:val="20"/>
        </w:rPr>
        <w:tab/>
        <w:t>Classrooms</w:t>
      </w:r>
    </w:p>
    <w:p w14:paraId="1F331252" w14:textId="77777777" w:rsidR="006965F2" w:rsidRPr="00E81A49" w:rsidRDefault="006965F2" w:rsidP="006965F2">
      <w:pPr>
        <w:rPr>
          <w:rFonts w:ascii="Arial" w:hAnsi="Arial" w:cs="Arial"/>
          <w:sz w:val="20"/>
          <w:szCs w:val="20"/>
        </w:rPr>
      </w:pPr>
      <w:r w:rsidRPr="00E81A49">
        <w:rPr>
          <w:rFonts w:ascii="Arial" w:hAnsi="Arial" w:cs="Arial"/>
          <w:sz w:val="20"/>
          <w:szCs w:val="20"/>
        </w:rPr>
        <w:t>2</w:t>
      </w:r>
      <w:r w:rsidRPr="00E81A49">
        <w:rPr>
          <w:rFonts w:ascii="Arial" w:hAnsi="Arial" w:cs="Arial"/>
          <w:sz w:val="20"/>
          <w:szCs w:val="20"/>
        </w:rPr>
        <w:tab/>
      </w:r>
      <w:r w:rsidRPr="00E81A49">
        <w:rPr>
          <w:rFonts w:ascii="Arial" w:hAnsi="Arial" w:cs="Arial"/>
          <w:sz w:val="20"/>
          <w:szCs w:val="20"/>
        </w:rPr>
        <w:tab/>
        <w:t>EDUC 346</w:t>
      </w:r>
      <w:r w:rsidRPr="00E81A49">
        <w:rPr>
          <w:rFonts w:ascii="Arial" w:hAnsi="Arial" w:cs="Arial"/>
          <w:sz w:val="20"/>
          <w:szCs w:val="20"/>
        </w:rPr>
        <w:tab/>
      </w:r>
      <w:r w:rsidRPr="00E81A49">
        <w:rPr>
          <w:rFonts w:ascii="Arial" w:hAnsi="Arial" w:cs="Arial"/>
          <w:sz w:val="20"/>
          <w:szCs w:val="20"/>
        </w:rPr>
        <w:tab/>
        <w:t>Instructional Technology</w:t>
      </w:r>
    </w:p>
    <w:p w14:paraId="05528A91" w14:textId="77777777" w:rsidR="006965F2" w:rsidRPr="00E81A49" w:rsidRDefault="006965F2" w:rsidP="006965F2">
      <w:pPr>
        <w:rPr>
          <w:rFonts w:ascii="Arial" w:hAnsi="Arial" w:cs="Arial"/>
          <w:sz w:val="20"/>
          <w:szCs w:val="20"/>
        </w:rPr>
      </w:pPr>
      <w:r w:rsidRPr="00E81A49">
        <w:rPr>
          <w:rFonts w:ascii="Arial" w:hAnsi="Arial" w:cs="Arial"/>
          <w:sz w:val="20"/>
          <w:szCs w:val="20"/>
        </w:rPr>
        <w:t>3-6</w:t>
      </w:r>
      <w:r w:rsidRPr="00E81A49">
        <w:rPr>
          <w:rFonts w:ascii="Arial" w:hAnsi="Arial" w:cs="Arial"/>
          <w:sz w:val="20"/>
          <w:szCs w:val="20"/>
        </w:rPr>
        <w:tab/>
      </w:r>
      <w:r w:rsidRPr="00E81A49">
        <w:rPr>
          <w:rFonts w:ascii="Arial" w:hAnsi="Arial" w:cs="Arial"/>
          <w:sz w:val="20"/>
          <w:szCs w:val="20"/>
        </w:rPr>
        <w:tab/>
        <w:t>EDUC 367-377</w:t>
      </w:r>
      <w:r w:rsidRPr="00E81A49">
        <w:rPr>
          <w:rFonts w:ascii="Arial" w:hAnsi="Arial" w:cs="Arial"/>
          <w:sz w:val="20"/>
          <w:szCs w:val="20"/>
        </w:rPr>
        <w:tab/>
      </w:r>
      <w:r w:rsidRPr="00E81A49">
        <w:rPr>
          <w:rFonts w:ascii="Arial" w:hAnsi="Arial" w:cs="Arial"/>
          <w:sz w:val="20"/>
          <w:szCs w:val="20"/>
        </w:rPr>
        <w:tab/>
        <w:t>Secondary Methods Courses (FE)</w:t>
      </w:r>
    </w:p>
    <w:p w14:paraId="4A9A87AF" w14:textId="77777777" w:rsidR="006965F2" w:rsidRPr="00E81A49" w:rsidRDefault="006965F2" w:rsidP="006965F2">
      <w:pPr>
        <w:rPr>
          <w:rFonts w:ascii="Arial" w:hAnsi="Arial" w:cs="Arial"/>
          <w:sz w:val="20"/>
          <w:szCs w:val="20"/>
        </w:rPr>
      </w:pPr>
      <w:r w:rsidRPr="00E81A49">
        <w:rPr>
          <w:rFonts w:ascii="Arial" w:hAnsi="Arial" w:cs="Arial"/>
          <w:sz w:val="20"/>
          <w:szCs w:val="20"/>
        </w:rPr>
        <w:t>3</w:t>
      </w:r>
      <w:r w:rsidRPr="00E81A49">
        <w:rPr>
          <w:rFonts w:ascii="Arial" w:hAnsi="Arial" w:cs="Arial"/>
          <w:sz w:val="20"/>
          <w:szCs w:val="20"/>
        </w:rPr>
        <w:tab/>
      </w:r>
      <w:r w:rsidRPr="00E81A49">
        <w:rPr>
          <w:rFonts w:ascii="Arial" w:hAnsi="Arial" w:cs="Arial"/>
          <w:sz w:val="20"/>
          <w:szCs w:val="20"/>
        </w:rPr>
        <w:tab/>
        <w:t>PSY 421</w:t>
      </w:r>
      <w:r w:rsidRPr="00E81A49">
        <w:rPr>
          <w:rFonts w:ascii="Arial" w:hAnsi="Arial" w:cs="Arial"/>
          <w:sz w:val="20"/>
          <w:szCs w:val="20"/>
        </w:rPr>
        <w:tab/>
      </w:r>
      <w:r w:rsidRPr="00E81A49">
        <w:rPr>
          <w:rFonts w:ascii="Arial" w:hAnsi="Arial" w:cs="Arial"/>
          <w:sz w:val="20"/>
          <w:szCs w:val="20"/>
        </w:rPr>
        <w:tab/>
      </w:r>
      <w:r w:rsidRPr="00E81A49">
        <w:rPr>
          <w:rFonts w:ascii="Arial" w:hAnsi="Arial" w:cs="Arial"/>
          <w:sz w:val="20"/>
          <w:szCs w:val="20"/>
        </w:rPr>
        <w:tab/>
        <w:t>Psychology of Adolescence</w:t>
      </w:r>
    </w:p>
    <w:p w14:paraId="25542875" w14:textId="0322D249" w:rsidR="006965F2" w:rsidRPr="00E81A49" w:rsidRDefault="001A1042" w:rsidP="006965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6965F2" w:rsidRPr="00E81A49">
        <w:rPr>
          <w:rFonts w:ascii="Arial" w:hAnsi="Arial" w:cs="Arial"/>
          <w:sz w:val="20"/>
          <w:szCs w:val="20"/>
        </w:rPr>
        <w:tab/>
      </w:r>
      <w:r w:rsidR="006965F2" w:rsidRPr="00E81A49">
        <w:rPr>
          <w:rFonts w:ascii="Arial" w:hAnsi="Arial" w:cs="Arial"/>
          <w:sz w:val="20"/>
          <w:szCs w:val="20"/>
        </w:rPr>
        <w:tab/>
        <w:t>EDUC 431S</w:t>
      </w:r>
      <w:r w:rsidR="006965F2" w:rsidRPr="00E81A49">
        <w:rPr>
          <w:rFonts w:ascii="Arial" w:hAnsi="Arial" w:cs="Arial"/>
          <w:sz w:val="20"/>
          <w:szCs w:val="20"/>
        </w:rPr>
        <w:tab/>
      </w:r>
      <w:r w:rsidR="006965F2" w:rsidRPr="00E81A49">
        <w:rPr>
          <w:rFonts w:ascii="Arial" w:hAnsi="Arial" w:cs="Arial"/>
          <w:sz w:val="20"/>
          <w:szCs w:val="20"/>
        </w:rPr>
        <w:tab/>
        <w:t>Classroom Organization and Leadership for Middle</w:t>
      </w:r>
    </w:p>
    <w:p w14:paraId="28A0C8DA" w14:textId="77777777" w:rsidR="006965F2" w:rsidRDefault="006965F2" w:rsidP="006965F2">
      <w:pPr>
        <w:rPr>
          <w:rFonts w:ascii="Arial" w:hAnsi="Arial" w:cs="Arial"/>
          <w:sz w:val="20"/>
          <w:szCs w:val="20"/>
        </w:rPr>
      </w:pPr>
      <w:r w:rsidRPr="00E81A49">
        <w:rPr>
          <w:rFonts w:ascii="Arial" w:hAnsi="Arial" w:cs="Arial"/>
          <w:sz w:val="20"/>
          <w:szCs w:val="20"/>
        </w:rPr>
        <w:tab/>
      </w:r>
      <w:r w:rsidRPr="00E81A49">
        <w:rPr>
          <w:rFonts w:ascii="Arial" w:hAnsi="Arial" w:cs="Arial"/>
          <w:sz w:val="20"/>
          <w:szCs w:val="20"/>
        </w:rPr>
        <w:tab/>
      </w:r>
      <w:r w:rsidRPr="00E81A49">
        <w:rPr>
          <w:rFonts w:ascii="Arial" w:hAnsi="Arial" w:cs="Arial"/>
          <w:sz w:val="20"/>
          <w:szCs w:val="20"/>
        </w:rPr>
        <w:tab/>
      </w:r>
      <w:r w:rsidRPr="00E81A49">
        <w:rPr>
          <w:rFonts w:ascii="Arial" w:hAnsi="Arial" w:cs="Arial"/>
          <w:sz w:val="20"/>
          <w:szCs w:val="20"/>
        </w:rPr>
        <w:tab/>
      </w:r>
      <w:r w:rsidRPr="00E81A49">
        <w:rPr>
          <w:rFonts w:ascii="Arial" w:hAnsi="Arial" w:cs="Arial"/>
          <w:sz w:val="20"/>
          <w:szCs w:val="20"/>
        </w:rPr>
        <w:tab/>
        <w:t>Level/Secondary Classrooms (FE)</w:t>
      </w:r>
    </w:p>
    <w:p w14:paraId="4E8A1F3E" w14:textId="4F8BAF2D" w:rsidR="001A1042" w:rsidRPr="00E81A49" w:rsidRDefault="00EE0802" w:rsidP="006965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EDUC 438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4419A">
        <w:rPr>
          <w:rFonts w:ascii="Arial" w:hAnsi="Arial" w:cs="Arial"/>
          <w:sz w:val="20"/>
          <w:szCs w:val="20"/>
        </w:rPr>
        <w:t xml:space="preserve">Evidence Based Literacy Strategies For Middle &amp; Secondary </w:t>
      </w:r>
    </w:p>
    <w:p w14:paraId="1F4F9759" w14:textId="77777777" w:rsidR="00B5266C" w:rsidRPr="00E81A49" w:rsidRDefault="00B5266C" w:rsidP="00950CCC">
      <w:pPr>
        <w:pStyle w:val="paragraph"/>
        <w:spacing w:before="0" w:beforeAutospacing="0" w:after="160" w:afterAutospacing="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</w:p>
    <w:p w14:paraId="6D807F43" w14:textId="77777777" w:rsidR="006965F2" w:rsidRPr="00E81A49" w:rsidRDefault="00EA717B" w:rsidP="006965F2">
      <w:pPr>
        <w:rPr>
          <w:rFonts w:ascii="Arial" w:hAnsi="Arial" w:cs="Arial"/>
          <w:sz w:val="20"/>
          <w:szCs w:val="20"/>
        </w:rPr>
      </w:pPr>
      <w:r w:rsidRPr="00E81A49">
        <w:rPr>
          <w:rStyle w:val="normaltextrun"/>
          <w:rFonts w:ascii="Arial" w:hAnsi="Arial" w:cs="Arial"/>
          <w:b/>
          <w:bCs/>
          <w:sz w:val="20"/>
          <w:szCs w:val="20"/>
        </w:rPr>
        <w:t xml:space="preserve">13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b/>
          <w:bCs/>
          <w:sz w:val="20"/>
          <w:szCs w:val="20"/>
        </w:rPr>
        <w:t xml:space="preserve">Professional Semester: Clinical Experience: Student Teaching </w:t>
      </w:r>
      <w:r w:rsidRPr="00E81A49">
        <w:rPr>
          <w:rStyle w:val="scxw213152521"/>
          <w:rFonts w:ascii="Arial" w:hAnsi="Arial" w:cs="Arial"/>
          <w:sz w:val="20"/>
          <w:szCs w:val="20"/>
        </w:rPr>
        <w:t> </w:t>
      </w:r>
      <w:r w:rsidRPr="00E81A49">
        <w:rPr>
          <w:rFonts w:ascii="Arial" w:hAnsi="Arial" w:cs="Arial"/>
          <w:sz w:val="20"/>
          <w:szCs w:val="20"/>
        </w:rPr>
        <w:br/>
      </w:r>
      <w:r w:rsidR="006965F2" w:rsidRPr="00E81A49">
        <w:rPr>
          <w:rFonts w:ascii="Arial" w:hAnsi="Arial" w:cs="Arial"/>
          <w:sz w:val="20"/>
          <w:szCs w:val="20"/>
        </w:rPr>
        <w:t>13</w:t>
      </w:r>
      <w:r w:rsidR="006965F2" w:rsidRPr="00E81A49">
        <w:rPr>
          <w:rFonts w:ascii="Arial" w:hAnsi="Arial" w:cs="Arial"/>
          <w:sz w:val="20"/>
          <w:szCs w:val="20"/>
        </w:rPr>
        <w:tab/>
      </w:r>
      <w:r w:rsidR="006965F2" w:rsidRPr="00E81A49">
        <w:rPr>
          <w:rFonts w:ascii="Arial" w:hAnsi="Arial" w:cs="Arial"/>
          <w:sz w:val="20"/>
          <w:szCs w:val="20"/>
        </w:rPr>
        <w:tab/>
        <w:t>Professional Semester: Clinical Experience–Student Teaching</w:t>
      </w:r>
    </w:p>
    <w:p w14:paraId="759F126A" w14:textId="77777777" w:rsidR="006965F2" w:rsidRPr="00E81A49" w:rsidRDefault="006965F2" w:rsidP="006965F2">
      <w:pPr>
        <w:rPr>
          <w:rFonts w:ascii="Arial" w:hAnsi="Arial" w:cs="Arial"/>
          <w:sz w:val="20"/>
          <w:szCs w:val="20"/>
        </w:rPr>
      </w:pPr>
      <w:r w:rsidRPr="00E81A49">
        <w:rPr>
          <w:rFonts w:ascii="Arial" w:hAnsi="Arial" w:cs="Arial"/>
          <w:sz w:val="20"/>
          <w:szCs w:val="20"/>
        </w:rPr>
        <w:t>1</w:t>
      </w:r>
      <w:r w:rsidRPr="00E81A49">
        <w:rPr>
          <w:rFonts w:ascii="Arial" w:hAnsi="Arial" w:cs="Arial"/>
        </w:rPr>
        <w:tab/>
      </w:r>
      <w:r w:rsidRPr="00E81A49">
        <w:rPr>
          <w:rFonts w:ascii="Arial" w:hAnsi="Arial" w:cs="Arial"/>
        </w:rPr>
        <w:tab/>
      </w:r>
      <w:r w:rsidRPr="00E81A49">
        <w:rPr>
          <w:rFonts w:ascii="Arial" w:hAnsi="Arial" w:cs="Arial"/>
          <w:sz w:val="20"/>
          <w:szCs w:val="20"/>
        </w:rPr>
        <w:t>EDUC 435</w:t>
      </w:r>
      <w:r w:rsidRPr="00E81A49">
        <w:rPr>
          <w:rFonts w:ascii="Arial" w:hAnsi="Arial" w:cs="Arial"/>
        </w:rPr>
        <w:tab/>
      </w:r>
      <w:r w:rsidRPr="00E81A49">
        <w:rPr>
          <w:rFonts w:ascii="Arial" w:hAnsi="Arial" w:cs="Arial"/>
        </w:rPr>
        <w:tab/>
      </w:r>
      <w:r w:rsidRPr="00E81A49">
        <w:rPr>
          <w:rFonts w:ascii="Arial" w:hAnsi="Arial" w:cs="Arial"/>
          <w:sz w:val="20"/>
          <w:szCs w:val="20"/>
        </w:rPr>
        <w:t>PK-12, Middle Level, &amp; Secondary ST Seminar</w:t>
      </w:r>
    </w:p>
    <w:p w14:paraId="72926E0E" w14:textId="6B1B827F" w:rsidR="006965F2" w:rsidRPr="00E81A49" w:rsidRDefault="006965F2" w:rsidP="006965F2">
      <w:pPr>
        <w:rPr>
          <w:rFonts w:ascii="Arial" w:hAnsi="Arial" w:cs="Arial"/>
          <w:sz w:val="20"/>
          <w:szCs w:val="20"/>
        </w:rPr>
      </w:pPr>
      <w:r w:rsidRPr="00E81A49">
        <w:rPr>
          <w:rFonts w:ascii="Arial" w:hAnsi="Arial" w:cs="Arial"/>
          <w:sz w:val="20"/>
          <w:szCs w:val="20"/>
        </w:rPr>
        <w:t>6</w:t>
      </w:r>
      <w:r w:rsidRPr="00E81A49">
        <w:rPr>
          <w:rFonts w:ascii="Arial" w:hAnsi="Arial" w:cs="Arial"/>
          <w:sz w:val="20"/>
          <w:szCs w:val="20"/>
        </w:rPr>
        <w:tab/>
      </w:r>
      <w:r w:rsidRPr="00E81A49">
        <w:rPr>
          <w:rFonts w:ascii="Arial" w:hAnsi="Arial" w:cs="Arial"/>
          <w:sz w:val="20"/>
          <w:szCs w:val="20"/>
        </w:rPr>
        <w:tab/>
        <w:t>EDUC 475A</w:t>
      </w:r>
      <w:r w:rsidRPr="00E81A49">
        <w:rPr>
          <w:rFonts w:ascii="Arial" w:hAnsi="Arial" w:cs="Arial"/>
          <w:sz w:val="20"/>
          <w:szCs w:val="20"/>
        </w:rPr>
        <w:tab/>
      </w:r>
      <w:r w:rsidRPr="00E81A49">
        <w:rPr>
          <w:rFonts w:ascii="Arial" w:hAnsi="Arial" w:cs="Arial"/>
          <w:sz w:val="20"/>
          <w:szCs w:val="20"/>
        </w:rPr>
        <w:tab/>
        <w:t xml:space="preserve">Clinical Experience:  Student Teaching I </w:t>
      </w:r>
      <w:r w:rsidRPr="00E81A49">
        <w:rPr>
          <w:rFonts w:ascii="Arial" w:hAnsi="Arial" w:cs="Arial"/>
          <w:i/>
          <w:iCs/>
          <w:sz w:val="20"/>
          <w:szCs w:val="20"/>
        </w:rPr>
        <w:t xml:space="preserve">(Service Learning) </w:t>
      </w:r>
    </w:p>
    <w:p w14:paraId="76951188" w14:textId="63AA4BC3" w:rsidR="006965F2" w:rsidRPr="00E81A49" w:rsidRDefault="006965F2" w:rsidP="006965F2">
      <w:pPr>
        <w:rPr>
          <w:rFonts w:ascii="Arial" w:hAnsi="Arial" w:cs="Arial"/>
          <w:sz w:val="20"/>
          <w:szCs w:val="20"/>
        </w:rPr>
      </w:pPr>
      <w:r w:rsidRPr="00E81A49">
        <w:rPr>
          <w:rFonts w:ascii="Arial" w:hAnsi="Arial" w:cs="Arial"/>
          <w:sz w:val="20"/>
          <w:szCs w:val="20"/>
        </w:rPr>
        <w:t>6</w:t>
      </w:r>
      <w:r w:rsidRPr="00E81A49">
        <w:rPr>
          <w:rFonts w:ascii="Arial" w:hAnsi="Arial" w:cs="Arial"/>
          <w:sz w:val="20"/>
          <w:szCs w:val="20"/>
        </w:rPr>
        <w:tab/>
      </w:r>
      <w:r w:rsidRPr="00E81A49">
        <w:rPr>
          <w:rFonts w:ascii="Arial" w:hAnsi="Arial" w:cs="Arial"/>
          <w:sz w:val="20"/>
          <w:szCs w:val="20"/>
        </w:rPr>
        <w:tab/>
        <w:t>EDUC 475B</w:t>
      </w:r>
      <w:r w:rsidRPr="00E81A49">
        <w:rPr>
          <w:rFonts w:ascii="Arial" w:hAnsi="Arial" w:cs="Arial"/>
          <w:sz w:val="20"/>
          <w:szCs w:val="20"/>
        </w:rPr>
        <w:tab/>
      </w:r>
      <w:r w:rsidRPr="00E81A49">
        <w:rPr>
          <w:rFonts w:ascii="Arial" w:hAnsi="Arial" w:cs="Arial"/>
          <w:sz w:val="20"/>
          <w:szCs w:val="20"/>
        </w:rPr>
        <w:tab/>
        <w:t xml:space="preserve">Clinical Experience:  Student Teaching II </w:t>
      </w:r>
      <w:r w:rsidRPr="00E81A49">
        <w:rPr>
          <w:rFonts w:ascii="Arial" w:hAnsi="Arial" w:cs="Arial"/>
          <w:i/>
          <w:iCs/>
          <w:sz w:val="20"/>
          <w:szCs w:val="20"/>
        </w:rPr>
        <w:t>(Service Learning)</w:t>
      </w:r>
    </w:p>
    <w:p w14:paraId="339A1AC1" w14:textId="4FCE97C0" w:rsidR="00EA717B" w:rsidRPr="00E81A49" w:rsidRDefault="00EA717B" w:rsidP="00950CCC">
      <w:pPr>
        <w:pStyle w:val="paragraph"/>
        <w:spacing w:before="0" w:beforeAutospacing="0" w:after="160" w:afterAutospacing="0"/>
        <w:textAlignment w:val="baseline"/>
        <w:rPr>
          <w:rFonts w:ascii="Arial" w:hAnsi="Arial" w:cs="Arial"/>
          <w:sz w:val="20"/>
          <w:szCs w:val="20"/>
        </w:rPr>
      </w:pPr>
    </w:p>
    <w:p w14:paraId="3A012179" w14:textId="4A96E79D" w:rsidR="00EA717B" w:rsidRPr="00E81A49" w:rsidRDefault="00EA717B" w:rsidP="00950CCC">
      <w:pPr>
        <w:pStyle w:val="paragraph"/>
        <w:spacing w:before="0" w:beforeAutospacing="0" w:after="160" w:afterAutospacing="0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E81A49">
        <w:rPr>
          <w:rStyle w:val="normaltextrun"/>
          <w:rFonts w:ascii="Arial" w:hAnsi="Arial" w:cs="Arial"/>
          <w:b/>
          <w:bCs/>
          <w:sz w:val="20"/>
          <w:szCs w:val="20"/>
        </w:rPr>
        <w:t>All candidates may choose an additional option: </w:t>
      </w:r>
    </w:p>
    <w:p w14:paraId="586E041C" w14:textId="0E105AA0" w:rsidR="00EA717B" w:rsidRDefault="00EA717B" w:rsidP="00950CCC">
      <w:pPr>
        <w:pStyle w:val="paragraph"/>
        <w:spacing w:before="0" w:beforeAutospacing="0" w:after="16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E81A49">
        <w:rPr>
          <w:rStyle w:val="normaltextrun"/>
          <w:rFonts w:ascii="Arial" w:hAnsi="Arial" w:cs="Arial"/>
          <w:b/>
          <w:bCs/>
          <w:sz w:val="20"/>
          <w:szCs w:val="20"/>
        </w:rPr>
        <w:t xml:space="preserve">11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b/>
          <w:bCs/>
          <w:sz w:val="20"/>
          <w:szCs w:val="20"/>
        </w:rPr>
        <w:t xml:space="preserve">Option 1: Lutheran Teaching Diploma (LTD) </w:t>
      </w:r>
      <w:r w:rsidRPr="00E81A49">
        <w:rPr>
          <w:rStyle w:val="scxw213152521"/>
          <w:rFonts w:ascii="Arial" w:hAnsi="Arial" w:cs="Arial"/>
          <w:sz w:val="20"/>
          <w:szCs w:val="20"/>
        </w:rPr>
        <w:t> </w:t>
      </w:r>
      <w:r w:rsidRPr="00E81A49">
        <w:rPr>
          <w:rFonts w:ascii="Arial" w:hAnsi="Arial" w:cs="Arial"/>
          <w:sz w:val="20"/>
          <w:szCs w:val="20"/>
        </w:rPr>
        <w:br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3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>THEO 24*/25*</w:t>
      </w:r>
      <w:r w:rsidR="00B5266C" w:rsidRPr="00E81A49">
        <w:rPr>
          <w:rStyle w:val="normaltextrun"/>
          <w:rFonts w:ascii="Arial" w:hAnsi="Arial" w:cs="Arial"/>
          <w:sz w:val="20"/>
          <w:szCs w:val="20"/>
        </w:rPr>
        <w:tab/>
      </w:r>
      <w:r w:rsidR="00B5266C" w:rsidRPr="00E81A49">
        <w:rPr>
          <w:rStyle w:val="normaltextrun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Biblical Interpretation </w:t>
      </w:r>
      <w:r w:rsidRPr="00E81A49">
        <w:rPr>
          <w:rStyle w:val="scxw213152521"/>
          <w:rFonts w:ascii="Arial" w:hAnsi="Arial" w:cs="Arial"/>
          <w:sz w:val="20"/>
          <w:szCs w:val="20"/>
        </w:rPr>
        <w:t> </w:t>
      </w:r>
      <w:r w:rsidRPr="00E81A49">
        <w:rPr>
          <w:rFonts w:ascii="Arial" w:hAnsi="Arial" w:cs="Arial"/>
          <w:sz w:val="20"/>
          <w:szCs w:val="20"/>
        </w:rPr>
        <w:br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3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THEO 361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5266C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Doctrine I </w:t>
      </w:r>
      <w:r w:rsidRPr="00E81A49">
        <w:rPr>
          <w:rStyle w:val="scxw213152521"/>
          <w:rFonts w:ascii="Arial" w:hAnsi="Arial" w:cs="Arial"/>
          <w:sz w:val="20"/>
          <w:szCs w:val="20"/>
        </w:rPr>
        <w:t> </w:t>
      </w:r>
      <w:r w:rsidRPr="00E81A49">
        <w:rPr>
          <w:rFonts w:ascii="Arial" w:hAnsi="Arial" w:cs="Arial"/>
          <w:sz w:val="20"/>
          <w:szCs w:val="20"/>
        </w:rPr>
        <w:br/>
      </w:r>
      <w:r w:rsidRPr="00E81A49">
        <w:rPr>
          <w:rStyle w:val="normaltextrun"/>
          <w:rFonts w:ascii="Arial" w:hAnsi="Arial" w:cs="Arial"/>
          <w:sz w:val="20"/>
          <w:szCs w:val="20"/>
        </w:rPr>
        <w:lastRenderedPageBreak/>
        <w:t xml:space="preserve">3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THEO 362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5266C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Doctrine II </w:t>
      </w:r>
      <w:r w:rsidRPr="00E81A49">
        <w:rPr>
          <w:rStyle w:val="scxw213152521"/>
          <w:rFonts w:ascii="Arial" w:hAnsi="Arial" w:cs="Arial"/>
          <w:sz w:val="20"/>
          <w:szCs w:val="20"/>
        </w:rPr>
        <w:t> </w:t>
      </w:r>
      <w:r w:rsidRPr="00E81A49">
        <w:rPr>
          <w:rFonts w:ascii="Arial" w:hAnsi="Arial" w:cs="Arial"/>
          <w:sz w:val="20"/>
          <w:szCs w:val="20"/>
        </w:rPr>
        <w:br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2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EDUC 362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5266C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>Teaching the Christian Faith </w:t>
      </w:r>
      <w:r w:rsidRPr="00E81A49">
        <w:rPr>
          <w:rStyle w:val="eop"/>
          <w:rFonts w:ascii="Arial" w:hAnsi="Arial" w:cs="Arial"/>
          <w:sz w:val="20"/>
          <w:szCs w:val="20"/>
        </w:rPr>
        <w:t> </w:t>
      </w:r>
    </w:p>
    <w:p w14:paraId="1217C885" w14:textId="77777777" w:rsidR="00E81A49" w:rsidRPr="00E81A49" w:rsidRDefault="00E81A49" w:rsidP="00950CCC">
      <w:pPr>
        <w:pStyle w:val="paragraph"/>
        <w:spacing w:before="0" w:beforeAutospacing="0" w:after="160" w:afterAutospacing="0"/>
        <w:textAlignment w:val="baseline"/>
        <w:rPr>
          <w:rFonts w:ascii="Arial" w:hAnsi="Arial" w:cs="Arial"/>
          <w:sz w:val="20"/>
          <w:szCs w:val="20"/>
        </w:rPr>
      </w:pPr>
    </w:p>
    <w:p w14:paraId="0FA08842" w14:textId="01FFA9B4" w:rsidR="00EA717B" w:rsidRDefault="00EA717B" w:rsidP="00950CCC">
      <w:pPr>
        <w:pStyle w:val="paragraph"/>
        <w:spacing w:before="0" w:beforeAutospacing="0" w:after="16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E81A49">
        <w:rPr>
          <w:rStyle w:val="normaltextrun"/>
          <w:rFonts w:ascii="Arial" w:hAnsi="Arial" w:cs="Arial"/>
          <w:b/>
          <w:bCs/>
          <w:sz w:val="20"/>
          <w:szCs w:val="20"/>
        </w:rPr>
        <w:t xml:space="preserve">9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b/>
          <w:bCs/>
          <w:sz w:val="20"/>
          <w:szCs w:val="20"/>
        </w:rPr>
        <w:t>Option 2: Christian Teacher Diploma (CTD)</w:t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Pr="00E81A49">
        <w:rPr>
          <w:rStyle w:val="scxw213152521"/>
          <w:rFonts w:ascii="Arial" w:hAnsi="Arial" w:cs="Arial"/>
          <w:sz w:val="20"/>
          <w:szCs w:val="20"/>
        </w:rPr>
        <w:t> </w:t>
      </w:r>
      <w:r w:rsidRPr="00E81A49">
        <w:rPr>
          <w:rFonts w:ascii="Arial" w:hAnsi="Arial" w:cs="Arial"/>
          <w:sz w:val="20"/>
          <w:szCs w:val="20"/>
        </w:rPr>
        <w:br/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i/>
          <w:iCs/>
          <w:sz w:val="20"/>
          <w:szCs w:val="20"/>
        </w:rPr>
        <w:t>Choose 9 hours from:</w:t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Pr="00E81A49">
        <w:rPr>
          <w:rStyle w:val="scxw213152521"/>
          <w:rFonts w:ascii="Arial" w:hAnsi="Arial" w:cs="Arial"/>
          <w:sz w:val="20"/>
          <w:szCs w:val="20"/>
        </w:rPr>
        <w:t> </w:t>
      </w:r>
      <w:r w:rsidRPr="00E81A49">
        <w:rPr>
          <w:rFonts w:ascii="Arial" w:hAnsi="Arial" w:cs="Arial"/>
          <w:sz w:val="20"/>
          <w:szCs w:val="20"/>
        </w:rPr>
        <w:br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3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>THEO 24*/25*</w:t>
      </w:r>
      <w:r w:rsidR="00B5266C" w:rsidRPr="00E81A49">
        <w:rPr>
          <w:rStyle w:val="normaltextrun"/>
          <w:rFonts w:ascii="Arial" w:hAnsi="Arial" w:cs="Arial"/>
          <w:sz w:val="20"/>
          <w:szCs w:val="20"/>
        </w:rPr>
        <w:tab/>
      </w:r>
      <w:r w:rsidR="00B5266C" w:rsidRPr="00E81A49">
        <w:rPr>
          <w:rStyle w:val="normaltextrun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>Biblical Interpretation</w:t>
      </w:r>
      <w:r w:rsidRPr="00E81A49">
        <w:rPr>
          <w:rStyle w:val="scxw213152521"/>
          <w:rFonts w:ascii="Arial" w:hAnsi="Arial" w:cs="Arial"/>
          <w:sz w:val="20"/>
          <w:szCs w:val="20"/>
        </w:rPr>
        <w:t> </w:t>
      </w:r>
      <w:r w:rsidRPr="00E81A49">
        <w:rPr>
          <w:rFonts w:ascii="Arial" w:hAnsi="Arial" w:cs="Arial"/>
          <w:sz w:val="20"/>
          <w:szCs w:val="20"/>
        </w:rPr>
        <w:br/>
      </w:r>
      <w:r w:rsidRPr="00E81A49">
        <w:rPr>
          <w:rStyle w:val="normaltextrun"/>
          <w:rFonts w:ascii="Arial" w:hAnsi="Arial" w:cs="Arial"/>
          <w:sz w:val="20"/>
          <w:szCs w:val="20"/>
        </w:rPr>
        <w:t>3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PHIL 301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5266C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Concepts in Philosophy </w:t>
      </w:r>
      <w:r w:rsidRPr="00E81A49">
        <w:rPr>
          <w:rStyle w:val="scxw213152521"/>
          <w:rFonts w:ascii="Arial" w:hAnsi="Arial" w:cs="Arial"/>
          <w:sz w:val="20"/>
          <w:szCs w:val="20"/>
        </w:rPr>
        <w:t> </w:t>
      </w:r>
      <w:r w:rsidRPr="00E81A49">
        <w:rPr>
          <w:rFonts w:ascii="Arial" w:hAnsi="Arial" w:cs="Arial"/>
          <w:sz w:val="20"/>
          <w:szCs w:val="20"/>
        </w:rPr>
        <w:br/>
      </w:r>
      <w:r w:rsidRPr="00E81A49">
        <w:rPr>
          <w:rStyle w:val="normaltextrun"/>
          <w:rFonts w:ascii="Arial" w:hAnsi="Arial" w:cs="Arial"/>
          <w:sz w:val="20"/>
          <w:szCs w:val="20"/>
        </w:rPr>
        <w:t>3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THEO 375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5266C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Christian Denominations &amp; Religious Movements  </w:t>
      </w:r>
      <w:r w:rsidRPr="00E81A49">
        <w:rPr>
          <w:rStyle w:val="scxw213152521"/>
          <w:rFonts w:ascii="Arial" w:hAnsi="Arial" w:cs="Arial"/>
          <w:sz w:val="20"/>
          <w:szCs w:val="20"/>
        </w:rPr>
        <w:t> </w:t>
      </w:r>
      <w:r w:rsidRPr="00E81A49">
        <w:rPr>
          <w:rFonts w:ascii="Arial" w:hAnsi="Arial" w:cs="Arial"/>
          <w:sz w:val="20"/>
          <w:szCs w:val="20"/>
        </w:rPr>
        <w:br/>
      </w:r>
      <w:r w:rsidRPr="00E81A49">
        <w:rPr>
          <w:rStyle w:val="normaltextrun"/>
          <w:rFonts w:ascii="Arial" w:hAnsi="Arial" w:cs="Arial"/>
          <w:sz w:val="20"/>
          <w:szCs w:val="20"/>
        </w:rPr>
        <w:t>3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THEO 390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5266C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World Religions </w:t>
      </w:r>
      <w:r w:rsidRPr="00E81A49">
        <w:rPr>
          <w:rStyle w:val="scxw213152521"/>
          <w:rFonts w:ascii="Arial" w:hAnsi="Arial" w:cs="Arial"/>
          <w:sz w:val="20"/>
          <w:szCs w:val="20"/>
        </w:rPr>
        <w:t> </w:t>
      </w:r>
      <w:r w:rsidRPr="00E81A49">
        <w:rPr>
          <w:rFonts w:ascii="Arial" w:hAnsi="Arial" w:cs="Arial"/>
          <w:sz w:val="20"/>
          <w:szCs w:val="20"/>
        </w:rPr>
        <w:br/>
      </w:r>
      <w:r w:rsidRPr="00E81A49">
        <w:rPr>
          <w:rStyle w:val="normaltextrun"/>
          <w:rFonts w:ascii="Arial" w:hAnsi="Arial" w:cs="Arial"/>
          <w:sz w:val="20"/>
          <w:szCs w:val="20"/>
        </w:rPr>
        <w:t>3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THEO 450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5266C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Understanding &amp; Teaching the Bible </w:t>
      </w:r>
      <w:r w:rsidRPr="00E81A49">
        <w:rPr>
          <w:rStyle w:val="scxw213152521"/>
          <w:rFonts w:ascii="Arial" w:hAnsi="Arial" w:cs="Arial"/>
          <w:sz w:val="20"/>
          <w:szCs w:val="20"/>
        </w:rPr>
        <w:t> </w:t>
      </w:r>
      <w:r w:rsidRPr="00E81A49">
        <w:rPr>
          <w:rFonts w:ascii="Arial" w:hAnsi="Arial" w:cs="Arial"/>
          <w:sz w:val="20"/>
          <w:szCs w:val="20"/>
        </w:rPr>
        <w:br/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="00B5266C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i/>
          <w:iCs/>
          <w:sz w:val="20"/>
          <w:szCs w:val="20"/>
        </w:rPr>
        <w:t>Biblical Interpretation is a prerequisite for THEO 450</w:t>
      </w:r>
      <w:r w:rsidRPr="00E81A49">
        <w:rPr>
          <w:rStyle w:val="scxw213152521"/>
          <w:rFonts w:ascii="Arial" w:hAnsi="Arial" w:cs="Arial"/>
          <w:sz w:val="20"/>
          <w:szCs w:val="20"/>
        </w:rPr>
        <w:t> </w:t>
      </w:r>
      <w:r w:rsidRPr="00E81A49">
        <w:rPr>
          <w:rFonts w:ascii="Arial" w:hAnsi="Arial" w:cs="Arial"/>
          <w:sz w:val="20"/>
          <w:szCs w:val="20"/>
        </w:rPr>
        <w:br/>
      </w:r>
      <w:r w:rsidRPr="00E81A49">
        <w:rPr>
          <w:rStyle w:val="normaltextrun"/>
          <w:rFonts w:ascii="Arial" w:hAnsi="Arial" w:cs="Arial"/>
          <w:sz w:val="20"/>
          <w:szCs w:val="20"/>
        </w:rPr>
        <w:t>3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THEO 465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5266C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Christian Ethics </w:t>
      </w:r>
      <w:r w:rsidRPr="00E81A49">
        <w:rPr>
          <w:rStyle w:val="scxw213152521"/>
          <w:rFonts w:ascii="Arial" w:hAnsi="Arial" w:cs="Arial"/>
          <w:sz w:val="20"/>
          <w:szCs w:val="20"/>
        </w:rPr>
        <w:t> </w:t>
      </w:r>
      <w:r w:rsidRPr="00E81A49">
        <w:rPr>
          <w:rFonts w:ascii="Arial" w:hAnsi="Arial" w:cs="Arial"/>
          <w:sz w:val="20"/>
          <w:szCs w:val="20"/>
        </w:rPr>
        <w:br/>
      </w:r>
      <w:r w:rsidRPr="00E81A49">
        <w:rPr>
          <w:rStyle w:val="normaltextrun"/>
          <w:rFonts w:ascii="Arial" w:hAnsi="Arial" w:cs="Arial"/>
          <w:sz w:val="20"/>
          <w:szCs w:val="20"/>
        </w:rPr>
        <w:t>3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THEO 482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5266C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Nurturing Faith Family, School, Congregation </w:t>
      </w:r>
      <w:r w:rsidRPr="00E81A49">
        <w:rPr>
          <w:rStyle w:val="scxw213152521"/>
          <w:rFonts w:ascii="Arial" w:hAnsi="Arial" w:cs="Arial"/>
          <w:sz w:val="20"/>
          <w:szCs w:val="20"/>
        </w:rPr>
        <w:t> </w:t>
      </w:r>
      <w:r w:rsidRPr="00E81A49">
        <w:rPr>
          <w:rFonts w:ascii="Arial" w:hAnsi="Arial" w:cs="Arial"/>
          <w:sz w:val="20"/>
          <w:szCs w:val="20"/>
        </w:rPr>
        <w:br/>
      </w:r>
      <w:r w:rsidRPr="00E81A49">
        <w:rPr>
          <w:rStyle w:val="normaltextrun"/>
          <w:rFonts w:ascii="Arial" w:hAnsi="Arial" w:cs="Arial"/>
          <w:sz w:val="20"/>
          <w:szCs w:val="20"/>
        </w:rPr>
        <w:t>3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THEO 489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5266C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>Ministry in a Changing World </w:t>
      </w:r>
      <w:r w:rsidRPr="00E81A49">
        <w:rPr>
          <w:rStyle w:val="eop"/>
          <w:rFonts w:ascii="Arial" w:hAnsi="Arial" w:cs="Arial"/>
          <w:sz w:val="20"/>
          <w:szCs w:val="20"/>
        </w:rPr>
        <w:t> </w:t>
      </w:r>
    </w:p>
    <w:p w14:paraId="48512D27" w14:textId="77777777" w:rsidR="00E81A49" w:rsidRPr="00E81A49" w:rsidRDefault="00E81A49" w:rsidP="00950CCC">
      <w:pPr>
        <w:pStyle w:val="paragraph"/>
        <w:spacing w:before="0" w:beforeAutospacing="0" w:after="160" w:afterAutospacing="0"/>
        <w:textAlignment w:val="baseline"/>
        <w:rPr>
          <w:rFonts w:ascii="Arial" w:hAnsi="Arial" w:cs="Arial"/>
          <w:sz w:val="20"/>
          <w:szCs w:val="20"/>
        </w:rPr>
      </w:pPr>
    </w:p>
    <w:p w14:paraId="1C97F68A" w14:textId="49D8D186" w:rsidR="00EA717B" w:rsidRPr="00E81A49" w:rsidRDefault="00EA717B" w:rsidP="00950CCC">
      <w:pPr>
        <w:pStyle w:val="paragraph"/>
        <w:spacing w:before="0" w:beforeAutospacing="0" w:after="16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E81A49">
        <w:rPr>
          <w:rStyle w:val="normaltextrun"/>
          <w:rFonts w:ascii="Arial" w:hAnsi="Arial" w:cs="Arial"/>
          <w:b/>
          <w:bCs/>
          <w:sz w:val="20"/>
          <w:szCs w:val="20"/>
        </w:rPr>
        <w:t xml:space="preserve">9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b/>
          <w:bCs/>
          <w:sz w:val="20"/>
          <w:szCs w:val="20"/>
        </w:rPr>
        <w:t xml:space="preserve">Option 3: International Teacher Diploma (ITD) </w:t>
      </w:r>
      <w:r w:rsidRPr="00E81A49">
        <w:rPr>
          <w:rStyle w:val="scxw213152521"/>
          <w:rFonts w:ascii="Arial" w:hAnsi="Arial" w:cs="Arial"/>
          <w:sz w:val="20"/>
          <w:szCs w:val="20"/>
        </w:rPr>
        <w:t> </w:t>
      </w:r>
      <w:r w:rsidRPr="00E81A49">
        <w:rPr>
          <w:rFonts w:ascii="Arial" w:hAnsi="Arial" w:cs="Arial"/>
          <w:sz w:val="20"/>
          <w:szCs w:val="20"/>
        </w:rPr>
        <w:br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3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EDUC 326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5266C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Language and Culture </w:t>
      </w:r>
      <w:r w:rsidRPr="00E81A49">
        <w:rPr>
          <w:rStyle w:val="scxw213152521"/>
          <w:rFonts w:ascii="Arial" w:hAnsi="Arial" w:cs="Arial"/>
          <w:sz w:val="20"/>
          <w:szCs w:val="20"/>
        </w:rPr>
        <w:t> </w:t>
      </w:r>
      <w:r w:rsidRPr="00E81A49">
        <w:rPr>
          <w:rFonts w:ascii="Arial" w:hAnsi="Arial" w:cs="Arial"/>
          <w:sz w:val="20"/>
          <w:szCs w:val="20"/>
        </w:rPr>
        <w:br/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i/>
          <w:iCs/>
          <w:sz w:val="20"/>
          <w:szCs w:val="20"/>
        </w:rPr>
        <w:t>Choose 3 hours from:</w:t>
      </w:r>
      <w:r w:rsidRPr="00E81A49">
        <w:rPr>
          <w:rStyle w:val="scxw213152521"/>
          <w:rFonts w:ascii="Arial" w:hAnsi="Arial" w:cs="Arial"/>
          <w:sz w:val="20"/>
          <w:szCs w:val="20"/>
        </w:rPr>
        <w:t> </w:t>
      </w:r>
      <w:r w:rsidRPr="00E81A49">
        <w:rPr>
          <w:rFonts w:ascii="Arial" w:hAnsi="Arial" w:cs="Arial"/>
          <w:sz w:val="20"/>
          <w:szCs w:val="20"/>
        </w:rPr>
        <w:br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3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GMC 270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5266C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>Mission of God</w:t>
      </w:r>
      <w:r w:rsidRPr="00E81A49">
        <w:rPr>
          <w:rStyle w:val="scxw213152521"/>
          <w:rFonts w:ascii="Arial" w:hAnsi="Arial" w:cs="Arial"/>
          <w:sz w:val="20"/>
          <w:szCs w:val="20"/>
        </w:rPr>
        <w:t> </w:t>
      </w:r>
      <w:r w:rsidRPr="00E81A49">
        <w:rPr>
          <w:rFonts w:ascii="Arial" w:hAnsi="Arial" w:cs="Arial"/>
          <w:sz w:val="20"/>
          <w:szCs w:val="20"/>
        </w:rPr>
        <w:br/>
      </w:r>
      <w:r w:rsidRPr="00E81A49">
        <w:rPr>
          <w:rStyle w:val="normaltextrun"/>
          <w:rFonts w:ascii="Arial" w:hAnsi="Arial" w:cs="Arial"/>
          <w:sz w:val="20"/>
          <w:szCs w:val="20"/>
        </w:rPr>
        <w:t>3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GMC 290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5266C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Cross-Cultural Perspectives </w:t>
      </w:r>
      <w:r w:rsidRPr="00E81A49">
        <w:rPr>
          <w:rStyle w:val="scxw213152521"/>
          <w:rFonts w:ascii="Arial" w:hAnsi="Arial" w:cs="Arial"/>
          <w:sz w:val="20"/>
          <w:szCs w:val="20"/>
        </w:rPr>
        <w:t> </w:t>
      </w:r>
      <w:r w:rsidRPr="00E81A49">
        <w:rPr>
          <w:rFonts w:ascii="Arial" w:hAnsi="Arial" w:cs="Arial"/>
          <w:sz w:val="20"/>
          <w:szCs w:val="20"/>
        </w:rPr>
        <w:br/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i/>
          <w:iCs/>
          <w:sz w:val="20"/>
          <w:szCs w:val="20"/>
        </w:rPr>
        <w:t>Choose 3 hours from:</w:t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Pr="00E81A49">
        <w:rPr>
          <w:rStyle w:val="scxw213152521"/>
          <w:rFonts w:ascii="Arial" w:hAnsi="Arial" w:cs="Arial"/>
          <w:sz w:val="20"/>
          <w:szCs w:val="20"/>
        </w:rPr>
        <w:t> </w:t>
      </w:r>
      <w:r w:rsidRPr="00E81A49">
        <w:rPr>
          <w:rFonts w:ascii="Arial" w:hAnsi="Arial" w:cs="Arial"/>
          <w:sz w:val="20"/>
          <w:szCs w:val="20"/>
        </w:rPr>
        <w:br/>
      </w:r>
      <w:r w:rsidRPr="00E81A49">
        <w:rPr>
          <w:rStyle w:val="normaltextrun"/>
          <w:rFonts w:ascii="Arial" w:hAnsi="Arial" w:cs="Arial"/>
          <w:sz w:val="20"/>
          <w:szCs w:val="20"/>
        </w:rPr>
        <w:t>3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GEOG 202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5266C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>World Regional Geography</w:t>
      </w:r>
      <w:r w:rsidRPr="00E81A49">
        <w:rPr>
          <w:rStyle w:val="scxw213152521"/>
          <w:rFonts w:ascii="Arial" w:hAnsi="Arial" w:cs="Arial"/>
          <w:sz w:val="20"/>
          <w:szCs w:val="20"/>
        </w:rPr>
        <w:t> </w:t>
      </w:r>
      <w:r w:rsidRPr="00E81A49">
        <w:rPr>
          <w:rFonts w:ascii="Arial" w:hAnsi="Arial" w:cs="Arial"/>
          <w:sz w:val="20"/>
          <w:szCs w:val="20"/>
        </w:rPr>
        <w:br/>
      </w:r>
      <w:r w:rsidRPr="00E81A49">
        <w:rPr>
          <w:rStyle w:val="normaltextrun"/>
          <w:rFonts w:ascii="Arial" w:hAnsi="Arial" w:cs="Arial"/>
          <w:sz w:val="20"/>
          <w:szCs w:val="20"/>
        </w:rPr>
        <w:t>3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GMC 270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5266C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>Mission of God</w:t>
      </w:r>
      <w:r w:rsidRPr="00E81A49">
        <w:rPr>
          <w:rStyle w:val="scxw213152521"/>
          <w:rFonts w:ascii="Arial" w:hAnsi="Arial" w:cs="Arial"/>
          <w:sz w:val="20"/>
          <w:szCs w:val="20"/>
        </w:rPr>
        <w:t> </w:t>
      </w:r>
      <w:r w:rsidRPr="00E81A49">
        <w:rPr>
          <w:rFonts w:ascii="Arial" w:hAnsi="Arial" w:cs="Arial"/>
          <w:sz w:val="20"/>
          <w:szCs w:val="20"/>
        </w:rPr>
        <w:br/>
      </w:r>
      <w:r w:rsidRPr="00E81A49">
        <w:rPr>
          <w:rStyle w:val="normaltextrun"/>
          <w:rFonts w:ascii="Arial" w:hAnsi="Arial" w:cs="Arial"/>
          <w:sz w:val="20"/>
          <w:szCs w:val="20"/>
        </w:rPr>
        <w:t>3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>GMC 280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5266C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>Missional Leadership</w:t>
      </w:r>
      <w:r w:rsidRPr="00E81A49">
        <w:rPr>
          <w:rStyle w:val="scxw213152521"/>
          <w:rFonts w:ascii="Arial" w:hAnsi="Arial" w:cs="Arial"/>
          <w:sz w:val="20"/>
          <w:szCs w:val="20"/>
        </w:rPr>
        <w:t> </w:t>
      </w:r>
      <w:r w:rsidRPr="00E81A49">
        <w:rPr>
          <w:rFonts w:ascii="Arial" w:hAnsi="Arial" w:cs="Arial"/>
          <w:sz w:val="20"/>
          <w:szCs w:val="20"/>
        </w:rPr>
        <w:br/>
      </w:r>
      <w:r w:rsidRPr="00E81A49">
        <w:rPr>
          <w:rStyle w:val="normaltextrun"/>
          <w:rFonts w:ascii="Arial" w:hAnsi="Arial" w:cs="Arial"/>
          <w:sz w:val="20"/>
          <w:szCs w:val="20"/>
        </w:rPr>
        <w:t>3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GMC 290 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5266C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>Cross-Cultural Perspectives</w:t>
      </w:r>
      <w:r w:rsidRPr="00E81A49">
        <w:rPr>
          <w:rStyle w:val="scxw213152521"/>
          <w:rFonts w:ascii="Arial" w:hAnsi="Arial" w:cs="Arial"/>
          <w:sz w:val="20"/>
          <w:szCs w:val="20"/>
        </w:rPr>
        <w:t> </w:t>
      </w:r>
      <w:r w:rsidRPr="00E81A49">
        <w:rPr>
          <w:rFonts w:ascii="Arial" w:hAnsi="Arial" w:cs="Arial"/>
          <w:sz w:val="20"/>
          <w:szCs w:val="20"/>
        </w:rPr>
        <w:br/>
      </w:r>
      <w:r w:rsidRPr="00E81A49">
        <w:rPr>
          <w:rStyle w:val="normaltextrun"/>
          <w:rFonts w:ascii="Arial" w:hAnsi="Arial" w:cs="Arial"/>
          <w:sz w:val="20"/>
          <w:szCs w:val="20"/>
        </w:rPr>
        <w:t>3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PS 211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5266C" w:rsidRPr="00E81A49">
        <w:rPr>
          <w:rStyle w:val="tabchar"/>
          <w:rFonts w:ascii="Arial" w:hAnsi="Arial" w:cs="Arial"/>
          <w:sz w:val="20"/>
          <w:szCs w:val="20"/>
        </w:rPr>
        <w:tab/>
      </w:r>
      <w:r w:rsidR="00B5266C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>Global Issues</w:t>
      </w:r>
      <w:r w:rsidRPr="00E81A49">
        <w:rPr>
          <w:rStyle w:val="scxw213152521"/>
          <w:rFonts w:ascii="Arial" w:hAnsi="Arial" w:cs="Arial"/>
          <w:sz w:val="20"/>
          <w:szCs w:val="20"/>
        </w:rPr>
        <w:t> </w:t>
      </w:r>
      <w:r w:rsidRPr="00E81A49">
        <w:rPr>
          <w:rFonts w:ascii="Arial" w:hAnsi="Arial" w:cs="Arial"/>
          <w:sz w:val="20"/>
          <w:szCs w:val="20"/>
        </w:rPr>
        <w:br/>
      </w:r>
      <w:r w:rsidRPr="00E81A49">
        <w:rPr>
          <w:rStyle w:val="normaltextrun"/>
          <w:rFonts w:ascii="Arial" w:hAnsi="Arial" w:cs="Arial"/>
          <w:sz w:val="20"/>
          <w:szCs w:val="20"/>
        </w:rPr>
        <w:t>3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SOC 201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5266C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>Cultural Anthropology</w:t>
      </w:r>
      <w:r w:rsidRPr="00E81A49">
        <w:rPr>
          <w:rStyle w:val="scxw213152521"/>
          <w:rFonts w:ascii="Arial" w:hAnsi="Arial" w:cs="Arial"/>
          <w:sz w:val="20"/>
          <w:szCs w:val="20"/>
        </w:rPr>
        <w:t> </w:t>
      </w:r>
      <w:r w:rsidRPr="00E81A49">
        <w:rPr>
          <w:rFonts w:ascii="Arial" w:hAnsi="Arial" w:cs="Arial"/>
          <w:sz w:val="20"/>
          <w:szCs w:val="20"/>
        </w:rPr>
        <w:br/>
      </w:r>
      <w:r w:rsidRPr="00E81A49">
        <w:rPr>
          <w:rStyle w:val="normaltextrun"/>
          <w:rFonts w:ascii="Arial" w:hAnsi="Arial" w:cs="Arial"/>
          <w:sz w:val="20"/>
          <w:szCs w:val="20"/>
        </w:rPr>
        <w:t>3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THEO 390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5266C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>World Religions</w:t>
      </w:r>
      <w:r w:rsidRPr="00E81A49">
        <w:rPr>
          <w:rStyle w:val="scxw213152521"/>
          <w:rFonts w:ascii="Arial" w:hAnsi="Arial" w:cs="Arial"/>
          <w:sz w:val="20"/>
          <w:szCs w:val="20"/>
        </w:rPr>
        <w:t> </w:t>
      </w:r>
      <w:r w:rsidRPr="00E81A49">
        <w:rPr>
          <w:rFonts w:ascii="Arial" w:hAnsi="Arial" w:cs="Arial"/>
          <w:sz w:val="20"/>
          <w:szCs w:val="20"/>
        </w:rPr>
        <w:br/>
      </w:r>
      <w:r w:rsidRPr="00E81A49">
        <w:rPr>
          <w:rStyle w:val="normaltextrun"/>
          <w:rFonts w:ascii="Arial" w:hAnsi="Arial" w:cs="Arial"/>
          <w:sz w:val="20"/>
          <w:szCs w:val="20"/>
        </w:rPr>
        <w:t>3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F749E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 xml:space="preserve">THEO 489 </w:t>
      </w:r>
      <w:r w:rsidRPr="00E81A49">
        <w:rPr>
          <w:rStyle w:val="tabchar"/>
          <w:rFonts w:ascii="Arial" w:hAnsi="Arial" w:cs="Arial"/>
          <w:sz w:val="20"/>
          <w:szCs w:val="20"/>
        </w:rPr>
        <w:tab/>
      </w:r>
      <w:r w:rsidR="00B5266C" w:rsidRPr="00E81A49">
        <w:rPr>
          <w:rStyle w:val="tabchar"/>
          <w:rFonts w:ascii="Arial" w:hAnsi="Arial" w:cs="Arial"/>
          <w:sz w:val="20"/>
          <w:szCs w:val="20"/>
        </w:rPr>
        <w:tab/>
      </w:r>
      <w:r w:rsidRPr="00E81A49">
        <w:rPr>
          <w:rStyle w:val="normaltextrun"/>
          <w:rFonts w:ascii="Arial" w:hAnsi="Arial" w:cs="Arial"/>
          <w:sz w:val="20"/>
          <w:szCs w:val="20"/>
        </w:rPr>
        <w:t>Ministry in a Changing World </w:t>
      </w:r>
      <w:r w:rsidRPr="00E81A49">
        <w:rPr>
          <w:rStyle w:val="eop"/>
          <w:rFonts w:ascii="Arial" w:hAnsi="Arial" w:cs="Arial"/>
          <w:sz w:val="20"/>
          <w:szCs w:val="20"/>
        </w:rPr>
        <w:t> </w:t>
      </w:r>
    </w:p>
    <w:p w14:paraId="7EE95877" w14:textId="77777777" w:rsidR="00E81A49" w:rsidRPr="00E81A49" w:rsidRDefault="00E81A49" w:rsidP="00950CCC">
      <w:pPr>
        <w:pStyle w:val="paragraph"/>
        <w:spacing w:before="0" w:beforeAutospacing="0" w:after="16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7822BA32" w14:textId="77777777" w:rsidR="00E81A49" w:rsidRPr="00E81A49" w:rsidRDefault="00E81A49" w:rsidP="00E81A49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E81A49">
        <w:rPr>
          <w:rFonts w:ascii="Arial" w:hAnsi="Arial" w:cs="Arial"/>
          <w:b/>
          <w:i/>
          <w:sz w:val="28"/>
          <w:szCs w:val="28"/>
        </w:rPr>
        <w:t>The following is a list of subject area choices along with required credit hours.  See the online catalog for a listing of specific courses for each subject area.</w:t>
      </w:r>
    </w:p>
    <w:p w14:paraId="674DFDEF" w14:textId="77777777" w:rsidR="00E81A49" w:rsidRPr="00E81A49" w:rsidRDefault="00E81A49" w:rsidP="00E81A49">
      <w:pPr>
        <w:jc w:val="center"/>
        <w:rPr>
          <w:rFonts w:ascii="Arial" w:hAnsi="Arial" w:cs="Arial"/>
          <w:i/>
          <w:sz w:val="16"/>
          <w:szCs w:val="16"/>
        </w:rPr>
      </w:pPr>
    </w:p>
    <w:p w14:paraId="361397B6" w14:textId="77777777" w:rsidR="00E81A49" w:rsidRPr="00E81A49" w:rsidRDefault="00E81A49" w:rsidP="00E81A49">
      <w:pPr>
        <w:rPr>
          <w:rFonts w:ascii="Arial" w:hAnsi="Arial" w:cs="Arial"/>
          <w:u w:val="single"/>
        </w:rPr>
      </w:pPr>
      <w:proofErr w:type="spellStart"/>
      <w:r w:rsidRPr="00E81A49">
        <w:rPr>
          <w:rFonts w:ascii="Arial" w:hAnsi="Arial" w:cs="Arial"/>
          <w:b/>
          <w:u w:val="single"/>
        </w:rPr>
        <w:t>Hrs</w:t>
      </w:r>
      <w:proofErr w:type="spellEnd"/>
      <w:r w:rsidRPr="00E81A49">
        <w:rPr>
          <w:rFonts w:ascii="Arial" w:hAnsi="Arial" w:cs="Arial"/>
          <w:b/>
          <w:bCs/>
        </w:rPr>
        <w:tab/>
      </w:r>
      <w:r w:rsidRPr="00E81A49">
        <w:rPr>
          <w:rFonts w:ascii="Arial" w:hAnsi="Arial" w:cs="Arial"/>
          <w:b/>
          <w:bCs/>
          <w:u w:val="single"/>
        </w:rPr>
        <w:t>Field Endorsements</w:t>
      </w:r>
      <w:r w:rsidRPr="00E81A49">
        <w:rPr>
          <w:rFonts w:ascii="Arial" w:hAnsi="Arial" w:cs="Arial"/>
        </w:rPr>
        <w:t>:  [Choose ONE field endorsement]</w:t>
      </w:r>
    </w:p>
    <w:p w14:paraId="28AFEB73" w14:textId="77777777" w:rsidR="00E81A49" w:rsidRPr="00E81A49" w:rsidRDefault="00E81A49" w:rsidP="00E81A49">
      <w:pPr>
        <w:rPr>
          <w:rFonts w:ascii="Arial" w:hAnsi="Arial" w:cs="Arial"/>
          <w:color w:val="0000FF"/>
          <w:u w:val="single"/>
        </w:rPr>
      </w:pPr>
    </w:p>
    <w:p w14:paraId="7FE85571" w14:textId="4BB909BA" w:rsidR="00E81A49" w:rsidRPr="00E81A49" w:rsidRDefault="00455BE8" w:rsidP="00E81A4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51-53</w:t>
      </w:r>
      <w:r w:rsidR="00E81A49" w:rsidRPr="00E81A49">
        <w:rPr>
          <w:rFonts w:ascii="Arial" w:hAnsi="Arial" w:cs="Arial"/>
          <w:sz w:val="22"/>
          <w:szCs w:val="22"/>
        </w:rPr>
        <w:tab/>
      </w:r>
      <w:r w:rsidR="00E81A49" w:rsidRPr="00E81A49">
        <w:rPr>
          <w:rFonts w:ascii="Arial" w:hAnsi="Arial" w:cs="Arial"/>
          <w:sz w:val="22"/>
          <w:szCs w:val="22"/>
        </w:rPr>
        <w:tab/>
        <w:t>Agricultural Education</w:t>
      </w:r>
    </w:p>
    <w:p w14:paraId="0F22D8E0" w14:textId="47E4C07C" w:rsidR="00E81A49" w:rsidRPr="00E81A49" w:rsidRDefault="00E81A49" w:rsidP="00E81A49">
      <w:pPr>
        <w:rPr>
          <w:rFonts w:ascii="Arial" w:hAnsi="Arial" w:cs="Arial"/>
          <w:color w:val="0000FF"/>
          <w:sz w:val="22"/>
          <w:szCs w:val="22"/>
        </w:rPr>
      </w:pPr>
      <w:r w:rsidRPr="00E81A49">
        <w:rPr>
          <w:rFonts w:ascii="Arial" w:hAnsi="Arial" w:cs="Arial"/>
          <w:sz w:val="22"/>
          <w:szCs w:val="22"/>
        </w:rPr>
        <w:t>5</w:t>
      </w:r>
      <w:r w:rsidR="00DF4B3D">
        <w:rPr>
          <w:rFonts w:ascii="Arial" w:hAnsi="Arial" w:cs="Arial"/>
          <w:sz w:val="22"/>
          <w:szCs w:val="22"/>
        </w:rPr>
        <w:t>3</w:t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  <w:t>Art (PK-12 certification)</w:t>
      </w:r>
    </w:p>
    <w:p w14:paraId="46E6B090" w14:textId="2C6DBD43" w:rsidR="00E81A49" w:rsidRPr="00E81A49" w:rsidRDefault="00DF4B3D" w:rsidP="00E81A49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52</w:t>
      </w:r>
      <w:r w:rsidR="00E81A49" w:rsidRPr="00E81A49">
        <w:rPr>
          <w:rFonts w:ascii="Arial" w:hAnsi="Arial" w:cs="Arial"/>
          <w:sz w:val="22"/>
          <w:szCs w:val="22"/>
        </w:rPr>
        <w:tab/>
      </w:r>
      <w:r w:rsidR="00E81A49" w:rsidRPr="00E81A49">
        <w:rPr>
          <w:rFonts w:ascii="Arial" w:hAnsi="Arial" w:cs="Arial"/>
          <w:sz w:val="22"/>
          <w:szCs w:val="22"/>
        </w:rPr>
        <w:tab/>
        <w:t>BMIT (Business, Marketing, Information Technology)</w:t>
      </w:r>
    </w:p>
    <w:p w14:paraId="1B105E14" w14:textId="636BA433" w:rsidR="00E81A49" w:rsidRPr="00E81A49" w:rsidRDefault="00E81A49" w:rsidP="00E81A49">
      <w:pPr>
        <w:rPr>
          <w:rFonts w:ascii="Arial" w:hAnsi="Arial" w:cs="Arial"/>
          <w:color w:val="0000FF"/>
          <w:sz w:val="22"/>
          <w:szCs w:val="22"/>
        </w:rPr>
      </w:pPr>
      <w:r w:rsidRPr="00E81A49">
        <w:rPr>
          <w:rFonts w:ascii="Arial" w:hAnsi="Arial" w:cs="Arial"/>
          <w:sz w:val="22"/>
          <w:szCs w:val="22"/>
        </w:rPr>
        <w:t>48</w:t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  <w:t>English Language Arts</w:t>
      </w:r>
      <w:r w:rsidR="00FE4460">
        <w:rPr>
          <w:rFonts w:ascii="Arial" w:hAnsi="Arial" w:cs="Arial"/>
          <w:sz w:val="22"/>
          <w:szCs w:val="22"/>
        </w:rPr>
        <w:t>*</w:t>
      </w:r>
    </w:p>
    <w:p w14:paraId="5DF5EFF8" w14:textId="2919AAED" w:rsidR="00E81A49" w:rsidRPr="00E81A49" w:rsidRDefault="002D1110" w:rsidP="00E81A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5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E4485D">
        <w:rPr>
          <w:rFonts w:ascii="Arial" w:hAnsi="Arial" w:cs="Arial"/>
          <w:sz w:val="22"/>
          <w:szCs w:val="22"/>
        </w:rPr>
        <w:t>6</w:t>
      </w:r>
      <w:r w:rsidR="00E81A49" w:rsidRPr="00E81A49">
        <w:rPr>
          <w:rFonts w:ascii="Arial" w:hAnsi="Arial" w:cs="Arial"/>
          <w:sz w:val="22"/>
          <w:szCs w:val="22"/>
        </w:rPr>
        <w:tab/>
      </w:r>
      <w:r w:rsidR="00E81A49" w:rsidRPr="00E81A49">
        <w:rPr>
          <w:rFonts w:ascii="Arial" w:hAnsi="Arial" w:cs="Arial"/>
          <w:sz w:val="22"/>
          <w:szCs w:val="22"/>
        </w:rPr>
        <w:tab/>
        <w:t>Mathematics</w:t>
      </w:r>
      <w:r w:rsidR="00E81A49" w:rsidRPr="00E81A49">
        <w:rPr>
          <w:rFonts w:ascii="Arial" w:hAnsi="Arial" w:cs="Arial"/>
          <w:sz w:val="22"/>
          <w:szCs w:val="22"/>
        </w:rPr>
        <w:tab/>
      </w:r>
    </w:p>
    <w:p w14:paraId="3F03DA9B" w14:textId="77777777" w:rsidR="00E81A49" w:rsidRPr="00E81A49" w:rsidRDefault="00E81A49" w:rsidP="00E81A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520"/>
        </w:tabs>
        <w:rPr>
          <w:rFonts w:ascii="Arial" w:hAnsi="Arial" w:cs="Arial"/>
          <w:sz w:val="22"/>
          <w:szCs w:val="22"/>
        </w:rPr>
      </w:pPr>
      <w:r w:rsidRPr="00E81A49">
        <w:rPr>
          <w:rFonts w:ascii="Arial" w:hAnsi="Arial" w:cs="Arial"/>
          <w:sz w:val="22"/>
          <w:szCs w:val="22"/>
        </w:rPr>
        <w:t>60-63</w:t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  <w:t xml:space="preserve">Music (PK-12 certification – vocal and instrumental):  Course requirements in </w:t>
      </w:r>
      <w:proofErr w:type="spellStart"/>
      <w:r w:rsidRPr="00E81A49">
        <w:rPr>
          <w:rFonts w:ascii="Arial" w:hAnsi="Arial" w:cs="Arial"/>
          <w:sz w:val="22"/>
          <w:szCs w:val="22"/>
        </w:rPr>
        <w:t>MuEd</w:t>
      </w:r>
      <w:proofErr w:type="spellEnd"/>
      <w:r w:rsidRPr="00E81A49">
        <w:rPr>
          <w:rFonts w:ascii="Arial" w:hAnsi="Arial" w:cs="Arial"/>
          <w:sz w:val="22"/>
          <w:szCs w:val="22"/>
        </w:rPr>
        <w:tab/>
      </w:r>
    </w:p>
    <w:p w14:paraId="11E63A2A" w14:textId="15C4FB82" w:rsidR="00E81A49" w:rsidRPr="00E81A49" w:rsidRDefault="00E81A49" w:rsidP="00E81A49">
      <w:pPr>
        <w:rPr>
          <w:rFonts w:ascii="Arial" w:hAnsi="Arial" w:cs="Arial"/>
          <w:color w:val="0000FF"/>
          <w:sz w:val="22"/>
          <w:szCs w:val="22"/>
        </w:rPr>
      </w:pPr>
      <w:r w:rsidRPr="00E81A49">
        <w:rPr>
          <w:rFonts w:ascii="Arial" w:hAnsi="Arial" w:cs="Arial"/>
          <w:sz w:val="22"/>
          <w:szCs w:val="22"/>
        </w:rPr>
        <w:t>5</w:t>
      </w:r>
      <w:r w:rsidR="00212AEB">
        <w:rPr>
          <w:rFonts w:ascii="Arial" w:hAnsi="Arial" w:cs="Arial"/>
          <w:sz w:val="22"/>
          <w:szCs w:val="22"/>
        </w:rPr>
        <w:t>1</w:t>
      </w:r>
      <w:r w:rsidR="00E4485D">
        <w:rPr>
          <w:rFonts w:ascii="Arial" w:hAnsi="Arial" w:cs="Arial"/>
          <w:sz w:val="22"/>
          <w:szCs w:val="22"/>
        </w:rPr>
        <w:t>-56</w:t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  <w:t>Science</w:t>
      </w:r>
    </w:p>
    <w:p w14:paraId="4852062B" w14:textId="6BBE1F9B" w:rsidR="00E81A49" w:rsidRPr="00E81A49" w:rsidRDefault="00E81A49" w:rsidP="00E81A49">
      <w:pPr>
        <w:rPr>
          <w:rFonts w:ascii="Arial" w:hAnsi="Arial" w:cs="Arial"/>
          <w:sz w:val="22"/>
          <w:szCs w:val="22"/>
        </w:rPr>
      </w:pPr>
      <w:r w:rsidRPr="00E81A49">
        <w:rPr>
          <w:rFonts w:ascii="Arial" w:hAnsi="Arial" w:cs="Arial"/>
          <w:sz w:val="22"/>
          <w:szCs w:val="22"/>
        </w:rPr>
        <w:t>60</w:t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  <w:t xml:space="preserve">Social </w:t>
      </w:r>
      <w:r w:rsidR="00C95620">
        <w:rPr>
          <w:rFonts w:ascii="Arial" w:hAnsi="Arial" w:cs="Arial"/>
          <w:sz w:val="22"/>
          <w:szCs w:val="22"/>
        </w:rPr>
        <w:t>Studies</w:t>
      </w:r>
      <w:r w:rsidR="000B7C44">
        <w:rPr>
          <w:rFonts w:ascii="Arial" w:hAnsi="Arial" w:cs="Arial"/>
          <w:sz w:val="22"/>
          <w:szCs w:val="22"/>
        </w:rPr>
        <w:t>*</w:t>
      </w:r>
    </w:p>
    <w:p w14:paraId="351E01D3" w14:textId="77777777" w:rsidR="00E81A49" w:rsidRDefault="00E81A49" w:rsidP="00E81A49">
      <w:pPr>
        <w:rPr>
          <w:rFonts w:ascii="Arial" w:hAnsi="Arial" w:cs="Arial"/>
          <w:sz w:val="36"/>
          <w:szCs w:val="36"/>
        </w:rPr>
      </w:pPr>
      <w:r w:rsidRPr="00E81A49">
        <w:rPr>
          <w:rFonts w:ascii="Arial" w:hAnsi="Arial" w:cs="Arial"/>
          <w:sz w:val="22"/>
          <w:szCs w:val="22"/>
        </w:rPr>
        <w:lastRenderedPageBreak/>
        <w:tab/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b/>
          <w:sz w:val="36"/>
          <w:szCs w:val="36"/>
        </w:rPr>
        <w:t>OR</w:t>
      </w:r>
      <w:r w:rsidRPr="00E81A49">
        <w:rPr>
          <w:rFonts w:ascii="Arial" w:hAnsi="Arial" w:cs="Arial"/>
          <w:sz w:val="36"/>
          <w:szCs w:val="36"/>
        </w:rPr>
        <w:tab/>
      </w:r>
    </w:p>
    <w:p w14:paraId="0DC38035" w14:textId="0F651D34" w:rsidR="00E81A49" w:rsidRPr="00E81A49" w:rsidRDefault="00E81A49" w:rsidP="00E81A49">
      <w:pPr>
        <w:rPr>
          <w:rFonts w:ascii="Arial" w:hAnsi="Arial" w:cs="Arial"/>
          <w:b/>
          <w:sz w:val="36"/>
          <w:szCs w:val="36"/>
        </w:rPr>
      </w:pPr>
      <w:r w:rsidRPr="00E81A49">
        <w:rPr>
          <w:rFonts w:ascii="Arial" w:hAnsi="Arial" w:cs="Arial"/>
          <w:sz w:val="36"/>
          <w:szCs w:val="36"/>
        </w:rPr>
        <w:tab/>
      </w:r>
    </w:p>
    <w:p w14:paraId="201A29E7" w14:textId="77777777" w:rsidR="00E81A49" w:rsidRPr="00E81A49" w:rsidRDefault="00E81A49" w:rsidP="00E81A49">
      <w:pPr>
        <w:rPr>
          <w:rFonts w:ascii="Arial" w:hAnsi="Arial" w:cs="Arial"/>
        </w:rPr>
      </w:pPr>
      <w:r w:rsidRPr="00E81A49">
        <w:rPr>
          <w:rFonts w:ascii="Arial" w:eastAsia="Arial Unicode MS" w:hAnsi="Arial" w:cs="Arial"/>
          <w:b/>
          <w:bCs/>
          <w:u w:val="single"/>
        </w:rPr>
        <w:t>Secondary Subject Endorsements</w:t>
      </w:r>
      <w:r w:rsidRPr="00E81A49">
        <w:rPr>
          <w:rFonts w:ascii="Arial" w:eastAsia="Arial Unicode MS" w:hAnsi="Arial" w:cs="Arial"/>
          <w:b/>
          <w:bCs/>
        </w:rPr>
        <w:t>:</w:t>
      </w:r>
      <w:r w:rsidRPr="00E81A49">
        <w:rPr>
          <w:rFonts w:ascii="Arial" w:eastAsia="Arial Unicode MS" w:hAnsi="Arial" w:cs="Arial"/>
        </w:rPr>
        <w:t xml:space="preserve"> </w:t>
      </w:r>
      <w:r w:rsidRPr="00E81A49">
        <w:rPr>
          <w:rFonts w:ascii="Arial" w:hAnsi="Arial" w:cs="Arial"/>
        </w:rPr>
        <w:t xml:space="preserve">Secondary Education Majors are required to select at least </w:t>
      </w:r>
      <w:r w:rsidRPr="00E81A49">
        <w:rPr>
          <w:rFonts w:ascii="Arial" w:hAnsi="Arial" w:cs="Arial"/>
          <w:color w:val="FF0000"/>
        </w:rPr>
        <w:t>one</w:t>
      </w:r>
      <w:r w:rsidRPr="00E81A49">
        <w:rPr>
          <w:rFonts w:ascii="Arial" w:hAnsi="Arial" w:cs="Arial"/>
        </w:rPr>
        <w:t xml:space="preserve"> Field Endorsement OR one Subject Endorsement.  If choosing to complete a subject endorsement, selecting more than one, or adding a supplemental endorsement, is strongly recommended by the Education Department.</w:t>
      </w:r>
    </w:p>
    <w:p w14:paraId="1EF8FD28" w14:textId="77777777" w:rsidR="00E81A49" w:rsidRPr="00E81A49" w:rsidRDefault="00E81A49" w:rsidP="00E81A49">
      <w:pPr>
        <w:ind w:left="720"/>
        <w:rPr>
          <w:rFonts w:ascii="Arial" w:hAnsi="Arial" w:cs="Arial"/>
          <w:b/>
          <w:color w:val="0000FF"/>
          <w:u w:val="single"/>
        </w:rPr>
      </w:pPr>
    </w:p>
    <w:p w14:paraId="5114A93E" w14:textId="587DB450" w:rsidR="00E81A49" w:rsidRPr="00E81A49" w:rsidRDefault="00E81A49" w:rsidP="00E81A49">
      <w:pPr>
        <w:rPr>
          <w:rFonts w:ascii="Arial" w:hAnsi="Arial" w:cs="Arial"/>
          <w:color w:val="943634"/>
          <w:sz w:val="22"/>
          <w:szCs w:val="22"/>
        </w:rPr>
      </w:pPr>
      <w:r w:rsidRPr="00E81A49">
        <w:rPr>
          <w:rFonts w:ascii="Arial" w:hAnsi="Arial" w:cs="Arial"/>
          <w:sz w:val="22"/>
          <w:szCs w:val="22"/>
        </w:rPr>
        <w:t>3</w:t>
      </w:r>
      <w:r w:rsidR="00EA01E5">
        <w:rPr>
          <w:rFonts w:ascii="Arial" w:hAnsi="Arial" w:cs="Arial"/>
          <w:sz w:val="22"/>
          <w:szCs w:val="22"/>
        </w:rPr>
        <w:t>6-40</w:t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  <w:t>Biology</w:t>
      </w:r>
    </w:p>
    <w:p w14:paraId="20AD94D4" w14:textId="3AA31E28" w:rsidR="00E81A49" w:rsidRPr="00E81A49" w:rsidRDefault="00E81A49" w:rsidP="00E81A49">
      <w:pPr>
        <w:rPr>
          <w:rFonts w:ascii="Arial" w:hAnsi="Arial" w:cs="Arial"/>
          <w:color w:val="943634"/>
          <w:sz w:val="22"/>
          <w:szCs w:val="22"/>
        </w:rPr>
      </w:pPr>
      <w:r w:rsidRPr="00E81A49">
        <w:rPr>
          <w:rFonts w:ascii="Arial" w:hAnsi="Arial" w:cs="Arial"/>
          <w:sz w:val="22"/>
          <w:szCs w:val="22"/>
        </w:rPr>
        <w:t>3</w:t>
      </w:r>
      <w:r w:rsidR="00EA01E5">
        <w:rPr>
          <w:rFonts w:ascii="Arial" w:hAnsi="Arial" w:cs="Arial"/>
          <w:sz w:val="22"/>
          <w:szCs w:val="22"/>
        </w:rPr>
        <w:t>5</w:t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  <w:t>Chemistry</w:t>
      </w:r>
    </w:p>
    <w:p w14:paraId="3E3352AC" w14:textId="45C15418" w:rsidR="00E81A49" w:rsidRPr="00E81A49" w:rsidRDefault="00E81A49" w:rsidP="00E81A49">
      <w:pPr>
        <w:rPr>
          <w:rFonts w:ascii="Arial" w:hAnsi="Arial" w:cs="Arial"/>
          <w:sz w:val="22"/>
          <w:szCs w:val="22"/>
        </w:rPr>
      </w:pPr>
      <w:r w:rsidRPr="00E81A49">
        <w:rPr>
          <w:rFonts w:ascii="Arial" w:hAnsi="Arial" w:cs="Arial"/>
          <w:sz w:val="22"/>
          <w:szCs w:val="22"/>
        </w:rPr>
        <w:t>36</w:t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  <w:t>Secondary English</w:t>
      </w:r>
      <w:r w:rsidR="000B7C44">
        <w:rPr>
          <w:rFonts w:ascii="Arial" w:hAnsi="Arial" w:cs="Arial"/>
          <w:sz w:val="22"/>
          <w:szCs w:val="22"/>
        </w:rPr>
        <w:t>*</w:t>
      </w:r>
    </w:p>
    <w:p w14:paraId="19248171" w14:textId="4C25DB75" w:rsidR="00E81A49" w:rsidRPr="00E81A49" w:rsidRDefault="00E81A49" w:rsidP="00E81A49">
      <w:pPr>
        <w:rPr>
          <w:rFonts w:ascii="Arial" w:hAnsi="Arial" w:cs="Arial"/>
          <w:sz w:val="22"/>
          <w:szCs w:val="22"/>
        </w:rPr>
      </w:pPr>
      <w:r w:rsidRPr="00E81A49">
        <w:rPr>
          <w:rFonts w:ascii="Arial" w:hAnsi="Arial" w:cs="Arial"/>
          <w:sz w:val="22"/>
          <w:szCs w:val="22"/>
        </w:rPr>
        <w:t>3</w:t>
      </w:r>
      <w:r w:rsidR="00A461F5">
        <w:rPr>
          <w:rFonts w:ascii="Arial" w:hAnsi="Arial" w:cs="Arial"/>
          <w:sz w:val="22"/>
          <w:szCs w:val="22"/>
        </w:rPr>
        <w:t>6</w:t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  <w:t>History</w:t>
      </w:r>
      <w:r w:rsidR="00FE4460">
        <w:rPr>
          <w:rFonts w:ascii="Arial" w:hAnsi="Arial" w:cs="Arial"/>
          <w:sz w:val="22"/>
          <w:szCs w:val="22"/>
        </w:rPr>
        <w:t>*</w:t>
      </w:r>
    </w:p>
    <w:p w14:paraId="28869615" w14:textId="77777777" w:rsidR="00E81A49" w:rsidRPr="00E81A49" w:rsidRDefault="00E81A49" w:rsidP="00E81A49">
      <w:pPr>
        <w:rPr>
          <w:rFonts w:ascii="Arial" w:hAnsi="Arial" w:cs="Arial"/>
          <w:sz w:val="22"/>
          <w:szCs w:val="22"/>
        </w:rPr>
      </w:pPr>
      <w:r w:rsidRPr="00E81A49">
        <w:rPr>
          <w:rFonts w:ascii="Arial" w:hAnsi="Arial" w:cs="Arial"/>
          <w:sz w:val="22"/>
          <w:szCs w:val="22"/>
        </w:rPr>
        <w:t>30</w:t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  <w:t>Mandarin (World Language)</w:t>
      </w:r>
    </w:p>
    <w:p w14:paraId="4E3868CA" w14:textId="77777777" w:rsidR="00E81A49" w:rsidRPr="00E81A49" w:rsidRDefault="00E81A49" w:rsidP="00E81A49">
      <w:pPr>
        <w:ind w:left="1440" w:hanging="1440"/>
        <w:rPr>
          <w:rFonts w:ascii="Arial" w:hAnsi="Arial" w:cs="Arial"/>
          <w:sz w:val="18"/>
          <w:szCs w:val="18"/>
        </w:rPr>
      </w:pPr>
      <w:r w:rsidRPr="00E81A49">
        <w:rPr>
          <w:rFonts w:ascii="Arial" w:hAnsi="Arial" w:cs="Arial"/>
          <w:sz w:val="22"/>
          <w:szCs w:val="22"/>
        </w:rPr>
        <w:t>36</w:t>
      </w:r>
      <w:r w:rsidRPr="00E81A49">
        <w:rPr>
          <w:rFonts w:ascii="Arial" w:hAnsi="Arial" w:cs="Arial"/>
          <w:sz w:val="22"/>
          <w:szCs w:val="22"/>
        </w:rPr>
        <w:tab/>
        <w:t xml:space="preserve">Middle Level </w:t>
      </w:r>
      <w:r w:rsidRPr="00E81A49">
        <w:rPr>
          <w:rFonts w:ascii="Arial" w:hAnsi="Arial" w:cs="Arial"/>
          <w:sz w:val="18"/>
          <w:szCs w:val="18"/>
        </w:rPr>
        <w:t>(12 hours of middle level coursework; 24 content area (math, language arts, social studies, science)</w:t>
      </w:r>
    </w:p>
    <w:p w14:paraId="6518D9F5" w14:textId="77777777" w:rsidR="00E81A49" w:rsidRPr="00E81A49" w:rsidRDefault="00E81A49" w:rsidP="00E81A49">
      <w:pPr>
        <w:ind w:left="1440" w:hanging="1440"/>
        <w:rPr>
          <w:rFonts w:ascii="Arial" w:hAnsi="Arial" w:cs="Arial"/>
          <w:sz w:val="22"/>
          <w:szCs w:val="22"/>
        </w:rPr>
      </w:pPr>
      <w:r w:rsidRPr="00E81A49">
        <w:rPr>
          <w:rFonts w:ascii="Arial" w:hAnsi="Arial" w:cs="Arial"/>
          <w:sz w:val="22"/>
          <w:szCs w:val="22"/>
        </w:rPr>
        <w:t>60-63</w:t>
      </w:r>
      <w:r w:rsidRPr="00E81A49">
        <w:rPr>
          <w:rFonts w:ascii="Arial" w:hAnsi="Arial" w:cs="Arial"/>
          <w:sz w:val="22"/>
          <w:szCs w:val="22"/>
        </w:rPr>
        <w:tab/>
        <w:t xml:space="preserve">Vocal Music (PK-12 certification – vocal); Course requirements in </w:t>
      </w:r>
      <w:proofErr w:type="spellStart"/>
      <w:r w:rsidRPr="00E81A49">
        <w:rPr>
          <w:rFonts w:ascii="Arial" w:hAnsi="Arial" w:cs="Arial"/>
          <w:sz w:val="22"/>
          <w:szCs w:val="22"/>
        </w:rPr>
        <w:t>MuEd</w:t>
      </w:r>
      <w:proofErr w:type="spellEnd"/>
      <w:r w:rsidRPr="00E81A49">
        <w:rPr>
          <w:rFonts w:ascii="Arial" w:hAnsi="Arial" w:cs="Arial"/>
          <w:sz w:val="22"/>
          <w:szCs w:val="22"/>
        </w:rPr>
        <w:t>*</w:t>
      </w:r>
      <w:r w:rsidRPr="00E81A49">
        <w:rPr>
          <w:rFonts w:ascii="Arial" w:hAnsi="Arial" w:cs="Arial"/>
          <w:sz w:val="22"/>
          <w:szCs w:val="22"/>
        </w:rPr>
        <w:tab/>
      </w:r>
    </w:p>
    <w:p w14:paraId="056E7E46" w14:textId="2A4F40EE" w:rsidR="00E81A49" w:rsidRPr="00E81A49" w:rsidRDefault="004A27F9" w:rsidP="00E81A49">
      <w:pPr>
        <w:tabs>
          <w:tab w:val="left" w:pos="720"/>
          <w:tab w:val="left" w:pos="1440"/>
          <w:tab w:val="left" w:pos="2160"/>
          <w:tab w:val="left" w:pos="2880"/>
          <w:tab w:val="left" w:pos="86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42</w:t>
      </w:r>
      <w:r w:rsidR="00E81A49" w:rsidRPr="00E81A49">
        <w:rPr>
          <w:rFonts w:ascii="Arial" w:hAnsi="Arial" w:cs="Arial"/>
          <w:sz w:val="22"/>
          <w:szCs w:val="22"/>
        </w:rPr>
        <w:tab/>
      </w:r>
      <w:r w:rsidR="00E81A49" w:rsidRPr="00E81A49">
        <w:rPr>
          <w:rFonts w:ascii="Arial" w:hAnsi="Arial" w:cs="Arial"/>
          <w:sz w:val="22"/>
          <w:szCs w:val="22"/>
        </w:rPr>
        <w:tab/>
        <w:t>Physical Education (PK-12)*</w:t>
      </w:r>
    </w:p>
    <w:p w14:paraId="7AEEF6FA" w14:textId="510CFA98" w:rsidR="00E81A49" w:rsidRPr="00E81A49" w:rsidRDefault="00E57EEC" w:rsidP="00E81A49">
      <w:pPr>
        <w:tabs>
          <w:tab w:val="left" w:pos="720"/>
          <w:tab w:val="left" w:pos="1440"/>
          <w:tab w:val="left" w:pos="2160"/>
          <w:tab w:val="left" w:pos="2880"/>
          <w:tab w:val="left" w:pos="86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D045F2">
        <w:rPr>
          <w:rFonts w:ascii="Arial" w:hAnsi="Arial" w:cs="Arial"/>
          <w:sz w:val="22"/>
          <w:szCs w:val="22"/>
        </w:rPr>
        <w:t>4</w:t>
      </w:r>
      <w:r w:rsidR="00E81A49" w:rsidRPr="00E81A49">
        <w:rPr>
          <w:rFonts w:ascii="Arial" w:hAnsi="Arial" w:cs="Arial"/>
          <w:sz w:val="22"/>
          <w:szCs w:val="22"/>
        </w:rPr>
        <w:tab/>
      </w:r>
      <w:r w:rsidR="00E81A49" w:rsidRPr="00E81A49">
        <w:rPr>
          <w:rFonts w:ascii="Arial" w:hAnsi="Arial" w:cs="Arial"/>
          <w:sz w:val="22"/>
          <w:szCs w:val="22"/>
        </w:rPr>
        <w:tab/>
        <w:t>Secondary Physical Education</w:t>
      </w:r>
      <w:r w:rsidR="00E81A49" w:rsidRPr="00E81A49">
        <w:rPr>
          <w:rFonts w:ascii="Arial" w:hAnsi="Arial" w:cs="Arial"/>
          <w:sz w:val="22"/>
          <w:szCs w:val="22"/>
        </w:rPr>
        <w:tab/>
      </w:r>
    </w:p>
    <w:p w14:paraId="3C85D3D3" w14:textId="77777777" w:rsidR="00E81A49" w:rsidRPr="00E81A49" w:rsidRDefault="00E81A49" w:rsidP="00E81A49">
      <w:pPr>
        <w:rPr>
          <w:rFonts w:ascii="Arial" w:hAnsi="Arial" w:cs="Arial"/>
          <w:b/>
          <w:sz w:val="22"/>
          <w:szCs w:val="22"/>
        </w:rPr>
      </w:pPr>
      <w:r w:rsidRPr="00E81A49">
        <w:rPr>
          <w:rFonts w:ascii="Arial" w:hAnsi="Arial" w:cs="Arial"/>
          <w:sz w:val="22"/>
          <w:szCs w:val="22"/>
        </w:rPr>
        <w:t>36</w:t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  <w:t>Physics</w:t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  <w:t xml:space="preserve">     </w:t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  <w:t xml:space="preserve"> </w:t>
      </w:r>
    </w:p>
    <w:p w14:paraId="751C1AFE" w14:textId="19C0B0E6" w:rsidR="00E81A49" w:rsidRPr="00E81A49" w:rsidRDefault="00E81A49" w:rsidP="00E81A49">
      <w:pPr>
        <w:ind w:right="-324"/>
        <w:rPr>
          <w:rFonts w:ascii="Arial" w:hAnsi="Arial" w:cs="Arial"/>
          <w:b/>
          <w:sz w:val="22"/>
          <w:szCs w:val="22"/>
        </w:rPr>
      </w:pPr>
      <w:r w:rsidRPr="00E81A49">
        <w:rPr>
          <w:rFonts w:ascii="Arial" w:hAnsi="Arial" w:cs="Arial"/>
          <w:sz w:val="22"/>
          <w:szCs w:val="22"/>
        </w:rPr>
        <w:t>36</w:t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  <w:t>Psychology</w:t>
      </w:r>
      <w:r w:rsidR="000B7C44">
        <w:rPr>
          <w:rFonts w:ascii="Arial" w:hAnsi="Arial" w:cs="Arial"/>
          <w:sz w:val="22"/>
          <w:szCs w:val="22"/>
        </w:rPr>
        <w:t>*</w:t>
      </w:r>
      <w:r w:rsidRPr="00E81A49">
        <w:rPr>
          <w:rFonts w:ascii="Arial" w:hAnsi="Arial" w:cs="Arial"/>
          <w:color w:val="008000"/>
          <w:sz w:val="22"/>
          <w:szCs w:val="22"/>
        </w:rPr>
        <w:tab/>
      </w:r>
      <w:r w:rsidRPr="00E81A49">
        <w:rPr>
          <w:rFonts w:ascii="Arial" w:hAnsi="Arial" w:cs="Arial"/>
          <w:color w:val="008000"/>
          <w:sz w:val="22"/>
          <w:szCs w:val="22"/>
        </w:rPr>
        <w:tab/>
      </w:r>
      <w:r w:rsidRPr="00E81A49">
        <w:rPr>
          <w:rFonts w:ascii="Arial" w:hAnsi="Arial" w:cs="Arial"/>
          <w:color w:val="008000"/>
          <w:sz w:val="22"/>
          <w:szCs w:val="22"/>
        </w:rPr>
        <w:tab/>
      </w:r>
      <w:r w:rsidRPr="00E81A49">
        <w:rPr>
          <w:rFonts w:ascii="Arial" w:hAnsi="Arial" w:cs="Arial"/>
          <w:color w:val="008000"/>
          <w:sz w:val="22"/>
          <w:szCs w:val="22"/>
        </w:rPr>
        <w:tab/>
      </w:r>
      <w:r w:rsidRPr="00E81A49">
        <w:rPr>
          <w:rFonts w:ascii="Arial" w:hAnsi="Arial" w:cs="Arial"/>
          <w:color w:val="008000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</w:r>
    </w:p>
    <w:p w14:paraId="52447E34" w14:textId="2194FE47" w:rsidR="00E81A49" w:rsidRPr="00E81A49" w:rsidRDefault="00E81A49" w:rsidP="00E81A49">
      <w:pPr>
        <w:rPr>
          <w:rFonts w:ascii="Arial" w:hAnsi="Arial" w:cs="Arial"/>
          <w:b/>
          <w:sz w:val="22"/>
          <w:szCs w:val="22"/>
        </w:rPr>
      </w:pPr>
      <w:r w:rsidRPr="00E81A49">
        <w:rPr>
          <w:rFonts w:ascii="Arial" w:hAnsi="Arial" w:cs="Arial"/>
          <w:sz w:val="22"/>
          <w:szCs w:val="22"/>
        </w:rPr>
        <w:t>3</w:t>
      </w:r>
      <w:r w:rsidR="00D43392">
        <w:rPr>
          <w:rFonts w:ascii="Arial" w:hAnsi="Arial" w:cs="Arial"/>
          <w:sz w:val="22"/>
          <w:szCs w:val="22"/>
        </w:rPr>
        <w:t>3</w:t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  <w:t>Spanish (World Language)*</w:t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b/>
          <w:sz w:val="22"/>
          <w:szCs w:val="22"/>
        </w:rPr>
        <w:t xml:space="preserve"> </w:t>
      </w:r>
    </w:p>
    <w:p w14:paraId="28AA7B84" w14:textId="3857C25E" w:rsidR="00E81A49" w:rsidRPr="00E81A49" w:rsidRDefault="00D045F2" w:rsidP="00E81A49">
      <w:pPr>
        <w:ind w:right="-6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</w:t>
      </w:r>
      <w:r w:rsidR="00E81A49" w:rsidRPr="00E81A49">
        <w:rPr>
          <w:rFonts w:ascii="Arial" w:hAnsi="Arial" w:cs="Arial"/>
          <w:sz w:val="22"/>
          <w:szCs w:val="22"/>
        </w:rPr>
        <w:tab/>
      </w:r>
      <w:r w:rsidR="00E81A49" w:rsidRPr="00E81A49">
        <w:rPr>
          <w:rFonts w:ascii="Arial" w:hAnsi="Arial" w:cs="Arial"/>
          <w:sz w:val="22"/>
          <w:szCs w:val="22"/>
        </w:rPr>
        <w:tab/>
        <w:t>Special Education</w:t>
      </w:r>
      <w:r w:rsidR="00E81A49" w:rsidRPr="00E81A49">
        <w:rPr>
          <w:rFonts w:ascii="Arial" w:hAnsi="Arial" w:cs="Arial"/>
          <w:sz w:val="22"/>
          <w:szCs w:val="22"/>
        </w:rPr>
        <w:tab/>
      </w:r>
      <w:r w:rsidR="00E81A49" w:rsidRPr="00E81A49">
        <w:rPr>
          <w:rFonts w:ascii="Arial" w:hAnsi="Arial" w:cs="Arial"/>
          <w:sz w:val="22"/>
          <w:szCs w:val="22"/>
        </w:rPr>
        <w:tab/>
      </w:r>
      <w:r w:rsidR="00E81A49" w:rsidRPr="00E81A49">
        <w:rPr>
          <w:rFonts w:ascii="Arial" w:hAnsi="Arial" w:cs="Arial"/>
          <w:sz w:val="22"/>
          <w:szCs w:val="22"/>
        </w:rPr>
        <w:tab/>
      </w:r>
      <w:r w:rsidR="00E81A49" w:rsidRPr="00E81A49">
        <w:rPr>
          <w:rFonts w:ascii="Arial" w:hAnsi="Arial" w:cs="Arial"/>
          <w:sz w:val="22"/>
          <w:szCs w:val="22"/>
        </w:rPr>
        <w:tab/>
      </w:r>
      <w:r w:rsidR="00E81A49" w:rsidRPr="00E81A49">
        <w:rPr>
          <w:rFonts w:ascii="Arial" w:hAnsi="Arial" w:cs="Arial"/>
          <w:sz w:val="22"/>
          <w:szCs w:val="22"/>
        </w:rPr>
        <w:tab/>
      </w:r>
      <w:r w:rsidR="00E81A49" w:rsidRPr="00E81A49">
        <w:rPr>
          <w:rFonts w:ascii="Arial" w:hAnsi="Arial" w:cs="Arial"/>
          <w:sz w:val="22"/>
          <w:szCs w:val="22"/>
        </w:rPr>
        <w:tab/>
      </w:r>
      <w:r w:rsidR="00E81A49" w:rsidRPr="00E81A49">
        <w:rPr>
          <w:rFonts w:ascii="Arial" w:hAnsi="Arial" w:cs="Arial"/>
          <w:sz w:val="22"/>
          <w:szCs w:val="22"/>
        </w:rPr>
        <w:tab/>
        <w:t xml:space="preserve">    </w:t>
      </w:r>
    </w:p>
    <w:p w14:paraId="2F513CA3" w14:textId="2B748009" w:rsidR="00E81A49" w:rsidRPr="00E81A49" w:rsidRDefault="00E81A49" w:rsidP="00E81A49">
      <w:pPr>
        <w:rPr>
          <w:rFonts w:ascii="Arial" w:hAnsi="Arial" w:cs="Arial"/>
          <w:sz w:val="22"/>
          <w:szCs w:val="22"/>
        </w:rPr>
      </w:pPr>
      <w:r w:rsidRPr="00E81A49">
        <w:rPr>
          <w:rFonts w:ascii="Arial" w:hAnsi="Arial" w:cs="Arial"/>
          <w:sz w:val="22"/>
          <w:szCs w:val="22"/>
        </w:rPr>
        <w:t>29</w:t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  <w:t>Theology</w:t>
      </w:r>
      <w:r w:rsidR="00D43392">
        <w:rPr>
          <w:rFonts w:ascii="Arial" w:hAnsi="Arial" w:cs="Arial"/>
          <w:sz w:val="22"/>
          <w:szCs w:val="22"/>
        </w:rPr>
        <w:t>: Religious Education</w:t>
      </w:r>
    </w:p>
    <w:p w14:paraId="5A901035" w14:textId="77777777" w:rsidR="00E81A49" w:rsidRPr="00E81A49" w:rsidRDefault="00E81A49" w:rsidP="00E81A49">
      <w:pPr>
        <w:rPr>
          <w:rFonts w:ascii="Arial" w:hAnsi="Arial" w:cs="Arial"/>
          <w:u w:val="single"/>
        </w:rPr>
      </w:pPr>
    </w:p>
    <w:p w14:paraId="63CA96AC" w14:textId="77777777" w:rsidR="00E81A49" w:rsidRPr="00E81A49" w:rsidRDefault="00E81A49" w:rsidP="00E81A49">
      <w:pPr>
        <w:rPr>
          <w:rFonts w:ascii="Arial" w:hAnsi="Arial" w:cs="Arial"/>
          <w:u w:val="single"/>
        </w:rPr>
      </w:pPr>
      <w:r w:rsidRPr="00E81A49">
        <w:rPr>
          <w:rFonts w:ascii="Arial" w:hAnsi="Arial" w:cs="Arial"/>
        </w:rPr>
        <w:tab/>
      </w:r>
      <w:r w:rsidRPr="00E81A49">
        <w:rPr>
          <w:rFonts w:ascii="Arial" w:hAnsi="Arial" w:cs="Arial"/>
          <w:u w:val="single"/>
        </w:rPr>
        <w:t>Supplemental Secondary Endorsements:</w:t>
      </w:r>
    </w:p>
    <w:p w14:paraId="6E032105" w14:textId="77777777" w:rsidR="00E81A49" w:rsidRPr="00E81A49" w:rsidRDefault="00E81A49" w:rsidP="00E81A49">
      <w:pPr>
        <w:rPr>
          <w:rFonts w:ascii="Arial" w:hAnsi="Arial" w:cs="Arial"/>
          <w:u w:val="single"/>
        </w:rPr>
      </w:pPr>
    </w:p>
    <w:p w14:paraId="0916A32C" w14:textId="77777777" w:rsidR="00E81A49" w:rsidRPr="00E81A49" w:rsidRDefault="00E81A49" w:rsidP="00E81A49">
      <w:pPr>
        <w:rPr>
          <w:rFonts w:ascii="Arial" w:hAnsi="Arial" w:cs="Arial"/>
          <w:sz w:val="22"/>
          <w:szCs w:val="22"/>
        </w:rPr>
      </w:pPr>
      <w:r w:rsidRPr="00E81A49">
        <w:rPr>
          <w:rFonts w:ascii="Arial" w:hAnsi="Arial" w:cs="Arial"/>
          <w:sz w:val="22"/>
          <w:szCs w:val="22"/>
        </w:rPr>
        <w:t>18</w:t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  <w:t>American Sign Language</w:t>
      </w:r>
    </w:p>
    <w:p w14:paraId="447E8741" w14:textId="77777777" w:rsidR="00E81A49" w:rsidRPr="00E81A49" w:rsidRDefault="00E81A49" w:rsidP="00E81A49">
      <w:pPr>
        <w:rPr>
          <w:rFonts w:ascii="Arial" w:hAnsi="Arial" w:cs="Arial"/>
          <w:sz w:val="22"/>
          <w:szCs w:val="22"/>
        </w:rPr>
      </w:pPr>
      <w:r w:rsidRPr="00E81A49">
        <w:rPr>
          <w:rFonts w:ascii="Arial" w:hAnsi="Arial" w:cs="Arial"/>
          <w:sz w:val="22"/>
          <w:szCs w:val="22"/>
        </w:rPr>
        <w:t>18-19</w:t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  <w:t>Coaching</w:t>
      </w:r>
    </w:p>
    <w:p w14:paraId="4517B243" w14:textId="77777777" w:rsidR="00E81A49" w:rsidRPr="00E81A49" w:rsidRDefault="00E81A49" w:rsidP="00E81A49">
      <w:pPr>
        <w:rPr>
          <w:rFonts w:ascii="Arial" w:hAnsi="Arial" w:cs="Arial"/>
          <w:color w:val="943634"/>
          <w:sz w:val="22"/>
          <w:szCs w:val="22"/>
        </w:rPr>
      </w:pPr>
      <w:r w:rsidRPr="00E81A49">
        <w:rPr>
          <w:rFonts w:ascii="Arial" w:hAnsi="Arial" w:cs="Arial"/>
          <w:sz w:val="22"/>
          <w:szCs w:val="22"/>
        </w:rPr>
        <w:t>15</w:t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  <w:t>English as a Second Language</w:t>
      </w:r>
    </w:p>
    <w:p w14:paraId="391E9287" w14:textId="6CA58797" w:rsidR="00E81A49" w:rsidRPr="00E81A49" w:rsidRDefault="00B51A5C" w:rsidP="00E81A49">
      <w:pPr>
        <w:rPr>
          <w:rFonts w:ascii="Arial" w:hAnsi="Arial" w:cs="Arial"/>
          <w:color w:val="008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</w:t>
      </w:r>
      <w:r w:rsidR="00E81A49" w:rsidRPr="00E81A49">
        <w:rPr>
          <w:rFonts w:ascii="Arial" w:hAnsi="Arial" w:cs="Arial"/>
          <w:sz w:val="22"/>
          <w:szCs w:val="22"/>
        </w:rPr>
        <w:tab/>
      </w:r>
      <w:r w:rsidR="00E81A49" w:rsidRPr="00E81A49">
        <w:rPr>
          <w:rFonts w:ascii="Arial" w:hAnsi="Arial" w:cs="Arial"/>
          <w:sz w:val="22"/>
          <w:szCs w:val="22"/>
        </w:rPr>
        <w:tab/>
        <w:t xml:space="preserve">Information Technology </w:t>
      </w:r>
    </w:p>
    <w:p w14:paraId="64E804E1" w14:textId="77777777" w:rsidR="00E81A49" w:rsidRPr="00E81A49" w:rsidRDefault="00E81A49" w:rsidP="00E81A49">
      <w:pPr>
        <w:rPr>
          <w:rFonts w:ascii="Arial" w:hAnsi="Arial" w:cs="Arial"/>
          <w:color w:val="0000FF"/>
          <w:sz w:val="22"/>
          <w:szCs w:val="22"/>
        </w:rPr>
      </w:pPr>
      <w:r w:rsidRPr="00E81A49">
        <w:rPr>
          <w:rFonts w:ascii="Arial" w:hAnsi="Arial" w:cs="Arial"/>
          <w:sz w:val="22"/>
          <w:szCs w:val="22"/>
        </w:rPr>
        <w:t>19</w:t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  <w:t>Journalism and Media Education</w:t>
      </w:r>
    </w:p>
    <w:p w14:paraId="341022A7" w14:textId="23992FB7" w:rsidR="00E81A49" w:rsidRPr="00E81A49" w:rsidRDefault="00E81A49" w:rsidP="00E81A49">
      <w:pPr>
        <w:rPr>
          <w:rFonts w:ascii="Arial" w:hAnsi="Arial" w:cs="Arial"/>
          <w:color w:val="0000FF"/>
          <w:sz w:val="22"/>
          <w:szCs w:val="22"/>
        </w:rPr>
      </w:pPr>
      <w:r w:rsidRPr="00E81A49">
        <w:rPr>
          <w:rFonts w:ascii="Arial" w:hAnsi="Arial" w:cs="Arial"/>
          <w:sz w:val="22"/>
          <w:szCs w:val="22"/>
        </w:rPr>
        <w:t>1</w:t>
      </w:r>
      <w:r w:rsidR="00C82B81">
        <w:rPr>
          <w:rFonts w:ascii="Arial" w:hAnsi="Arial" w:cs="Arial"/>
          <w:sz w:val="22"/>
          <w:szCs w:val="22"/>
        </w:rPr>
        <w:t>5</w:t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  <w:t>Speech</w:t>
      </w:r>
    </w:p>
    <w:p w14:paraId="6A0E1E42" w14:textId="165B756E" w:rsidR="00E81A49" w:rsidRPr="00E81A49" w:rsidRDefault="00E81A49" w:rsidP="00E81A49">
      <w:pPr>
        <w:rPr>
          <w:rFonts w:ascii="Arial" w:hAnsi="Arial" w:cs="Arial"/>
          <w:sz w:val="22"/>
          <w:szCs w:val="22"/>
        </w:rPr>
      </w:pPr>
      <w:r w:rsidRPr="00E81A49">
        <w:rPr>
          <w:rFonts w:ascii="Arial" w:hAnsi="Arial" w:cs="Arial"/>
          <w:sz w:val="22"/>
          <w:szCs w:val="22"/>
        </w:rPr>
        <w:t>1</w:t>
      </w:r>
      <w:r w:rsidR="00455BE8">
        <w:rPr>
          <w:rFonts w:ascii="Arial" w:hAnsi="Arial" w:cs="Arial"/>
          <w:sz w:val="22"/>
          <w:szCs w:val="22"/>
        </w:rPr>
        <w:t>8</w:t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  <w:t>Theater/Drama</w:t>
      </w:r>
    </w:p>
    <w:p w14:paraId="3AABAFA8" w14:textId="77777777" w:rsidR="00E81A49" w:rsidRPr="00E81A49" w:rsidRDefault="00E81A49" w:rsidP="00E81A49">
      <w:pPr>
        <w:rPr>
          <w:rFonts w:ascii="Arial" w:hAnsi="Arial" w:cs="Arial"/>
          <w:sz w:val="22"/>
          <w:szCs w:val="22"/>
        </w:rPr>
      </w:pPr>
    </w:p>
    <w:p w14:paraId="677E8629" w14:textId="77777777" w:rsidR="00E81A49" w:rsidRPr="00E81A49" w:rsidRDefault="00E81A49" w:rsidP="00E81A49">
      <w:pPr>
        <w:rPr>
          <w:rFonts w:ascii="Arial" w:hAnsi="Arial" w:cs="Arial"/>
          <w:b/>
          <w:sz w:val="22"/>
          <w:szCs w:val="22"/>
        </w:rPr>
      </w:pP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b/>
          <w:sz w:val="22"/>
          <w:szCs w:val="22"/>
          <w:u w:val="single"/>
        </w:rPr>
        <w:t>Minor:</w:t>
      </w:r>
      <w:r w:rsidRPr="00E81A49">
        <w:rPr>
          <w:rFonts w:ascii="Arial" w:hAnsi="Arial" w:cs="Arial"/>
          <w:b/>
          <w:sz w:val="22"/>
          <w:szCs w:val="22"/>
        </w:rPr>
        <w:t xml:space="preserve">  [For Teacher Candidates interested in international teaching]</w:t>
      </w:r>
    </w:p>
    <w:p w14:paraId="7BEDD3B1" w14:textId="77777777" w:rsidR="00E81A49" w:rsidRPr="00E81A49" w:rsidRDefault="00E81A49" w:rsidP="00E81A49">
      <w:pPr>
        <w:rPr>
          <w:rFonts w:ascii="Arial" w:hAnsi="Arial" w:cs="Arial"/>
          <w:b/>
          <w:sz w:val="22"/>
          <w:szCs w:val="22"/>
        </w:rPr>
      </w:pPr>
    </w:p>
    <w:p w14:paraId="6DDF36B8" w14:textId="77777777" w:rsidR="00E81A49" w:rsidRPr="00E81A49" w:rsidRDefault="00E81A49" w:rsidP="00E81A49">
      <w:pPr>
        <w:rPr>
          <w:rFonts w:ascii="Arial" w:hAnsi="Arial" w:cs="Arial"/>
          <w:sz w:val="22"/>
          <w:szCs w:val="22"/>
        </w:rPr>
      </w:pPr>
      <w:r w:rsidRPr="00E81A49">
        <w:rPr>
          <w:rFonts w:ascii="Arial" w:hAnsi="Arial" w:cs="Arial"/>
          <w:sz w:val="22"/>
          <w:szCs w:val="22"/>
        </w:rPr>
        <w:t>18</w:t>
      </w:r>
      <w:r w:rsidRPr="00E81A49">
        <w:rPr>
          <w:rFonts w:ascii="Arial" w:hAnsi="Arial" w:cs="Arial"/>
          <w:sz w:val="22"/>
          <w:szCs w:val="22"/>
        </w:rPr>
        <w:tab/>
      </w:r>
      <w:r w:rsidRPr="00E81A49">
        <w:rPr>
          <w:rFonts w:ascii="Arial" w:hAnsi="Arial" w:cs="Arial"/>
          <w:sz w:val="22"/>
          <w:szCs w:val="22"/>
        </w:rPr>
        <w:tab/>
        <w:t>World and Intercultural Studies (non-certified)</w:t>
      </w:r>
    </w:p>
    <w:p w14:paraId="36230D46" w14:textId="77777777" w:rsidR="00E81A49" w:rsidRPr="00E81A49" w:rsidRDefault="00E81A49" w:rsidP="00950CCC">
      <w:pPr>
        <w:pStyle w:val="paragraph"/>
        <w:spacing w:before="0" w:beforeAutospacing="0" w:after="16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2539BBCF" w14:textId="77777777" w:rsidR="00E81A49" w:rsidRDefault="00E81A49" w:rsidP="00950CCC">
      <w:pPr>
        <w:pStyle w:val="paragraph"/>
        <w:spacing w:before="0" w:beforeAutospacing="0" w:after="16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01292A04" w14:textId="77777777" w:rsidR="00E81A49" w:rsidRPr="00E81A49" w:rsidRDefault="00E81A49" w:rsidP="00950CCC">
      <w:pPr>
        <w:pStyle w:val="paragraph"/>
        <w:spacing w:before="0" w:beforeAutospacing="0" w:after="16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28F0A6C9" w14:textId="1321AC69" w:rsidR="006F569D" w:rsidRPr="00E81A49" w:rsidRDefault="006F569D" w:rsidP="00E81A49">
      <w:pPr>
        <w:rPr>
          <w:rFonts w:ascii="Arial" w:hAnsi="Arial" w:cs="Arial"/>
          <w:sz w:val="20"/>
          <w:szCs w:val="20"/>
        </w:rPr>
      </w:pPr>
    </w:p>
    <w:sectPr w:rsidR="006F569D" w:rsidRPr="00E81A49" w:rsidSect="006F569D">
      <w:headerReference w:type="default" r:id="rId10"/>
      <w:pgSz w:w="12240" w:h="15840"/>
      <w:pgMar w:top="1440" w:right="1440" w:bottom="144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6B4EC" w14:textId="77777777" w:rsidR="00AD45DC" w:rsidRDefault="00AD45DC" w:rsidP="006F569D">
      <w:r>
        <w:separator/>
      </w:r>
    </w:p>
  </w:endnote>
  <w:endnote w:type="continuationSeparator" w:id="0">
    <w:p w14:paraId="66CDB627" w14:textId="77777777" w:rsidR="00AD45DC" w:rsidRDefault="00AD45DC" w:rsidP="006F5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yriadPro-SemiboldCondI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9CCF5" w14:textId="77777777" w:rsidR="00AD45DC" w:rsidRDefault="00AD45DC" w:rsidP="006F569D">
      <w:r>
        <w:separator/>
      </w:r>
    </w:p>
  </w:footnote>
  <w:footnote w:type="continuationSeparator" w:id="0">
    <w:p w14:paraId="10B9F08A" w14:textId="77777777" w:rsidR="00AD45DC" w:rsidRDefault="00AD45DC" w:rsidP="006F5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6873B" w14:textId="4FBDF093" w:rsidR="006F569D" w:rsidRPr="00E81A49" w:rsidRDefault="00E81A49" w:rsidP="00E81A49">
    <w:pPr>
      <w:pStyle w:val="Header"/>
    </w:pPr>
    <w:r>
      <w:rPr>
        <w:noProof/>
      </w:rPr>
      <w:drawing>
        <wp:inline distT="0" distB="0" distL="0" distR="0" wp14:anchorId="44C327F2" wp14:editId="2E07339C">
          <wp:extent cx="7108825" cy="1342964"/>
          <wp:effectExtent l="0" t="0" r="0" b="0"/>
          <wp:docPr id="1017038795" name="Picture 1" descr="A black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7038795" name="Picture 1" descr="A black text on a white background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58435" cy="13523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120CF"/>
    <w:multiLevelType w:val="hybridMultilevel"/>
    <w:tmpl w:val="897CF2F4"/>
    <w:lvl w:ilvl="0" w:tplc="9DC4F668">
      <w:start w:val="10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0309ED"/>
    <w:multiLevelType w:val="hybridMultilevel"/>
    <w:tmpl w:val="11E6E680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270064"/>
    <w:multiLevelType w:val="hybridMultilevel"/>
    <w:tmpl w:val="B054172E"/>
    <w:lvl w:ilvl="0" w:tplc="2A1E195E">
      <w:start w:val="1"/>
      <w:numFmt w:val="decimal"/>
      <w:lvlText w:val="%1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148133">
    <w:abstractNumId w:val="2"/>
  </w:num>
  <w:num w:numId="2" w16cid:durableId="961958962">
    <w:abstractNumId w:val="1"/>
  </w:num>
  <w:num w:numId="3" w16cid:durableId="378283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919"/>
    <w:rsid w:val="0000629A"/>
    <w:rsid w:val="000309DF"/>
    <w:rsid w:val="0003114E"/>
    <w:rsid w:val="00073A63"/>
    <w:rsid w:val="00081EB4"/>
    <w:rsid w:val="000B69B5"/>
    <w:rsid w:val="000B7C44"/>
    <w:rsid w:val="000E5645"/>
    <w:rsid w:val="001201EA"/>
    <w:rsid w:val="0017596A"/>
    <w:rsid w:val="001A1042"/>
    <w:rsid w:val="00212AEB"/>
    <w:rsid w:val="002415B9"/>
    <w:rsid w:val="00247A9E"/>
    <w:rsid w:val="00252379"/>
    <w:rsid w:val="002741E6"/>
    <w:rsid w:val="002C16D3"/>
    <w:rsid w:val="002D1110"/>
    <w:rsid w:val="002D2196"/>
    <w:rsid w:val="002F456B"/>
    <w:rsid w:val="00322F54"/>
    <w:rsid w:val="00345A8A"/>
    <w:rsid w:val="003A6E76"/>
    <w:rsid w:val="00414FC8"/>
    <w:rsid w:val="00447A0E"/>
    <w:rsid w:val="00455BE8"/>
    <w:rsid w:val="00487796"/>
    <w:rsid w:val="00491E2C"/>
    <w:rsid w:val="004A27F9"/>
    <w:rsid w:val="00534EF9"/>
    <w:rsid w:val="00540558"/>
    <w:rsid w:val="0059336D"/>
    <w:rsid w:val="005C071C"/>
    <w:rsid w:val="005C0BFA"/>
    <w:rsid w:val="005C3BA0"/>
    <w:rsid w:val="00621388"/>
    <w:rsid w:val="006965F2"/>
    <w:rsid w:val="006D6F5C"/>
    <w:rsid w:val="006F569D"/>
    <w:rsid w:val="006F67A8"/>
    <w:rsid w:val="00770271"/>
    <w:rsid w:val="0077474C"/>
    <w:rsid w:val="007A0D8B"/>
    <w:rsid w:val="008C0266"/>
    <w:rsid w:val="00925BDA"/>
    <w:rsid w:val="00950CCC"/>
    <w:rsid w:val="00973CBE"/>
    <w:rsid w:val="00A461F5"/>
    <w:rsid w:val="00A46FD3"/>
    <w:rsid w:val="00A61EEC"/>
    <w:rsid w:val="00AD45DC"/>
    <w:rsid w:val="00B51919"/>
    <w:rsid w:val="00B51A5C"/>
    <w:rsid w:val="00B5266C"/>
    <w:rsid w:val="00B80EF1"/>
    <w:rsid w:val="00BF749E"/>
    <w:rsid w:val="00C05212"/>
    <w:rsid w:val="00C14E24"/>
    <w:rsid w:val="00C82B81"/>
    <w:rsid w:val="00C95620"/>
    <w:rsid w:val="00CD50E0"/>
    <w:rsid w:val="00CF356B"/>
    <w:rsid w:val="00D045F2"/>
    <w:rsid w:val="00D43392"/>
    <w:rsid w:val="00D4419A"/>
    <w:rsid w:val="00D63CCB"/>
    <w:rsid w:val="00D67CD6"/>
    <w:rsid w:val="00D764BC"/>
    <w:rsid w:val="00D85FBF"/>
    <w:rsid w:val="00DA2EC2"/>
    <w:rsid w:val="00DF4B3D"/>
    <w:rsid w:val="00E01725"/>
    <w:rsid w:val="00E4485D"/>
    <w:rsid w:val="00E52545"/>
    <w:rsid w:val="00E57EEC"/>
    <w:rsid w:val="00E7535C"/>
    <w:rsid w:val="00E81A49"/>
    <w:rsid w:val="00EA01E5"/>
    <w:rsid w:val="00EA717B"/>
    <w:rsid w:val="00EB030F"/>
    <w:rsid w:val="00EC6294"/>
    <w:rsid w:val="00EE0802"/>
    <w:rsid w:val="00FE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539AA3"/>
  <w15:chartTrackingRefBased/>
  <w15:docId w15:val="{48AF33A2-87BE-4045-B704-81BADBAFD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51919"/>
    <w:pPr>
      <w:autoSpaceDE w:val="0"/>
      <w:autoSpaceDN w:val="0"/>
      <w:adjustRightInd w:val="0"/>
    </w:pPr>
    <w:rPr>
      <w:rFonts w:ascii="Arial Rounded MT Bold" w:hAnsi="Arial Rounded MT Bold" w:cs="Arial Rounded MT Bold"/>
      <w:color w:val="000000"/>
      <w:kern w:val="0"/>
    </w:rPr>
  </w:style>
  <w:style w:type="paragraph" w:styleId="ListParagraph">
    <w:name w:val="List Paragraph"/>
    <w:basedOn w:val="Normal"/>
    <w:uiPriority w:val="34"/>
    <w:qFormat/>
    <w:rsid w:val="00EB03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56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569D"/>
  </w:style>
  <w:style w:type="paragraph" w:styleId="Footer">
    <w:name w:val="footer"/>
    <w:basedOn w:val="Normal"/>
    <w:link w:val="FooterChar"/>
    <w:uiPriority w:val="99"/>
    <w:unhideWhenUsed/>
    <w:rsid w:val="006F56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569D"/>
  </w:style>
  <w:style w:type="character" w:styleId="Hyperlink">
    <w:name w:val="Hyperlink"/>
    <w:basedOn w:val="DefaultParagraphFont"/>
    <w:uiPriority w:val="99"/>
    <w:unhideWhenUsed/>
    <w:rsid w:val="006F56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69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EA717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EA717B"/>
  </w:style>
  <w:style w:type="character" w:customStyle="1" w:styleId="eop">
    <w:name w:val="eop"/>
    <w:basedOn w:val="DefaultParagraphFont"/>
    <w:rsid w:val="00EA717B"/>
  </w:style>
  <w:style w:type="character" w:customStyle="1" w:styleId="tabchar">
    <w:name w:val="tabchar"/>
    <w:basedOn w:val="DefaultParagraphFont"/>
    <w:rsid w:val="00EA717B"/>
  </w:style>
  <w:style w:type="character" w:customStyle="1" w:styleId="scxw213152521">
    <w:name w:val="scxw213152521"/>
    <w:basedOn w:val="DefaultParagraphFont"/>
    <w:rsid w:val="00EA717B"/>
  </w:style>
  <w:style w:type="paragraph" w:styleId="BodyText">
    <w:name w:val="Body Text"/>
    <w:basedOn w:val="Normal"/>
    <w:link w:val="BodyTextChar"/>
    <w:rsid w:val="006965F2"/>
    <w:pPr>
      <w:jc w:val="center"/>
    </w:pPr>
    <w:rPr>
      <w:rFonts w:ascii="Times New Roman" w:eastAsia="Times New Roman" w:hAnsi="Times New Roman" w:cs="Times New Roman"/>
      <w:i/>
      <w:iCs/>
      <w:kern w:val="0"/>
      <w:sz w:val="28"/>
      <w14:ligatures w14:val="none"/>
    </w:rPr>
  </w:style>
  <w:style w:type="character" w:customStyle="1" w:styleId="BodyTextChar">
    <w:name w:val="Body Text Char"/>
    <w:basedOn w:val="DefaultParagraphFont"/>
    <w:link w:val="BodyText"/>
    <w:rsid w:val="006965F2"/>
    <w:rPr>
      <w:rFonts w:ascii="Times New Roman" w:eastAsia="Times New Roman" w:hAnsi="Times New Roman" w:cs="Times New Roman"/>
      <w:i/>
      <w:iCs/>
      <w:kern w:val="0"/>
      <w:sz w:val="28"/>
      <w14:ligatures w14:val="none"/>
    </w:rPr>
  </w:style>
  <w:style w:type="paragraph" w:customStyle="1" w:styleId="courseoptions">
    <w:name w:val="course options"/>
    <w:basedOn w:val="Normal"/>
    <w:rsid w:val="00E81A49"/>
    <w:pPr>
      <w:widowControl w:val="0"/>
      <w:tabs>
        <w:tab w:val="decimal" w:pos="600"/>
        <w:tab w:val="left" w:pos="960"/>
      </w:tabs>
      <w:suppressAutoHyphens/>
      <w:autoSpaceDE w:val="0"/>
      <w:autoSpaceDN w:val="0"/>
      <w:adjustRightInd w:val="0"/>
      <w:spacing w:line="260" w:lineRule="atLeast"/>
      <w:textAlignment w:val="center"/>
    </w:pPr>
    <w:rPr>
      <w:rFonts w:ascii="MyriadPro-SemiboldCondIt" w:eastAsia="Cambria" w:hAnsi="MyriadPro-SemiboldCondIt" w:cs="MyriadPro-SemiboldCondIt"/>
      <w:i/>
      <w:iCs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8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3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8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id.rindt@cune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avid.rindt@cune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A8880-9557-4238-8FE8-16691A6CE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Kucera,Liz</dc:creator>
  <cp:keywords/>
  <dc:description/>
  <cp:lastModifiedBy>Rindt,David</cp:lastModifiedBy>
  <cp:revision>12</cp:revision>
  <dcterms:created xsi:type="dcterms:W3CDTF">2026-07-16T16:04:00Z</dcterms:created>
  <dcterms:modified xsi:type="dcterms:W3CDTF">2026-07-16T18:08:00Z</dcterms:modified>
</cp:coreProperties>
</file>